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694" w:rsidRPr="0067709B" w:rsidRDefault="00324694" w:rsidP="006E017A">
      <w:pPr>
        <w:spacing w:after="0" w:line="360" w:lineRule="auto"/>
        <w:jc w:val="center"/>
        <w:rPr>
          <w:rFonts w:ascii="Times New Roman" w:hAnsi="Times New Roman" w:cs="Times New Roman"/>
          <w:b/>
          <w:sz w:val="24"/>
          <w:szCs w:val="24"/>
          <w:lang w:val="ro-RO"/>
        </w:rPr>
      </w:pPr>
      <w:r w:rsidRPr="0067709B">
        <w:rPr>
          <w:rFonts w:ascii="Times New Roman" w:hAnsi="Times New Roman" w:cs="Times New Roman"/>
          <w:b/>
          <w:sz w:val="24"/>
          <w:szCs w:val="24"/>
          <w:lang w:val="ro-RO"/>
        </w:rPr>
        <w:t>ORDIN nr. .........../...................</w:t>
      </w:r>
    </w:p>
    <w:p w:rsidR="006E017A" w:rsidRPr="006E017A" w:rsidRDefault="00324694" w:rsidP="006E017A">
      <w:pPr>
        <w:spacing w:after="0" w:line="360" w:lineRule="auto"/>
        <w:jc w:val="center"/>
        <w:rPr>
          <w:rFonts w:ascii="Times New Roman" w:hAnsi="Times New Roman" w:cs="Times New Roman"/>
          <w:b/>
          <w:sz w:val="24"/>
          <w:szCs w:val="24"/>
          <w:lang w:val="ro-RO"/>
        </w:rPr>
      </w:pPr>
      <w:r w:rsidRPr="006E017A">
        <w:rPr>
          <w:rFonts w:ascii="Times New Roman" w:hAnsi="Times New Roman" w:cs="Times New Roman"/>
          <w:b/>
          <w:sz w:val="24"/>
          <w:szCs w:val="24"/>
          <w:lang w:val="ro-RO"/>
        </w:rPr>
        <w:t>privind aprobarea Condiţiilor</w:t>
      </w:r>
      <w:r w:rsidR="00324A7D" w:rsidRPr="006E017A">
        <w:rPr>
          <w:rFonts w:ascii="Times New Roman" w:hAnsi="Times New Roman" w:cs="Times New Roman"/>
          <w:b/>
          <w:sz w:val="24"/>
          <w:szCs w:val="24"/>
          <w:lang w:val="ro-RO"/>
        </w:rPr>
        <w:t>-cadru</w:t>
      </w:r>
      <w:r w:rsidRPr="006E017A">
        <w:rPr>
          <w:rFonts w:ascii="Times New Roman" w:hAnsi="Times New Roman" w:cs="Times New Roman"/>
          <w:b/>
          <w:sz w:val="24"/>
          <w:szCs w:val="24"/>
          <w:lang w:val="ro-RO"/>
        </w:rPr>
        <w:t xml:space="preserve"> de valabilitate </w:t>
      </w:r>
      <w:r w:rsidR="000D433F" w:rsidRPr="006E017A">
        <w:rPr>
          <w:rFonts w:ascii="Times New Roman" w:hAnsi="Times New Roman" w:cs="Times New Roman"/>
          <w:b/>
          <w:sz w:val="24"/>
          <w:szCs w:val="24"/>
          <w:lang w:val="ro-RO"/>
        </w:rPr>
        <w:t>asociate</w:t>
      </w:r>
      <w:r w:rsidRPr="006E017A">
        <w:rPr>
          <w:rFonts w:ascii="Times New Roman" w:hAnsi="Times New Roman" w:cs="Times New Roman"/>
          <w:b/>
          <w:sz w:val="24"/>
          <w:szCs w:val="24"/>
          <w:lang w:val="ro-RO"/>
        </w:rPr>
        <w:t xml:space="preserve"> licenţei </w:t>
      </w:r>
    </w:p>
    <w:p w:rsidR="00324694" w:rsidRPr="006E017A" w:rsidRDefault="00324694" w:rsidP="006E017A">
      <w:pPr>
        <w:spacing w:after="0" w:line="360" w:lineRule="auto"/>
        <w:jc w:val="center"/>
        <w:rPr>
          <w:rFonts w:ascii="Times New Roman" w:hAnsi="Times New Roman" w:cs="Times New Roman"/>
          <w:b/>
          <w:sz w:val="24"/>
          <w:szCs w:val="24"/>
          <w:lang w:val="ro-RO"/>
        </w:rPr>
      </w:pPr>
      <w:r w:rsidRPr="006E017A">
        <w:rPr>
          <w:rFonts w:ascii="Times New Roman" w:hAnsi="Times New Roman" w:cs="Times New Roman"/>
          <w:b/>
          <w:sz w:val="24"/>
          <w:szCs w:val="24"/>
          <w:lang w:val="ro-RO"/>
        </w:rPr>
        <w:t>de furnizare a gazelor naturale</w:t>
      </w:r>
    </w:p>
    <w:p w:rsidR="006E017A" w:rsidRPr="0067709B" w:rsidRDefault="006E017A" w:rsidP="006E017A">
      <w:pPr>
        <w:spacing w:after="0" w:line="360" w:lineRule="auto"/>
        <w:jc w:val="center"/>
        <w:rPr>
          <w:rFonts w:ascii="Times New Roman" w:hAnsi="Times New Roman" w:cs="Times New Roman"/>
          <w:sz w:val="24"/>
          <w:szCs w:val="24"/>
          <w:lang w:val="ro-RO"/>
        </w:rPr>
      </w:pPr>
    </w:p>
    <w:p w:rsidR="00324694" w:rsidRPr="0067709B" w:rsidRDefault="00324694" w:rsidP="00324694">
      <w:pPr>
        <w:spacing w:line="360" w:lineRule="auto"/>
        <w:ind w:firstLine="720"/>
        <w:jc w:val="both"/>
        <w:rPr>
          <w:rFonts w:ascii="Times New Roman" w:hAnsi="Times New Roman" w:cs="Times New Roman"/>
          <w:sz w:val="24"/>
          <w:szCs w:val="24"/>
          <w:lang w:val="ro-RO"/>
        </w:rPr>
      </w:pPr>
      <w:r w:rsidRPr="0067709B">
        <w:rPr>
          <w:rFonts w:ascii="Times New Roman" w:hAnsi="Times New Roman" w:cs="Times New Roman"/>
          <w:sz w:val="24"/>
          <w:szCs w:val="24"/>
          <w:lang w:val="ro-RO"/>
        </w:rPr>
        <w:t>Având în vedere prevederile art. 119 punctul 3 lit. a) din Legea energiei electrice şi a gazelor naturale nr. 123/2012, cu modificările și completările ulterioare, precum și cele ale art. 18 din Regulamentul privind acordarea autorizaţiilor de înfiinţare şi a licenţelor în sectorul gazelor naturale,</w:t>
      </w:r>
      <w:r w:rsidRPr="0067709B">
        <w:rPr>
          <w:rFonts w:ascii="Times New Roman" w:hAnsi="Times New Roman" w:cs="Times New Roman"/>
          <w:b/>
          <w:sz w:val="24"/>
          <w:szCs w:val="24"/>
          <w:lang w:val="ro-RO"/>
        </w:rPr>
        <w:t xml:space="preserve"> </w:t>
      </w:r>
      <w:r w:rsidRPr="0067709B">
        <w:rPr>
          <w:rFonts w:ascii="Times New Roman" w:hAnsi="Times New Roman" w:cs="Times New Roman"/>
          <w:sz w:val="24"/>
          <w:szCs w:val="24"/>
          <w:lang w:val="ro-RO"/>
        </w:rPr>
        <w:t>aprobat prin ordinul preşedintelui ANRE nr. 34/2013, cu modificările şi completările ulterioare,</w:t>
      </w:r>
    </w:p>
    <w:p w:rsidR="00324694" w:rsidRPr="0067709B" w:rsidRDefault="00324694" w:rsidP="00324694">
      <w:pPr>
        <w:spacing w:line="360" w:lineRule="auto"/>
        <w:ind w:firstLine="720"/>
        <w:jc w:val="both"/>
        <w:rPr>
          <w:rFonts w:ascii="Times New Roman" w:hAnsi="Times New Roman" w:cs="Times New Roman"/>
          <w:sz w:val="24"/>
          <w:szCs w:val="24"/>
          <w:lang w:val="ro-RO"/>
        </w:rPr>
      </w:pPr>
      <w:r w:rsidRPr="0067709B">
        <w:rPr>
          <w:rFonts w:ascii="Times New Roman" w:hAnsi="Times New Roman" w:cs="Times New Roman"/>
          <w:sz w:val="24"/>
          <w:szCs w:val="24"/>
          <w:lang w:val="ro-RO"/>
        </w:rPr>
        <w:t>în temeiul prevederilor art. 5 alin. (1) lit. a) și ale art. 10 alin. (1) lit. c) din Ordonanţa de urgenţă a Guvernului nr. 33/2007 privind organizarea şi funcţionarea Autorităţii Naţionale de Reglementare în Domeniul Energiei, aprobată cu modificări şi completări prin Legea nr. 160/2012,</w:t>
      </w:r>
    </w:p>
    <w:p w:rsidR="00324694" w:rsidRPr="0067709B" w:rsidRDefault="00324694" w:rsidP="00324694">
      <w:pPr>
        <w:spacing w:line="360" w:lineRule="auto"/>
        <w:ind w:firstLine="720"/>
        <w:jc w:val="both"/>
        <w:rPr>
          <w:rFonts w:ascii="Times New Roman" w:hAnsi="Times New Roman" w:cs="Times New Roman"/>
          <w:bCs/>
          <w:sz w:val="24"/>
          <w:szCs w:val="24"/>
          <w:lang w:val="ro-RO"/>
        </w:rPr>
      </w:pPr>
      <w:r w:rsidRPr="0067709B">
        <w:rPr>
          <w:rFonts w:ascii="Times New Roman" w:hAnsi="Times New Roman" w:cs="Times New Roman"/>
          <w:sz w:val="24"/>
          <w:szCs w:val="24"/>
          <w:lang w:val="ro-RO"/>
        </w:rPr>
        <w:t>preşedintele Autorităţii Naţionale de Reglementare în Domeniul Energiei emite prezentul ordin</w:t>
      </w:r>
    </w:p>
    <w:p w:rsidR="00324694" w:rsidRDefault="00324694" w:rsidP="00324694">
      <w:pPr>
        <w:spacing w:line="360" w:lineRule="auto"/>
        <w:jc w:val="both"/>
        <w:rPr>
          <w:rFonts w:ascii="Times New Roman" w:hAnsi="Times New Roman" w:cs="Times New Roman"/>
          <w:sz w:val="24"/>
          <w:szCs w:val="24"/>
          <w:lang w:val="ro-RO"/>
        </w:rPr>
      </w:pPr>
      <w:r w:rsidRPr="0067709B">
        <w:rPr>
          <w:rFonts w:ascii="Times New Roman" w:hAnsi="Times New Roman" w:cs="Times New Roman"/>
          <w:b/>
          <w:bCs/>
          <w:sz w:val="24"/>
          <w:szCs w:val="24"/>
          <w:lang w:val="ro-RO"/>
        </w:rPr>
        <w:t xml:space="preserve">Art. 1. </w:t>
      </w:r>
      <w:r w:rsidR="000D433F">
        <w:rPr>
          <w:rFonts w:ascii="Times New Roman" w:hAnsi="Times New Roman" w:cs="Times New Roman"/>
          <w:b/>
          <w:bCs/>
          <w:sz w:val="24"/>
          <w:szCs w:val="24"/>
          <w:lang w:val="ro-RO"/>
        </w:rPr>
        <w:t>–</w:t>
      </w:r>
      <w:r w:rsidRPr="0067709B">
        <w:rPr>
          <w:rFonts w:ascii="Times New Roman" w:hAnsi="Times New Roman" w:cs="Times New Roman"/>
          <w:b/>
          <w:bCs/>
          <w:sz w:val="24"/>
          <w:szCs w:val="24"/>
          <w:lang w:val="ro-RO"/>
        </w:rPr>
        <w:t xml:space="preserve"> </w:t>
      </w:r>
      <w:r w:rsidR="000D433F" w:rsidRPr="006E017A">
        <w:rPr>
          <w:rFonts w:ascii="Times New Roman" w:hAnsi="Times New Roman" w:cs="Times New Roman"/>
          <w:bCs/>
          <w:sz w:val="24"/>
          <w:szCs w:val="24"/>
          <w:lang w:val="ro-RO"/>
        </w:rPr>
        <w:t xml:space="preserve">(1) </w:t>
      </w:r>
      <w:r w:rsidRPr="0067709B">
        <w:rPr>
          <w:rFonts w:ascii="Times New Roman" w:hAnsi="Times New Roman" w:cs="Times New Roman"/>
          <w:sz w:val="24"/>
          <w:szCs w:val="24"/>
          <w:lang w:val="ro-RO"/>
        </w:rPr>
        <w:t>Se aprobă Condiţiile</w:t>
      </w:r>
      <w:r w:rsidR="00324A7D">
        <w:rPr>
          <w:rFonts w:ascii="Times New Roman" w:hAnsi="Times New Roman" w:cs="Times New Roman"/>
          <w:sz w:val="24"/>
          <w:szCs w:val="24"/>
          <w:lang w:val="ro-RO"/>
        </w:rPr>
        <w:t>-cadru</w:t>
      </w:r>
      <w:r w:rsidRPr="0067709B">
        <w:rPr>
          <w:rFonts w:ascii="Times New Roman" w:hAnsi="Times New Roman" w:cs="Times New Roman"/>
          <w:sz w:val="24"/>
          <w:szCs w:val="24"/>
          <w:lang w:val="ro-RO"/>
        </w:rPr>
        <w:t xml:space="preserve"> de valabilitate </w:t>
      </w:r>
      <w:r w:rsidR="000D433F">
        <w:rPr>
          <w:rFonts w:ascii="Times New Roman" w:hAnsi="Times New Roman" w:cs="Times New Roman"/>
          <w:sz w:val="24"/>
          <w:szCs w:val="24"/>
          <w:lang w:val="ro-RO"/>
        </w:rPr>
        <w:t>asociate</w:t>
      </w:r>
      <w:r w:rsidRPr="0067709B">
        <w:rPr>
          <w:rFonts w:ascii="Times New Roman" w:hAnsi="Times New Roman" w:cs="Times New Roman"/>
          <w:sz w:val="24"/>
          <w:szCs w:val="24"/>
          <w:lang w:val="ro-RO"/>
        </w:rPr>
        <w:t xml:space="preserve"> licenţei de furnizare a gazelor naturale prevăzute în anexa care face parte integrantă din prezentul ordin.</w:t>
      </w:r>
    </w:p>
    <w:p w:rsidR="000D433F" w:rsidRPr="0067709B" w:rsidRDefault="000D433F" w:rsidP="00324694">
      <w:p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Titularii licenţelor </w:t>
      </w:r>
      <w:r w:rsidR="00324A7D" w:rsidRPr="0067709B">
        <w:rPr>
          <w:rFonts w:ascii="Times New Roman" w:hAnsi="Times New Roman" w:cs="Times New Roman"/>
          <w:bCs/>
          <w:sz w:val="24"/>
          <w:szCs w:val="24"/>
          <w:lang w:val="ro-RO"/>
        </w:rPr>
        <w:t xml:space="preserve">de </w:t>
      </w:r>
      <w:r w:rsidR="00324A7D" w:rsidRPr="0067709B">
        <w:rPr>
          <w:rFonts w:ascii="Times New Roman" w:hAnsi="Times New Roman" w:cs="Times New Roman"/>
          <w:sz w:val="24"/>
          <w:szCs w:val="24"/>
          <w:lang w:val="ro-RO"/>
        </w:rPr>
        <w:t xml:space="preserve">furnizare a gazelor naturale </w:t>
      </w:r>
      <w:r>
        <w:rPr>
          <w:rFonts w:ascii="Times New Roman" w:hAnsi="Times New Roman" w:cs="Times New Roman"/>
          <w:sz w:val="24"/>
          <w:szCs w:val="24"/>
          <w:lang w:val="ro-RO"/>
        </w:rPr>
        <w:t>vor respecta condiţiile</w:t>
      </w:r>
      <w:r w:rsidR="00324A7D">
        <w:rPr>
          <w:rFonts w:ascii="Times New Roman" w:hAnsi="Times New Roman" w:cs="Times New Roman"/>
          <w:sz w:val="24"/>
          <w:szCs w:val="24"/>
          <w:lang w:val="ro-RO"/>
        </w:rPr>
        <w:t>-cadru</w:t>
      </w:r>
      <w:r>
        <w:rPr>
          <w:rFonts w:ascii="Times New Roman" w:hAnsi="Times New Roman" w:cs="Times New Roman"/>
          <w:sz w:val="24"/>
          <w:szCs w:val="24"/>
          <w:lang w:val="ro-RO"/>
        </w:rPr>
        <w:t xml:space="preserve"> de valabilitate</w:t>
      </w:r>
      <w:r w:rsidR="00324A7D">
        <w:rPr>
          <w:rFonts w:ascii="Times New Roman" w:hAnsi="Times New Roman" w:cs="Times New Roman"/>
          <w:sz w:val="24"/>
          <w:szCs w:val="24"/>
          <w:lang w:val="ro-RO"/>
        </w:rPr>
        <w:t xml:space="preserve"> asociate licenței de furnizare a gazelor naturale</w:t>
      </w:r>
      <w:r>
        <w:rPr>
          <w:rFonts w:ascii="Times New Roman" w:hAnsi="Times New Roman" w:cs="Times New Roman"/>
          <w:sz w:val="24"/>
          <w:szCs w:val="24"/>
          <w:lang w:val="ro-RO"/>
        </w:rPr>
        <w:t xml:space="preserve"> din anexa la prezentul ordin.</w:t>
      </w:r>
    </w:p>
    <w:p w:rsidR="00324694" w:rsidRPr="0067709B" w:rsidRDefault="00324694" w:rsidP="00324694">
      <w:pPr>
        <w:spacing w:line="360" w:lineRule="auto"/>
        <w:jc w:val="both"/>
        <w:rPr>
          <w:rFonts w:ascii="Times New Roman" w:hAnsi="Times New Roman" w:cs="Times New Roman"/>
          <w:sz w:val="24"/>
          <w:szCs w:val="24"/>
          <w:lang w:val="ro-RO"/>
        </w:rPr>
      </w:pPr>
      <w:r w:rsidRPr="0067709B">
        <w:rPr>
          <w:rFonts w:ascii="Times New Roman" w:hAnsi="Times New Roman" w:cs="Times New Roman"/>
          <w:b/>
          <w:bCs/>
          <w:sz w:val="24"/>
          <w:szCs w:val="24"/>
          <w:lang w:val="ro-RO"/>
        </w:rPr>
        <w:t xml:space="preserve">Art. 2. - </w:t>
      </w:r>
      <w:r w:rsidRPr="0067709B">
        <w:rPr>
          <w:rFonts w:ascii="Times New Roman" w:hAnsi="Times New Roman" w:cs="Times New Roman"/>
          <w:bCs/>
          <w:sz w:val="24"/>
          <w:szCs w:val="24"/>
          <w:lang w:val="ro-RO"/>
        </w:rPr>
        <w:t xml:space="preserve">Titularii licenţelor de </w:t>
      </w:r>
      <w:r w:rsidRPr="0067709B">
        <w:rPr>
          <w:rFonts w:ascii="Times New Roman" w:hAnsi="Times New Roman" w:cs="Times New Roman"/>
          <w:sz w:val="24"/>
          <w:szCs w:val="24"/>
          <w:lang w:val="ro-RO"/>
        </w:rPr>
        <w:t xml:space="preserve">furnizare a gazelor naturale vor duce la îndeplinire prevederile prezentului ordin, iar direcțiile din cadrul </w:t>
      </w:r>
      <w:r w:rsidRPr="0067709B">
        <w:rPr>
          <w:rFonts w:ascii="Times New Roman" w:hAnsi="Times New Roman" w:cs="Times New Roman"/>
          <w:bCs/>
          <w:sz w:val="24"/>
          <w:szCs w:val="24"/>
          <w:lang w:val="ro-RO"/>
        </w:rPr>
        <w:t>Autorității Naționale de Reglementare în Domeniul Energiei</w:t>
      </w:r>
      <w:r w:rsidRPr="0067709B">
        <w:rPr>
          <w:rFonts w:ascii="Times New Roman" w:hAnsi="Times New Roman" w:cs="Times New Roman"/>
          <w:sz w:val="24"/>
          <w:szCs w:val="24"/>
          <w:lang w:val="ro-RO"/>
        </w:rPr>
        <w:t xml:space="preserve"> vor urmări respectarea acestora.</w:t>
      </w:r>
    </w:p>
    <w:p w:rsidR="00324694" w:rsidRPr="0067709B" w:rsidRDefault="00324694" w:rsidP="00324694">
      <w:pPr>
        <w:autoSpaceDE w:val="0"/>
        <w:autoSpaceDN w:val="0"/>
        <w:adjustRightInd w:val="0"/>
        <w:spacing w:line="360" w:lineRule="auto"/>
        <w:jc w:val="both"/>
        <w:rPr>
          <w:rFonts w:ascii="Times New Roman" w:hAnsi="Times New Roman" w:cs="Times New Roman"/>
          <w:sz w:val="24"/>
          <w:szCs w:val="24"/>
          <w:lang w:val="ro-RO" w:eastAsia="ro-RO"/>
        </w:rPr>
      </w:pPr>
      <w:r w:rsidRPr="0067709B">
        <w:rPr>
          <w:rFonts w:ascii="Times New Roman" w:hAnsi="Times New Roman" w:cs="Times New Roman"/>
          <w:b/>
          <w:sz w:val="24"/>
          <w:szCs w:val="24"/>
          <w:lang w:val="ro-RO"/>
        </w:rPr>
        <w:t xml:space="preserve">Art. 3. - </w:t>
      </w:r>
      <w:r w:rsidRPr="0067709B">
        <w:rPr>
          <w:rFonts w:ascii="Times New Roman" w:hAnsi="Times New Roman" w:cs="Times New Roman"/>
          <w:sz w:val="24"/>
          <w:szCs w:val="24"/>
          <w:lang w:val="ro-RO"/>
        </w:rPr>
        <w:t>La data intrării în vigoare a prezentului ordin se abrogă Anexa 2.1 și 2.2 la Decizia președintelui ANRE nr. 1271/2004, publicată în Monitorul Oficial al României, Partea I, nr. 1165</w:t>
      </w:r>
      <w:r w:rsidRPr="0067709B">
        <w:rPr>
          <w:rFonts w:ascii="Times New Roman" w:hAnsi="Times New Roman" w:cs="Times New Roman"/>
          <w:sz w:val="24"/>
          <w:szCs w:val="24"/>
          <w:lang w:val="ro-RO" w:eastAsia="ro-RO"/>
        </w:rPr>
        <w:t xml:space="preserve"> din 09 decembrie 2004, </w:t>
      </w:r>
      <w:r w:rsidRPr="0067709B">
        <w:rPr>
          <w:rFonts w:ascii="Times New Roman" w:hAnsi="Times New Roman" w:cs="Times New Roman"/>
          <w:sz w:val="24"/>
          <w:szCs w:val="24"/>
          <w:lang w:val="ro-RO"/>
        </w:rPr>
        <w:t>cu modificările ulterioare.</w:t>
      </w:r>
    </w:p>
    <w:p w:rsidR="00324694" w:rsidRPr="0067709B" w:rsidRDefault="00324694" w:rsidP="00324694">
      <w:pPr>
        <w:spacing w:line="360" w:lineRule="auto"/>
        <w:jc w:val="both"/>
        <w:rPr>
          <w:rFonts w:ascii="Times New Roman" w:hAnsi="Times New Roman" w:cs="Times New Roman"/>
          <w:sz w:val="24"/>
          <w:szCs w:val="24"/>
          <w:lang w:val="ro-RO"/>
        </w:rPr>
      </w:pPr>
      <w:r w:rsidRPr="0067709B">
        <w:rPr>
          <w:rFonts w:ascii="Times New Roman" w:hAnsi="Times New Roman" w:cs="Times New Roman"/>
          <w:b/>
          <w:bCs/>
          <w:sz w:val="24"/>
          <w:szCs w:val="24"/>
          <w:lang w:val="ro-RO"/>
        </w:rPr>
        <w:t>Art. 4.</w:t>
      </w:r>
      <w:r w:rsidRPr="0067709B">
        <w:rPr>
          <w:rFonts w:ascii="Times New Roman" w:hAnsi="Times New Roman" w:cs="Times New Roman"/>
          <w:bCs/>
          <w:sz w:val="24"/>
          <w:szCs w:val="24"/>
          <w:lang w:val="ro-RO"/>
        </w:rPr>
        <w:t xml:space="preserve"> </w:t>
      </w:r>
      <w:r w:rsidRPr="0067709B">
        <w:rPr>
          <w:rFonts w:ascii="Times New Roman" w:hAnsi="Times New Roman" w:cs="Times New Roman"/>
          <w:sz w:val="24"/>
          <w:szCs w:val="24"/>
          <w:lang w:val="ro-RO"/>
        </w:rPr>
        <w:t xml:space="preserve"> - Prezentul ordin se publică în Monitorul Oficial al României, Partea I.</w:t>
      </w:r>
    </w:p>
    <w:p w:rsidR="006E017A" w:rsidRDefault="006E017A" w:rsidP="00324694">
      <w:pPr>
        <w:spacing w:line="360" w:lineRule="auto"/>
        <w:jc w:val="center"/>
        <w:rPr>
          <w:rFonts w:ascii="Times New Roman" w:hAnsi="Times New Roman" w:cs="Times New Roman"/>
          <w:b/>
          <w:sz w:val="24"/>
          <w:szCs w:val="24"/>
          <w:lang w:val="ro-RO"/>
        </w:rPr>
      </w:pPr>
    </w:p>
    <w:p w:rsidR="00324694" w:rsidRPr="0067709B" w:rsidRDefault="00324694" w:rsidP="00324694">
      <w:pPr>
        <w:spacing w:line="360" w:lineRule="auto"/>
        <w:jc w:val="center"/>
        <w:rPr>
          <w:rFonts w:ascii="Times New Roman" w:hAnsi="Times New Roman" w:cs="Times New Roman"/>
          <w:b/>
          <w:sz w:val="24"/>
          <w:szCs w:val="24"/>
          <w:lang w:val="ro-RO"/>
        </w:rPr>
      </w:pPr>
      <w:r w:rsidRPr="0067709B">
        <w:rPr>
          <w:rFonts w:ascii="Times New Roman" w:hAnsi="Times New Roman" w:cs="Times New Roman"/>
          <w:b/>
          <w:sz w:val="24"/>
          <w:szCs w:val="24"/>
          <w:lang w:val="ro-RO"/>
        </w:rPr>
        <w:t>Preşedintele</w:t>
      </w:r>
      <w:r w:rsidR="00324A7D">
        <w:rPr>
          <w:rFonts w:ascii="Times New Roman" w:hAnsi="Times New Roman" w:cs="Times New Roman"/>
          <w:b/>
          <w:sz w:val="24"/>
          <w:szCs w:val="24"/>
          <w:lang w:val="ro-RO"/>
        </w:rPr>
        <w:t xml:space="preserve"> </w:t>
      </w:r>
      <w:r w:rsidRPr="0067709B">
        <w:rPr>
          <w:rFonts w:ascii="Times New Roman" w:hAnsi="Times New Roman" w:cs="Times New Roman"/>
          <w:b/>
          <w:sz w:val="24"/>
          <w:szCs w:val="24"/>
          <w:lang w:val="ro-RO"/>
        </w:rPr>
        <w:t>Autorităţii Naţionale de Reglementare în Domeniul Energiei</w:t>
      </w:r>
    </w:p>
    <w:p w:rsidR="00324694" w:rsidRPr="0067709B" w:rsidRDefault="000D433F" w:rsidP="00324694">
      <w:pPr>
        <w:spacing w:line="36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 DUMITRU CHIRIŢĂ</w:t>
      </w:r>
    </w:p>
    <w:p w:rsidR="00324694" w:rsidRDefault="00324694" w:rsidP="00324694">
      <w:pPr>
        <w:autoSpaceDE w:val="0"/>
        <w:autoSpaceDN w:val="0"/>
        <w:adjustRightInd w:val="0"/>
        <w:ind w:left="6480" w:firstLine="720"/>
        <w:jc w:val="right"/>
        <w:rPr>
          <w:rFonts w:ascii="Times New Roman" w:hAnsi="Times New Roman" w:cs="Times New Roman"/>
          <w:b/>
          <w:sz w:val="24"/>
          <w:szCs w:val="24"/>
          <w:lang w:val="ro-RO"/>
        </w:rPr>
      </w:pPr>
    </w:p>
    <w:p w:rsidR="006E017A" w:rsidRDefault="00324694" w:rsidP="00324694">
      <w:pPr>
        <w:spacing w:after="0" w:line="360" w:lineRule="auto"/>
        <w:ind w:firstLine="708"/>
        <w:jc w:val="both"/>
        <w:rPr>
          <w:rFonts w:ascii="Times New Roman" w:hAnsi="Times New Roman" w:cs="Times New Roman"/>
          <w:b/>
          <w:bCs/>
          <w:sz w:val="24"/>
          <w:szCs w:val="24"/>
        </w:rPr>
      </w:pPr>
      <w:r w:rsidRPr="000C01E8">
        <w:rPr>
          <w:rFonts w:ascii="Times New Roman" w:hAnsi="Times New Roman" w:cs="Times New Roman"/>
          <w:b/>
          <w:bCs/>
          <w:sz w:val="24"/>
          <w:szCs w:val="24"/>
        </w:rPr>
        <w:t>Direcţia generală Reglementări tehnice</w:t>
      </w:r>
      <w:r w:rsidR="000D433F">
        <w:rPr>
          <w:rFonts w:ascii="Times New Roman" w:hAnsi="Times New Roman" w:cs="Times New Roman"/>
          <w:b/>
          <w:bCs/>
          <w:sz w:val="24"/>
          <w:szCs w:val="24"/>
        </w:rPr>
        <w:t>, licenţe, autorizaţii</w:t>
      </w:r>
    </w:p>
    <w:p w:rsidR="00324694" w:rsidRPr="000C01E8" w:rsidRDefault="00324694" w:rsidP="00324694">
      <w:pPr>
        <w:spacing w:after="0" w:line="360" w:lineRule="auto"/>
        <w:ind w:firstLine="708"/>
        <w:jc w:val="both"/>
        <w:rPr>
          <w:rFonts w:ascii="Times New Roman" w:hAnsi="Times New Roman" w:cs="Times New Roman"/>
          <w:b/>
          <w:bCs/>
          <w:sz w:val="24"/>
          <w:szCs w:val="24"/>
        </w:rPr>
      </w:pPr>
      <w:r w:rsidRPr="000C01E8">
        <w:rPr>
          <w:rFonts w:ascii="Times New Roman" w:hAnsi="Times New Roman" w:cs="Times New Roman"/>
          <w:b/>
          <w:bCs/>
          <w:sz w:val="24"/>
          <w:szCs w:val="24"/>
        </w:rPr>
        <w:t>Director general</w:t>
      </w:r>
    </w:p>
    <w:p w:rsidR="00324694" w:rsidRPr="000C01E8" w:rsidRDefault="00324694" w:rsidP="00324694">
      <w:pPr>
        <w:spacing w:after="0" w:line="360" w:lineRule="auto"/>
        <w:ind w:firstLine="708"/>
        <w:jc w:val="both"/>
        <w:rPr>
          <w:rFonts w:ascii="Times New Roman" w:hAnsi="Times New Roman" w:cs="Times New Roman"/>
          <w:b/>
          <w:bCs/>
          <w:sz w:val="24"/>
          <w:szCs w:val="24"/>
        </w:rPr>
      </w:pPr>
      <w:r w:rsidRPr="000C01E8">
        <w:rPr>
          <w:rFonts w:ascii="Times New Roman" w:hAnsi="Times New Roman" w:cs="Times New Roman"/>
          <w:sz w:val="24"/>
          <w:szCs w:val="24"/>
        </w:rPr>
        <w:t>Otilia MARIN</w:t>
      </w:r>
    </w:p>
    <w:p w:rsidR="00324694" w:rsidRPr="000C01E8" w:rsidRDefault="00324694" w:rsidP="00324694">
      <w:pPr>
        <w:spacing w:after="0" w:line="360" w:lineRule="auto"/>
        <w:jc w:val="both"/>
        <w:rPr>
          <w:rFonts w:ascii="Times New Roman" w:hAnsi="Times New Roman" w:cs="Times New Roman"/>
          <w:sz w:val="24"/>
          <w:szCs w:val="24"/>
        </w:rPr>
      </w:pPr>
    </w:p>
    <w:p w:rsidR="00324694" w:rsidRPr="000C01E8" w:rsidRDefault="00324694" w:rsidP="00324694">
      <w:pPr>
        <w:spacing w:after="0" w:line="360" w:lineRule="auto"/>
        <w:ind w:firstLine="708"/>
        <w:jc w:val="both"/>
        <w:rPr>
          <w:rFonts w:ascii="Times New Roman" w:hAnsi="Times New Roman" w:cs="Times New Roman"/>
          <w:b/>
          <w:bCs/>
          <w:sz w:val="24"/>
          <w:szCs w:val="24"/>
        </w:rPr>
      </w:pPr>
      <w:r w:rsidRPr="000C01E8">
        <w:rPr>
          <w:rFonts w:ascii="Times New Roman" w:hAnsi="Times New Roman" w:cs="Times New Roman"/>
          <w:b/>
          <w:bCs/>
          <w:sz w:val="24"/>
          <w:szCs w:val="24"/>
        </w:rPr>
        <w:t xml:space="preserve">Direcţia </w:t>
      </w:r>
      <w:r w:rsidR="000D433F">
        <w:rPr>
          <w:rFonts w:ascii="Times New Roman" w:hAnsi="Times New Roman" w:cs="Times New Roman"/>
          <w:b/>
          <w:bCs/>
          <w:sz w:val="24"/>
          <w:szCs w:val="24"/>
        </w:rPr>
        <w:t>licenţe, autorizaţii</w:t>
      </w:r>
    </w:p>
    <w:p w:rsidR="00324694" w:rsidRPr="000C01E8" w:rsidRDefault="00324694" w:rsidP="00324694">
      <w:pPr>
        <w:spacing w:after="0" w:line="360" w:lineRule="auto"/>
        <w:ind w:firstLine="708"/>
        <w:jc w:val="both"/>
        <w:rPr>
          <w:rFonts w:ascii="Times New Roman" w:hAnsi="Times New Roman" w:cs="Times New Roman"/>
          <w:b/>
          <w:bCs/>
          <w:sz w:val="24"/>
          <w:szCs w:val="24"/>
        </w:rPr>
      </w:pPr>
      <w:r w:rsidRPr="000C01E8">
        <w:rPr>
          <w:rFonts w:ascii="Times New Roman" w:hAnsi="Times New Roman" w:cs="Times New Roman"/>
          <w:b/>
          <w:bCs/>
          <w:sz w:val="24"/>
          <w:szCs w:val="24"/>
        </w:rPr>
        <w:t>Director</w:t>
      </w:r>
    </w:p>
    <w:p w:rsidR="00324694" w:rsidRPr="000C01E8" w:rsidRDefault="000D433F" w:rsidP="0032469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Alexandru MOLNAR</w:t>
      </w:r>
    </w:p>
    <w:p w:rsidR="00324694" w:rsidRPr="000C01E8" w:rsidRDefault="00324694" w:rsidP="00324694">
      <w:pPr>
        <w:spacing w:after="0" w:line="360" w:lineRule="auto"/>
        <w:jc w:val="both"/>
        <w:rPr>
          <w:rFonts w:ascii="Times New Roman" w:hAnsi="Times New Roman" w:cs="Times New Roman"/>
          <w:sz w:val="24"/>
          <w:szCs w:val="24"/>
        </w:rPr>
      </w:pPr>
    </w:p>
    <w:p w:rsidR="00324694" w:rsidRPr="000C01E8" w:rsidRDefault="00324694" w:rsidP="00324694">
      <w:pPr>
        <w:spacing w:after="0" w:line="360" w:lineRule="auto"/>
        <w:jc w:val="both"/>
        <w:rPr>
          <w:rFonts w:ascii="Times New Roman" w:hAnsi="Times New Roman" w:cs="Times New Roman"/>
          <w:sz w:val="24"/>
          <w:szCs w:val="24"/>
        </w:rPr>
      </w:pPr>
    </w:p>
    <w:p w:rsidR="00324694" w:rsidRPr="000C01E8" w:rsidRDefault="00324694" w:rsidP="00324694">
      <w:pPr>
        <w:spacing w:after="0" w:line="360" w:lineRule="auto"/>
        <w:jc w:val="both"/>
        <w:rPr>
          <w:rFonts w:ascii="Times New Roman" w:hAnsi="Times New Roman" w:cs="Times New Roman"/>
          <w:b/>
          <w:bCs/>
          <w:sz w:val="24"/>
          <w:szCs w:val="24"/>
        </w:rPr>
      </w:pPr>
      <w:r w:rsidRPr="000C01E8">
        <w:rPr>
          <w:rFonts w:ascii="Times New Roman" w:hAnsi="Times New Roman" w:cs="Times New Roman"/>
          <w:sz w:val="24"/>
          <w:szCs w:val="24"/>
        </w:rPr>
        <w:tab/>
      </w:r>
      <w:r w:rsidRPr="000C01E8">
        <w:rPr>
          <w:rFonts w:ascii="Times New Roman" w:hAnsi="Times New Roman" w:cs="Times New Roman"/>
          <w:b/>
          <w:bCs/>
          <w:sz w:val="24"/>
          <w:szCs w:val="24"/>
        </w:rPr>
        <w:t xml:space="preserve">Serviciul </w:t>
      </w:r>
      <w:r w:rsidR="000D433F">
        <w:rPr>
          <w:rFonts w:ascii="Times New Roman" w:hAnsi="Times New Roman" w:cs="Times New Roman"/>
          <w:b/>
          <w:bCs/>
          <w:sz w:val="24"/>
          <w:szCs w:val="24"/>
        </w:rPr>
        <w:t xml:space="preserve">licenţe şi autorizaţii gaze naturale </w:t>
      </w:r>
      <w:r>
        <w:rPr>
          <w:rFonts w:ascii="Times New Roman" w:hAnsi="Times New Roman" w:cs="Times New Roman"/>
          <w:b/>
          <w:bCs/>
          <w:sz w:val="24"/>
          <w:szCs w:val="24"/>
        </w:rPr>
        <w:t>autorizaţii şi licenţe gaze naturale</w:t>
      </w:r>
    </w:p>
    <w:p w:rsidR="00324694" w:rsidRPr="000C01E8" w:rsidRDefault="00324694" w:rsidP="00324694">
      <w:pPr>
        <w:spacing w:after="0" w:line="360" w:lineRule="auto"/>
        <w:jc w:val="both"/>
        <w:rPr>
          <w:rFonts w:ascii="Times New Roman" w:hAnsi="Times New Roman" w:cs="Times New Roman"/>
          <w:b/>
          <w:bCs/>
          <w:sz w:val="24"/>
          <w:szCs w:val="24"/>
        </w:rPr>
      </w:pPr>
      <w:r w:rsidRPr="000C01E8">
        <w:rPr>
          <w:rFonts w:ascii="Times New Roman" w:hAnsi="Times New Roman" w:cs="Times New Roman"/>
          <w:b/>
          <w:bCs/>
          <w:sz w:val="24"/>
          <w:szCs w:val="24"/>
        </w:rPr>
        <w:tab/>
        <w:t>Șef serviciu</w:t>
      </w:r>
    </w:p>
    <w:p w:rsidR="00324694" w:rsidRDefault="000D433F" w:rsidP="0032469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Ecaterina HOFFMANN</w:t>
      </w:r>
    </w:p>
    <w:p w:rsidR="00324694" w:rsidRDefault="00324694" w:rsidP="00324694">
      <w:pPr>
        <w:spacing w:after="0" w:line="360" w:lineRule="auto"/>
        <w:ind w:firstLine="708"/>
        <w:jc w:val="both"/>
        <w:rPr>
          <w:rFonts w:ascii="Times New Roman" w:hAnsi="Times New Roman" w:cs="Times New Roman"/>
          <w:sz w:val="24"/>
          <w:szCs w:val="24"/>
        </w:rPr>
      </w:pPr>
    </w:p>
    <w:p w:rsidR="00324694" w:rsidRDefault="00324694" w:rsidP="00324694">
      <w:pPr>
        <w:spacing w:after="0" w:line="360" w:lineRule="auto"/>
        <w:ind w:firstLine="708"/>
        <w:jc w:val="both"/>
        <w:rPr>
          <w:rFonts w:ascii="Times New Roman" w:hAnsi="Times New Roman" w:cs="Times New Roman"/>
          <w:sz w:val="24"/>
          <w:szCs w:val="24"/>
        </w:rPr>
      </w:pPr>
    </w:p>
    <w:p w:rsidR="00324694" w:rsidRPr="00EB2FE0" w:rsidRDefault="00324694" w:rsidP="00324694">
      <w:pPr>
        <w:spacing w:after="0" w:line="360" w:lineRule="auto"/>
        <w:ind w:firstLine="708"/>
        <w:jc w:val="both"/>
        <w:rPr>
          <w:rFonts w:ascii="Times New Roman" w:hAnsi="Times New Roman" w:cs="Times New Roman"/>
          <w:b/>
          <w:sz w:val="24"/>
          <w:szCs w:val="24"/>
        </w:rPr>
      </w:pPr>
      <w:r w:rsidRPr="00EB2FE0">
        <w:rPr>
          <w:rFonts w:ascii="Times New Roman" w:hAnsi="Times New Roman" w:cs="Times New Roman"/>
          <w:b/>
          <w:sz w:val="24"/>
          <w:szCs w:val="24"/>
        </w:rPr>
        <w:t>Direcţia juridică</w:t>
      </w:r>
    </w:p>
    <w:p w:rsidR="00324694" w:rsidRPr="00EB2FE0" w:rsidRDefault="00324694" w:rsidP="00324694">
      <w:pPr>
        <w:spacing w:after="0" w:line="360" w:lineRule="auto"/>
        <w:ind w:firstLine="708"/>
        <w:jc w:val="both"/>
        <w:rPr>
          <w:rFonts w:ascii="Times New Roman" w:hAnsi="Times New Roman" w:cs="Times New Roman"/>
          <w:b/>
          <w:sz w:val="24"/>
          <w:szCs w:val="24"/>
        </w:rPr>
      </w:pPr>
      <w:r w:rsidRPr="00EB2FE0">
        <w:rPr>
          <w:rFonts w:ascii="Times New Roman" w:hAnsi="Times New Roman" w:cs="Times New Roman"/>
          <w:b/>
          <w:sz w:val="24"/>
          <w:szCs w:val="24"/>
        </w:rPr>
        <w:t>Consilier juridic</w:t>
      </w:r>
    </w:p>
    <w:p w:rsidR="00324694" w:rsidRDefault="00324694" w:rsidP="00324694">
      <w:pPr>
        <w:autoSpaceDE w:val="0"/>
        <w:autoSpaceDN w:val="0"/>
        <w:adjustRightInd w:val="0"/>
        <w:ind w:left="6480" w:firstLine="720"/>
        <w:jc w:val="right"/>
        <w:rPr>
          <w:rFonts w:ascii="Times New Roman" w:hAnsi="Times New Roman" w:cs="Times New Roman"/>
          <w:b/>
          <w:sz w:val="24"/>
          <w:szCs w:val="24"/>
          <w:lang w:val="ro-RO"/>
        </w:rPr>
      </w:pPr>
    </w:p>
    <w:p w:rsidR="00324694" w:rsidRDefault="00324694" w:rsidP="00324694">
      <w:pPr>
        <w:autoSpaceDE w:val="0"/>
        <w:autoSpaceDN w:val="0"/>
        <w:adjustRightInd w:val="0"/>
        <w:ind w:left="6480" w:firstLine="720"/>
        <w:jc w:val="right"/>
        <w:rPr>
          <w:rFonts w:ascii="Times New Roman" w:hAnsi="Times New Roman" w:cs="Times New Roman"/>
          <w:b/>
          <w:sz w:val="24"/>
          <w:szCs w:val="24"/>
          <w:lang w:val="ro-RO"/>
        </w:rPr>
      </w:pPr>
    </w:p>
    <w:p w:rsidR="00324694" w:rsidRDefault="00324694" w:rsidP="00324694">
      <w:pPr>
        <w:autoSpaceDE w:val="0"/>
        <w:autoSpaceDN w:val="0"/>
        <w:adjustRightInd w:val="0"/>
        <w:ind w:left="6480" w:firstLine="720"/>
        <w:jc w:val="right"/>
        <w:rPr>
          <w:rFonts w:ascii="Times New Roman" w:hAnsi="Times New Roman" w:cs="Times New Roman"/>
          <w:b/>
          <w:sz w:val="24"/>
          <w:szCs w:val="24"/>
          <w:lang w:val="ro-RO"/>
        </w:rPr>
      </w:pPr>
    </w:p>
    <w:p w:rsidR="00324694" w:rsidRDefault="00324694" w:rsidP="00324694">
      <w:pPr>
        <w:autoSpaceDE w:val="0"/>
        <w:autoSpaceDN w:val="0"/>
        <w:adjustRightInd w:val="0"/>
        <w:ind w:left="6480" w:firstLine="720"/>
        <w:jc w:val="right"/>
        <w:rPr>
          <w:rFonts w:ascii="Times New Roman" w:hAnsi="Times New Roman" w:cs="Times New Roman"/>
          <w:b/>
          <w:sz w:val="24"/>
          <w:szCs w:val="24"/>
          <w:lang w:val="ro-RO"/>
        </w:rPr>
      </w:pPr>
    </w:p>
    <w:p w:rsidR="00324694" w:rsidRDefault="00324694" w:rsidP="00324694">
      <w:pPr>
        <w:autoSpaceDE w:val="0"/>
        <w:autoSpaceDN w:val="0"/>
        <w:adjustRightInd w:val="0"/>
        <w:ind w:left="6480" w:firstLine="720"/>
        <w:jc w:val="right"/>
        <w:rPr>
          <w:rFonts w:ascii="Times New Roman" w:hAnsi="Times New Roman" w:cs="Times New Roman"/>
          <w:b/>
          <w:sz w:val="24"/>
          <w:szCs w:val="24"/>
          <w:lang w:val="ro-RO"/>
        </w:rPr>
      </w:pPr>
    </w:p>
    <w:p w:rsidR="00324694" w:rsidRDefault="00324694" w:rsidP="00324694">
      <w:pPr>
        <w:autoSpaceDE w:val="0"/>
        <w:autoSpaceDN w:val="0"/>
        <w:adjustRightInd w:val="0"/>
        <w:ind w:left="6480" w:firstLine="720"/>
        <w:jc w:val="right"/>
        <w:rPr>
          <w:rFonts w:ascii="Times New Roman" w:hAnsi="Times New Roman" w:cs="Times New Roman"/>
          <w:b/>
          <w:sz w:val="24"/>
          <w:szCs w:val="24"/>
          <w:lang w:val="ro-RO"/>
        </w:rPr>
      </w:pPr>
    </w:p>
    <w:p w:rsidR="00324694" w:rsidRDefault="00324694" w:rsidP="00324694">
      <w:pPr>
        <w:autoSpaceDE w:val="0"/>
        <w:autoSpaceDN w:val="0"/>
        <w:adjustRightInd w:val="0"/>
        <w:ind w:left="6480" w:firstLine="720"/>
        <w:jc w:val="right"/>
        <w:rPr>
          <w:rFonts w:ascii="Times New Roman" w:hAnsi="Times New Roman" w:cs="Times New Roman"/>
          <w:b/>
          <w:sz w:val="24"/>
          <w:szCs w:val="24"/>
          <w:lang w:val="ro-RO"/>
        </w:rPr>
      </w:pPr>
    </w:p>
    <w:p w:rsidR="00324694" w:rsidRDefault="00324694" w:rsidP="00324694">
      <w:pPr>
        <w:autoSpaceDE w:val="0"/>
        <w:autoSpaceDN w:val="0"/>
        <w:adjustRightInd w:val="0"/>
        <w:ind w:left="6480" w:firstLine="720"/>
        <w:jc w:val="right"/>
        <w:rPr>
          <w:rFonts w:ascii="Times New Roman" w:hAnsi="Times New Roman" w:cs="Times New Roman"/>
          <w:b/>
          <w:sz w:val="24"/>
          <w:szCs w:val="24"/>
          <w:lang w:val="ro-RO"/>
        </w:rPr>
      </w:pPr>
    </w:p>
    <w:p w:rsidR="00324694" w:rsidRDefault="00324694" w:rsidP="00324694">
      <w:pPr>
        <w:autoSpaceDE w:val="0"/>
        <w:autoSpaceDN w:val="0"/>
        <w:adjustRightInd w:val="0"/>
        <w:ind w:left="6480" w:firstLine="720"/>
        <w:jc w:val="right"/>
        <w:rPr>
          <w:rFonts w:ascii="Times New Roman" w:hAnsi="Times New Roman" w:cs="Times New Roman"/>
          <w:b/>
          <w:sz w:val="24"/>
          <w:szCs w:val="24"/>
          <w:lang w:val="ro-RO"/>
        </w:rPr>
      </w:pPr>
    </w:p>
    <w:p w:rsidR="00324694" w:rsidRDefault="00324694" w:rsidP="00324694">
      <w:pPr>
        <w:autoSpaceDE w:val="0"/>
        <w:autoSpaceDN w:val="0"/>
        <w:adjustRightInd w:val="0"/>
        <w:ind w:left="6480" w:firstLine="720"/>
        <w:jc w:val="right"/>
        <w:rPr>
          <w:rFonts w:ascii="Times New Roman" w:hAnsi="Times New Roman" w:cs="Times New Roman"/>
          <w:b/>
          <w:sz w:val="24"/>
          <w:szCs w:val="24"/>
          <w:lang w:val="ro-RO"/>
        </w:rPr>
      </w:pPr>
    </w:p>
    <w:p w:rsidR="00324694" w:rsidRDefault="00324694" w:rsidP="00324694">
      <w:pPr>
        <w:autoSpaceDE w:val="0"/>
        <w:autoSpaceDN w:val="0"/>
        <w:adjustRightInd w:val="0"/>
        <w:ind w:left="6480" w:firstLine="720"/>
        <w:jc w:val="right"/>
        <w:rPr>
          <w:rFonts w:ascii="Times New Roman" w:hAnsi="Times New Roman" w:cs="Times New Roman"/>
          <w:b/>
          <w:sz w:val="24"/>
          <w:szCs w:val="24"/>
          <w:lang w:val="ro-RO"/>
        </w:rPr>
      </w:pPr>
    </w:p>
    <w:p w:rsidR="00324694" w:rsidRDefault="00324694" w:rsidP="00324694">
      <w:pPr>
        <w:autoSpaceDE w:val="0"/>
        <w:autoSpaceDN w:val="0"/>
        <w:adjustRightInd w:val="0"/>
        <w:ind w:left="6480" w:firstLine="720"/>
        <w:jc w:val="right"/>
        <w:rPr>
          <w:rFonts w:ascii="Times New Roman" w:hAnsi="Times New Roman" w:cs="Times New Roman"/>
          <w:b/>
          <w:sz w:val="24"/>
          <w:szCs w:val="24"/>
          <w:lang w:val="ro-RO"/>
        </w:rPr>
      </w:pPr>
    </w:p>
    <w:p w:rsidR="00324694" w:rsidRDefault="00324694" w:rsidP="00324694">
      <w:pPr>
        <w:autoSpaceDE w:val="0"/>
        <w:autoSpaceDN w:val="0"/>
        <w:adjustRightInd w:val="0"/>
        <w:ind w:left="6480" w:firstLine="720"/>
        <w:jc w:val="right"/>
        <w:rPr>
          <w:rFonts w:ascii="Times New Roman" w:hAnsi="Times New Roman" w:cs="Times New Roman"/>
          <w:b/>
          <w:sz w:val="24"/>
          <w:szCs w:val="24"/>
          <w:lang w:val="ro-RO"/>
        </w:rPr>
      </w:pPr>
    </w:p>
    <w:p w:rsidR="00324694" w:rsidRDefault="00324694" w:rsidP="00324694">
      <w:pPr>
        <w:autoSpaceDE w:val="0"/>
        <w:autoSpaceDN w:val="0"/>
        <w:adjustRightInd w:val="0"/>
        <w:ind w:left="6480" w:firstLine="720"/>
        <w:jc w:val="right"/>
        <w:rPr>
          <w:rFonts w:ascii="Times New Roman" w:hAnsi="Times New Roman" w:cs="Times New Roman"/>
          <w:b/>
          <w:sz w:val="24"/>
          <w:szCs w:val="24"/>
          <w:lang w:val="ro-RO"/>
        </w:rPr>
      </w:pPr>
    </w:p>
    <w:p w:rsidR="00324694" w:rsidRPr="003B09F5" w:rsidRDefault="00324694" w:rsidP="00324694">
      <w:pPr>
        <w:autoSpaceDE w:val="0"/>
        <w:autoSpaceDN w:val="0"/>
        <w:adjustRightInd w:val="0"/>
        <w:ind w:left="6480" w:firstLine="720"/>
        <w:jc w:val="right"/>
        <w:rPr>
          <w:rFonts w:ascii="Times New Roman" w:hAnsi="Times New Roman" w:cs="Times New Roman"/>
          <w:b/>
          <w:sz w:val="24"/>
          <w:szCs w:val="24"/>
          <w:lang w:val="ro-RO"/>
        </w:rPr>
      </w:pPr>
      <w:r w:rsidRPr="003B09F5">
        <w:rPr>
          <w:rFonts w:ascii="Times New Roman" w:hAnsi="Times New Roman" w:cs="Times New Roman"/>
          <w:b/>
          <w:sz w:val="24"/>
          <w:szCs w:val="24"/>
          <w:lang w:val="ro-RO"/>
        </w:rPr>
        <w:t>ANEXA</w:t>
      </w:r>
    </w:p>
    <w:p w:rsidR="00324694" w:rsidRPr="00B823DA" w:rsidRDefault="00324694" w:rsidP="00324694">
      <w:pPr>
        <w:pStyle w:val="Heading7"/>
        <w:tabs>
          <w:tab w:val="left" w:pos="3403"/>
        </w:tabs>
        <w:spacing w:before="0" w:after="0" w:line="360" w:lineRule="auto"/>
        <w:ind w:left="3403" w:hanging="3403"/>
        <w:jc w:val="center"/>
        <w:rPr>
          <w:rFonts w:ascii="Times New Roman" w:hAnsi="Times New Roman"/>
          <w:b/>
          <w:lang w:val="ro-RO"/>
        </w:rPr>
      </w:pPr>
      <w:r w:rsidRPr="00B823DA">
        <w:rPr>
          <w:rFonts w:ascii="Times New Roman" w:hAnsi="Times New Roman"/>
          <w:b/>
          <w:lang w:val="ro-RO"/>
        </w:rPr>
        <w:t>CAPITOLUL I</w:t>
      </w:r>
    </w:p>
    <w:p w:rsidR="00324694" w:rsidRPr="00B823DA" w:rsidRDefault="00324694" w:rsidP="00324694">
      <w:pPr>
        <w:pStyle w:val="Heading7"/>
        <w:spacing w:before="0" w:after="0" w:line="360" w:lineRule="auto"/>
        <w:jc w:val="center"/>
        <w:rPr>
          <w:rFonts w:ascii="Times New Roman" w:hAnsi="Times New Roman"/>
          <w:b/>
          <w:lang w:val="ro-RO"/>
        </w:rPr>
      </w:pPr>
      <w:r w:rsidRPr="00B823DA">
        <w:rPr>
          <w:rFonts w:ascii="Times New Roman" w:hAnsi="Times New Roman"/>
          <w:b/>
          <w:lang w:val="ro-RO"/>
        </w:rPr>
        <w:t>Dispoziții generale</w:t>
      </w:r>
    </w:p>
    <w:p w:rsidR="00324694" w:rsidRPr="003B09F5" w:rsidRDefault="00324694" w:rsidP="00324694">
      <w:pPr>
        <w:spacing w:after="0" w:line="360" w:lineRule="auto"/>
        <w:jc w:val="both"/>
        <w:rPr>
          <w:rFonts w:ascii="Times New Roman" w:hAnsi="Times New Roman" w:cs="Times New Roman"/>
          <w:sz w:val="24"/>
          <w:szCs w:val="24"/>
        </w:rPr>
      </w:pPr>
      <w:r w:rsidRPr="003B09F5">
        <w:rPr>
          <w:rFonts w:ascii="Times New Roman" w:hAnsi="Times New Roman" w:cs="Times New Roman"/>
          <w:b/>
          <w:sz w:val="24"/>
          <w:szCs w:val="24"/>
        </w:rPr>
        <w:t>Art. 1</w:t>
      </w:r>
      <w:r>
        <w:rPr>
          <w:rFonts w:ascii="Times New Roman" w:hAnsi="Times New Roman" w:cs="Times New Roman"/>
          <w:b/>
          <w:sz w:val="24"/>
          <w:szCs w:val="24"/>
        </w:rPr>
        <w:t>.</w:t>
      </w:r>
      <w:r w:rsidRPr="003B09F5">
        <w:rPr>
          <w:rFonts w:ascii="Times New Roman" w:hAnsi="Times New Roman" w:cs="Times New Roman"/>
          <w:sz w:val="24"/>
          <w:szCs w:val="24"/>
        </w:rPr>
        <w:t xml:space="preserve"> Prezentul document stabilește condițiile în care este valabilă licența pentru activitatea de furnizare a gazelor naturale, denumită în continuare Licență, și constituie parte integrantă din licență.</w:t>
      </w:r>
    </w:p>
    <w:p w:rsidR="00324694" w:rsidRPr="003B09F5" w:rsidRDefault="00324694" w:rsidP="00324694">
      <w:pPr>
        <w:pStyle w:val="Heading2"/>
        <w:spacing w:before="0"/>
        <w:rPr>
          <w:rFonts w:ascii="Times New Roman" w:hAnsi="Times New Roman" w:cs="Times New Roman"/>
          <w:color w:val="auto"/>
          <w:sz w:val="24"/>
          <w:szCs w:val="24"/>
        </w:rPr>
      </w:pPr>
      <w:r w:rsidRPr="003B09F5">
        <w:rPr>
          <w:rFonts w:ascii="Times New Roman" w:hAnsi="Times New Roman" w:cs="Times New Roman"/>
          <w:b/>
          <w:color w:val="auto"/>
          <w:sz w:val="24"/>
          <w:szCs w:val="24"/>
        </w:rPr>
        <w:t>Art. 2</w:t>
      </w:r>
      <w:r>
        <w:rPr>
          <w:rFonts w:ascii="Times New Roman" w:hAnsi="Times New Roman" w:cs="Times New Roman"/>
          <w:color w:val="auto"/>
          <w:sz w:val="24"/>
          <w:szCs w:val="24"/>
        </w:rPr>
        <w:t>.</w:t>
      </w:r>
      <w:r w:rsidRPr="003B09F5">
        <w:rPr>
          <w:rFonts w:ascii="Times New Roman" w:hAnsi="Times New Roman" w:cs="Times New Roman"/>
          <w:color w:val="auto"/>
          <w:sz w:val="24"/>
          <w:szCs w:val="24"/>
        </w:rPr>
        <w:t xml:space="preserve"> Obiectul Licenței îl constituie acordarea drepturilor şi stabilirea obligaţiilor titularului Licenţei în vederea desfăşurării activităţilor de </w:t>
      </w:r>
      <w:r w:rsidR="00F61FB6">
        <w:rPr>
          <w:rFonts w:ascii="Times New Roman" w:hAnsi="Times New Roman" w:cs="Times New Roman"/>
          <w:color w:val="auto"/>
          <w:sz w:val="24"/>
          <w:szCs w:val="24"/>
        </w:rPr>
        <w:t>furnizare</w:t>
      </w:r>
      <w:r w:rsidRPr="003B09F5">
        <w:rPr>
          <w:rFonts w:ascii="Times New Roman" w:hAnsi="Times New Roman" w:cs="Times New Roman"/>
          <w:color w:val="auto"/>
          <w:sz w:val="24"/>
          <w:szCs w:val="24"/>
        </w:rPr>
        <w:t xml:space="preserve"> a gazelor naturale</w:t>
      </w:r>
      <w:r w:rsidR="00F61FB6">
        <w:rPr>
          <w:rFonts w:ascii="Times New Roman" w:hAnsi="Times New Roman" w:cs="Times New Roman"/>
          <w:color w:val="auto"/>
          <w:sz w:val="24"/>
          <w:szCs w:val="24"/>
        </w:rPr>
        <w:t>, exclusiv GNL</w:t>
      </w:r>
      <w:r w:rsidRPr="003B09F5">
        <w:rPr>
          <w:rFonts w:ascii="Times New Roman" w:hAnsi="Times New Roman" w:cs="Times New Roman"/>
          <w:color w:val="auto"/>
          <w:sz w:val="24"/>
          <w:szCs w:val="24"/>
        </w:rPr>
        <w:t>.</w:t>
      </w:r>
    </w:p>
    <w:p w:rsidR="00324694" w:rsidRPr="003B09F5" w:rsidRDefault="00324694" w:rsidP="00324694">
      <w:pPr>
        <w:spacing w:after="0" w:line="360" w:lineRule="auto"/>
        <w:jc w:val="both"/>
        <w:rPr>
          <w:rFonts w:ascii="Times New Roman" w:eastAsiaTheme="majorEastAsia" w:hAnsi="Times New Roman" w:cs="Times New Roman"/>
          <w:sz w:val="24"/>
          <w:szCs w:val="24"/>
        </w:rPr>
      </w:pPr>
      <w:r w:rsidRPr="003B09F5">
        <w:rPr>
          <w:rFonts w:ascii="Times New Roman" w:eastAsiaTheme="majorEastAsia" w:hAnsi="Times New Roman" w:cs="Times New Roman"/>
          <w:b/>
          <w:sz w:val="24"/>
          <w:szCs w:val="24"/>
        </w:rPr>
        <w:t>Art. 3.</w:t>
      </w:r>
      <w:r w:rsidRPr="003B09F5">
        <w:rPr>
          <w:rFonts w:ascii="Times New Roman" w:eastAsiaTheme="majorEastAsia" w:hAnsi="Times New Roman" w:cs="Times New Roman"/>
          <w:sz w:val="24"/>
          <w:szCs w:val="24"/>
        </w:rPr>
        <w:t xml:space="preserve"> Nu fac obiectul Licenței activitățile titularului Licenței privind consultanța, finanțarea și executarea anumitor lucrări la clienții săi, care nu sunt specifice activității de furnizare.</w:t>
      </w:r>
    </w:p>
    <w:p w:rsidR="00324694" w:rsidRPr="003B09F5" w:rsidRDefault="00324694" w:rsidP="00324694">
      <w:pPr>
        <w:spacing w:after="0" w:line="360" w:lineRule="auto"/>
        <w:jc w:val="both"/>
        <w:rPr>
          <w:rFonts w:ascii="Times New Roman" w:eastAsiaTheme="majorEastAsia" w:hAnsi="Times New Roman" w:cs="Times New Roman"/>
          <w:sz w:val="24"/>
          <w:szCs w:val="24"/>
        </w:rPr>
      </w:pPr>
      <w:r w:rsidRPr="003B09F5">
        <w:rPr>
          <w:rFonts w:ascii="Times New Roman" w:eastAsiaTheme="majorEastAsia" w:hAnsi="Times New Roman" w:cs="Times New Roman"/>
          <w:b/>
          <w:sz w:val="24"/>
          <w:szCs w:val="24"/>
        </w:rPr>
        <w:t>Art. 4.</w:t>
      </w:r>
      <w:r w:rsidRPr="003B09F5">
        <w:rPr>
          <w:rFonts w:ascii="Times New Roman" w:eastAsiaTheme="majorEastAsia" w:hAnsi="Times New Roman" w:cs="Times New Roman"/>
          <w:sz w:val="24"/>
          <w:szCs w:val="24"/>
        </w:rPr>
        <w:t xml:space="preserve"> Titularul Licenței este responsabil pentru respectarea prezentelor Condiții de valabilitate a Licenței, denumite în continuare Condiţii.</w:t>
      </w:r>
    </w:p>
    <w:p w:rsidR="00324694" w:rsidRPr="003B09F5" w:rsidRDefault="00324694" w:rsidP="00324694">
      <w:pPr>
        <w:pStyle w:val="Heading2"/>
        <w:spacing w:before="0"/>
        <w:rPr>
          <w:rFonts w:ascii="Times New Roman" w:hAnsi="Times New Roman" w:cs="Times New Roman"/>
          <w:color w:val="auto"/>
          <w:sz w:val="24"/>
          <w:szCs w:val="24"/>
        </w:rPr>
      </w:pPr>
      <w:r w:rsidRPr="003B09F5">
        <w:rPr>
          <w:rFonts w:ascii="Times New Roman" w:hAnsi="Times New Roman" w:cs="Times New Roman"/>
          <w:b/>
          <w:color w:val="auto"/>
          <w:sz w:val="24"/>
          <w:szCs w:val="24"/>
        </w:rPr>
        <w:t>Art. 5.</w:t>
      </w:r>
      <w:r w:rsidRPr="003B09F5">
        <w:rPr>
          <w:rFonts w:ascii="Times New Roman" w:hAnsi="Times New Roman" w:cs="Times New Roman"/>
          <w:color w:val="auto"/>
          <w:sz w:val="24"/>
          <w:szCs w:val="24"/>
        </w:rPr>
        <w:t xml:space="preserve">  (1) În sensul prezentelor Condiţii, următorii termeni şi abrevieri se definesc după cum urmează:</w:t>
      </w:r>
    </w:p>
    <w:p w:rsidR="00324694" w:rsidRPr="003B09F5" w:rsidRDefault="00324694" w:rsidP="00324694">
      <w:pPr>
        <w:tabs>
          <w:tab w:val="left" w:pos="1260"/>
        </w:tabs>
        <w:spacing w:after="0" w:line="360" w:lineRule="auto"/>
        <w:ind w:left="720"/>
        <w:jc w:val="both"/>
        <w:rPr>
          <w:rFonts w:ascii="Times New Roman" w:eastAsiaTheme="majorEastAsia" w:hAnsi="Times New Roman" w:cs="Times New Roman"/>
          <w:sz w:val="24"/>
          <w:szCs w:val="24"/>
        </w:rPr>
      </w:pPr>
      <w:r w:rsidRPr="003B09F5">
        <w:rPr>
          <w:rFonts w:ascii="Times New Roman" w:eastAsiaTheme="majorEastAsia" w:hAnsi="Times New Roman" w:cs="Times New Roman"/>
          <w:sz w:val="24"/>
          <w:szCs w:val="24"/>
        </w:rPr>
        <w:t>1. ANRE – Autoritatea Naţională de Reglementare în Domeniul Energiei;</w:t>
      </w:r>
    </w:p>
    <w:p w:rsidR="00324694" w:rsidRPr="003B09F5" w:rsidRDefault="00324694" w:rsidP="00324694">
      <w:pPr>
        <w:tabs>
          <w:tab w:val="left" w:pos="1260"/>
        </w:tabs>
        <w:spacing w:after="0" w:line="360" w:lineRule="auto"/>
        <w:ind w:left="720"/>
        <w:jc w:val="both"/>
        <w:rPr>
          <w:rFonts w:ascii="Times New Roman" w:eastAsiaTheme="majorEastAsia" w:hAnsi="Times New Roman" w:cs="Times New Roman"/>
          <w:sz w:val="24"/>
          <w:szCs w:val="24"/>
        </w:rPr>
      </w:pPr>
      <w:r w:rsidRPr="003B09F5">
        <w:rPr>
          <w:rFonts w:ascii="Times New Roman" w:eastAsiaTheme="majorEastAsia" w:hAnsi="Times New Roman" w:cs="Times New Roman"/>
          <w:sz w:val="24"/>
          <w:szCs w:val="24"/>
        </w:rPr>
        <w:t>2. Lege – Legea energiei electrice şi a gazelor naturale nr. 123/2012, cu modificările și completările ulterioare;</w:t>
      </w:r>
    </w:p>
    <w:p w:rsidR="00324694" w:rsidRPr="003B09F5" w:rsidRDefault="00324694" w:rsidP="00324694">
      <w:pPr>
        <w:tabs>
          <w:tab w:val="left" w:pos="1260"/>
        </w:tabs>
        <w:spacing w:after="0" w:line="360" w:lineRule="auto"/>
        <w:ind w:left="720"/>
        <w:jc w:val="both"/>
        <w:rPr>
          <w:rFonts w:ascii="Times New Roman" w:eastAsiaTheme="majorEastAsia" w:hAnsi="Times New Roman" w:cs="Times New Roman"/>
          <w:sz w:val="24"/>
          <w:szCs w:val="24"/>
        </w:rPr>
      </w:pPr>
      <w:r w:rsidRPr="003B09F5">
        <w:rPr>
          <w:rFonts w:ascii="Times New Roman" w:eastAsiaTheme="majorEastAsia" w:hAnsi="Times New Roman" w:cs="Times New Roman"/>
          <w:sz w:val="24"/>
          <w:szCs w:val="24"/>
        </w:rPr>
        <w:t>3. Regulament – Regulamentul privind acordarea autorizaţiilor de înfiinţare şi a licenţelor în sectorul gazelor naturale, aprobat prin ordinul preşedintelui ANRE nr. 34/2013, cu modificările ulterioare;</w:t>
      </w:r>
    </w:p>
    <w:p w:rsidR="00324694" w:rsidRPr="003B09F5" w:rsidRDefault="00324694" w:rsidP="00324694">
      <w:pPr>
        <w:spacing w:after="0" w:line="360" w:lineRule="auto"/>
        <w:jc w:val="both"/>
        <w:rPr>
          <w:rFonts w:ascii="Times New Roman" w:hAnsi="Times New Roman" w:cs="Times New Roman"/>
          <w:sz w:val="24"/>
          <w:szCs w:val="24"/>
        </w:rPr>
      </w:pPr>
      <w:r w:rsidRPr="003B09F5">
        <w:rPr>
          <w:rFonts w:ascii="Times New Roman" w:eastAsiaTheme="majorEastAsia" w:hAnsi="Times New Roman" w:cs="Times New Roman"/>
          <w:sz w:val="24"/>
          <w:szCs w:val="24"/>
        </w:rPr>
        <w:t xml:space="preserve">(2) Termenii şi expresiile de la alineatul (1) se completează cu </w:t>
      </w:r>
      <w:r w:rsidRPr="003B09F5">
        <w:rPr>
          <w:rFonts w:ascii="Times New Roman" w:hAnsi="Times New Roman" w:cs="Times New Roman"/>
          <w:sz w:val="24"/>
          <w:szCs w:val="24"/>
        </w:rPr>
        <w:t>termenii definiţi prin Lege</w:t>
      </w:r>
    </w:p>
    <w:p w:rsidR="00BA3810" w:rsidRPr="003B09F5" w:rsidRDefault="00BA3810" w:rsidP="00BA3810">
      <w:pPr>
        <w:spacing w:after="0" w:line="360" w:lineRule="auto"/>
        <w:jc w:val="both"/>
        <w:rPr>
          <w:rFonts w:ascii="Times New Roman" w:eastAsiaTheme="majorEastAsia" w:hAnsi="Times New Roman" w:cs="Times New Roman"/>
          <w:sz w:val="24"/>
          <w:szCs w:val="24"/>
        </w:rPr>
      </w:pPr>
      <w:r w:rsidRPr="00B40BEC">
        <w:rPr>
          <w:rFonts w:ascii="Times New Roman" w:eastAsiaTheme="majorEastAsia" w:hAnsi="Times New Roman" w:cs="Times New Roman"/>
          <w:b/>
          <w:sz w:val="24"/>
          <w:szCs w:val="24"/>
        </w:rPr>
        <w:t xml:space="preserve">Art. </w:t>
      </w:r>
      <w:r>
        <w:rPr>
          <w:rFonts w:ascii="Times New Roman" w:eastAsiaTheme="majorEastAsia" w:hAnsi="Times New Roman" w:cs="Times New Roman"/>
          <w:b/>
          <w:sz w:val="24"/>
          <w:szCs w:val="24"/>
        </w:rPr>
        <w:t>6</w:t>
      </w:r>
      <w:r w:rsidRPr="00B40BEC">
        <w:rPr>
          <w:rFonts w:ascii="Times New Roman" w:eastAsiaTheme="majorEastAsia" w:hAnsi="Times New Roman" w:cs="Times New Roman"/>
          <w:b/>
          <w:sz w:val="24"/>
          <w:szCs w:val="24"/>
        </w:rPr>
        <w:t xml:space="preserve">. </w:t>
      </w:r>
      <w:r>
        <w:rPr>
          <w:rFonts w:ascii="Times New Roman" w:eastAsiaTheme="majorEastAsia" w:hAnsi="Times New Roman" w:cs="Times New Roman"/>
          <w:sz w:val="24"/>
          <w:szCs w:val="24"/>
        </w:rPr>
        <w:t>Titularul L</w:t>
      </w:r>
      <w:r w:rsidRPr="003B09F5">
        <w:rPr>
          <w:rFonts w:ascii="Times New Roman" w:eastAsiaTheme="majorEastAsia" w:hAnsi="Times New Roman" w:cs="Times New Roman"/>
          <w:sz w:val="24"/>
          <w:szCs w:val="24"/>
        </w:rPr>
        <w:t>icenţei nu poate deţine, simultan, mai mult de o licenţă de furnizare a gazelor naturale.</w:t>
      </w:r>
    </w:p>
    <w:p w:rsidR="00BA3810" w:rsidRDefault="00BA3810" w:rsidP="00324694">
      <w:pPr>
        <w:pStyle w:val="Heading8"/>
        <w:tabs>
          <w:tab w:val="num" w:pos="3403"/>
        </w:tabs>
        <w:spacing w:before="0" w:line="360" w:lineRule="auto"/>
        <w:ind w:left="2127" w:hanging="2127"/>
        <w:jc w:val="center"/>
        <w:rPr>
          <w:rFonts w:ascii="Times New Roman" w:hAnsi="Times New Roman" w:cs="Times New Roman"/>
          <w:b/>
          <w:color w:val="auto"/>
          <w:sz w:val="24"/>
          <w:szCs w:val="24"/>
          <w:lang w:val="ro-RO"/>
        </w:rPr>
      </w:pPr>
    </w:p>
    <w:p w:rsidR="00324694" w:rsidRPr="003B09F5" w:rsidRDefault="00324694" w:rsidP="00324694">
      <w:pPr>
        <w:pStyle w:val="Heading8"/>
        <w:tabs>
          <w:tab w:val="num" w:pos="3403"/>
        </w:tabs>
        <w:spacing w:before="0" w:line="360" w:lineRule="auto"/>
        <w:ind w:left="2127" w:hanging="2127"/>
        <w:jc w:val="center"/>
        <w:rPr>
          <w:rFonts w:ascii="Times New Roman" w:hAnsi="Times New Roman" w:cs="Times New Roman"/>
          <w:b/>
          <w:i/>
          <w:iCs/>
          <w:color w:val="auto"/>
          <w:sz w:val="24"/>
          <w:szCs w:val="24"/>
          <w:lang w:val="ro-RO"/>
        </w:rPr>
      </w:pPr>
      <w:r w:rsidRPr="003B09F5">
        <w:rPr>
          <w:rFonts w:ascii="Times New Roman" w:hAnsi="Times New Roman" w:cs="Times New Roman"/>
          <w:b/>
          <w:color w:val="auto"/>
          <w:sz w:val="24"/>
          <w:szCs w:val="24"/>
          <w:lang w:val="ro-RO"/>
        </w:rPr>
        <w:t>CAPITOLUL II</w:t>
      </w:r>
    </w:p>
    <w:p w:rsidR="00324694" w:rsidRPr="003B09F5" w:rsidRDefault="00324694" w:rsidP="00324694">
      <w:pPr>
        <w:pStyle w:val="Heading8"/>
        <w:spacing w:before="0" w:line="360" w:lineRule="auto"/>
        <w:jc w:val="center"/>
        <w:rPr>
          <w:rFonts w:ascii="Times New Roman" w:hAnsi="Times New Roman" w:cs="Times New Roman"/>
          <w:b/>
          <w:i/>
          <w:iCs/>
          <w:color w:val="auto"/>
          <w:sz w:val="24"/>
          <w:szCs w:val="24"/>
          <w:lang w:val="ro-RO"/>
        </w:rPr>
      </w:pPr>
      <w:r w:rsidRPr="003B09F5">
        <w:rPr>
          <w:rFonts w:ascii="Times New Roman" w:hAnsi="Times New Roman" w:cs="Times New Roman"/>
          <w:b/>
          <w:color w:val="auto"/>
          <w:sz w:val="24"/>
          <w:szCs w:val="24"/>
          <w:lang w:val="ro-RO"/>
        </w:rPr>
        <w:t>Drepturi ale titularului licenței</w:t>
      </w:r>
    </w:p>
    <w:p w:rsidR="00324694" w:rsidRPr="003B09F5" w:rsidRDefault="00324694" w:rsidP="00324694">
      <w:pPr>
        <w:spacing w:after="0" w:line="360" w:lineRule="auto"/>
        <w:jc w:val="both"/>
        <w:rPr>
          <w:rFonts w:ascii="Times New Roman" w:eastAsiaTheme="majorEastAsia" w:hAnsi="Times New Roman" w:cs="Times New Roman"/>
          <w:sz w:val="24"/>
          <w:szCs w:val="24"/>
        </w:rPr>
      </w:pPr>
      <w:r w:rsidRPr="003B09F5">
        <w:rPr>
          <w:rFonts w:ascii="Times New Roman" w:eastAsiaTheme="majorEastAsia" w:hAnsi="Times New Roman" w:cs="Times New Roman"/>
          <w:b/>
          <w:sz w:val="24"/>
          <w:szCs w:val="24"/>
        </w:rPr>
        <w:t xml:space="preserve">Art. </w:t>
      </w:r>
      <w:r w:rsidR="00BA3810">
        <w:rPr>
          <w:rFonts w:ascii="Times New Roman" w:eastAsiaTheme="majorEastAsia" w:hAnsi="Times New Roman" w:cs="Times New Roman"/>
          <w:b/>
          <w:sz w:val="24"/>
          <w:szCs w:val="24"/>
        </w:rPr>
        <w:t>7</w:t>
      </w:r>
      <w:r w:rsidRPr="003B09F5">
        <w:rPr>
          <w:rFonts w:ascii="Times New Roman" w:eastAsiaTheme="majorEastAsia" w:hAnsi="Times New Roman" w:cs="Times New Roman"/>
          <w:b/>
          <w:sz w:val="24"/>
          <w:szCs w:val="24"/>
        </w:rPr>
        <w:t>.</w:t>
      </w:r>
      <w:r w:rsidRPr="003B09F5">
        <w:rPr>
          <w:rFonts w:ascii="Times New Roman" w:eastAsiaTheme="majorEastAsia" w:hAnsi="Times New Roman" w:cs="Times New Roman"/>
          <w:sz w:val="24"/>
          <w:szCs w:val="24"/>
        </w:rPr>
        <w:t xml:space="preserve"> Pe durata de valabilitate a Licenței, titularul Licenței beneficiază de</w:t>
      </w:r>
      <w:r w:rsidR="00CB3F1E">
        <w:rPr>
          <w:rFonts w:ascii="Times New Roman" w:eastAsiaTheme="majorEastAsia" w:hAnsi="Times New Roman" w:cs="Times New Roman"/>
          <w:sz w:val="24"/>
          <w:szCs w:val="24"/>
        </w:rPr>
        <w:t xml:space="preserve"> drepturile stabilite prin Lege, precum și prin legislația incidentă activității acestuia</w:t>
      </w:r>
      <w:r w:rsidRPr="003B09F5">
        <w:rPr>
          <w:rFonts w:ascii="Times New Roman" w:eastAsiaTheme="majorEastAsia" w:hAnsi="Times New Roman" w:cs="Times New Roman"/>
          <w:sz w:val="24"/>
          <w:szCs w:val="24"/>
        </w:rPr>
        <w:t>.</w:t>
      </w:r>
    </w:p>
    <w:p w:rsidR="00324694" w:rsidRPr="003B09F5" w:rsidRDefault="00324694" w:rsidP="00324694">
      <w:pPr>
        <w:spacing w:after="0" w:line="360" w:lineRule="auto"/>
        <w:jc w:val="both"/>
        <w:rPr>
          <w:rFonts w:ascii="Times New Roman" w:eastAsiaTheme="majorEastAsia" w:hAnsi="Times New Roman" w:cs="Times New Roman"/>
          <w:sz w:val="24"/>
          <w:szCs w:val="24"/>
        </w:rPr>
      </w:pPr>
      <w:r w:rsidRPr="003B09F5">
        <w:rPr>
          <w:rFonts w:ascii="Times New Roman" w:eastAsiaTheme="majorEastAsia" w:hAnsi="Times New Roman" w:cs="Times New Roman"/>
          <w:b/>
          <w:sz w:val="24"/>
          <w:szCs w:val="24"/>
        </w:rPr>
        <w:t xml:space="preserve">Art. </w:t>
      </w:r>
      <w:r w:rsidR="00BA3810">
        <w:rPr>
          <w:rFonts w:ascii="Times New Roman" w:eastAsiaTheme="majorEastAsia" w:hAnsi="Times New Roman" w:cs="Times New Roman"/>
          <w:b/>
          <w:sz w:val="24"/>
          <w:szCs w:val="24"/>
        </w:rPr>
        <w:t>8</w:t>
      </w:r>
      <w:r w:rsidRPr="003B09F5">
        <w:rPr>
          <w:rFonts w:ascii="Times New Roman" w:eastAsiaTheme="majorEastAsia" w:hAnsi="Times New Roman" w:cs="Times New Roman"/>
          <w:b/>
          <w:sz w:val="24"/>
          <w:szCs w:val="24"/>
        </w:rPr>
        <w:t xml:space="preserve">. </w:t>
      </w:r>
      <w:r w:rsidRPr="003B09F5">
        <w:rPr>
          <w:rFonts w:ascii="Times New Roman" w:eastAsiaTheme="majorEastAsia" w:hAnsi="Times New Roman" w:cs="Times New Roman"/>
          <w:sz w:val="24"/>
          <w:szCs w:val="24"/>
        </w:rPr>
        <w:t>Titularul Licentei are dreptul, în condițiile reglementărilor specifice, de a desfășura activitatea de furnizare a gazelor naturale prin</w:t>
      </w:r>
      <w:r w:rsidR="00F61FB6">
        <w:rPr>
          <w:rFonts w:ascii="Times New Roman" w:eastAsiaTheme="majorEastAsia" w:hAnsi="Times New Roman" w:cs="Times New Roman"/>
          <w:sz w:val="24"/>
          <w:szCs w:val="24"/>
        </w:rPr>
        <w:t xml:space="preserve"> operaţiuni/tranzacţii de</w:t>
      </w:r>
      <w:r w:rsidRPr="003B09F5">
        <w:rPr>
          <w:rFonts w:ascii="Times New Roman" w:eastAsiaTheme="majorEastAsia" w:hAnsi="Times New Roman" w:cs="Times New Roman"/>
          <w:sz w:val="24"/>
          <w:szCs w:val="24"/>
        </w:rPr>
        <w:t xml:space="preserve">: </w:t>
      </w:r>
    </w:p>
    <w:p w:rsidR="00324694" w:rsidRPr="003B09F5" w:rsidRDefault="00324694" w:rsidP="00324694">
      <w:pPr>
        <w:spacing w:after="0" w:line="360" w:lineRule="auto"/>
        <w:ind w:left="720"/>
        <w:jc w:val="both"/>
        <w:rPr>
          <w:rFonts w:ascii="Times New Roman" w:eastAsiaTheme="majorEastAsia" w:hAnsi="Times New Roman" w:cs="Times New Roman"/>
          <w:sz w:val="24"/>
          <w:szCs w:val="24"/>
        </w:rPr>
      </w:pPr>
      <w:r w:rsidRPr="003B09F5">
        <w:rPr>
          <w:rFonts w:ascii="Times New Roman" w:eastAsiaTheme="majorEastAsia" w:hAnsi="Times New Roman" w:cs="Times New Roman"/>
          <w:sz w:val="24"/>
          <w:szCs w:val="24"/>
        </w:rPr>
        <w:t>a) vânzare a gazelor naturale către clienții finali;</w:t>
      </w:r>
    </w:p>
    <w:p w:rsidR="00324694" w:rsidRPr="003B09F5" w:rsidRDefault="00324694" w:rsidP="00324694">
      <w:pPr>
        <w:spacing w:after="0" w:line="360" w:lineRule="auto"/>
        <w:ind w:left="720"/>
        <w:jc w:val="both"/>
        <w:rPr>
          <w:rFonts w:ascii="Times New Roman" w:eastAsiaTheme="majorEastAsia" w:hAnsi="Times New Roman" w:cs="Times New Roman"/>
          <w:sz w:val="24"/>
          <w:szCs w:val="24"/>
        </w:rPr>
      </w:pPr>
      <w:r w:rsidRPr="003B09F5">
        <w:rPr>
          <w:rFonts w:ascii="Times New Roman" w:eastAsiaTheme="majorEastAsia" w:hAnsi="Times New Roman" w:cs="Times New Roman"/>
          <w:sz w:val="24"/>
          <w:szCs w:val="24"/>
        </w:rPr>
        <w:t xml:space="preserve">b) vânzare-cumpărare a gazelor naturale pe piața </w:t>
      </w:r>
      <w:r w:rsidR="00610909">
        <w:rPr>
          <w:rFonts w:ascii="Times New Roman" w:eastAsiaTheme="majorEastAsia" w:hAnsi="Times New Roman" w:cs="Times New Roman"/>
          <w:sz w:val="24"/>
          <w:szCs w:val="24"/>
        </w:rPr>
        <w:t>centralizat</w:t>
      </w:r>
      <w:r w:rsidR="00610909">
        <w:rPr>
          <w:rFonts w:ascii="Times New Roman" w:eastAsiaTheme="majorEastAsia" w:hAnsi="Times New Roman" w:cs="Times New Roman"/>
          <w:sz w:val="24"/>
          <w:szCs w:val="24"/>
          <w:lang w:val="ro-RO"/>
        </w:rPr>
        <w:t>ă de gaze naturale</w:t>
      </w:r>
      <w:r w:rsidRPr="003B09F5">
        <w:rPr>
          <w:rFonts w:ascii="Times New Roman" w:eastAsiaTheme="majorEastAsia" w:hAnsi="Times New Roman" w:cs="Times New Roman"/>
          <w:sz w:val="24"/>
          <w:szCs w:val="24"/>
        </w:rPr>
        <w:t>;</w:t>
      </w:r>
    </w:p>
    <w:p w:rsidR="00324694" w:rsidRPr="003B09F5" w:rsidRDefault="00324694" w:rsidP="00324694">
      <w:pPr>
        <w:spacing w:after="0" w:line="360" w:lineRule="auto"/>
        <w:ind w:left="720"/>
        <w:jc w:val="both"/>
        <w:rPr>
          <w:rFonts w:ascii="Times New Roman" w:eastAsiaTheme="majorEastAsia" w:hAnsi="Times New Roman" w:cs="Times New Roman"/>
          <w:sz w:val="24"/>
          <w:szCs w:val="24"/>
        </w:rPr>
      </w:pPr>
      <w:r w:rsidRPr="003B09F5">
        <w:rPr>
          <w:rFonts w:ascii="Times New Roman" w:eastAsiaTheme="majorEastAsia" w:hAnsi="Times New Roman" w:cs="Times New Roman"/>
          <w:sz w:val="24"/>
          <w:szCs w:val="24"/>
        </w:rPr>
        <w:lastRenderedPageBreak/>
        <w:t>c) vânzare-cumpărare a gazelor naturale prin operațiuni de import/export.</w:t>
      </w:r>
    </w:p>
    <w:p w:rsidR="00324694" w:rsidRPr="003B09F5" w:rsidRDefault="00324694" w:rsidP="00324694">
      <w:pPr>
        <w:spacing w:after="0" w:line="360" w:lineRule="auto"/>
        <w:jc w:val="both"/>
        <w:rPr>
          <w:rFonts w:ascii="Times New Roman" w:eastAsiaTheme="majorEastAsia" w:hAnsi="Times New Roman" w:cs="Times New Roman"/>
          <w:sz w:val="24"/>
          <w:szCs w:val="24"/>
        </w:rPr>
      </w:pPr>
      <w:r w:rsidRPr="003B09F5">
        <w:rPr>
          <w:rFonts w:ascii="Times New Roman" w:eastAsiaTheme="majorEastAsia" w:hAnsi="Times New Roman" w:cs="Times New Roman"/>
          <w:b/>
          <w:sz w:val="24"/>
          <w:szCs w:val="24"/>
        </w:rPr>
        <w:t xml:space="preserve">Art. </w:t>
      </w:r>
      <w:r w:rsidR="00BA3810">
        <w:rPr>
          <w:rFonts w:ascii="Times New Roman" w:eastAsiaTheme="majorEastAsia" w:hAnsi="Times New Roman" w:cs="Times New Roman"/>
          <w:b/>
          <w:sz w:val="24"/>
          <w:szCs w:val="24"/>
        </w:rPr>
        <w:t>9</w:t>
      </w:r>
      <w:r w:rsidRPr="003B09F5">
        <w:rPr>
          <w:rFonts w:ascii="Times New Roman" w:eastAsiaTheme="majorEastAsia" w:hAnsi="Times New Roman" w:cs="Times New Roman"/>
          <w:b/>
          <w:sz w:val="24"/>
          <w:szCs w:val="24"/>
        </w:rPr>
        <w:t>.</w:t>
      </w:r>
      <w:r w:rsidRPr="003B09F5">
        <w:rPr>
          <w:rFonts w:ascii="Times New Roman" w:eastAsiaTheme="majorEastAsia" w:hAnsi="Times New Roman" w:cs="Times New Roman"/>
          <w:sz w:val="24"/>
          <w:szCs w:val="24"/>
        </w:rPr>
        <w:t xml:space="preserve">  Titularul Licenţei are dreptul:</w:t>
      </w:r>
    </w:p>
    <w:p w:rsidR="00324694" w:rsidRPr="003B09F5" w:rsidRDefault="00324694" w:rsidP="00324694">
      <w:pPr>
        <w:spacing w:after="0" w:line="360" w:lineRule="auto"/>
        <w:ind w:left="720"/>
        <w:jc w:val="both"/>
        <w:rPr>
          <w:rFonts w:ascii="Times New Roman" w:eastAsiaTheme="majorEastAsia" w:hAnsi="Times New Roman" w:cs="Times New Roman"/>
          <w:sz w:val="24"/>
          <w:szCs w:val="24"/>
        </w:rPr>
      </w:pPr>
      <w:r w:rsidRPr="003B09F5">
        <w:rPr>
          <w:rFonts w:ascii="Times New Roman" w:eastAsiaTheme="majorEastAsia" w:hAnsi="Times New Roman" w:cs="Times New Roman"/>
          <w:sz w:val="24"/>
          <w:szCs w:val="24"/>
        </w:rPr>
        <w:t>a) să încaseze contravaloarea gazelor naturale furnizate în regim reglementat, conform reglementărilor aprobate de ANRE;</w:t>
      </w:r>
    </w:p>
    <w:p w:rsidR="00324694" w:rsidRPr="003B09F5" w:rsidRDefault="00324694" w:rsidP="00324694">
      <w:pPr>
        <w:spacing w:after="0" w:line="360" w:lineRule="auto"/>
        <w:ind w:left="720"/>
        <w:jc w:val="both"/>
        <w:rPr>
          <w:rFonts w:ascii="Times New Roman" w:eastAsiaTheme="majorEastAsia" w:hAnsi="Times New Roman" w:cs="Times New Roman"/>
          <w:sz w:val="24"/>
          <w:szCs w:val="24"/>
        </w:rPr>
      </w:pPr>
      <w:r w:rsidRPr="003B09F5">
        <w:rPr>
          <w:rFonts w:ascii="Times New Roman" w:eastAsiaTheme="majorEastAsia" w:hAnsi="Times New Roman" w:cs="Times New Roman"/>
          <w:sz w:val="24"/>
          <w:szCs w:val="24"/>
        </w:rPr>
        <w:t>b) să încaseze contravaloarea gazelor naturale furnizate, conform contractelor liber negociate încheiate cu clienții finali care optează pentru asemenea contracte şi/sau cu alţi furnizori;</w:t>
      </w:r>
    </w:p>
    <w:p w:rsidR="00324694" w:rsidRPr="003B09F5" w:rsidRDefault="00324694" w:rsidP="00324694">
      <w:pPr>
        <w:spacing w:after="0" w:line="360" w:lineRule="auto"/>
        <w:ind w:left="720"/>
        <w:jc w:val="both"/>
        <w:rPr>
          <w:rFonts w:ascii="Times New Roman" w:eastAsiaTheme="majorEastAsia" w:hAnsi="Times New Roman" w:cs="Times New Roman"/>
          <w:sz w:val="24"/>
          <w:szCs w:val="24"/>
        </w:rPr>
      </w:pPr>
      <w:r w:rsidRPr="003B09F5">
        <w:rPr>
          <w:rFonts w:ascii="Times New Roman" w:eastAsiaTheme="majorEastAsia" w:hAnsi="Times New Roman" w:cs="Times New Roman"/>
          <w:sz w:val="24"/>
          <w:szCs w:val="24"/>
        </w:rPr>
        <w:t xml:space="preserve">c) să încaseze contravaloarea gazelor naturale furnizate pe </w:t>
      </w:r>
      <w:r w:rsidR="00610909" w:rsidRPr="003B09F5">
        <w:rPr>
          <w:rFonts w:ascii="Times New Roman" w:eastAsiaTheme="majorEastAsia" w:hAnsi="Times New Roman" w:cs="Times New Roman"/>
          <w:sz w:val="24"/>
          <w:szCs w:val="24"/>
        </w:rPr>
        <w:t xml:space="preserve">piața </w:t>
      </w:r>
      <w:r w:rsidR="00610909">
        <w:rPr>
          <w:rFonts w:ascii="Times New Roman" w:eastAsiaTheme="majorEastAsia" w:hAnsi="Times New Roman" w:cs="Times New Roman"/>
          <w:sz w:val="24"/>
          <w:szCs w:val="24"/>
        </w:rPr>
        <w:t>centralizat</w:t>
      </w:r>
      <w:r w:rsidR="00610909">
        <w:rPr>
          <w:rFonts w:ascii="Times New Roman" w:eastAsiaTheme="majorEastAsia" w:hAnsi="Times New Roman" w:cs="Times New Roman"/>
          <w:sz w:val="24"/>
          <w:szCs w:val="24"/>
          <w:lang w:val="ro-RO"/>
        </w:rPr>
        <w:t>ă de gaze naturale</w:t>
      </w:r>
      <w:r w:rsidRPr="003B09F5">
        <w:rPr>
          <w:rFonts w:ascii="Times New Roman" w:eastAsiaTheme="majorEastAsia" w:hAnsi="Times New Roman" w:cs="Times New Roman"/>
          <w:sz w:val="24"/>
          <w:szCs w:val="24"/>
        </w:rPr>
        <w:t xml:space="preserve"> și prin operațiuni de import/export.</w:t>
      </w:r>
    </w:p>
    <w:p w:rsidR="00324694" w:rsidRPr="003B09F5" w:rsidRDefault="00324694" w:rsidP="00324694">
      <w:pPr>
        <w:spacing w:after="0" w:line="360" w:lineRule="auto"/>
        <w:jc w:val="both"/>
        <w:rPr>
          <w:rFonts w:ascii="Times New Roman" w:eastAsiaTheme="majorEastAsia" w:hAnsi="Times New Roman" w:cs="Times New Roman"/>
          <w:sz w:val="24"/>
          <w:szCs w:val="24"/>
        </w:rPr>
      </w:pPr>
      <w:r w:rsidRPr="003B09F5">
        <w:rPr>
          <w:rFonts w:ascii="Times New Roman" w:eastAsiaTheme="majorEastAsia" w:hAnsi="Times New Roman" w:cs="Times New Roman"/>
          <w:b/>
          <w:sz w:val="24"/>
          <w:szCs w:val="24"/>
        </w:rPr>
        <w:t xml:space="preserve">Art. </w:t>
      </w:r>
      <w:r w:rsidR="00BA3810">
        <w:rPr>
          <w:rFonts w:ascii="Times New Roman" w:eastAsiaTheme="majorEastAsia" w:hAnsi="Times New Roman" w:cs="Times New Roman"/>
          <w:b/>
          <w:sz w:val="24"/>
          <w:szCs w:val="24"/>
        </w:rPr>
        <w:t>10</w:t>
      </w:r>
      <w:r w:rsidRPr="003B09F5">
        <w:rPr>
          <w:rFonts w:ascii="Times New Roman" w:eastAsiaTheme="majorEastAsia" w:hAnsi="Times New Roman" w:cs="Times New Roman"/>
          <w:b/>
          <w:sz w:val="24"/>
          <w:szCs w:val="24"/>
        </w:rPr>
        <w:t>.</w:t>
      </w:r>
      <w:r w:rsidRPr="003B09F5">
        <w:rPr>
          <w:rFonts w:ascii="Times New Roman" w:eastAsiaTheme="majorEastAsia" w:hAnsi="Times New Roman" w:cs="Times New Roman"/>
          <w:sz w:val="24"/>
          <w:szCs w:val="24"/>
        </w:rPr>
        <w:t xml:space="preserve"> Titularul Licenţei are dreptul să solicite </w:t>
      </w:r>
      <w:r w:rsidR="00610909">
        <w:rPr>
          <w:rFonts w:ascii="Times New Roman" w:eastAsiaTheme="majorEastAsia" w:hAnsi="Times New Roman" w:cs="Times New Roman"/>
          <w:sz w:val="24"/>
          <w:szCs w:val="24"/>
        </w:rPr>
        <w:t>titularilor de licenţe de operare a</w:t>
      </w:r>
      <w:r w:rsidR="00610909" w:rsidRPr="003B09F5">
        <w:rPr>
          <w:rFonts w:ascii="Times New Roman" w:eastAsiaTheme="majorEastAsia" w:hAnsi="Times New Roman" w:cs="Times New Roman"/>
          <w:sz w:val="24"/>
          <w:szCs w:val="24"/>
        </w:rPr>
        <w:t xml:space="preserve"> sistem</w:t>
      </w:r>
      <w:r w:rsidR="00610909">
        <w:rPr>
          <w:rFonts w:ascii="Times New Roman" w:eastAsiaTheme="majorEastAsia" w:hAnsi="Times New Roman" w:cs="Times New Roman"/>
          <w:sz w:val="24"/>
          <w:szCs w:val="24"/>
        </w:rPr>
        <w:t>elor din sectorul gazelor naturale</w:t>
      </w:r>
      <w:r w:rsidRPr="003B09F5">
        <w:rPr>
          <w:rFonts w:ascii="Times New Roman" w:eastAsiaTheme="majorEastAsia" w:hAnsi="Times New Roman" w:cs="Times New Roman"/>
          <w:sz w:val="24"/>
          <w:szCs w:val="24"/>
        </w:rPr>
        <w:t xml:space="preserve"> limitarea şi/sau sistarea furnizării gazelor naturale la clienţii săi, în cond</w:t>
      </w:r>
      <w:r w:rsidR="00610909">
        <w:rPr>
          <w:rFonts w:ascii="Times New Roman" w:eastAsiaTheme="majorEastAsia" w:hAnsi="Times New Roman" w:cs="Times New Roman"/>
          <w:sz w:val="24"/>
          <w:szCs w:val="24"/>
        </w:rPr>
        <w:t>iţiile specificate în contractele încheiate cu respectarea reglementărilor aprobate de ANRE.</w:t>
      </w:r>
    </w:p>
    <w:p w:rsidR="00324694" w:rsidRPr="003B09F5" w:rsidRDefault="00324694" w:rsidP="00324694">
      <w:pPr>
        <w:spacing w:after="0" w:line="360" w:lineRule="auto"/>
        <w:jc w:val="both"/>
        <w:rPr>
          <w:rFonts w:ascii="Times New Roman" w:eastAsiaTheme="majorEastAsia" w:hAnsi="Times New Roman" w:cs="Times New Roman"/>
          <w:sz w:val="24"/>
          <w:szCs w:val="24"/>
        </w:rPr>
      </w:pPr>
      <w:r w:rsidRPr="003B09F5">
        <w:rPr>
          <w:rFonts w:ascii="Times New Roman" w:eastAsiaTheme="majorEastAsia" w:hAnsi="Times New Roman" w:cs="Times New Roman"/>
          <w:b/>
          <w:sz w:val="24"/>
          <w:szCs w:val="24"/>
        </w:rPr>
        <w:t xml:space="preserve">Art. </w:t>
      </w:r>
      <w:r w:rsidR="00BA3810">
        <w:rPr>
          <w:rFonts w:ascii="Times New Roman" w:eastAsiaTheme="majorEastAsia" w:hAnsi="Times New Roman" w:cs="Times New Roman"/>
          <w:b/>
          <w:sz w:val="24"/>
          <w:szCs w:val="24"/>
        </w:rPr>
        <w:t>11</w:t>
      </w:r>
      <w:r w:rsidRPr="003B09F5">
        <w:rPr>
          <w:rFonts w:ascii="Times New Roman" w:eastAsiaTheme="majorEastAsia" w:hAnsi="Times New Roman" w:cs="Times New Roman"/>
          <w:b/>
          <w:sz w:val="24"/>
          <w:szCs w:val="24"/>
        </w:rPr>
        <w:t>.</w:t>
      </w:r>
      <w:r w:rsidRPr="003B09F5">
        <w:rPr>
          <w:rFonts w:ascii="Times New Roman" w:eastAsiaTheme="majorEastAsia" w:hAnsi="Times New Roman" w:cs="Times New Roman"/>
          <w:sz w:val="24"/>
          <w:szCs w:val="24"/>
        </w:rPr>
        <w:t xml:space="preserve"> Titularul Licenţei are</w:t>
      </w:r>
      <w:r w:rsidR="00F61FB6">
        <w:rPr>
          <w:rFonts w:ascii="Times New Roman" w:eastAsiaTheme="majorEastAsia" w:hAnsi="Times New Roman" w:cs="Times New Roman"/>
          <w:sz w:val="24"/>
          <w:szCs w:val="24"/>
        </w:rPr>
        <w:t xml:space="preserve"> drept de</w:t>
      </w:r>
      <w:r w:rsidRPr="003B09F5">
        <w:rPr>
          <w:rFonts w:ascii="Times New Roman" w:eastAsiaTheme="majorEastAsia" w:hAnsi="Times New Roman" w:cs="Times New Roman"/>
          <w:sz w:val="24"/>
          <w:szCs w:val="24"/>
        </w:rPr>
        <w:t xml:space="preserve"> acces la instalaţiile </w:t>
      </w:r>
      <w:r w:rsidR="00E41939">
        <w:rPr>
          <w:rFonts w:ascii="Times New Roman" w:eastAsiaTheme="majorEastAsia" w:hAnsi="Times New Roman" w:cs="Times New Roman"/>
          <w:sz w:val="24"/>
          <w:szCs w:val="24"/>
        </w:rPr>
        <w:t xml:space="preserve">titularilor </w:t>
      </w:r>
      <w:r w:rsidR="0083527E">
        <w:rPr>
          <w:rFonts w:ascii="Times New Roman" w:eastAsiaTheme="majorEastAsia" w:hAnsi="Times New Roman" w:cs="Times New Roman"/>
          <w:sz w:val="24"/>
          <w:szCs w:val="24"/>
        </w:rPr>
        <w:t xml:space="preserve">de licenţe </w:t>
      </w:r>
      <w:r w:rsidR="00E41939">
        <w:rPr>
          <w:rFonts w:ascii="Times New Roman" w:eastAsiaTheme="majorEastAsia" w:hAnsi="Times New Roman" w:cs="Times New Roman"/>
          <w:sz w:val="24"/>
          <w:szCs w:val="24"/>
        </w:rPr>
        <w:t>de operare a</w:t>
      </w:r>
      <w:r w:rsidRPr="003B09F5">
        <w:rPr>
          <w:rFonts w:ascii="Times New Roman" w:eastAsiaTheme="majorEastAsia" w:hAnsi="Times New Roman" w:cs="Times New Roman"/>
          <w:sz w:val="24"/>
          <w:szCs w:val="24"/>
        </w:rPr>
        <w:t xml:space="preserve"> sistem</w:t>
      </w:r>
      <w:r w:rsidR="00E41939">
        <w:rPr>
          <w:rFonts w:ascii="Times New Roman" w:eastAsiaTheme="majorEastAsia" w:hAnsi="Times New Roman" w:cs="Times New Roman"/>
          <w:sz w:val="24"/>
          <w:szCs w:val="24"/>
        </w:rPr>
        <w:t>elor din sectorul gazelor naturale</w:t>
      </w:r>
      <w:r w:rsidRPr="003B09F5">
        <w:rPr>
          <w:rFonts w:ascii="Times New Roman" w:eastAsiaTheme="majorEastAsia" w:hAnsi="Times New Roman" w:cs="Times New Roman"/>
          <w:sz w:val="24"/>
          <w:szCs w:val="24"/>
        </w:rPr>
        <w:t>, în vederea</w:t>
      </w:r>
      <w:r w:rsidR="00610909">
        <w:rPr>
          <w:rFonts w:ascii="Times New Roman" w:eastAsiaTheme="majorEastAsia" w:hAnsi="Times New Roman" w:cs="Times New Roman"/>
          <w:sz w:val="24"/>
          <w:szCs w:val="24"/>
        </w:rPr>
        <w:t xml:space="preserve"> verificării</w:t>
      </w:r>
      <w:r w:rsidRPr="003B09F5">
        <w:rPr>
          <w:rFonts w:ascii="Times New Roman" w:eastAsiaTheme="majorEastAsia" w:hAnsi="Times New Roman" w:cs="Times New Roman"/>
          <w:sz w:val="24"/>
          <w:szCs w:val="24"/>
        </w:rPr>
        <w:t xml:space="preserve"> citirii sistemelor/mijloacelor/</w:t>
      </w:r>
      <w:r w:rsidR="00610909">
        <w:rPr>
          <w:rFonts w:ascii="Times New Roman" w:eastAsiaTheme="majorEastAsia" w:hAnsi="Times New Roman" w:cs="Times New Roman"/>
          <w:sz w:val="24"/>
          <w:szCs w:val="24"/>
        </w:rPr>
        <w:t xml:space="preserve"> </w:t>
      </w:r>
      <w:r w:rsidRPr="003B09F5">
        <w:rPr>
          <w:rFonts w:ascii="Times New Roman" w:eastAsiaTheme="majorEastAsia" w:hAnsi="Times New Roman" w:cs="Times New Roman"/>
          <w:sz w:val="24"/>
          <w:szCs w:val="24"/>
        </w:rPr>
        <w:t>echipamentelor de măsurare a gazelor naturale utilizate la decontare.</w:t>
      </w:r>
    </w:p>
    <w:p w:rsidR="00324694" w:rsidRPr="003B09F5" w:rsidRDefault="00324694" w:rsidP="00324694">
      <w:pPr>
        <w:spacing w:after="0" w:line="360" w:lineRule="auto"/>
        <w:jc w:val="both"/>
        <w:rPr>
          <w:rFonts w:ascii="Times New Roman" w:eastAsiaTheme="majorEastAsia" w:hAnsi="Times New Roman" w:cs="Times New Roman"/>
          <w:sz w:val="24"/>
          <w:szCs w:val="24"/>
        </w:rPr>
      </w:pPr>
      <w:r w:rsidRPr="003B09F5">
        <w:rPr>
          <w:rFonts w:ascii="Times New Roman" w:eastAsiaTheme="majorEastAsia" w:hAnsi="Times New Roman" w:cs="Times New Roman"/>
          <w:b/>
          <w:sz w:val="24"/>
          <w:szCs w:val="24"/>
        </w:rPr>
        <w:t xml:space="preserve">Art. </w:t>
      </w:r>
      <w:r w:rsidR="00BA3810">
        <w:rPr>
          <w:rFonts w:ascii="Times New Roman" w:eastAsiaTheme="majorEastAsia" w:hAnsi="Times New Roman" w:cs="Times New Roman"/>
          <w:b/>
          <w:sz w:val="24"/>
          <w:szCs w:val="24"/>
        </w:rPr>
        <w:t>12</w:t>
      </w:r>
      <w:r w:rsidRPr="003B09F5">
        <w:rPr>
          <w:rFonts w:ascii="Times New Roman" w:eastAsiaTheme="majorEastAsia" w:hAnsi="Times New Roman" w:cs="Times New Roman"/>
          <w:b/>
          <w:sz w:val="24"/>
          <w:szCs w:val="24"/>
        </w:rPr>
        <w:t>.</w:t>
      </w:r>
      <w:r w:rsidRPr="003B09F5">
        <w:rPr>
          <w:rFonts w:ascii="Times New Roman" w:eastAsiaTheme="majorEastAsia" w:hAnsi="Times New Roman" w:cs="Times New Roman"/>
          <w:sz w:val="24"/>
          <w:szCs w:val="24"/>
        </w:rPr>
        <w:t xml:space="preserve"> În cazul în care titularul Licenţei este desemnat de ANRE ca furnizor de ultimă instanţă, acesta are dreptul să încaseze contravaloarea gazelor naturale furnizate clienților</w:t>
      </w:r>
      <w:r w:rsidR="00610909">
        <w:rPr>
          <w:rFonts w:ascii="Times New Roman" w:eastAsiaTheme="majorEastAsia" w:hAnsi="Times New Roman" w:cs="Times New Roman"/>
          <w:sz w:val="24"/>
          <w:szCs w:val="24"/>
        </w:rPr>
        <w:t xml:space="preserve"> finali</w:t>
      </w:r>
      <w:r w:rsidRPr="003B09F5">
        <w:rPr>
          <w:rFonts w:ascii="Times New Roman" w:eastAsiaTheme="majorEastAsia" w:hAnsi="Times New Roman" w:cs="Times New Roman"/>
          <w:sz w:val="24"/>
          <w:szCs w:val="24"/>
        </w:rPr>
        <w:t>, în conformitate cu reglementările aprobate de ANRE.</w:t>
      </w:r>
    </w:p>
    <w:p w:rsidR="00324694" w:rsidRPr="003B09F5" w:rsidRDefault="00324694" w:rsidP="00324694">
      <w:pPr>
        <w:autoSpaceDE w:val="0"/>
        <w:autoSpaceDN w:val="0"/>
        <w:adjustRightInd w:val="0"/>
        <w:spacing w:after="0" w:line="360" w:lineRule="auto"/>
        <w:jc w:val="both"/>
        <w:rPr>
          <w:rFonts w:ascii="Times New Roman" w:eastAsiaTheme="majorEastAsia" w:hAnsi="Times New Roman" w:cs="Times New Roman"/>
          <w:sz w:val="24"/>
          <w:szCs w:val="24"/>
        </w:rPr>
      </w:pPr>
      <w:r w:rsidRPr="003B09F5">
        <w:rPr>
          <w:rFonts w:ascii="Times New Roman" w:eastAsiaTheme="majorEastAsia" w:hAnsi="Times New Roman" w:cs="Times New Roman"/>
          <w:b/>
          <w:sz w:val="24"/>
          <w:szCs w:val="24"/>
        </w:rPr>
        <w:t xml:space="preserve">Art. </w:t>
      </w:r>
      <w:r w:rsidR="00BA3810">
        <w:rPr>
          <w:rFonts w:ascii="Times New Roman" w:eastAsiaTheme="majorEastAsia" w:hAnsi="Times New Roman" w:cs="Times New Roman"/>
          <w:b/>
          <w:sz w:val="24"/>
          <w:szCs w:val="24"/>
        </w:rPr>
        <w:t>13</w:t>
      </w:r>
      <w:r w:rsidRPr="003B09F5">
        <w:rPr>
          <w:rFonts w:ascii="Times New Roman" w:eastAsiaTheme="majorEastAsia" w:hAnsi="Times New Roman" w:cs="Times New Roman"/>
          <w:b/>
          <w:sz w:val="24"/>
          <w:szCs w:val="24"/>
        </w:rPr>
        <w:t>.</w:t>
      </w:r>
      <w:r w:rsidRPr="003B09F5">
        <w:rPr>
          <w:rFonts w:ascii="Times New Roman" w:eastAsiaTheme="majorEastAsia" w:hAnsi="Times New Roman" w:cs="Times New Roman"/>
          <w:sz w:val="24"/>
          <w:szCs w:val="24"/>
        </w:rPr>
        <w:t xml:space="preserve"> Titularul Licenţei are dreptul să rezilieze contractul de furnizare numai în situaţiile prevăzute de legislaţia în vigoare</w:t>
      </w:r>
      <w:r w:rsidR="00610909">
        <w:rPr>
          <w:rFonts w:ascii="Times New Roman" w:eastAsiaTheme="majorEastAsia" w:hAnsi="Times New Roman" w:cs="Times New Roman"/>
          <w:sz w:val="24"/>
          <w:szCs w:val="24"/>
        </w:rPr>
        <w:t xml:space="preserve"> și în reglementările ANRE</w:t>
      </w:r>
      <w:r w:rsidRPr="003B09F5">
        <w:rPr>
          <w:rFonts w:ascii="Times New Roman" w:eastAsiaTheme="majorEastAsia" w:hAnsi="Times New Roman" w:cs="Times New Roman"/>
          <w:sz w:val="24"/>
          <w:szCs w:val="24"/>
        </w:rPr>
        <w:t>.</w:t>
      </w:r>
    </w:p>
    <w:p w:rsidR="00324694" w:rsidRPr="003B09F5" w:rsidRDefault="00324694" w:rsidP="00324694">
      <w:pPr>
        <w:autoSpaceDE w:val="0"/>
        <w:autoSpaceDN w:val="0"/>
        <w:adjustRightInd w:val="0"/>
        <w:spacing w:after="0" w:line="360" w:lineRule="auto"/>
        <w:jc w:val="both"/>
        <w:rPr>
          <w:rFonts w:ascii="Times New Roman" w:eastAsiaTheme="majorEastAsia" w:hAnsi="Times New Roman" w:cs="Times New Roman"/>
          <w:sz w:val="24"/>
          <w:szCs w:val="24"/>
        </w:rPr>
      </w:pPr>
      <w:r w:rsidRPr="003B09F5">
        <w:rPr>
          <w:rFonts w:ascii="Times New Roman" w:eastAsiaTheme="majorEastAsia" w:hAnsi="Times New Roman" w:cs="Times New Roman"/>
          <w:b/>
          <w:sz w:val="24"/>
          <w:szCs w:val="24"/>
        </w:rPr>
        <w:t xml:space="preserve">Art. </w:t>
      </w:r>
      <w:r w:rsidR="00BA3810">
        <w:rPr>
          <w:rFonts w:ascii="Times New Roman" w:eastAsiaTheme="majorEastAsia" w:hAnsi="Times New Roman" w:cs="Times New Roman"/>
          <w:b/>
          <w:sz w:val="24"/>
          <w:szCs w:val="24"/>
        </w:rPr>
        <w:t>14</w:t>
      </w:r>
      <w:r w:rsidRPr="003B09F5">
        <w:rPr>
          <w:rFonts w:ascii="Times New Roman" w:eastAsiaTheme="majorEastAsia" w:hAnsi="Times New Roman" w:cs="Times New Roman"/>
          <w:b/>
          <w:sz w:val="24"/>
          <w:szCs w:val="24"/>
        </w:rPr>
        <w:t>.</w:t>
      </w:r>
      <w:r w:rsidRPr="003B09F5">
        <w:rPr>
          <w:rFonts w:ascii="Times New Roman" w:eastAsiaTheme="majorEastAsia" w:hAnsi="Times New Roman" w:cs="Times New Roman"/>
          <w:sz w:val="24"/>
          <w:szCs w:val="24"/>
        </w:rPr>
        <w:t xml:space="preserve"> Pentru realizarea activităţii de furnizare a gazelor naturale către clienţii finali, titularul licenţei are dreptul de a încheia contracte cu </w:t>
      </w:r>
      <w:r w:rsidR="006973E0">
        <w:rPr>
          <w:rFonts w:ascii="Times New Roman" w:eastAsiaTheme="majorEastAsia" w:hAnsi="Times New Roman" w:cs="Times New Roman"/>
          <w:sz w:val="24"/>
          <w:szCs w:val="24"/>
        </w:rPr>
        <w:t>titularilor de licenţe de operare a</w:t>
      </w:r>
      <w:r w:rsidR="006973E0" w:rsidRPr="003B09F5">
        <w:rPr>
          <w:rFonts w:ascii="Times New Roman" w:eastAsiaTheme="majorEastAsia" w:hAnsi="Times New Roman" w:cs="Times New Roman"/>
          <w:sz w:val="24"/>
          <w:szCs w:val="24"/>
        </w:rPr>
        <w:t xml:space="preserve"> sistem</w:t>
      </w:r>
      <w:r w:rsidR="006973E0">
        <w:rPr>
          <w:rFonts w:ascii="Times New Roman" w:eastAsiaTheme="majorEastAsia" w:hAnsi="Times New Roman" w:cs="Times New Roman"/>
          <w:sz w:val="24"/>
          <w:szCs w:val="24"/>
        </w:rPr>
        <w:t>elor din sectorul gazelor naturale</w:t>
      </w:r>
      <w:r w:rsidRPr="003B09F5">
        <w:rPr>
          <w:rFonts w:ascii="Times New Roman" w:eastAsiaTheme="majorEastAsia" w:hAnsi="Times New Roman" w:cs="Times New Roman"/>
          <w:sz w:val="24"/>
          <w:szCs w:val="24"/>
        </w:rPr>
        <w:t>, conform contractelor-cadru aprobate de ANRE.</w:t>
      </w:r>
    </w:p>
    <w:p w:rsidR="00324694" w:rsidRPr="003B09F5" w:rsidRDefault="00324694" w:rsidP="00324694">
      <w:pPr>
        <w:autoSpaceDE w:val="0"/>
        <w:autoSpaceDN w:val="0"/>
        <w:adjustRightInd w:val="0"/>
        <w:spacing w:after="0" w:line="360" w:lineRule="auto"/>
        <w:jc w:val="both"/>
        <w:rPr>
          <w:rFonts w:ascii="Times New Roman" w:eastAsiaTheme="majorEastAsia" w:hAnsi="Times New Roman" w:cs="Times New Roman"/>
          <w:sz w:val="24"/>
          <w:szCs w:val="24"/>
        </w:rPr>
      </w:pPr>
      <w:r w:rsidRPr="003B09F5">
        <w:rPr>
          <w:rFonts w:ascii="Times New Roman" w:eastAsiaTheme="majorEastAsia" w:hAnsi="Times New Roman" w:cs="Times New Roman"/>
          <w:b/>
          <w:sz w:val="24"/>
          <w:szCs w:val="24"/>
        </w:rPr>
        <w:t xml:space="preserve">Art. </w:t>
      </w:r>
      <w:r w:rsidR="00BA3810">
        <w:rPr>
          <w:rFonts w:ascii="Times New Roman" w:eastAsiaTheme="majorEastAsia" w:hAnsi="Times New Roman" w:cs="Times New Roman"/>
          <w:b/>
          <w:sz w:val="24"/>
          <w:szCs w:val="24"/>
        </w:rPr>
        <w:t>15</w:t>
      </w:r>
      <w:r w:rsidRPr="003B09F5">
        <w:rPr>
          <w:rFonts w:ascii="Times New Roman" w:eastAsiaTheme="majorEastAsia" w:hAnsi="Times New Roman" w:cs="Times New Roman"/>
          <w:b/>
          <w:sz w:val="24"/>
          <w:szCs w:val="24"/>
        </w:rPr>
        <w:t>.</w:t>
      </w:r>
      <w:r w:rsidRPr="003B09F5">
        <w:rPr>
          <w:rFonts w:ascii="Times New Roman" w:eastAsiaTheme="majorEastAsia" w:hAnsi="Times New Roman" w:cs="Times New Roman"/>
          <w:sz w:val="24"/>
          <w:szCs w:val="24"/>
        </w:rPr>
        <w:t xml:space="preserve"> În conformitate cu reglementările în vigoare, titularul Licenţei are dreptul să se adreseze ANRE pentru soluţionarea:</w:t>
      </w:r>
    </w:p>
    <w:p w:rsidR="00324694" w:rsidRPr="003B09F5" w:rsidRDefault="00A22A4E" w:rsidP="00324694">
      <w:pPr>
        <w:autoSpaceDE w:val="0"/>
        <w:autoSpaceDN w:val="0"/>
        <w:adjustRightInd w:val="0"/>
        <w:spacing w:after="0" w:line="360" w:lineRule="auto"/>
        <w:ind w:left="720"/>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a</w:t>
      </w:r>
      <w:r w:rsidR="00324694" w:rsidRPr="003B09F5">
        <w:rPr>
          <w:rFonts w:ascii="Times New Roman" w:eastAsiaTheme="majorEastAsia" w:hAnsi="Times New Roman" w:cs="Times New Roman"/>
          <w:sz w:val="24"/>
          <w:szCs w:val="24"/>
        </w:rPr>
        <w:t>) disputelor pe piaţa angro şi cu amănuntul apărute între participanţii la piaţa de gaze naturale;</w:t>
      </w:r>
    </w:p>
    <w:p w:rsidR="00324694" w:rsidRPr="003B09F5" w:rsidRDefault="00A22A4E" w:rsidP="00324694">
      <w:pPr>
        <w:spacing w:after="0" w:line="360" w:lineRule="auto"/>
        <w:ind w:left="720"/>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b</w:t>
      </w:r>
      <w:r w:rsidR="00324694" w:rsidRPr="003B09F5">
        <w:rPr>
          <w:rFonts w:ascii="Times New Roman" w:eastAsiaTheme="majorEastAsia" w:hAnsi="Times New Roman" w:cs="Times New Roman"/>
          <w:sz w:val="24"/>
          <w:szCs w:val="24"/>
        </w:rPr>
        <w:t>) neînţelegerilor apărute la încheierea contractelor în sectorul gazelor naturale.</w:t>
      </w:r>
    </w:p>
    <w:p w:rsidR="00324694" w:rsidRDefault="00324694" w:rsidP="00324694">
      <w:pPr>
        <w:autoSpaceDE w:val="0"/>
        <w:autoSpaceDN w:val="0"/>
        <w:adjustRightInd w:val="0"/>
        <w:spacing w:after="0" w:line="360" w:lineRule="auto"/>
        <w:jc w:val="both"/>
        <w:rPr>
          <w:rFonts w:ascii="Times New Roman" w:eastAsiaTheme="majorEastAsia" w:hAnsi="Times New Roman" w:cs="Times New Roman"/>
          <w:sz w:val="24"/>
          <w:szCs w:val="24"/>
        </w:rPr>
      </w:pPr>
      <w:r w:rsidRPr="003B09F5">
        <w:rPr>
          <w:rFonts w:ascii="Times New Roman" w:eastAsiaTheme="majorEastAsia" w:hAnsi="Times New Roman" w:cs="Times New Roman"/>
          <w:b/>
          <w:sz w:val="24"/>
          <w:szCs w:val="24"/>
        </w:rPr>
        <w:t xml:space="preserve">Art. </w:t>
      </w:r>
      <w:r w:rsidR="00BA3810">
        <w:rPr>
          <w:rFonts w:ascii="Times New Roman" w:eastAsiaTheme="majorEastAsia" w:hAnsi="Times New Roman" w:cs="Times New Roman"/>
          <w:b/>
          <w:sz w:val="24"/>
          <w:szCs w:val="24"/>
        </w:rPr>
        <w:t>16</w:t>
      </w:r>
      <w:r w:rsidRPr="003B09F5">
        <w:rPr>
          <w:rFonts w:ascii="Times New Roman" w:eastAsiaTheme="majorEastAsia" w:hAnsi="Times New Roman" w:cs="Times New Roman"/>
          <w:b/>
          <w:sz w:val="24"/>
          <w:szCs w:val="24"/>
        </w:rPr>
        <w:t>.</w:t>
      </w:r>
      <w:r w:rsidRPr="003B09F5">
        <w:rPr>
          <w:rFonts w:ascii="Times New Roman" w:eastAsiaTheme="majorEastAsia" w:hAnsi="Times New Roman" w:cs="Times New Roman"/>
          <w:sz w:val="24"/>
          <w:szCs w:val="24"/>
        </w:rPr>
        <w:t xml:space="preserve"> Deciziile ANRE cu privire la modificarea, suspendarea sau retragerea Licenţei, precum şi cele cu privire la aplicarea sancţiunilor, generate de încălcarea prevederilor prezentelor Condiţii sau ale Legii, pot fi atacate de titularul Licenţei la instanţa judecătorească de contencios administrativ, în condițiile legii.</w:t>
      </w:r>
    </w:p>
    <w:p w:rsidR="00324694" w:rsidRPr="003B09F5" w:rsidRDefault="00324694" w:rsidP="00324694">
      <w:pPr>
        <w:pStyle w:val="Heading8"/>
        <w:tabs>
          <w:tab w:val="num" w:pos="3913"/>
        </w:tabs>
        <w:spacing w:before="0" w:line="360" w:lineRule="auto"/>
        <w:ind w:left="2552" w:hanging="2694"/>
        <w:jc w:val="center"/>
        <w:rPr>
          <w:rFonts w:ascii="Times New Roman" w:hAnsi="Times New Roman" w:cs="Times New Roman"/>
          <w:b/>
          <w:i/>
          <w:iCs/>
          <w:color w:val="auto"/>
          <w:sz w:val="24"/>
          <w:szCs w:val="24"/>
          <w:lang w:val="ro-RO"/>
        </w:rPr>
      </w:pPr>
      <w:r w:rsidRPr="003B09F5">
        <w:rPr>
          <w:rFonts w:ascii="Times New Roman" w:hAnsi="Times New Roman" w:cs="Times New Roman"/>
          <w:b/>
          <w:color w:val="auto"/>
          <w:sz w:val="24"/>
          <w:szCs w:val="24"/>
          <w:lang w:val="ro-RO"/>
        </w:rPr>
        <w:lastRenderedPageBreak/>
        <w:t>CAPITOLUL III</w:t>
      </w:r>
    </w:p>
    <w:p w:rsidR="00324694" w:rsidRDefault="00324694" w:rsidP="00324694">
      <w:pPr>
        <w:pStyle w:val="Heading8"/>
        <w:spacing w:before="0" w:line="360" w:lineRule="auto"/>
        <w:jc w:val="center"/>
        <w:rPr>
          <w:rFonts w:ascii="Times New Roman" w:hAnsi="Times New Roman" w:cs="Times New Roman"/>
          <w:b/>
          <w:color w:val="auto"/>
          <w:sz w:val="24"/>
          <w:szCs w:val="24"/>
          <w:lang w:val="ro-RO"/>
        </w:rPr>
      </w:pPr>
      <w:r w:rsidRPr="003B09F5">
        <w:rPr>
          <w:rFonts w:ascii="Times New Roman" w:hAnsi="Times New Roman" w:cs="Times New Roman"/>
          <w:b/>
          <w:color w:val="auto"/>
          <w:sz w:val="24"/>
          <w:szCs w:val="24"/>
          <w:lang w:val="ro-RO"/>
        </w:rPr>
        <w:t>Obligații ale titularului licenței</w:t>
      </w:r>
    </w:p>
    <w:p w:rsidR="00324694" w:rsidRPr="003B09F5" w:rsidRDefault="00324694" w:rsidP="00324694">
      <w:pPr>
        <w:spacing w:after="0" w:line="360" w:lineRule="auto"/>
        <w:jc w:val="both"/>
        <w:rPr>
          <w:rFonts w:ascii="Times New Roman" w:eastAsiaTheme="majorEastAsia" w:hAnsi="Times New Roman" w:cs="Times New Roman"/>
          <w:sz w:val="24"/>
          <w:szCs w:val="24"/>
        </w:rPr>
      </w:pPr>
      <w:r w:rsidRPr="003B09F5">
        <w:rPr>
          <w:rFonts w:ascii="Times New Roman" w:eastAsiaTheme="majorEastAsia" w:hAnsi="Times New Roman" w:cs="Times New Roman"/>
          <w:b/>
          <w:sz w:val="24"/>
          <w:szCs w:val="24"/>
        </w:rPr>
        <w:t xml:space="preserve">Art. </w:t>
      </w:r>
      <w:r w:rsidR="00BA3810">
        <w:rPr>
          <w:rFonts w:ascii="Times New Roman" w:eastAsiaTheme="majorEastAsia" w:hAnsi="Times New Roman" w:cs="Times New Roman"/>
          <w:b/>
          <w:sz w:val="24"/>
          <w:szCs w:val="24"/>
        </w:rPr>
        <w:t>17</w:t>
      </w:r>
      <w:r w:rsidRPr="003B09F5">
        <w:rPr>
          <w:rFonts w:ascii="Times New Roman" w:eastAsiaTheme="majorEastAsia" w:hAnsi="Times New Roman" w:cs="Times New Roman"/>
          <w:b/>
          <w:sz w:val="24"/>
          <w:szCs w:val="24"/>
        </w:rPr>
        <w:t xml:space="preserve">. </w:t>
      </w:r>
      <w:r w:rsidRPr="003B09F5">
        <w:rPr>
          <w:rFonts w:ascii="Times New Roman" w:eastAsiaTheme="majorEastAsia" w:hAnsi="Times New Roman" w:cs="Times New Roman"/>
          <w:sz w:val="24"/>
          <w:szCs w:val="24"/>
        </w:rPr>
        <w:t>Pe durata de valabilitate a Licenței, titularul Licenței are toate o</w:t>
      </w:r>
      <w:r w:rsidR="00A22A4E">
        <w:rPr>
          <w:rFonts w:ascii="Times New Roman" w:eastAsiaTheme="majorEastAsia" w:hAnsi="Times New Roman" w:cs="Times New Roman"/>
          <w:sz w:val="24"/>
          <w:szCs w:val="24"/>
        </w:rPr>
        <w:t xml:space="preserve">bligațiile stabilite prin Lege, </w:t>
      </w:r>
      <w:r w:rsidRPr="003B09F5">
        <w:rPr>
          <w:rFonts w:ascii="Times New Roman" w:eastAsiaTheme="majorEastAsia" w:hAnsi="Times New Roman" w:cs="Times New Roman"/>
          <w:sz w:val="24"/>
          <w:szCs w:val="24"/>
        </w:rPr>
        <w:t xml:space="preserve">prin legislația </w:t>
      </w:r>
      <w:r w:rsidR="00A22A4E">
        <w:rPr>
          <w:rFonts w:ascii="Times New Roman" w:eastAsiaTheme="majorEastAsia" w:hAnsi="Times New Roman" w:cs="Times New Roman"/>
          <w:sz w:val="24"/>
          <w:szCs w:val="24"/>
        </w:rPr>
        <w:t xml:space="preserve">incidentă, precum și prin </w:t>
      </w:r>
      <w:r w:rsidR="00E41939">
        <w:rPr>
          <w:rFonts w:ascii="Times New Roman" w:eastAsiaTheme="majorEastAsia" w:hAnsi="Times New Roman" w:cs="Times New Roman"/>
          <w:sz w:val="24"/>
          <w:szCs w:val="24"/>
        </w:rPr>
        <w:t>reglementările în vigoare aprobate de ANRE</w:t>
      </w:r>
      <w:r w:rsidRPr="003B09F5">
        <w:rPr>
          <w:rFonts w:ascii="Times New Roman" w:eastAsiaTheme="majorEastAsia" w:hAnsi="Times New Roman" w:cs="Times New Roman"/>
          <w:sz w:val="24"/>
          <w:szCs w:val="24"/>
        </w:rPr>
        <w:t>.</w:t>
      </w:r>
    </w:p>
    <w:p w:rsidR="00324694" w:rsidRPr="003B09F5" w:rsidRDefault="00324694" w:rsidP="00324694">
      <w:pPr>
        <w:autoSpaceDE w:val="0"/>
        <w:autoSpaceDN w:val="0"/>
        <w:adjustRightInd w:val="0"/>
        <w:spacing w:after="0" w:line="360" w:lineRule="auto"/>
        <w:jc w:val="both"/>
        <w:rPr>
          <w:rFonts w:ascii="Times New Roman" w:eastAsiaTheme="majorEastAsia" w:hAnsi="Times New Roman" w:cs="Times New Roman"/>
          <w:sz w:val="24"/>
          <w:szCs w:val="24"/>
        </w:rPr>
      </w:pPr>
      <w:r w:rsidRPr="003B09F5">
        <w:rPr>
          <w:rFonts w:ascii="Times New Roman" w:eastAsiaTheme="majorEastAsia" w:hAnsi="Times New Roman" w:cs="Times New Roman"/>
          <w:b/>
          <w:sz w:val="24"/>
          <w:szCs w:val="24"/>
        </w:rPr>
        <w:t xml:space="preserve">Art. </w:t>
      </w:r>
      <w:r w:rsidR="00BA3810">
        <w:rPr>
          <w:rFonts w:ascii="Times New Roman" w:eastAsiaTheme="majorEastAsia" w:hAnsi="Times New Roman" w:cs="Times New Roman"/>
          <w:b/>
          <w:sz w:val="24"/>
          <w:szCs w:val="24"/>
        </w:rPr>
        <w:t>18</w:t>
      </w:r>
      <w:r w:rsidRPr="003B09F5">
        <w:rPr>
          <w:rFonts w:ascii="Times New Roman" w:eastAsiaTheme="majorEastAsia" w:hAnsi="Times New Roman" w:cs="Times New Roman"/>
          <w:b/>
          <w:sz w:val="24"/>
          <w:szCs w:val="24"/>
        </w:rPr>
        <w:t>.</w:t>
      </w:r>
      <w:r w:rsidRPr="003B09F5">
        <w:rPr>
          <w:rFonts w:ascii="Times New Roman" w:eastAsiaTheme="majorEastAsia" w:hAnsi="Times New Roman" w:cs="Times New Roman"/>
          <w:sz w:val="24"/>
          <w:szCs w:val="24"/>
        </w:rPr>
        <w:t xml:space="preserve">  (1) Pe toată durata de valabilitate a Licenţei, titularul Licenţei va respecta prevederile:</w:t>
      </w:r>
    </w:p>
    <w:p w:rsidR="00324694" w:rsidRPr="003B09F5" w:rsidRDefault="00324694" w:rsidP="00324694">
      <w:pPr>
        <w:autoSpaceDE w:val="0"/>
        <w:autoSpaceDN w:val="0"/>
        <w:adjustRightInd w:val="0"/>
        <w:spacing w:after="0" w:line="360" w:lineRule="auto"/>
        <w:ind w:left="720"/>
        <w:jc w:val="both"/>
        <w:rPr>
          <w:rFonts w:ascii="Times New Roman" w:eastAsiaTheme="majorEastAsia" w:hAnsi="Times New Roman" w:cs="Times New Roman"/>
          <w:sz w:val="24"/>
          <w:szCs w:val="24"/>
        </w:rPr>
      </w:pPr>
      <w:r w:rsidRPr="003B09F5">
        <w:rPr>
          <w:rFonts w:ascii="Times New Roman" w:eastAsiaTheme="majorEastAsia" w:hAnsi="Times New Roman" w:cs="Times New Roman"/>
          <w:sz w:val="24"/>
          <w:szCs w:val="24"/>
        </w:rPr>
        <w:t xml:space="preserve">    a) Licenţei, împreună cu </w:t>
      </w:r>
      <w:r w:rsidR="00E41939">
        <w:rPr>
          <w:rFonts w:ascii="Times New Roman" w:eastAsiaTheme="majorEastAsia" w:hAnsi="Times New Roman" w:cs="Times New Roman"/>
          <w:sz w:val="24"/>
          <w:szCs w:val="24"/>
        </w:rPr>
        <w:t>condiţiile asociate</w:t>
      </w:r>
      <w:r w:rsidR="00943A57">
        <w:rPr>
          <w:rFonts w:ascii="Times New Roman" w:eastAsiaTheme="majorEastAsia" w:hAnsi="Times New Roman" w:cs="Times New Roman"/>
          <w:sz w:val="24"/>
          <w:szCs w:val="24"/>
        </w:rPr>
        <w:t xml:space="preserve"> acesteia</w:t>
      </w:r>
      <w:r w:rsidRPr="003B09F5">
        <w:rPr>
          <w:rFonts w:ascii="Times New Roman" w:eastAsiaTheme="majorEastAsia" w:hAnsi="Times New Roman" w:cs="Times New Roman"/>
          <w:sz w:val="24"/>
          <w:szCs w:val="24"/>
        </w:rPr>
        <w:t>;</w:t>
      </w:r>
    </w:p>
    <w:p w:rsidR="00324694" w:rsidRPr="003B09F5" w:rsidRDefault="00324694" w:rsidP="00324694">
      <w:pPr>
        <w:autoSpaceDE w:val="0"/>
        <w:autoSpaceDN w:val="0"/>
        <w:adjustRightInd w:val="0"/>
        <w:spacing w:after="0" w:line="360" w:lineRule="auto"/>
        <w:ind w:left="720"/>
        <w:jc w:val="both"/>
        <w:rPr>
          <w:rFonts w:ascii="Times New Roman" w:eastAsiaTheme="majorEastAsia" w:hAnsi="Times New Roman" w:cs="Times New Roman"/>
          <w:sz w:val="24"/>
          <w:szCs w:val="24"/>
        </w:rPr>
      </w:pPr>
      <w:r w:rsidRPr="003B09F5">
        <w:rPr>
          <w:rFonts w:ascii="Times New Roman" w:eastAsiaTheme="majorEastAsia" w:hAnsi="Times New Roman" w:cs="Times New Roman"/>
          <w:sz w:val="24"/>
          <w:szCs w:val="24"/>
        </w:rPr>
        <w:t xml:space="preserve">    b) Legii;</w:t>
      </w:r>
    </w:p>
    <w:p w:rsidR="00324694" w:rsidRPr="003B09F5" w:rsidRDefault="00324694" w:rsidP="00324694">
      <w:pPr>
        <w:autoSpaceDE w:val="0"/>
        <w:autoSpaceDN w:val="0"/>
        <w:adjustRightInd w:val="0"/>
        <w:spacing w:after="0" w:line="360" w:lineRule="auto"/>
        <w:ind w:left="720"/>
        <w:jc w:val="both"/>
        <w:rPr>
          <w:rFonts w:ascii="Times New Roman" w:eastAsiaTheme="majorEastAsia" w:hAnsi="Times New Roman" w:cs="Times New Roman"/>
          <w:sz w:val="24"/>
          <w:szCs w:val="24"/>
        </w:rPr>
      </w:pPr>
      <w:r w:rsidRPr="003B09F5">
        <w:rPr>
          <w:rFonts w:ascii="Times New Roman" w:eastAsiaTheme="majorEastAsia" w:hAnsi="Times New Roman" w:cs="Times New Roman"/>
          <w:sz w:val="24"/>
          <w:szCs w:val="24"/>
        </w:rPr>
        <w:t xml:space="preserve">    c) reglementărilor emise de ANRE;</w:t>
      </w:r>
    </w:p>
    <w:p w:rsidR="00324694" w:rsidRPr="003B09F5" w:rsidRDefault="00324694" w:rsidP="00324694">
      <w:pPr>
        <w:autoSpaceDE w:val="0"/>
        <w:autoSpaceDN w:val="0"/>
        <w:adjustRightInd w:val="0"/>
        <w:spacing w:after="0" w:line="360" w:lineRule="auto"/>
        <w:ind w:left="720"/>
        <w:jc w:val="both"/>
        <w:rPr>
          <w:rFonts w:ascii="Times New Roman" w:eastAsiaTheme="majorEastAsia" w:hAnsi="Times New Roman" w:cs="Times New Roman"/>
          <w:sz w:val="24"/>
          <w:szCs w:val="24"/>
        </w:rPr>
      </w:pPr>
      <w:r w:rsidRPr="003B09F5">
        <w:rPr>
          <w:rFonts w:ascii="Times New Roman" w:eastAsiaTheme="majorEastAsia" w:hAnsi="Times New Roman" w:cs="Times New Roman"/>
          <w:sz w:val="24"/>
          <w:szCs w:val="24"/>
        </w:rPr>
        <w:t xml:space="preserve">    d) regulamentelor europene de directă aplicabilitate;</w:t>
      </w:r>
    </w:p>
    <w:p w:rsidR="00324694" w:rsidRPr="003B09F5" w:rsidRDefault="00324694" w:rsidP="00324694">
      <w:pPr>
        <w:autoSpaceDE w:val="0"/>
        <w:autoSpaceDN w:val="0"/>
        <w:adjustRightInd w:val="0"/>
        <w:spacing w:after="0" w:line="360" w:lineRule="auto"/>
        <w:ind w:left="720"/>
        <w:jc w:val="both"/>
        <w:rPr>
          <w:rFonts w:ascii="Times New Roman" w:eastAsiaTheme="majorEastAsia" w:hAnsi="Times New Roman" w:cs="Times New Roman"/>
          <w:sz w:val="24"/>
          <w:szCs w:val="24"/>
        </w:rPr>
      </w:pPr>
      <w:r w:rsidRPr="003B09F5">
        <w:rPr>
          <w:rFonts w:ascii="Times New Roman" w:eastAsiaTheme="majorEastAsia" w:hAnsi="Times New Roman" w:cs="Times New Roman"/>
          <w:sz w:val="24"/>
          <w:szCs w:val="24"/>
        </w:rPr>
        <w:t xml:space="preserve">    e) standardelor şi altor acte normative în vigoare în sectorul gazelor naturale sau impuse de cadrul normativ în vigoare.</w:t>
      </w:r>
    </w:p>
    <w:p w:rsidR="00324694" w:rsidRPr="003B09F5" w:rsidRDefault="00324694" w:rsidP="00324694">
      <w:pPr>
        <w:spacing w:after="0" w:line="360" w:lineRule="auto"/>
        <w:jc w:val="both"/>
        <w:rPr>
          <w:rFonts w:ascii="Times New Roman" w:eastAsiaTheme="majorEastAsia" w:hAnsi="Times New Roman" w:cs="Times New Roman"/>
          <w:sz w:val="24"/>
          <w:szCs w:val="24"/>
        </w:rPr>
      </w:pPr>
      <w:r w:rsidRPr="003B09F5">
        <w:rPr>
          <w:rFonts w:ascii="Times New Roman" w:eastAsiaTheme="majorEastAsia" w:hAnsi="Times New Roman" w:cs="Times New Roman"/>
          <w:sz w:val="24"/>
          <w:szCs w:val="24"/>
        </w:rPr>
        <w:t xml:space="preserve">    (2) La cererea scrisă a ANRE, titularul Licenţei </w:t>
      </w:r>
      <w:r w:rsidR="00610909">
        <w:rPr>
          <w:rFonts w:ascii="Times New Roman" w:eastAsiaTheme="majorEastAsia" w:hAnsi="Times New Roman" w:cs="Times New Roman"/>
          <w:sz w:val="24"/>
          <w:szCs w:val="24"/>
        </w:rPr>
        <w:t>participă</w:t>
      </w:r>
      <w:r w:rsidRPr="003B09F5">
        <w:rPr>
          <w:rFonts w:ascii="Times New Roman" w:eastAsiaTheme="majorEastAsia" w:hAnsi="Times New Roman" w:cs="Times New Roman"/>
          <w:sz w:val="24"/>
          <w:szCs w:val="24"/>
        </w:rPr>
        <w:t>, în condiţiile prevăzute în cerere, la elaborarea sau revizuirea reglementărilor aprobate de ANRE, ori a altor acte normative din sectorul gazelor naturale.</w:t>
      </w:r>
    </w:p>
    <w:p w:rsidR="00324694" w:rsidRPr="003B09F5" w:rsidRDefault="00324694" w:rsidP="00324694">
      <w:pPr>
        <w:autoSpaceDE w:val="0"/>
        <w:autoSpaceDN w:val="0"/>
        <w:adjustRightInd w:val="0"/>
        <w:spacing w:after="0" w:line="360" w:lineRule="auto"/>
        <w:jc w:val="both"/>
        <w:rPr>
          <w:rFonts w:ascii="Times New Roman" w:eastAsiaTheme="majorEastAsia" w:hAnsi="Times New Roman" w:cs="Times New Roman"/>
          <w:sz w:val="24"/>
          <w:szCs w:val="24"/>
        </w:rPr>
      </w:pPr>
      <w:r w:rsidRPr="00B40BEC">
        <w:rPr>
          <w:rFonts w:ascii="Times New Roman" w:eastAsiaTheme="majorEastAsia" w:hAnsi="Times New Roman" w:cs="Times New Roman"/>
          <w:b/>
          <w:sz w:val="24"/>
          <w:szCs w:val="24"/>
        </w:rPr>
        <w:t xml:space="preserve">Art. </w:t>
      </w:r>
      <w:r w:rsidR="00BA3810">
        <w:rPr>
          <w:rFonts w:ascii="Times New Roman" w:eastAsiaTheme="majorEastAsia" w:hAnsi="Times New Roman" w:cs="Times New Roman"/>
          <w:b/>
          <w:sz w:val="24"/>
          <w:szCs w:val="24"/>
        </w:rPr>
        <w:t>19</w:t>
      </w:r>
      <w:r w:rsidRPr="00B40BEC">
        <w:rPr>
          <w:rFonts w:ascii="Times New Roman" w:eastAsiaTheme="majorEastAsia" w:hAnsi="Times New Roman" w:cs="Times New Roman"/>
          <w:b/>
          <w:sz w:val="24"/>
          <w:szCs w:val="24"/>
        </w:rPr>
        <w:t>.</w:t>
      </w:r>
      <w:r w:rsidRPr="003B09F5">
        <w:rPr>
          <w:rFonts w:ascii="Times New Roman" w:eastAsiaTheme="majorEastAsia" w:hAnsi="Times New Roman" w:cs="Times New Roman"/>
          <w:sz w:val="24"/>
          <w:szCs w:val="24"/>
        </w:rPr>
        <w:t xml:space="preserve"> (1) Titularul Licenţei are obligaţia să furnizeze gaze naturale unui client final numai după încheierea unui contract de furnizare, cu excepţia situaţiilor reglementate în mod distinct de către ANRE, în condiţiile Legii..</w:t>
      </w:r>
    </w:p>
    <w:p w:rsidR="00324694" w:rsidRPr="003B09F5" w:rsidRDefault="00324694" w:rsidP="00324694">
      <w:pPr>
        <w:autoSpaceDE w:val="0"/>
        <w:autoSpaceDN w:val="0"/>
        <w:adjustRightInd w:val="0"/>
        <w:spacing w:after="0" w:line="360" w:lineRule="auto"/>
        <w:jc w:val="both"/>
        <w:rPr>
          <w:rFonts w:ascii="Times New Roman" w:eastAsiaTheme="majorEastAsia" w:hAnsi="Times New Roman" w:cs="Times New Roman"/>
          <w:sz w:val="24"/>
          <w:szCs w:val="24"/>
        </w:rPr>
      </w:pPr>
      <w:r w:rsidRPr="003B09F5">
        <w:rPr>
          <w:rFonts w:ascii="Times New Roman" w:eastAsiaTheme="majorEastAsia" w:hAnsi="Times New Roman" w:cs="Times New Roman"/>
          <w:sz w:val="24"/>
          <w:szCs w:val="24"/>
        </w:rPr>
        <w:t>(2) Titularul Licenţei are obligaţia să modifice</w:t>
      </w:r>
      <w:r w:rsidR="000314B9">
        <w:rPr>
          <w:rFonts w:ascii="Times New Roman" w:eastAsiaTheme="majorEastAsia" w:hAnsi="Times New Roman" w:cs="Times New Roman"/>
          <w:sz w:val="24"/>
          <w:szCs w:val="24"/>
        </w:rPr>
        <w:t>,</w:t>
      </w:r>
      <w:r w:rsidRPr="003B09F5">
        <w:rPr>
          <w:rFonts w:ascii="Times New Roman" w:eastAsiaTheme="majorEastAsia" w:hAnsi="Times New Roman" w:cs="Times New Roman"/>
          <w:sz w:val="24"/>
          <w:szCs w:val="24"/>
        </w:rPr>
        <w:t xml:space="preserve"> să completeze</w:t>
      </w:r>
      <w:r w:rsidR="000314B9">
        <w:rPr>
          <w:rFonts w:ascii="Times New Roman" w:eastAsiaTheme="majorEastAsia" w:hAnsi="Times New Roman" w:cs="Times New Roman"/>
          <w:sz w:val="24"/>
          <w:szCs w:val="24"/>
        </w:rPr>
        <w:t xml:space="preserve"> sau să actualizeze</w:t>
      </w:r>
      <w:r w:rsidRPr="003B09F5">
        <w:rPr>
          <w:rFonts w:ascii="Times New Roman" w:eastAsiaTheme="majorEastAsia" w:hAnsi="Times New Roman" w:cs="Times New Roman"/>
          <w:sz w:val="24"/>
          <w:szCs w:val="24"/>
        </w:rPr>
        <w:t>, prin acte adiţionale, contractele de furnizare sau anexele acestora</w:t>
      </w:r>
      <w:r w:rsidR="00E41939">
        <w:rPr>
          <w:rFonts w:ascii="Times New Roman" w:eastAsiaTheme="majorEastAsia" w:hAnsi="Times New Roman" w:cs="Times New Roman"/>
          <w:sz w:val="24"/>
          <w:szCs w:val="24"/>
        </w:rPr>
        <w:t xml:space="preserve"> în concordanţă cu reglementările în vigoare</w:t>
      </w:r>
      <w:r w:rsidRPr="003B09F5">
        <w:rPr>
          <w:rFonts w:ascii="Times New Roman" w:eastAsiaTheme="majorEastAsia" w:hAnsi="Times New Roman" w:cs="Times New Roman"/>
          <w:sz w:val="24"/>
          <w:szCs w:val="24"/>
        </w:rPr>
        <w:t xml:space="preserve">, </w:t>
      </w:r>
      <w:r w:rsidR="000314B9">
        <w:rPr>
          <w:rFonts w:ascii="Times New Roman" w:eastAsiaTheme="majorEastAsia" w:hAnsi="Times New Roman" w:cs="Times New Roman"/>
          <w:sz w:val="24"/>
          <w:szCs w:val="24"/>
        </w:rPr>
        <w:t xml:space="preserve">ori de câte ori </w:t>
      </w:r>
      <w:r w:rsidRPr="003B09F5">
        <w:rPr>
          <w:rFonts w:ascii="Times New Roman" w:eastAsiaTheme="majorEastAsia" w:hAnsi="Times New Roman" w:cs="Times New Roman"/>
          <w:sz w:val="24"/>
          <w:szCs w:val="24"/>
        </w:rPr>
        <w:t xml:space="preserve">se </w:t>
      </w:r>
      <w:r w:rsidR="000314B9">
        <w:rPr>
          <w:rFonts w:ascii="Times New Roman" w:eastAsiaTheme="majorEastAsia" w:hAnsi="Times New Roman" w:cs="Times New Roman"/>
          <w:sz w:val="24"/>
          <w:szCs w:val="24"/>
        </w:rPr>
        <w:t xml:space="preserve">impune modificarea </w:t>
      </w:r>
      <w:r w:rsidRPr="003B09F5">
        <w:rPr>
          <w:rFonts w:ascii="Times New Roman" w:eastAsiaTheme="majorEastAsia" w:hAnsi="Times New Roman" w:cs="Times New Roman"/>
          <w:sz w:val="24"/>
          <w:szCs w:val="24"/>
        </w:rPr>
        <w:t>unor elemente din contract sau detalierea/completarea unor clauze contractuale.</w:t>
      </w:r>
    </w:p>
    <w:p w:rsidR="00324694" w:rsidRPr="003B09F5" w:rsidRDefault="00324694" w:rsidP="00324694">
      <w:pPr>
        <w:autoSpaceDE w:val="0"/>
        <w:autoSpaceDN w:val="0"/>
        <w:adjustRightInd w:val="0"/>
        <w:spacing w:after="0" w:line="360" w:lineRule="auto"/>
        <w:jc w:val="both"/>
        <w:rPr>
          <w:rFonts w:ascii="Times New Roman" w:eastAsiaTheme="majorEastAsia" w:hAnsi="Times New Roman" w:cs="Times New Roman"/>
          <w:sz w:val="24"/>
          <w:szCs w:val="24"/>
        </w:rPr>
      </w:pPr>
      <w:r w:rsidRPr="00B40BEC">
        <w:rPr>
          <w:rFonts w:ascii="Times New Roman" w:eastAsiaTheme="majorEastAsia" w:hAnsi="Times New Roman" w:cs="Times New Roman"/>
          <w:b/>
          <w:sz w:val="24"/>
          <w:szCs w:val="24"/>
        </w:rPr>
        <w:t xml:space="preserve">Art. </w:t>
      </w:r>
      <w:r w:rsidR="00BA3810">
        <w:rPr>
          <w:rFonts w:ascii="Times New Roman" w:eastAsiaTheme="majorEastAsia" w:hAnsi="Times New Roman" w:cs="Times New Roman"/>
          <w:b/>
          <w:sz w:val="24"/>
          <w:szCs w:val="24"/>
        </w:rPr>
        <w:t>20</w:t>
      </w:r>
      <w:r w:rsidRPr="00B40BEC">
        <w:rPr>
          <w:rFonts w:ascii="Times New Roman" w:eastAsiaTheme="majorEastAsia" w:hAnsi="Times New Roman" w:cs="Times New Roman"/>
          <w:b/>
          <w:sz w:val="24"/>
          <w:szCs w:val="24"/>
        </w:rPr>
        <w:t>.</w:t>
      </w:r>
      <w:r w:rsidRPr="003B09F5">
        <w:rPr>
          <w:rFonts w:ascii="Times New Roman" w:eastAsiaTheme="majorEastAsia" w:hAnsi="Times New Roman" w:cs="Times New Roman"/>
          <w:sz w:val="24"/>
          <w:szCs w:val="24"/>
        </w:rPr>
        <w:t xml:space="preserve"> Titularului Licenţei îi este interzis să facă propuneri şi să încheie contracte care să conţină prevederi ce contravin obligaţiilor din Licenţă</w:t>
      </w:r>
      <w:r w:rsidR="00E41939">
        <w:rPr>
          <w:rFonts w:ascii="Times New Roman" w:eastAsiaTheme="majorEastAsia" w:hAnsi="Times New Roman" w:cs="Times New Roman"/>
          <w:sz w:val="24"/>
          <w:szCs w:val="24"/>
        </w:rPr>
        <w:t xml:space="preserve"> sau reglementărilor ANRE</w:t>
      </w:r>
      <w:r w:rsidRPr="003B09F5">
        <w:rPr>
          <w:rFonts w:ascii="Times New Roman" w:eastAsiaTheme="majorEastAsia" w:hAnsi="Times New Roman" w:cs="Times New Roman"/>
          <w:sz w:val="24"/>
          <w:szCs w:val="24"/>
        </w:rPr>
        <w:t>.</w:t>
      </w:r>
    </w:p>
    <w:p w:rsidR="00324694" w:rsidRPr="003B09F5" w:rsidRDefault="00324694" w:rsidP="00324694">
      <w:pPr>
        <w:autoSpaceDE w:val="0"/>
        <w:autoSpaceDN w:val="0"/>
        <w:adjustRightInd w:val="0"/>
        <w:spacing w:after="0" w:line="360" w:lineRule="auto"/>
        <w:jc w:val="both"/>
        <w:rPr>
          <w:rFonts w:ascii="Times New Roman" w:eastAsiaTheme="majorEastAsia" w:hAnsi="Times New Roman" w:cs="Times New Roman"/>
          <w:sz w:val="24"/>
          <w:szCs w:val="24"/>
        </w:rPr>
      </w:pPr>
      <w:r w:rsidRPr="00B40BEC">
        <w:rPr>
          <w:rFonts w:ascii="Times New Roman" w:eastAsiaTheme="majorEastAsia" w:hAnsi="Times New Roman" w:cs="Times New Roman"/>
          <w:b/>
          <w:sz w:val="24"/>
          <w:szCs w:val="24"/>
        </w:rPr>
        <w:t xml:space="preserve">Art. </w:t>
      </w:r>
      <w:r w:rsidR="00610909">
        <w:rPr>
          <w:rFonts w:ascii="Times New Roman" w:eastAsiaTheme="majorEastAsia" w:hAnsi="Times New Roman" w:cs="Times New Roman"/>
          <w:b/>
          <w:sz w:val="24"/>
          <w:szCs w:val="24"/>
        </w:rPr>
        <w:t>21</w:t>
      </w:r>
      <w:r w:rsidRPr="00B40BEC">
        <w:rPr>
          <w:rFonts w:ascii="Times New Roman" w:eastAsiaTheme="majorEastAsia" w:hAnsi="Times New Roman" w:cs="Times New Roman"/>
          <w:b/>
          <w:sz w:val="24"/>
          <w:szCs w:val="24"/>
        </w:rPr>
        <w:t>.</w:t>
      </w:r>
      <w:r w:rsidRPr="003B09F5">
        <w:rPr>
          <w:rFonts w:ascii="Times New Roman" w:eastAsiaTheme="majorEastAsia" w:hAnsi="Times New Roman" w:cs="Times New Roman"/>
          <w:sz w:val="24"/>
          <w:szCs w:val="24"/>
        </w:rPr>
        <w:t xml:space="preserve"> Anterior exercitării dreptului prevăzut la art. </w:t>
      </w:r>
      <w:r w:rsidR="00BA3810">
        <w:rPr>
          <w:rFonts w:ascii="Times New Roman" w:eastAsiaTheme="majorEastAsia" w:hAnsi="Times New Roman" w:cs="Times New Roman"/>
          <w:sz w:val="24"/>
          <w:szCs w:val="24"/>
        </w:rPr>
        <w:t>10</w:t>
      </w:r>
      <w:r w:rsidRPr="003B09F5">
        <w:rPr>
          <w:rFonts w:ascii="Times New Roman" w:eastAsiaTheme="majorEastAsia" w:hAnsi="Times New Roman" w:cs="Times New Roman"/>
          <w:sz w:val="24"/>
          <w:szCs w:val="24"/>
        </w:rPr>
        <w:t xml:space="preserve">, faţă de clienţii finali debitori, titularul </w:t>
      </w:r>
      <w:r>
        <w:rPr>
          <w:rFonts w:ascii="Times New Roman" w:eastAsiaTheme="majorEastAsia" w:hAnsi="Times New Roman" w:cs="Times New Roman"/>
          <w:sz w:val="24"/>
          <w:szCs w:val="24"/>
        </w:rPr>
        <w:t>L</w:t>
      </w:r>
      <w:r w:rsidR="00610909">
        <w:rPr>
          <w:rFonts w:ascii="Times New Roman" w:eastAsiaTheme="majorEastAsia" w:hAnsi="Times New Roman" w:cs="Times New Roman"/>
          <w:sz w:val="24"/>
          <w:szCs w:val="24"/>
        </w:rPr>
        <w:t>icenţei este obligat să procedeze în conformitate cu reglementările aprobate de ANRE.</w:t>
      </w:r>
    </w:p>
    <w:p w:rsidR="00324694" w:rsidRPr="003B09F5" w:rsidRDefault="00324694" w:rsidP="00324694">
      <w:pPr>
        <w:autoSpaceDE w:val="0"/>
        <w:autoSpaceDN w:val="0"/>
        <w:adjustRightInd w:val="0"/>
        <w:spacing w:after="0" w:line="360" w:lineRule="auto"/>
        <w:jc w:val="both"/>
        <w:rPr>
          <w:rFonts w:ascii="Times New Roman" w:eastAsiaTheme="majorEastAsia" w:hAnsi="Times New Roman" w:cs="Times New Roman"/>
          <w:sz w:val="24"/>
          <w:szCs w:val="24"/>
        </w:rPr>
      </w:pPr>
      <w:r w:rsidRPr="00B40BEC">
        <w:rPr>
          <w:rFonts w:ascii="Times New Roman" w:eastAsiaTheme="majorEastAsia" w:hAnsi="Times New Roman" w:cs="Times New Roman"/>
          <w:b/>
          <w:sz w:val="24"/>
          <w:szCs w:val="24"/>
        </w:rPr>
        <w:t xml:space="preserve">Art. </w:t>
      </w:r>
      <w:r w:rsidR="00610909">
        <w:rPr>
          <w:rFonts w:ascii="Times New Roman" w:eastAsiaTheme="majorEastAsia" w:hAnsi="Times New Roman" w:cs="Times New Roman"/>
          <w:b/>
          <w:sz w:val="24"/>
          <w:szCs w:val="24"/>
        </w:rPr>
        <w:t>22</w:t>
      </w:r>
      <w:r w:rsidRPr="00B40BEC">
        <w:rPr>
          <w:rFonts w:ascii="Times New Roman" w:eastAsiaTheme="majorEastAsia" w:hAnsi="Times New Roman" w:cs="Times New Roman"/>
          <w:b/>
          <w:sz w:val="24"/>
          <w:szCs w:val="24"/>
        </w:rPr>
        <w:t>.</w:t>
      </w:r>
      <w:r w:rsidRPr="003B09F5">
        <w:rPr>
          <w:rFonts w:ascii="Times New Roman" w:eastAsiaTheme="majorEastAsia" w:hAnsi="Times New Roman" w:cs="Times New Roman"/>
          <w:sz w:val="24"/>
          <w:szCs w:val="24"/>
        </w:rPr>
        <w:t xml:space="preserve"> Facturile emise clienţ</w:t>
      </w:r>
      <w:r>
        <w:rPr>
          <w:rFonts w:ascii="Times New Roman" w:eastAsiaTheme="majorEastAsia" w:hAnsi="Times New Roman" w:cs="Times New Roman"/>
          <w:sz w:val="24"/>
          <w:szCs w:val="24"/>
        </w:rPr>
        <w:t>ilor finali de către titularul L</w:t>
      </w:r>
      <w:r w:rsidRPr="003B09F5">
        <w:rPr>
          <w:rFonts w:ascii="Times New Roman" w:eastAsiaTheme="majorEastAsia" w:hAnsi="Times New Roman" w:cs="Times New Roman"/>
          <w:sz w:val="24"/>
          <w:szCs w:val="24"/>
        </w:rPr>
        <w:t>icenţei trebuie să respecte prevederile aplicabile, e</w:t>
      </w:r>
      <w:r w:rsidR="00610909">
        <w:rPr>
          <w:rFonts w:ascii="Times New Roman" w:eastAsiaTheme="majorEastAsia" w:hAnsi="Times New Roman" w:cs="Times New Roman"/>
          <w:sz w:val="24"/>
          <w:szCs w:val="24"/>
        </w:rPr>
        <w:t>mise de autoritățile competente</w:t>
      </w:r>
      <w:r w:rsidRPr="003B09F5">
        <w:rPr>
          <w:rFonts w:ascii="Times New Roman" w:eastAsiaTheme="majorEastAsia" w:hAnsi="Times New Roman" w:cs="Times New Roman"/>
          <w:sz w:val="24"/>
          <w:szCs w:val="24"/>
        </w:rPr>
        <w:t>.</w:t>
      </w:r>
    </w:p>
    <w:p w:rsidR="00324694" w:rsidRPr="003B09F5" w:rsidRDefault="00324694" w:rsidP="00610909">
      <w:pPr>
        <w:autoSpaceDE w:val="0"/>
        <w:autoSpaceDN w:val="0"/>
        <w:adjustRightInd w:val="0"/>
        <w:spacing w:after="0" w:line="360" w:lineRule="auto"/>
        <w:jc w:val="both"/>
        <w:rPr>
          <w:rFonts w:ascii="Times New Roman" w:eastAsiaTheme="majorEastAsia" w:hAnsi="Times New Roman" w:cs="Times New Roman"/>
          <w:sz w:val="24"/>
          <w:szCs w:val="24"/>
        </w:rPr>
      </w:pPr>
      <w:r w:rsidRPr="00B40BEC">
        <w:rPr>
          <w:rFonts w:ascii="Times New Roman" w:eastAsiaTheme="majorEastAsia" w:hAnsi="Times New Roman" w:cs="Times New Roman"/>
          <w:b/>
          <w:sz w:val="24"/>
          <w:szCs w:val="24"/>
        </w:rPr>
        <w:t xml:space="preserve">Art. </w:t>
      </w:r>
      <w:r w:rsidR="00610909">
        <w:rPr>
          <w:rFonts w:ascii="Times New Roman" w:eastAsiaTheme="majorEastAsia" w:hAnsi="Times New Roman" w:cs="Times New Roman"/>
          <w:b/>
          <w:sz w:val="24"/>
          <w:szCs w:val="24"/>
        </w:rPr>
        <w:t>23</w:t>
      </w:r>
      <w:r w:rsidRPr="00B40BEC">
        <w:rPr>
          <w:rFonts w:ascii="Times New Roman" w:eastAsiaTheme="majorEastAsia" w:hAnsi="Times New Roman" w:cs="Times New Roman"/>
          <w:b/>
          <w:sz w:val="24"/>
          <w:szCs w:val="24"/>
        </w:rPr>
        <w:t>.</w:t>
      </w:r>
      <w:r w:rsidRPr="003B09F5">
        <w:rPr>
          <w:rFonts w:ascii="Times New Roman" w:eastAsiaTheme="majorEastAsia" w:hAnsi="Times New Roman" w:cs="Times New Roman"/>
          <w:sz w:val="24"/>
          <w:szCs w:val="24"/>
        </w:rPr>
        <w:t xml:space="preserve"> În funcţie de modalitatea de încheiere a contractului de furnizare a gazelor naturale, clientul final primeşte</w:t>
      </w:r>
      <w:r w:rsidR="00610909">
        <w:rPr>
          <w:rFonts w:ascii="Times New Roman" w:eastAsiaTheme="majorEastAsia" w:hAnsi="Times New Roman" w:cs="Times New Roman"/>
          <w:sz w:val="24"/>
          <w:szCs w:val="24"/>
        </w:rPr>
        <w:t xml:space="preserve"> facturi emise conform reglementărilor aprobate de ANRE.</w:t>
      </w:r>
    </w:p>
    <w:p w:rsidR="00BA3810" w:rsidRPr="006973E0" w:rsidRDefault="00610909" w:rsidP="006973E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Art. 24</w:t>
      </w:r>
      <w:r w:rsidR="006973E0">
        <w:rPr>
          <w:rFonts w:ascii="Times New Roman" w:hAnsi="Times New Roman" w:cs="Times New Roman"/>
          <w:b/>
          <w:sz w:val="24"/>
          <w:szCs w:val="24"/>
        </w:rPr>
        <w:t>.</w:t>
      </w:r>
      <w:r w:rsidR="00BA3810" w:rsidRPr="006973E0">
        <w:rPr>
          <w:rFonts w:ascii="Times New Roman" w:hAnsi="Times New Roman" w:cs="Times New Roman"/>
          <w:sz w:val="24"/>
          <w:szCs w:val="24"/>
        </w:rPr>
        <w:t xml:space="preserve"> Titularul licenţei este obligat să transfere instituţiilor în drept, conform actelor normative în vigoare, taxele colectate şi impozitele.</w:t>
      </w:r>
    </w:p>
    <w:p w:rsidR="00324694" w:rsidRPr="003B09F5" w:rsidRDefault="00324694" w:rsidP="00324694">
      <w:pPr>
        <w:spacing w:after="0" w:line="360" w:lineRule="auto"/>
        <w:jc w:val="both"/>
        <w:rPr>
          <w:rFonts w:ascii="Times New Roman" w:eastAsiaTheme="majorEastAsia" w:hAnsi="Times New Roman" w:cs="Times New Roman"/>
          <w:sz w:val="24"/>
          <w:szCs w:val="24"/>
        </w:rPr>
      </w:pPr>
      <w:r w:rsidRPr="00B40BEC">
        <w:rPr>
          <w:rFonts w:ascii="Times New Roman" w:eastAsiaTheme="majorEastAsia" w:hAnsi="Times New Roman" w:cs="Times New Roman"/>
          <w:b/>
          <w:sz w:val="24"/>
          <w:szCs w:val="24"/>
        </w:rPr>
        <w:t>Art.</w:t>
      </w:r>
      <w:r w:rsidR="00610909">
        <w:rPr>
          <w:rFonts w:ascii="Times New Roman" w:eastAsiaTheme="majorEastAsia" w:hAnsi="Times New Roman" w:cs="Times New Roman"/>
          <w:b/>
          <w:sz w:val="24"/>
          <w:szCs w:val="24"/>
        </w:rPr>
        <w:t>25</w:t>
      </w:r>
      <w:r w:rsidRPr="00B40BEC">
        <w:rPr>
          <w:rFonts w:ascii="Times New Roman" w:eastAsiaTheme="majorEastAsia" w:hAnsi="Times New Roman" w:cs="Times New Roman"/>
          <w:b/>
          <w:sz w:val="24"/>
          <w:szCs w:val="24"/>
        </w:rPr>
        <w:t>.</w:t>
      </w:r>
      <w:r w:rsidRPr="003B09F5">
        <w:rPr>
          <w:rFonts w:ascii="Times New Roman" w:eastAsiaTheme="majorEastAsia" w:hAnsi="Times New Roman" w:cs="Times New Roman"/>
          <w:sz w:val="24"/>
          <w:szCs w:val="24"/>
        </w:rPr>
        <w:t xml:space="preserve"> Titularul Licenţei are obligaţia să desfăşoare activitatea de furnizare a gazelor naturale pe bază de contracte comerciale, cu respectarea prevederilor legale în vigoare.</w:t>
      </w:r>
    </w:p>
    <w:p w:rsidR="00324694" w:rsidRPr="003B09F5" w:rsidRDefault="00324694" w:rsidP="00324694">
      <w:pPr>
        <w:spacing w:after="0" w:line="360" w:lineRule="auto"/>
        <w:jc w:val="both"/>
        <w:rPr>
          <w:rFonts w:ascii="Times New Roman" w:eastAsiaTheme="majorEastAsia" w:hAnsi="Times New Roman" w:cs="Times New Roman"/>
          <w:sz w:val="24"/>
          <w:szCs w:val="24"/>
        </w:rPr>
      </w:pPr>
      <w:r w:rsidRPr="00B40BEC">
        <w:rPr>
          <w:rFonts w:ascii="Times New Roman" w:eastAsiaTheme="majorEastAsia" w:hAnsi="Times New Roman" w:cs="Times New Roman"/>
          <w:b/>
          <w:sz w:val="24"/>
          <w:szCs w:val="24"/>
        </w:rPr>
        <w:lastRenderedPageBreak/>
        <w:t xml:space="preserve">Art. </w:t>
      </w:r>
      <w:r w:rsidR="00610909">
        <w:rPr>
          <w:rFonts w:ascii="Times New Roman" w:eastAsiaTheme="majorEastAsia" w:hAnsi="Times New Roman" w:cs="Times New Roman"/>
          <w:b/>
          <w:sz w:val="24"/>
          <w:szCs w:val="24"/>
        </w:rPr>
        <w:t>26</w:t>
      </w:r>
      <w:r w:rsidRPr="00B40BEC">
        <w:rPr>
          <w:rFonts w:ascii="Times New Roman" w:eastAsiaTheme="majorEastAsia" w:hAnsi="Times New Roman" w:cs="Times New Roman"/>
          <w:b/>
          <w:sz w:val="24"/>
          <w:szCs w:val="24"/>
        </w:rPr>
        <w:t>.</w:t>
      </w:r>
      <w:r w:rsidRPr="003B09F5">
        <w:rPr>
          <w:rFonts w:ascii="Times New Roman" w:eastAsiaTheme="majorEastAsia" w:hAnsi="Times New Roman" w:cs="Times New Roman"/>
          <w:sz w:val="24"/>
          <w:szCs w:val="24"/>
        </w:rPr>
        <w:t xml:space="preserve"> Titularul Licenţei are obligaţia să se înregistreze ca participant la pieţele centralizate, cu excepţia pieţei de echilibrare, în conformitate cu reglementările aprobate de ANRE. </w:t>
      </w:r>
    </w:p>
    <w:p w:rsidR="00324694" w:rsidRPr="003B09F5" w:rsidRDefault="00324694" w:rsidP="00324694">
      <w:pPr>
        <w:spacing w:after="0" w:line="360" w:lineRule="auto"/>
        <w:jc w:val="both"/>
        <w:rPr>
          <w:rFonts w:ascii="Times New Roman" w:eastAsiaTheme="majorEastAsia" w:hAnsi="Times New Roman" w:cs="Times New Roman"/>
          <w:sz w:val="24"/>
          <w:szCs w:val="24"/>
        </w:rPr>
      </w:pPr>
      <w:r w:rsidRPr="00B40BEC">
        <w:rPr>
          <w:rFonts w:ascii="Times New Roman" w:eastAsiaTheme="majorEastAsia" w:hAnsi="Times New Roman" w:cs="Times New Roman"/>
          <w:b/>
          <w:sz w:val="24"/>
          <w:szCs w:val="24"/>
        </w:rPr>
        <w:t xml:space="preserve">Art. </w:t>
      </w:r>
      <w:r w:rsidR="00DB16FD">
        <w:rPr>
          <w:rFonts w:ascii="Times New Roman" w:eastAsiaTheme="majorEastAsia" w:hAnsi="Times New Roman" w:cs="Times New Roman"/>
          <w:b/>
          <w:sz w:val="24"/>
          <w:szCs w:val="24"/>
        </w:rPr>
        <w:t>2</w:t>
      </w:r>
      <w:r w:rsidR="00610909">
        <w:rPr>
          <w:rFonts w:ascii="Times New Roman" w:eastAsiaTheme="majorEastAsia" w:hAnsi="Times New Roman" w:cs="Times New Roman"/>
          <w:b/>
          <w:sz w:val="24"/>
          <w:szCs w:val="24"/>
        </w:rPr>
        <w:t>7</w:t>
      </w:r>
      <w:r w:rsidRPr="00B40BEC">
        <w:rPr>
          <w:rFonts w:ascii="Times New Roman" w:eastAsiaTheme="majorEastAsia" w:hAnsi="Times New Roman" w:cs="Times New Roman"/>
          <w:b/>
          <w:sz w:val="24"/>
          <w:szCs w:val="24"/>
        </w:rPr>
        <w:t>.</w:t>
      </w:r>
      <w:r w:rsidRPr="003B09F5">
        <w:rPr>
          <w:rFonts w:ascii="Times New Roman" w:eastAsiaTheme="majorEastAsia" w:hAnsi="Times New Roman" w:cs="Times New Roman"/>
          <w:sz w:val="24"/>
          <w:szCs w:val="24"/>
        </w:rPr>
        <w:t xml:space="preserve"> Titularul Licenţei va menţine u</w:t>
      </w:r>
      <w:r w:rsidR="00610909">
        <w:rPr>
          <w:rFonts w:ascii="Times New Roman" w:eastAsiaTheme="majorEastAsia" w:hAnsi="Times New Roman" w:cs="Times New Roman"/>
          <w:sz w:val="24"/>
          <w:szCs w:val="24"/>
        </w:rPr>
        <w:t>n sistem prin care poate primi</w:t>
      </w:r>
      <w:r w:rsidRPr="003B09F5">
        <w:rPr>
          <w:rFonts w:ascii="Times New Roman" w:eastAsiaTheme="majorEastAsia" w:hAnsi="Times New Roman" w:cs="Times New Roman"/>
          <w:sz w:val="24"/>
          <w:szCs w:val="24"/>
        </w:rPr>
        <w:t xml:space="preserve"> informaţii</w:t>
      </w:r>
      <w:r w:rsidR="00DB16FD">
        <w:rPr>
          <w:rFonts w:ascii="Times New Roman" w:eastAsiaTheme="majorEastAsia" w:hAnsi="Times New Roman" w:cs="Times New Roman"/>
          <w:sz w:val="24"/>
          <w:szCs w:val="24"/>
        </w:rPr>
        <w:t xml:space="preserve"> </w:t>
      </w:r>
      <w:r w:rsidR="00610909">
        <w:rPr>
          <w:rFonts w:ascii="Times New Roman" w:eastAsiaTheme="majorEastAsia" w:hAnsi="Times New Roman" w:cs="Times New Roman"/>
          <w:sz w:val="24"/>
          <w:szCs w:val="24"/>
        </w:rPr>
        <w:t xml:space="preserve">din partea </w:t>
      </w:r>
      <w:r w:rsidR="00DB16FD">
        <w:rPr>
          <w:rFonts w:ascii="Times New Roman" w:eastAsiaTheme="majorEastAsia" w:hAnsi="Times New Roman" w:cs="Times New Roman"/>
          <w:sz w:val="24"/>
          <w:szCs w:val="24"/>
        </w:rPr>
        <w:t xml:space="preserve">oricărei părţi interesate </w:t>
      </w:r>
      <w:r w:rsidRPr="003B09F5">
        <w:rPr>
          <w:rFonts w:ascii="Times New Roman" w:eastAsiaTheme="majorEastAsia" w:hAnsi="Times New Roman" w:cs="Times New Roman"/>
          <w:sz w:val="24"/>
          <w:szCs w:val="24"/>
        </w:rPr>
        <w:t>privind orice situaţie sau împrejurare de natură să afecteze siguranţa, securitatea şi continuitatea alimentării cu gaze</w:t>
      </w:r>
      <w:r w:rsidR="00610909">
        <w:rPr>
          <w:rFonts w:ascii="Times New Roman" w:eastAsiaTheme="majorEastAsia" w:hAnsi="Times New Roman" w:cs="Times New Roman"/>
          <w:sz w:val="24"/>
          <w:szCs w:val="24"/>
        </w:rPr>
        <w:t xml:space="preserve"> naturale</w:t>
      </w:r>
      <w:r w:rsidRPr="003B09F5">
        <w:rPr>
          <w:rFonts w:ascii="Times New Roman" w:eastAsiaTheme="majorEastAsia" w:hAnsi="Times New Roman" w:cs="Times New Roman"/>
          <w:sz w:val="24"/>
          <w:szCs w:val="24"/>
        </w:rPr>
        <w:t xml:space="preserve"> </w:t>
      </w:r>
      <w:r w:rsidR="00DB16FD">
        <w:rPr>
          <w:rFonts w:ascii="Times New Roman" w:eastAsiaTheme="majorEastAsia" w:hAnsi="Times New Roman" w:cs="Times New Roman"/>
          <w:sz w:val="24"/>
          <w:szCs w:val="24"/>
        </w:rPr>
        <w:t xml:space="preserve">şi de a comunica titularilor </w:t>
      </w:r>
      <w:r w:rsidR="0083527E">
        <w:rPr>
          <w:rFonts w:ascii="Times New Roman" w:eastAsiaTheme="majorEastAsia" w:hAnsi="Times New Roman" w:cs="Times New Roman"/>
          <w:sz w:val="24"/>
          <w:szCs w:val="24"/>
        </w:rPr>
        <w:t xml:space="preserve">de licenţe </w:t>
      </w:r>
      <w:r w:rsidR="00DB16FD">
        <w:rPr>
          <w:rFonts w:ascii="Times New Roman" w:eastAsiaTheme="majorEastAsia" w:hAnsi="Times New Roman" w:cs="Times New Roman"/>
          <w:sz w:val="24"/>
          <w:szCs w:val="24"/>
        </w:rPr>
        <w:t>de operare a</w:t>
      </w:r>
      <w:r w:rsidR="00DB16FD" w:rsidRPr="003B09F5">
        <w:rPr>
          <w:rFonts w:ascii="Times New Roman" w:eastAsiaTheme="majorEastAsia" w:hAnsi="Times New Roman" w:cs="Times New Roman"/>
          <w:sz w:val="24"/>
          <w:szCs w:val="24"/>
        </w:rPr>
        <w:t xml:space="preserve"> sistem</w:t>
      </w:r>
      <w:r w:rsidR="00DB16FD">
        <w:rPr>
          <w:rFonts w:ascii="Times New Roman" w:eastAsiaTheme="majorEastAsia" w:hAnsi="Times New Roman" w:cs="Times New Roman"/>
          <w:sz w:val="24"/>
          <w:szCs w:val="24"/>
        </w:rPr>
        <w:t>elor din sectorul gazelor naturale informaţiile primite</w:t>
      </w:r>
      <w:r w:rsidRPr="003B09F5">
        <w:rPr>
          <w:rFonts w:ascii="Times New Roman" w:eastAsiaTheme="majorEastAsia" w:hAnsi="Times New Roman" w:cs="Times New Roman"/>
          <w:sz w:val="24"/>
          <w:szCs w:val="24"/>
        </w:rPr>
        <w:t>. Acest sistem va fi implementat și în cadrul punctelor unice de contact.</w:t>
      </w:r>
    </w:p>
    <w:p w:rsidR="00324694" w:rsidRPr="003B09F5" w:rsidRDefault="00324694" w:rsidP="00324694">
      <w:pPr>
        <w:keepNext/>
        <w:spacing w:after="0" w:line="360" w:lineRule="auto"/>
        <w:jc w:val="both"/>
        <w:rPr>
          <w:rFonts w:ascii="Times New Roman" w:eastAsiaTheme="majorEastAsia" w:hAnsi="Times New Roman" w:cs="Times New Roman"/>
          <w:sz w:val="24"/>
          <w:szCs w:val="24"/>
        </w:rPr>
      </w:pPr>
      <w:r w:rsidRPr="00B40BEC">
        <w:rPr>
          <w:rFonts w:ascii="Times New Roman" w:eastAsiaTheme="majorEastAsia" w:hAnsi="Times New Roman" w:cs="Times New Roman"/>
          <w:b/>
          <w:sz w:val="24"/>
          <w:szCs w:val="24"/>
        </w:rPr>
        <w:t xml:space="preserve">Art. </w:t>
      </w:r>
      <w:r w:rsidR="00610909">
        <w:rPr>
          <w:rFonts w:ascii="Times New Roman" w:eastAsiaTheme="majorEastAsia" w:hAnsi="Times New Roman" w:cs="Times New Roman"/>
          <w:b/>
          <w:sz w:val="24"/>
          <w:szCs w:val="24"/>
        </w:rPr>
        <w:t>28</w:t>
      </w:r>
      <w:r w:rsidRPr="00B40BEC">
        <w:rPr>
          <w:rFonts w:ascii="Times New Roman" w:eastAsiaTheme="majorEastAsia" w:hAnsi="Times New Roman" w:cs="Times New Roman"/>
          <w:b/>
          <w:sz w:val="24"/>
          <w:szCs w:val="24"/>
        </w:rPr>
        <w:t>.</w:t>
      </w:r>
      <w:r w:rsidRPr="003B09F5">
        <w:rPr>
          <w:rFonts w:ascii="Times New Roman" w:eastAsiaTheme="majorEastAsia" w:hAnsi="Times New Roman" w:cs="Times New Roman"/>
          <w:sz w:val="24"/>
          <w:szCs w:val="24"/>
        </w:rPr>
        <w:t xml:space="preserve">  Sistemul instituit conform art. </w:t>
      </w:r>
      <w:r w:rsidR="00610909">
        <w:rPr>
          <w:rFonts w:ascii="Times New Roman" w:eastAsiaTheme="majorEastAsia" w:hAnsi="Times New Roman" w:cs="Times New Roman"/>
          <w:sz w:val="24"/>
          <w:szCs w:val="24"/>
        </w:rPr>
        <w:t>27</w:t>
      </w:r>
      <w:r w:rsidRPr="003B09F5">
        <w:rPr>
          <w:rFonts w:ascii="Times New Roman" w:eastAsiaTheme="majorEastAsia" w:hAnsi="Times New Roman" w:cs="Times New Roman"/>
          <w:sz w:val="24"/>
          <w:szCs w:val="24"/>
        </w:rPr>
        <w:t>:</w:t>
      </w:r>
    </w:p>
    <w:p w:rsidR="00324694" w:rsidRPr="003B09F5" w:rsidRDefault="00324694" w:rsidP="00324694">
      <w:pPr>
        <w:spacing w:after="0" w:line="360" w:lineRule="auto"/>
        <w:ind w:left="720"/>
        <w:jc w:val="both"/>
        <w:rPr>
          <w:rFonts w:ascii="Times New Roman" w:eastAsiaTheme="majorEastAsia" w:hAnsi="Times New Roman" w:cs="Times New Roman"/>
          <w:sz w:val="24"/>
          <w:szCs w:val="24"/>
        </w:rPr>
      </w:pPr>
      <w:r w:rsidRPr="003B09F5">
        <w:rPr>
          <w:rFonts w:ascii="Times New Roman" w:eastAsiaTheme="majorEastAsia" w:hAnsi="Times New Roman" w:cs="Times New Roman"/>
          <w:sz w:val="24"/>
          <w:szCs w:val="24"/>
        </w:rPr>
        <w:t>a) funcţionează cu titlu gratuit;</w:t>
      </w:r>
    </w:p>
    <w:p w:rsidR="00324694" w:rsidRPr="003B09F5" w:rsidRDefault="00324694" w:rsidP="00324694">
      <w:pPr>
        <w:spacing w:after="0" w:line="360" w:lineRule="auto"/>
        <w:ind w:left="720"/>
        <w:jc w:val="both"/>
        <w:rPr>
          <w:rFonts w:ascii="Times New Roman" w:eastAsiaTheme="majorEastAsia" w:hAnsi="Times New Roman" w:cs="Times New Roman"/>
          <w:sz w:val="24"/>
          <w:szCs w:val="24"/>
        </w:rPr>
      </w:pPr>
      <w:r w:rsidRPr="003B09F5">
        <w:rPr>
          <w:rFonts w:ascii="Times New Roman" w:eastAsiaTheme="majorEastAsia" w:hAnsi="Times New Roman" w:cs="Times New Roman"/>
          <w:sz w:val="24"/>
          <w:szCs w:val="24"/>
        </w:rPr>
        <w:t xml:space="preserve">b) asigură prelucrarea rapidă şi eficientă a informaţiilor </w:t>
      </w:r>
      <w:r w:rsidR="00610909">
        <w:rPr>
          <w:rFonts w:ascii="Times New Roman" w:eastAsiaTheme="majorEastAsia" w:hAnsi="Times New Roman" w:cs="Times New Roman"/>
          <w:sz w:val="24"/>
          <w:szCs w:val="24"/>
        </w:rPr>
        <w:t>primite.</w:t>
      </w:r>
    </w:p>
    <w:p w:rsidR="00324694" w:rsidRPr="003B09F5" w:rsidRDefault="00324694" w:rsidP="00324694">
      <w:pPr>
        <w:spacing w:after="0" w:line="360" w:lineRule="auto"/>
        <w:jc w:val="both"/>
        <w:rPr>
          <w:rFonts w:ascii="Times New Roman" w:eastAsiaTheme="majorEastAsia" w:hAnsi="Times New Roman" w:cs="Times New Roman"/>
          <w:sz w:val="24"/>
          <w:szCs w:val="24"/>
        </w:rPr>
      </w:pPr>
      <w:r w:rsidRPr="00B40BEC">
        <w:rPr>
          <w:rFonts w:ascii="Times New Roman" w:eastAsiaTheme="majorEastAsia" w:hAnsi="Times New Roman" w:cs="Times New Roman"/>
          <w:b/>
          <w:sz w:val="24"/>
          <w:szCs w:val="24"/>
        </w:rPr>
        <w:t xml:space="preserve">Art. </w:t>
      </w:r>
      <w:r w:rsidR="00610909">
        <w:rPr>
          <w:rFonts w:ascii="Times New Roman" w:eastAsiaTheme="majorEastAsia" w:hAnsi="Times New Roman" w:cs="Times New Roman"/>
          <w:b/>
          <w:sz w:val="24"/>
          <w:szCs w:val="24"/>
        </w:rPr>
        <w:t>29</w:t>
      </w:r>
      <w:r w:rsidRPr="00B40BEC">
        <w:rPr>
          <w:rFonts w:ascii="Times New Roman" w:eastAsiaTheme="majorEastAsia" w:hAnsi="Times New Roman" w:cs="Times New Roman"/>
          <w:b/>
          <w:sz w:val="24"/>
          <w:szCs w:val="24"/>
        </w:rPr>
        <w:t>.</w:t>
      </w:r>
      <w:r w:rsidRPr="003B09F5">
        <w:rPr>
          <w:rFonts w:ascii="Times New Roman" w:eastAsiaTheme="majorEastAsia" w:hAnsi="Times New Roman" w:cs="Times New Roman"/>
          <w:sz w:val="24"/>
          <w:szCs w:val="24"/>
        </w:rPr>
        <w:t xml:space="preserve"> (1) Titularul Licenţei care furnizează gaze naturale clienţilor casnici are obligaţia să constituie </w:t>
      </w:r>
      <w:r w:rsidR="00E935F1">
        <w:rPr>
          <w:rFonts w:ascii="Times New Roman" w:eastAsiaTheme="majorEastAsia" w:hAnsi="Times New Roman" w:cs="Times New Roman"/>
          <w:sz w:val="24"/>
          <w:szCs w:val="24"/>
        </w:rPr>
        <w:t>şi să menţină funcţionale</w:t>
      </w:r>
      <w:r w:rsidR="005A265E">
        <w:rPr>
          <w:rFonts w:ascii="Times New Roman" w:eastAsiaTheme="majorEastAsia" w:hAnsi="Times New Roman" w:cs="Times New Roman"/>
          <w:sz w:val="24"/>
          <w:szCs w:val="24"/>
        </w:rPr>
        <w:t>, în condițiile Legii,</w:t>
      </w:r>
      <w:r w:rsidR="00E935F1">
        <w:rPr>
          <w:rFonts w:ascii="Times New Roman" w:eastAsiaTheme="majorEastAsia" w:hAnsi="Times New Roman" w:cs="Times New Roman"/>
          <w:sz w:val="24"/>
          <w:szCs w:val="24"/>
        </w:rPr>
        <w:t xml:space="preserve"> </w:t>
      </w:r>
      <w:r w:rsidRPr="003B09F5">
        <w:rPr>
          <w:rFonts w:ascii="Times New Roman" w:eastAsiaTheme="majorEastAsia" w:hAnsi="Times New Roman" w:cs="Times New Roman"/>
          <w:sz w:val="24"/>
          <w:szCs w:val="24"/>
        </w:rPr>
        <w:t>puncte unice de contact care coordonează punctele de informare regională/locală</w:t>
      </w:r>
      <w:r w:rsidR="00943A57">
        <w:rPr>
          <w:rFonts w:ascii="Times New Roman" w:eastAsiaTheme="majorEastAsia" w:hAnsi="Times New Roman" w:cs="Times New Roman"/>
          <w:sz w:val="24"/>
          <w:szCs w:val="24"/>
        </w:rPr>
        <w:t xml:space="preserve">, distanța </w:t>
      </w:r>
      <w:r w:rsidR="005A265E">
        <w:rPr>
          <w:rFonts w:ascii="Times New Roman" w:eastAsiaTheme="majorEastAsia" w:hAnsi="Times New Roman" w:cs="Times New Roman"/>
          <w:sz w:val="24"/>
          <w:szCs w:val="24"/>
        </w:rPr>
        <w:t xml:space="preserve">prevăzută </w:t>
      </w:r>
      <w:r w:rsidR="00610909">
        <w:rPr>
          <w:rFonts w:ascii="Times New Roman" w:eastAsiaTheme="majorEastAsia" w:hAnsi="Times New Roman" w:cs="Times New Roman"/>
          <w:sz w:val="24"/>
          <w:szCs w:val="24"/>
        </w:rPr>
        <w:t xml:space="preserve">de Lege </w:t>
      </w:r>
      <w:r w:rsidR="005A265E">
        <w:rPr>
          <w:rFonts w:ascii="Times New Roman" w:eastAsiaTheme="majorEastAsia" w:hAnsi="Times New Roman" w:cs="Times New Roman"/>
          <w:sz w:val="24"/>
          <w:szCs w:val="24"/>
        </w:rPr>
        <w:t xml:space="preserve">pentru acestea </w:t>
      </w:r>
      <w:r w:rsidR="00943A57">
        <w:rPr>
          <w:rFonts w:ascii="Times New Roman" w:eastAsiaTheme="majorEastAsia" w:hAnsi="Times New Roman" w:cs="Times New Roman"/>
          <w:sz w:val="24"/>
          <w:szCs w:val="24"/>
        </w:rPr>
        <w:t>fiind calculată utilizând traseul cel mai scurt pe calea rețelei/infrastructurii publice de transport</w:t>
      </w:r>
      <w:r w:rsidR="00610909">
        <w:rPr>
          <w:rFonts w:ascii="Times New Roman" w:eastAsiaTheme="majorEastAsia" w:hAnsi="Times New Roman" w:cs="Times New Roman"/>
          <w:sz w:val="24"/>
          <w:szCs w:val="24"/>
        </w:rPr>
        <w:t xml:space="preserve"> rutier sau feroviar.</w:t>
      </w:r>
    </w:p>
    <w:p w:rsidR="00324694" w:rsidRPr="003B09F5" w:rsidRDefault="00324694" w:rsidP="00324694">
      <w:pPr>
        <w:spacing w:after="0" w:line="360" w:lineRule="auto"/>
        <w:jc w:val="both"/>
        <w:rPr>
          <w:rFonts w:ascii="Times New Roman" w:eastAsiaTheme="majorEastAsia" w:hAnsi="Times New Roman" w:cs="Times New Roman"/>
          <w:sz w:val="24"/>
          <w:szCs w:val="24"/>
        </w:rPr>
      </w:pPr>
      <w:r w:rsidRPr="003B09F5">
        <w:rPr>
          <w:rFonts w:ascii="Times New Roman" w:eastAsiaTheme="majorEastAsia" w:hAnsi="Times New Roman" w:cs="Times New Roman"/>
          <w:sz w:val="24"/>
          <w:szCs w:val="24"/>
        </w:rPr>
        <w:t xml:space="preserve">(2) Titularul Licenţei are obligația să </w:t>
      </w:r>
      <w:r w:rsidR="00E935F1">
        <w:rPr>
          <w:rFonts w:ascii="Times New Roman" w:eastAsiaTheme="majorEastAsia" w:hAnsi="Times New Roman" w:cs="Times New Roman"/>
          <w:sz w:val="24"/>
          <w:szCs w:val="24"/>
        </w:rPr>
        <w:t>furnizeze la cererea</w:t>
      </w:r>
      <w:r w:rsidR="00E935F1" w:rsidRPr="003B09F5">
        <w:rPr>
          <w:rFonts w:ascii="Times New Roman" w:eastAsiaTheme="majorEastAsia" w:hAnsi="Times New Roman" w:cs="Times New Roman"/>
          <w:sz w:val="24"/>
          <w:szCs w:val="24"/>
        </w:rPr>
        <w:t xml:space="preserve"> </w:t>
      </w:r>
      <w:r w:rsidRPr="003B09F5">
        <w:rPr>
          <w:rFonts w:ascii="Times New Roman" w:eastAsiaTheme="majorEastAsia" w:hAnsi="Times New Roman" w:cs="Times New Roman"/>
          <w:sz w:val="24"/>
          <w:szCs w:val="24"/>
        </w:rPr>
        <w:t xml:space="preserve">ANRE lista punctelor unice de contact și a punctele de informare regională/locală în termen de </w:t>
      </w:r>
      <w:r w:rsidR="00E935F1">
        <w:rPr>
          <w:rFonts w:ascii="Times New Roman" w:eastAsiaTheme="majorEastAsia" w:hAnsi="Times New Roman" w:cs="Times New Roman"/>
          <w:sz w:val="24"/>
          <w:szCs w:val="24"/>
        </w:rPr>
        <w:t>5</w:t>
      </w:r>
      <w:r w:rsidR="00E935F1" w:rsidRPr="003B09F5">
        <w:rPr>
          <w:rFonts w:ascii="Times New Roman" w:eastAsiaTheme="majorEastAsia" w:hAnsi="Times New Roman" w:cs="Times New Roman"/>
          <w:sz w:val="24"/>
          <w:szCs w:val="24"/>
        </w:rPr>
        <w:t xml:space="preserve"> </w:t>
      </w:r>
      <w:r w:rsidRPr="003B09F5">
        <w:rPr>
          <w:rFonts w:ascii="Times New Roman" w:eastAsiaTheme="majorEastAsia" w:hAnsi="Times New Roman" w:cs="Times New Roman"/>
          <w:sz w:val="24"/>
          <w:szCs w:val="24"/>
        </w:rPr>
        <w:t xml:space="preserve">zile de la data </w:t>
      </w:r>
      <w:r w:rsidR="00E935F1">
        <w:rPr>
          <w:rFonts w:ascii="Times New Roman" w:eastAsiaTheme="majorEastAsia" w:hAnsi="Times New Roman" w:cs="Times New Roman"/>
          <w:sz w:val="24"/>
          <w:szCs w:val="24"/>
        </w:rPr>
        <w:t>solicitării</w:t>
      </w:r>
      <w:r w:rsidRPr="003B09F5">
        <w:rPr>
          <w:rFonts w:ascii="Times New Roman" w:eastAsiaTheme="majorEastAsia" w:hAnsi="Times New Roman" w:cs="Times New Roman"/>
          <w:sz w:val="24"/>
          <w:szCs w:val="24"/>
        </w:rPr>
        <w:t>.</w:t>
      </w:r>
    </w:p>
    <w:p w:rsidR="00324694" w:rsidRPr="003B09F5" w:rsidRDefault="00324694" w:rsidP="00324694">
      <w:pPr>
        <w:spacing w:after="0" w:line="360" w:lineRule="auto"/>
        <w:jc w:val="both"/>
        <w:rPr>
          <w:rFonts w:ascii="Times New Roman" w:eastAsiaTheme="majorEastAsia" w:hAnsi="Times New Roman" w:cs="Times New Roman"/>
          <w:sz w:val="24"/>
          <w:szCs w:val="24"/>
        </w:rPr>
      </w:pPr>
      <w:r w:rsidRPr="00B40BEC">
        <w:rPr>
          <w:rFonts w:ascii="Times New Roman" w:eastAsiaTheme="majorEastAsia" w:hAnsi="Times New Roman" w:cs="Times New Roman"/>
          <w:b/>
          <w:sz w:val="24"/>
          <w:szCs w:val="24"/>
        </w:rPr>
        <w:t>Art. 30.</w:t>
      </w:r>
      <w:r w:rsidRPr="003B09F5">
        <w:rPr>
          <w:rFonts w:ascii="Times New Roman" w:eastAsiaTheme="majorEastAsia" w:hAnsi="Times New Roman" w:cs="Times New Roman"/>
          <w:sz w:val="24"/>
          <w:szCs w:val="24"/>
        </w:rPr>
        <w:t xml:space="preserve">  </w:t>
      </w:r>
      <w:r w:rsidR="005A265E">
        <w:rPr>
          <w:rFonts w:ascii="Times New Roman" w:eastAsiaTheme="majorEastAsia" w:hAnsi="Times New Roman" w:cs="Times New Roman"/>
          <w:sz w:val="24"/>
          <w:szCs w:val="24"/>
        </w:rPr>
        <w:t xml:space="preserve">În cazul desfășurării activității de furnizare pe piața reglementată, </w:t>
      </w:r>
      <w:r w:rsidRPr="003B09F5">
        <w:rPr>
          <w:rFonts w:ascii="Times New Roman" w:eastAsiaTheme="majorEastAsia" w:hAnsi="Times New Roman" w:cs="Times New Roman"/>
          <w:sz w:val="24"/>
          <w:szCs w:val="24"/>
        </w:rPr>
        <w:t>Titularul Licenţei are obligaţia de a nu achiziţi</w:t>
      </w:r>
      <w:r w:rsidR="005A265E">
        <w:rPr>
          <w:rFonts w:ascii="Times New Roman" w:eastAsiaTheme="majorEastAsia" w:hAnsi="Times New Roman" w:cs="Times New Roman"/>
          <w:sz w:val="24"/>
          <w:szCs w:val="24"/>
        </w:rPr>
        <w:t>ona</w:t>
      </w:r>
      <w:r w:rsidRPr="003B09F5">
        <w:rPr>
          <w:rFonts w:ascii="Times New Roman" w:eastAsiaTheme="majorEastAsia" w:hAnsi="Times New Roman" w:cs="Times New Roman"/>
          <w:sz w:val="24"/>
          <w:szCs w:val="24"/>
        </w:rPr>
        <w:t xml:space="preserve"> lucrări, produse sau servicii </w:t>
      </w:r>
      <w:r w:rsidR="005A265E">
        <w:rPr>
          <w:rFonts w:ascii="Times New Roman" w:eastAsiaTheme="majorEastAsia" w:hAnsi="Times New Roman" w:cs="Times New Roman"/>
          <w:sz w:val="24"/>
          <w:szCs w:val="24"/>
        </w:rPr>
        <w:t>de la</w:t>
      </w:r>
      <w:r w:rsidRPr="003B09F5">
        <w:rPr>
          <w:rFonts w:ascii="Times New Roman" w:eastAsiaTheme="majorEastAsia" w:hAnsi="Times New Roman" w:cs="Times New Roman"/>
          <w:sz w:val="24"/>
          <w:szCs w:val="24"/>
        </w:rPr>
        <w:t xml:space="preserve"> alţi operatori economici</w:t>
      </w:r>
      <w:r w:rsidR="005A265E">
        <w:rPr>
          <w:rFonts w:ascii="Times New Roman" w:eastAsiaTheme="majorEastAsia" w:hAnsi="Times New Roman" w:cs="Times New Roman"/>
          <w:sz w:val="24"/>
          <w:szCs w:val="24"/>
        </w:rPr>
        <w:t>,</w:t>
      </w:r>
      <w:r w:rsidRPr="003B09F5">
        <w:rPr>
          <w:rFonts w:ascii="Times New Roman" w:eastAsiaTheme="majorEastAsia" w:hAnsi="Times New Roman" w:cs="Times New Roman"/>
          <w:sz w:val="24"/>
          <w:szCs w:val="24"/>
        </w:rPr>
        <w:t xml:space="preserve"> în cazul în care costurile generate </w:t>
      </w:r>
      <w:r w:rsidR="005A265E">
        <w:rPr>
          <w:rFonts w:ascii="Times New Roman" w:eastAsiaTheme="majorEastAsia" w:hAnsi="Times New Roman" w:cs="Times New Roman"/>
          <w:sz w:val="24"/>
          <w:szCs w:val="24"/>
        </w:rPr>
        <w:t xml:space="preserve">de aceste achiziții </w:t>
      </w:r>
      <w:r w:rsidRPr="003B09F5">
        <w:rPr>
          <w:rFonts w:ascii="Times New Roman" w:eastAsiaTheme="majorEastAsia" w:hAnsi="Times New Roman" w:cs="Times New Roman"/>
          <w:sz w:val="24"/>
          <w:szCs w:val="24"/>
        </w:rPr>
        <w:t xml:space="preserve">ar depăşi nivelul costurilor </w:t>
      </w:r>
      <w:r w:rsidR="005A265E">
        <w:rPr>
          <w:rFonts w:ascii="Times New Roman" w:eastAsiaTheme="majorEastAsia" w:hAnsi="Times New Roman" w:cs="Times New Roman"/>
          <w:sz w:val="24"/>
          <w:szCs w:val="24"/>
        </w:rPr>
        <w:t xml:space="preserve">aferente acelorași tipuri de achiziții, </w:t>
      </w:r>
      <w:r w:rsidRPr="003B09F5">
        <w:rPr>
          <w:rFonts w:ascii="Times New Roman" w:eastAsiaTheme="majorEastAsia" w:hAnsi="Times New Roman" w:cs="Times New Roman"/>
          <w:sz w:val="24"/>
          <w:szCs w:val="24"/>
        </w:rPr>
        <w:t xml:space="preserve">realizate în regie proprie şi înregistrate de către operatorul economic beneficiar în anul/anii anteriori, actualizate până la data analizei. </w:t>
      </w:r>
    </w:p>
    <w:p w:rsidR="00324694" w:rsidRPr="003B09F5" w:rsidRDefault="00324694" w:rsidP="00324694">
      <w:pPr>
        <w:spacing w:after="0" w:line="360" w:lineRule="auto"/>
        <w:jc w:val="both"/>
        <w:rPr>
          <w:rFonts w:ascii="Times New Roman" w:eastAsiaTheme="majorEastAsia" w:hAnsi="Times New Roman" w:cs="Times New Roman"/>
          <w:sz w:val="24"/>
          <w:szCs w:val="24"/>
        </w:rPr>
      </w:pPr>
      <w:r w:rsidRPr="00B40BEC">
        <w:rPr>
          <w:rFonts w:ascii="Times New Roman" w:eastAsiaTheme="majorEastAsia" w:hAnsi="Times New Roman" w:cs="Times New Roman"/>
          <w:b/>
          <w:sz w:val="24"/>
          <w:szCs w:val="24"/>
        </w:rPr>
        <w:t>Art. 31.</w:t>
      </w:r>
      <w:r w:rsidRPr="003B09F5">
        <w:rPr>
          <w:rFonts w:ascii="Times New Roman" w:eastAsiaTheme="majorEastAsia" w:hAnsi="Times New Roman" w:cs="Times New Roman"/>
          <w:sz w:val="24"/>
          <w:szCs w:val="24"/>
        </w:rPr>
        <w:t xml:space="preserve"> </w:t>
      </w:r>
      <w:r w:rsidR="00E935F1">
        <w:rPr>
          <w:rFonts w:ascii="Times New Roman" w:eastAsiaTheme="majorEastAsia" w:hAnsi="Times New Roman" w:cs="Times New Roman"/>
          <w:sz w:val="24"/>
          <w:szCs w:val="24"/>
        </w:rPr>
        <w:t>T</w:t>
      </w:r>
      <w:r w:rsidRPr="003B09F5">
        <w:rPr>
          <w:rFonts w:ascii="Times New Roman" w:eastAsiaTheme="majorEastAsia" w:hAnsi="Times New Roman" w:cs="Times New Roman"/>
          <w:sz w:val="24"/>
          <w:szCs w:val="24"/>
        </w:rPr>
        <w:t>itularul Licenţei</w:t>
      </w:r>
      <w:r w:rsidR="00E935F1">
        <w:rPr>
          <w:rFonts w:ascii="Times New Roman" w:eastAsiaTheme="majorEastAsia" w:hAnsi="Times New Roman" w:cs="Times New Roman"/>
          <w:sz w:val="24"/>
          <w:szCs w:val="24"/>
        </w:rPr>
        <w:t>, inclusiv prin structurile teritoriale</w:t>
      </w:r>
      <w:r w:rsidRPr="003B09F5">
        <w:rPr>
          <w:rFonts w:ascii="Times New Roman" w:eastAsiaTheme="majorEastAsia" w:hAnsi="Times New Roman" w:cs="Times New Roman"/>
          <w:sz w:val="24"/>
          <w:szCs w:val="24"/>
        </w:rPr>
        <w:t xml:space="preserve"> are obligaţia să furnizeze orice informaţii, înregistrări și documente solicitate de reprezentanţii ANRE</w:t>
      </w:r>
      <w:r w:rsidR="00E935F1">
        <w:rPr>
          <w:rFonts w:ascii="Times New Roman" w:eastAsiaTheme="majorEastAsia" w:hAnsi="Times New Roman" w:cs="Times New Roman"/>
          <w:sz w:val="24"/>
          <w:szCs w:val="24"/>
        </w:rPr>
        <w:t>, în condiţiile Legii</w:t>
      </w:r>
      <w:r w:rsidRPr="003B09F5">
        <w:rPr>
          <w:rFonts w:ascii="Times New Roman" w:eastAsiaTheme="majorEastAsia" w:hAnsi="Times New Roman" w:cs="Times New Roman"/>
          <w:sz w:val="24"/>
          <w:szCs w:val="24"/>
        </w:rPr>
        <w:t>.</w:t>
      </w:r>
    </w:p>
    <w:p w:rsidR="00324694" w:rsidRPr="003B09F5" w:rsidRDefault="00324694" w:rsidP="00324694">
      <w:pPr>
        <w:spacing w:after="0" w:line="360" w:lineRule="auto"/>
        <w:jc w:val="both"/>
        <w:rPr>
          <w:rFonts w:ascii="Times New Roman" w:eastAsiaTheme="majorEastAsia" w:hAnsi="Times New Roman" w:cs="Times New Roman"/>
          <w:sz w:val="24"/>
          <w:szCs w:val="24"/>
        </w:rPr>
      </w:pPr>
      <w:r w:rsidRPr="00B40BEC">
        <w:rPr>
          <w:rFonts w:ascii="Times New Roman" w:eastAsiaTheme="majorEastAsia" w:hAnsi="Times New Roman" w:cs="Times New Roman"/>
          <w:b/>
          <w:sz w:val="24"/>
          <w:szCs w:val="24"/>
        </w:rPr>
        <w:t xml:space="preserve">Art. </w:t>
      </w:r>
      <w:r w:rsidR="00E935F1">
        <w:rPr>
          <w:rFonts w:ascii="Times New Roman" w:eastAsiaTheme="majorEastAsia" w:hAnsi="Times New Roman" w:cs="Times New Roman"/>
          <w:b/>
          <w:sz w:val="24"/>
          <w:szCs w:val="24"/>
        </w:rPr>
        <w:t>32</w:t>
      </w:r>
      <w:r w:rsidRPr="00B40BEC">
        <w:rPr>
          <w:rFonts w:ascii="Times New Roman" w:eastAsiaTheme="majorEastAsia" w:hAnsi="Times New Roman" w:cs="Times New Roman"/>
          <w:b/>
          <w:sz w:val="24"/>
          <w:szCs w:val="24"/>
        </w:rPr>
        <w:t>.</w:t>
      </w:r>
      <w:r w:rsidRPr="003B09F5">
        <w:rPr>
          <w:rFonts w:ascii="Times New Roman" w:eastAsiaTheme="majorEastAsia" w:hAnsi="Times New Roman" w:cs="Times New Roman"/>
          <w:sz w:val="24"/>
          <w:szCs w:val="24"/>
        </w:rPr>
        <w:t xml:space="preserve"> Titularul Licenţei are obligaţia de a menţine, în conformitate cu </w:t>
      </w:r>
      <w:r w:rsidR="00E935F1">
        <w:rPr>
          <w:rFonts w:ascii="Times New Roman" w:eastAsiaTheme="majorEastAsia" w:hAnsi="Times New Roman" w:cs="Times New Roman"/>
          <w:sz w:val="24"/>
          <w:szCs w:val="24"/>
        </w:rPr>
        <w:t xml:space="preserve">reglementările </w:t>
      </w:r>
      <w:r w:rsidR="005A265E">
        <w:rPr>
          <w:rFonts w:ascii="Times New Roman" w:eastAsiaTheme="majorEastAsia" w:hAnsi="Times New Roman" w:cs="Times New Roman"/>
          <w:sz w:val="24"/>
          <w:szCs w:val="24"/>
        </w:rPr>
        <w:t xml:space="preserve">în vigoare </w:t>
      </w:r>
      <w:r w:rsidR="00E935F1">
        <w:rPr>
          <w:rFonts w:ascii="Times New Roman" w:eastAsiaTheme="majorEastAsia" w:hAnsi="Times New Roman" w:cs="Times New Roman"/>
          <w:sz w:val="24"/>
          <w:szCs w:val="24"/>
        </w:rPr>
        <w:t xml:space="preserve">şi </w:t>
      </w:r>
      <w:r w:rsidRPr="003B09F5">
        <w:rPr>
          <w:rFonts w:ascii="Times New Roman" w:eastAsiaTheme="majorEastAsia" w:hAnsi="Times New Roman" w:cs="Times New Roman"/>
          <w:sz w:val="24"/>
          <w:szCs w:val="24"/>
        </w:rPr>
        <w:t xml:space="preserve">contractele încheiate, un sistem de comunicare/notificare cu </w:t>
      </w:r>
      <w:r w:rsidR="005A265E">
        <w:rPr>
          <w:rFonts w:ascii="Times New Roman" w:eastAsiaTheme="majorEastAsia" w:hAnsi="Times New Roman" w:cs="Times New Roman"/>
          <w:sz w:val="24"/>
          <w:szCs w:val="24"/>
        </w:rPr>
        <w:t xml:space="preserve">clienții, cu </w:t>
      </w:r>
      <w:r w:rsidR="00E935F1">
        <w:rPr>
          <w:rFonts w:ascii="Times New Roman" w:eastAsiaTheme="majorEastAsia" w:hAnsi="Times New Roman" w:cs="Times New Roman"/>
          <w:sz w:val="24"/>
          <w:szCs w:val="24"/>
        </w:rPr>
        <w:t>titularii de licenţe de operare a</w:t>
      </w:r>
      <w:r w:rsidR="00E935F1" w:rsidRPr="003B09F5">
        <w:rPr>
          <w:rFonts w:ascii="Times New Roman" w:eastAsiaTheme="majorEastAsia" w:hAnsi="Times New Roman" w:cs="Times New Roman"/>
          <w:sz w:val="24"/>
          <w:szCs w:val="24"/>
        </w:rPr>
        <w:t xml:space="preserve"> sistem</w:t>
      </w:r>
      <w:r w:rsidR="00E935F1">
        <w:rPr>
          <w:rFonts w:ascii="Times New Roman" w:eastAsiaTheme="majorEastAsia" w:hAnsi="Times New Roman" w:cs="Times New Roman"/>
          <w:sz w:val="24"/>
          <w:szCs w:val="24"/>
        </w:rPr>
        <w:t>elor din sectorul gazelor naturale</w:t>
      </w:r>
      <w:r w:rsidR="006A4648">
        <w:rPr>
          <w:rFonts w:ascii="Times New Roman" w:eastAsiaTheme="majorEastAsia" w:hAnsi="Times New Roman" w:cs="Times New Roman"/>
          <w:sz w:val="24"/>
          <w:szCs w:val="24"/>
        </w:rPr>
        <w:t>, de administrare a pieţei de gaze naturale</w:t>
      </w:r>
      <w:r w:rsidR="00E935F1">
        <w:rPr>
          <w:rFonts w:ascii="Times New Roman" w:eastAsiaTheme="majorEastAsia" w:hAnsi="Times New Roman" w:cs="Times New Roman"/>
          <w:sz w:val="24"/>
          <w:szCs w:val="24"/>
        </w:rPr>
        <w:t xml:space="preserve"> </w:t>
      </w:r>
      <w:r w:rsidR="006A4648">
        <w:rPr>
          <w:rFonts w:ascii="Times New Roman" w:eastAsiaTheme="majorEastAsia" w:hAnsi="Times New Roman" w:cs="Times New Roman"/>
          <w:sz w:val="24"/>
          <w:szCs w:val="24"/>
        </w:rPr>
        <w:t xml:space="preserve">şi </w:t>
      </w:r>
      <w:r w:rsidR="005A265E">
        <w:rPr>
          <w:rFonts w:ascii="Times New Roman" w:eastAsiaTheme="majorEastAsia" w:hAnsi="Times New Roman" w:cs="Times New Roman"/>
          <w:sz w:val="24"/>
          <w:szCs w:val="24"/>
        </w:rPr>
        <w:t xml:space="preserve">cu </w:t>
      </w:r>
      <w:r w:rsidR="006A4648">
        <w:rPr>
          <w:rFonts w:ascii="Times New Roman" w:eastAsiaTheme="majorEastAsia" w:hAnsi="Times New Roman" w:cs="Times New Roman"/>
          <w:sz w:val="24"/>
          <w:szCs w:val="24"/>
        </w:rPr>
        <w:t>ANRE</w:t>
      </w:r>
      <w:r w:rsidRPr="003B09F5">
        <w:rPr>
          <w:rFonts w:ascii="Times New Roman" w:eastAsiaTheme="majorEastAsia" w:hAnsi="Times New Roman" w:cs="Times New Roman"/>
          <w:sz w:val="24"/>
          <w:szCs w:val="24"/>
        </w:rPr>
        <w:t>.</w:t>
      </w:r>
    </w:p>
    <w:p w:rsidR="00324694" w:rsidRPr="003B09F5" w:rsidRDefault="00324694" w:rsidP="00324694">
      <w:pPr>
        <w:spacing w:after="0" w:line="360" w:lineRule="auto"/>
        <w:jc w:val="both"/>
        <w:rPr>
          <w:rFonts w:ascii="Times New Roman" w:eastAsiaTheme="majorEastAsia" w:hAnsi="Times New Roman" w:cs="Times New Roman"/>
          <w:sz w:val="24"/>
          <w:szCs w:val="24"/>
        </w:rPr>
      </w:pPr>
      <w:r w:rsidRPr="00B40BEC">
        <w:rPr>
          <w:rFonts w:ascii="Times New Roman" w:eastAsiaTheme="majorEastAsia" w:hAnsi="Times New Roman" w:cs="Times New Roman"/>
          <w:b/>
          <w:sz w:val="24"/>
          <w:szCs w:val="24"/>
        </w:rPr>
        <w:t xml:space="preserve">Art. </w:t>
      </w:r>
      <w:r w:rsidR="006A4648">
        <w:rPr>
          <w:rFonts w:ascii="Times New Roman" w:eastAsiaTheme="majorEastAsia" w:hAnsi="Times New Roman" w:cs="Times New Roman"/>
          <w:b/>
          <w:sz w:val="24"/>
          <w:szCs w:val="24"/>
        </w:rPr>
        <w:t>33</w:t>
      </w:r>
      <w:r w:rsidRPr="00B40BEC">
        <w:rPr>
          <w:rFonts w:ascii="Times New Roman" w:eastAsiaTheme="majorEastAsia" w:hAnsi="Times New Roman" w:cs="Times New Roman"/>
          <w:b/>
          <w:sz w:val="24"/>
          <w:szCs w:val="24"/>
        </w:rPr>
        <w:t>.</w:t>
      </w:r>
      <w:r w:rsidRPr="003B09F5">
        <w:rPr>
          <w:rFonts w:ascii="Times New Roman" w:eastAsiaTheme="majorEastAsia" w:hAnsi="Times New Roman" w:cs="Times New Roman"/>
          <w:sz w:val="24"/>
          <w:szCs w:val="24"/>
        </w:rPr>
        <w:t xml:space="preserve">  Titularul Licenţei are obligaţia să notifice ANRE, cu privire la intenţia de modificare a obiectului de activitate al unei societăţi la care deţine acţiuni sau părţi sociale şi care urmează să desfăşoare activităţi în sectorul gazelor naturale, în termen de 15 zile de la adoptarea unei asemenea decizii.</w:t>
      </w:r>
    </w:p>
    <w:p w:rsidR="00324694" w:rsidRPr="003B09F5" w:rsidRDefault="00324694" w:rsidP="00324694">
      <w:pPr>
        <w:spacing w:after="0" w:line="360" w:lineRule="auto"/>
        <w:jc w:val="both"/>
        <w:rPr>
          <w:rFonts w:ascii="Times New Roman" w:eastAsiaTheme="majorEastAsia" w:hAnsi="Times New Roman" w:cs="Times New Roman"/>
          <w:sz w:val="24"/>
          <w:szCs w:val="24"/>
        </w:rPr>
      </w:pPr>
      <w:r w:rsidRPr="00B40BEC">
        <w:rPr>
          <w:rFonts w:ascii="Times New Roman" w:eastAsiaTheme="majorEastAsia" w:hAnsi="Times New Roman" w:cs="Times New Roman"/>
          <w:b/>
          <w:sz w:val="24"/>
          <w:szCs w:val="24"/>
        </w:rPr>
        <w:t xml:space="preserve">Art. </w:t>
      </w:r>
      <w:r w:rsidR="006A4648">
        <w:rPr>
          <w:rFonts w:ascii="Times New Roman" w:eastAsiaTheme="majorEastAsia" w:hAnsi="Times New Roman" w:cs="Times New Roman"/>
          <w:b/>
          <w:sz w:val="24"/>
          <w:szCs w:val="24"/>
        </w:rPr>
        <w:t>34</w:t>
      </w:r>
      <w:r w:rsidRPr="00B40BEC">
        <w:rPr>
          <w:rFonts w:ascii="Times New Roman" w:eastAsiaTheme="majorEastAsia" w:hAnsi="Times New Roman" w:cs="Times New Roman"/>
          <w:b/>
          <w:sz w:val="24"/>
          <w:szCs w:val="24"/>
        </w:rPr>
        <w:t>.</w:t>
      </w:r>
      <w:r w:rsidRPr="003B09F5">
        <w:rPr>
          <w:rFonts w:ascii="Times New Roman" w:eastAsiaTheme="majorEastAsia" w:hAnsi="Times New Roman" w:cs="Times New Roman"/>
          <w:sz w:val="24"/>
          <w:szCs w:val="24"/>
        </w:rPr>
        <w:t xml:space="preserve"> Titularul Licenţei va face publică orice schimbare de adresă sau număr de telefon al serviciului prin care se asigură sistemul de comunicare cu clienţii instituit conform art. </w:t>
      </w:r>
      <w:r w:rsidR="006A4648">
        <w:rPr>
          <w:rFonts w:ascii="Times New Roman" w:eastAsiaTheme="majorEastAsia" w:hAnsi="Times New Roman" w:cs="Times New Roman"/>
          <w:sz w:val="24"/>
          <w:szCs w:val="24"/>
        </w:rPr>
        <w:t>28</w:t>
      </w:r>
      <w:r w:rsidRPr="003B09F5">
        <w:rPr>
          <w:rFonts w:ascii="Times New Roman" w:eastAsiaTheme="majorEastAsia" w:hAnsi="Times New Roman" w:cs="Times New Roman"/>
          <w:sz w:val="24"/>
          <w:szCs w:val="24"/>
        </w:rPr>
        <w:t>.</w:t>
      </w:r>
    </w:p>
    <w:p w:rsidR="00324694" w:rsidRPr="003B09F5" w:rsidRDefault="00324694" w:rsidP="00324694">
      <w:pPr>
        <w:spacing w:after="0" w:line="360" w:lineRule="auto"/>
        <w:jc w:val="both"/>
        <w:rPr>
          <w:rFonts w:ascii="Times New Roman" w:eastAsiaTheme="majorEastAsia" w:hAnsi="Times New Roman" w:cs="Times New Roman"/>
          <w:sz w:val="24"/>
          <w:szCs w:val="24"/>
        </w:rPr>
      </w:pPr>
      <w:r w:rsidRPr="00B40BEC">
        <w:rPr>
          <w:rFonts w:ascii="Times New Roman" w:eastAsiaTheme="majorEastAsia" w:hAnsi="Times New Roman" w:cs="Times New Roman"/>
          <w:b/>
          <w:sz w:val="24"/>
          <w:szCs w:val="24"/>
        </w:rPr>
        <w:lastRenderedPageBreak/>
        <w:t xml:space="preserve">Art. </w:t>
      </w:r>
      <w:r w:rsidR="006A4648">
        <w:rPr>
          <w:rFonts w:ascii="Times New Roman" w:eastAsiaTheme="majorEastAsia" w:hAnsi="Times New Roman" w:cs="Times New Roman"/>
          <w:b/>
          <w:sz w:val="24"/>
          <w:szCs w:val="24"/>
        </w:rPr>
        <w:t>35</w:t>
      </w:r>
      <w:r w:rsidRPr="00B40BEC">
        <w:rPr>
          <w:rFonts w:ascii="Times New Roman" w:eastAsiaTheme="majorEastAsia" w:hAnsi="Times New Roman" w:cs="Times New Roman"/>
          <w:b/>
          <w:sz w:val="24"/>
          <w:szCs w:val="24"/>
        </w:rPr>
        <w:t>.</w:t>
      </w:r>
      <w:r w:rsidRPr="003B09F5">
        <w:rPr>
          <w:rFonts w:ascii="Times New Roman" w:eastAsiaTheme="majorEastAsia" w:hAnsi="Times New Roman" w:cs="Times New Roman"/>
          <w:sz w:val="24"/>
          <w:szCs w:val="24"/>
        </w:rPr>
        <w:t xml:space="preserve"> Titularul Licenţei are obligaţia să notifice ANRE, în termen de 15 zile de la adoptarea unei decizii de:</w:t>
      </w:r>
    </w:p>
    <w:p w:rsidR="00324694" w:rsidRPr="003B09F5" w:rsidRDefault="00324694" w:rsidP="00324694">
      <w:pPr>
        <w:pStyle w:val="Heading2"/>
        <w:keepNext w:val="0"/>
        <w:keepLines w:val="0"/>
        <w:widowControl w:val="0"/>
        <w:spacing w:before="0"/>
        <w:ind w:left="720"/>
        <w:rPr>
          <w:rFonts w:ascii="Times New Roman" w:hAnsi="Times New Roman" w:cs="Times New Roman"/>
          <w:color w:val="auto"/>
          <w:sz w:val="24"/>
          <w:szCs w:val="24"/>
        </w:rPr>
      </w:pPr>
      <w:r w:rsidRPr="003B09F5">
        <w:rPr>
          <w:rFonts w:ascii="Times New Roman" w:hAnsi="Times New Roman" w:cs="Times New Roman"/>
          <w:color w:val="auto"/>
          <w:sz w:val="24"/>
          <w:szCs w:val="24"/>
        </w:rPr>
        <w:t>a)schimbare/constituire/desfiinţare a sediului/sediilor principale sau secundare, punctelor unice de contact, punctelor de informare regională/locală;</w:t>
      </w:r>
    </w:p>
    <w:p w:rsidR="00324694" w:rsidRPr="003B09F5" w:rsidRDefault="00324694" w:rsidP="00324694">
      <w:pPr>
        <w:pStyle w:val="Heading2"/>
        <w:keepNext w:val="0"/>
        <w:keepLines w:val="0"/>
        <w:widowControl w:val="0"/>
        <w:spacing w:before="0"/>
        <w:ind w:left="720"/>
        <w:rPr>
          <w:rFonts w:ascii="Times New Roman" w:hAnsi="Times New Roman" w:cs="Times New Roman"/>
          <w:color w:val="auto"/>
          <w:sz w:val="24"/>
          <w:szCs w:val="24"/>
        </w:rPr>
      </w:pPr>
      <w:r w:rsidRPr="003B09F5">
        <w:rPr>
          <w:rFonts w:ascii="Times New Roman" w:hAnsi="Times New Roman" w:cs="Times New Roman"/>
          <w:color w:val="auto"/>
          <w:sz w:val="24"/>
          <w:szCs w:val="24"/>
        </w:rPr>
        <w:t>b)</w:t>
      </w:r>
      <w:r>
        <w:rPr>
          <w:rFonts w:ascii="Times New Roman" w:hAnsi="Times New Roman" w:cs="Times New Roman"/>
          <w:color w:val="auto"/>
          <w:sz w:val="24"/>
          <w:szCs w:val="24"/>
        </w:rPr>
        <w:t xml:space="preserve"> </w:t>
      </w:r>
      <w:r w:rsidRPr="003B09F5">
        <w:rPr>
          <w:rFonts w:ascii="Times New Roman" w:hAnsi="Times New Roman" w:cs="Times New Roman"/>
          <w:color w:val="auto"/>
          <w:sz w:val="24"/>
          <w:szCs w:val="24"/>
        </w:rPr>
        <w:t>schimbare a structurii acţionariatului sau a capitalului social;</w:t>
      </w:r>
    </w:p>
    <w:p w:rsidR="00324694" w:rsidRPr="003B09F5" w:rsidRDefault="00324694" w:rsidP="00324694">
      <w:pPr>
        <w:pStyle w:val="Heading2"/>
        <w:keepNext w:val="0"/>
        <w:keepLines w:val="0"/>
        <w:widowControl w:val="0"/>
        <w:spacing w:before="0"/>
        <w:ind w:left="720"/>
        <w:rPr>
          <w:rFonts w:ascii="Times New Roman" w:hAnsi="Times New Roman" w:cs="Times New Roman"/>
          <w:color w:val="auto"/>
          <w:sz w:val="24"/>
          <w:szCs w:val="24"/>
        </w:rPr>
      </w:pPr>
      <w:r w:rsidRPr="003B09F5">
        <w:rPr>
          <w:rFonts w:ascii="Times New Roman" w:hAnsi="Times New Roman" w:cs="Times New Roman"/>
          <w:color w:val="auto"/>
          <w:sz w:val="24"/>
          <w:szCs w:val="24"/>
        </w:rPr>
        <w:t>c)</w:t>
      </w:r>
      <w:r>
        <w:rPr>
          <w:rFonts w:ascii="Times New Roman" w:hAnsi="Times New Roman" w:cs="Times New Roman"/>
          <w:color w:val="auto"/>
          <w:sz w:val="24"/>
          <w:szCs w:val="24"/>
        </w:rPr>
        <w:t xml:space="preserve"> </w:t>
      </w:r>
      <w:r w:rsidRPr="003B09F5">
        <w:rPr>
          <w:rFonts w:ascii="Times New Roman" w:hAnsi="Times New Roman" w:cs="Times New Roman"/>
          <w:color w:val="auto"/>
          <w:sz w:val="24"/>
          <w:szCs w:val="24"/>
        </w:rPr>
        <w:t>schimbare a formei juridice</w:t>
      </w:r>
      <w:r>
        <w:rPr>
          <w:rFonts w:ascii="Times New Roman" w:hAnsi="Times New Roman" w:cs="Times New Roman"/>
          <w:color w:val="auto"/>
          <w:sz w:val="24"/>
          <w:szCs w:val="24"/>
        </w:rPr>
        <w:t>;</w:t>
      </w:r>
    </w:p>
    <w:p w:rsidR="00324694" w:rsidRPr="003B09F5" w:rsidRDefault="00324694" w:rsidP="00324694">
      <w:pPr>
        <w:spacing w:after="0" w:line="360" w:lineRule="auto"/>
        <w:ind w:left="720"/>
        <w:jc w:val="both"/>
        <w:rPr>
          <w:rFonts w:ascii="Times New Roman" w:hAnsi="Times New Roman" w:cs="Times New Roman"/>
          <w:sz w:val="24"/>
          <w:szCs w:val="24"/>
        </w:rPr>
      </w:pPr>
      <w:r w:rsidRPr="003B09F5">
        <w:rPr>
          <w:rFonts w:ascii="Times New Roman" w:hAnsi="Times New Roman" w:cs="Times New Roman"/>
          <w:sz w:val="24"/>
          <w:szCs w:val="24"/>
        </w:rPr>
        <w:t>d)</w:t>
      </w:r>
      <w:r>
        <w:rPr>
          <w:rFonts w:ascii="Times New Roman" w:hAnsi="Times New Roman" w:cs="Times New Roman"/>
          <w:sz w:val="24"/>
          <w:szCs w:val="24"/>
        </w:rPr>
        <w:t xml:space="preserve"> </w:t>
      </w:r>
      <w:r w:rsidRPr="003B09F5">
        <w:rPr>
          <w:rFonts w:ascii="Times New Roman" w:hAnsi="Times New Roman" w:cs="Times New Roman"/>
          <w:sz w:val="24"/>
          <w:szCs w:val="24"/>
        </w:rPr>
        <w:t>schimbarea datelor de contact.</w:t>
      </w:r>
    </w:p>
    <w:p w:rsidR="00324694" w:rsidRPr="003B09F5" w:rsidRDefault="00324694" w:rsidP="00324694">
      <w:pPr>
        <w:pStyle w:val="Heading2"/>
        <w:keepNext w:val="0"/>
        <w:widowControl w:val="0"/>
        <w:spacing w:before="0"/>
        <w:rPr>
          <w:rFonts w:ascii="Times New Roman" w:hAnsi="Times New Roman" w:cs="Times New Roman"/>
          <w:color w:val="auto"/>
          <w:sz w:val="24"/>
          <w:szCs w:val="24"/>
        </w:rPr>
      </w:pPr>
      <w:r w:rsidRPr="00B40BEC">
        <w:rPr>
          <w:rFonts w:ascii="Times New Roman" w:hAnsi="Times New Roman" w:cs="Times New Roman"/>
          <w:b/>
          <w:color w:val="auto"/>
          <w:sz w:val="24"/>
          <w:szCs w:val="24"/>
        </w:rPr>
        <w:t xml:space="preserve">Art. </w:t>
      </w:r>
      <w:r w:rsidR="006A4648">
        <w:rPr>
          <w:rFonts w:ascii="Times New Roman" w:hAnsi="Times New Roman" w:cs="Times New Roman"/>
          <w:b/>
          <w:color w:val="auto"/>
          <w:sz w:val="24"/>
          <w:szCs w:val="24"/>
        </w:rPr>
        <w:t>36</w:t>
      </w:r>
      <w:r w:rsidRPr="00B40BEC">
        <w:rPr>
          <w:rFonts w:ascii="Times New Roman" w:hAnsi="Times New Roman" w:cs="Times New Roman"/>
          <w:b/>
          <w:color w:val="auto"/>
          <w:sz w:val="24"/>
          <w:szCs w:val="24"/>
        </w:rPr>
        <w:t>.</w:t>
      </w:r>
      <w:r w:rsidRPr="003B09F5">
        <w:rPr>
          <w:rFonts w:ascii="Times New Roman" w:hAnsi="Times New Roman" w:cs="Times New Roman"/>
          <w:color w:val="auto"/>
          <w:sz w:val="24"/>
          <w:szCs w:val="24"/>
        </w:rPr>
        <w:t xml:space="preserve"> Titularul Licenţei are obligaţia de a notifica ANRE, în cel puţin 15 zile de la adoptarea deciziei, despre intenţia de înfiinţare a unui nou operator economic sau a unei noi filiale, având ca obiect desfăşurarea de activităţi în sectorul gazelor naturale, dacă:</w:t>
      </w:r>
    </w:p>
    <w:p w:rsidR="00324694" w:rsidRPr="003B09F5" w:rsidRDefault="00324694" w:rsidP="00324694">
      <w:pPr>
        <w:pStyle w:val="Heading2"/>
        <w:keepNext w:val="0"/>
        <w:keepLines w:val="0"/>
        <w:widowControl w:val="0"/>
        <w:spacing w:before="0"/>
        <w:ind w:left="720"/>
        <w:rPr>
          <w:rFonts w:ascii="Times New Roman" w:hAnsi="Times New Roman" w:cs="Times New Roman"/>
          <w:color w:val="auto"/>
          <w:sz w:val="24"/>
          <w:szCs w:val="24"/>
        </w:rPr>
      </w:pPr>
      <w:r w:rsidRPr="003B09F5">
        <w:rPr>
          <w:rFonts w:ascii="Times New Roman" w:hAnsi="Times New Roman" w:cs="Times New Roman"/>
          <w:color w:val="auto"/>
          <w:sz w:val="24"/>
          <w:szCs w:val="24"/>
        </w:rPr>
        <w:t>a)</w:t>
      </w:r>
      <w:r>
        <w:rPr>
          <w:rFonts w:ascii="Times New Roman" w:hAnsi="Times New Roman" w:cs="Times New Roman"/>
          <w:color w:val="auto"/>
          <w:sz w:val="24"/>
          <w:szCs w:val="24"/>
        </w:rPr>
        <w:t xml:space="preserve"> </w:t>
      </w:r>
      <w:r w:rsidRPr="003B09F5">
        <w:rPr>
          <w:rFonts w:ascii="Times New Roman" w:hAnsi="Times New Roman" w:cs="Times New Roman"/>
          <w:color w:val="auto"/>
          <w:sz w:val="24"/>
          <w:szCs w:val="24"/>
        </w:rPr>
        <w:t>aceasta aparţine în totalitate Titularului Licenţei;</w:t>
      </w:r>
    </w:p>
    <w:p w:rsidR="00324694" w:rsidRPr="003B09F5" w:rsidRDefault="00324694" w:rsidP="00324694">
      <w:pPr>
        <w:pStyle w:val="Heading2"/>
        <w:keepNext w:val="0"/>
        <w:keepLines w:val="0"/>
        <w:widowControl w:val="0"/>
        <w:spacing w:before="0"/>
        <w:ind w:left="720"/>
        <w:rPr>
          <w:rFonts w:ascii="Times New Roman" w:hAnsi="Times New Roman" w:cs="Times New Roman"/>
          <w:color w:val="auto"/>
          <w:sz w:val="24"/>
          <w:szCs w:val="24"/>
        </w:rPr>
      </w:pPr>
      <w:r w:rsidRPr="003B09F5">
        <w:rPr>
          <w:rFonts w:ascii="Times New Roman" w:hAnsi="Times New Roman" w:cs="Times New Roman"/>
          <w:color w:val="auto"/>
          <w:sz w:val="24"/>
          <w:szCs w:val="24"/>
        </w:rPr>
        <w:t>b)</w:t>
      </w:r>
      <w:r>
        <w:rPr>
          <w:rFonts w:ascii="Times New Roman" w:hAnsi="Times New Roman" w:cs="Times New Roman"/>
          <w:color w:val="auto"/>
          <w:sz w:val="24"/>
          <w:szCs w:val="24"/>
        </w:rPr>
        <w:t xml:space="preserve"> </w:t>
      </w:r>
      <w:r w:rsidRPr="003B09F5">
        <w:rPr>
          <w:rFonts w:ascii="Times New Roman" w:hAnsi="Times New Roman" w:cs="Times New Roman"/>
          <w:color w:val="auto"/>
          <w:sz w:val="24"/>
          <w:szCs w:val="24"/>
        </w:rPr>
        <w:t>Titularul Licenţei deţine acţiuni sau părţi sociale ale acesteia;</w:t>
      </w:r>
    </w:p>
    <w:p w:rsidR="00324694" w:rsidRPr="003B09F5" w:rsidRDefault="00324694" w:rsidP="00324694">
      <w:pPr>
        <w:pStyle w:val="Heading2"/>
        <w:keepNext w:val="0"/>
        <w:keepLines w:val="0"/>
        <w:widowControl w:val="0"/>
        <w:spacing w:before="0"/>
        <w:ind w:left="720"/>
        <w:rPr>
          <w:rFonts w:ascii="Times New Roman" w:hAnsi="Times New Roman" w:cs="Times New Roman"/>
          <w:color w:val="auto"/>
          <w:sz w:val="24"/>
          <w:szCs w:val="24"/>
        </w:rPr>
      </w:pPr>
      <w:r w:rsidRPr="003B09F5">
        <w:rPr>
          <w:rFonts w:ascii="Times New Roman" w:hAnsi="Times New Roman" w:cs="Times New Roman"/>
          <w:color w:val="auto"/>
          <w:sz w:val="24"/>
          <w:szCs w:val="24"/>
        </w:rPr>
        <w:t>c)</w:t>
      </w:r>
      <w:r>
        <w:rPr>
          <w:rFonts w:ascii="Times New Roman" w:hAnsi="Times New Roman" w:cs="Times New Roman"/>
          <w:color w:val="auto"/>
          <w:sz w:val="24"/>
          <w:szCs w:val="24"/>
        </w:rPr>
        <w:t xml:space="preserve"> </w:t>
      </w:r>
      <w:r w:rsidRPr="003B09F5">
        <w:rPr>
          <w:rFonts w:ascii="Times New Roman" w:hAnsi="Times New Roman" w:cs="Times New Roman"/>
          <w:color w:val="auto"/>
          <w:sz w:val="24"/>
          <w:szCs w:val="24"/>
        </w:rPr>
        <w:t>aceasta aparţine parţial sau în totalitate unui operator economic afiliat/integrat Titularului Licenţei;</w:t>
      </w:r>
    </w:p>
    <w:p w:rsidR="00324694" w:rsidRPr="003B09F5" w:rsidRDefault="00324694" w:rsidP="00324694">
      <w:pPr>
        <w:spacing w:after="0" w:line="360" w:lineRule="auto"/>
        <w:ind w:left="720"/>
        <w:jc w:val="both"/>
        <w:rPr>
          <w:rFonts w:ascii="Times New Roman" w:hAnsi="Times New Roman" w:cs="Times New Roman"/>
          <w:sz w:val="24"/>
          <w:szCs w:val="24"/>
        </w:rPr>
      </w:pPr>
      <w:r w:rsidRPr="003B09F5">
        <w:rPr>
          <w:rFonts w:ascii="Times New Roman" w:hAnsi="Times New Roman" w:cs="Times New Roman"/>
          <w:sz w:val="24"/>
          <w:szCs w:val="24"/>
        </w:rPr>
        <w:t>d)</w:t>
      </w:r>
      <w:r>
        <w:rPr>
          <w:rFonts w:ascii="Times New Roman" w:hAnsi="Times New Roman" w:cs="Times New Roman"/>
          <w:sz w:val="24"/>
          <w:szCs w:val="24"/>
        </w:rPr>
        <w:t xml:space="preserve"> </w:t>
      </w:r>
      <w:r w:rsidRPr="003B09F5">
        <w:rPr>
          <w:rFonts w:ascii="Times New Roman" w:hAnsi="Times New Roman" w:cs="Times New Roman"/>
          <w:sz w:val="24"/>
          <w:szCs w:val="24"/>
        </w:rPr>
        <w:t xml:space="preserve">modificarea datelor de contact. </w:t>
      </w:r>
    </w:p>
    <w:p w:rsidR="00E41939" w:rsidRPr="003B09F5" w:rsidRDefault="00324694" w:rsidP="00324694">
      <w:pPr>
        <w:spacing w:after="0" w:line="360" w:lineRule="auto"/>
        <w:jc w:val="both"/>
        <w:rPr>
          <w:rFonts w:ascii="Times New Roman" w:eastAsiaTheme="majorEastAsia" w:hAnsi="Times New Roman" w:cs="Times New Roman"/>
          <w:sz w:val="24"/>
          <w:szCs w:val="24"/>
        </w:rPr>
      </w:pPr>
      <w:r w:rsidRPr="00B40BEC">
        <w:rPr>
          <w:rFonts w:ascii="Times New Roman" w:eastAsiaTheme="majorEastAsia" w:hAnsi="Times New Roman" w:cs="Times New Roman"/>
          <w:b/>
          <w:sz w:val="24"/>
          <w:szCs w:val="24"/>
        </w:rPr>
        <w:t xml:space="preserve">Art. </w:t>
      </w:r>
      <w:r w:rsidR="006A4648">
        <w:rPr>
          <w:rFonts w:ascii="Times New Roman" w:eastAsiaTheme="majorEastAsia" w:hAnsi="Times New Roman" w:cs="Times New Roman"/>
          <w:b/>
          <w:sz w:val="24"/>
          <w:szCs w:val="24"/>
        </w:rPr>
        <w:t>37</w:t>
      </w:r>
      <w:r w:rsidRPr="00B40BEC">
        <w:rPr>
          <w:rFonts w:ascii="Times New Roman" w:eastAsiaTheme="majorEastAsia" w:hAnsi="Times New Roman" w:cs="Times New Roman"/>
          <w:b/>
          <w:sz w:val="24"/>
          <w:szCs w:val="24"/>
        </w:rPr>
        <w:t>.</w:t>
      </w:r>
      <w:r w:rsidRPr="003B09F5">
        <w:rPr>
          <w:rFonts w:ascii="Times New Roman" w:eastAsiaTheme="majorEastAsia" w:hAnsi="Times New Roman" w:cs="Times New Roman"/>
          <w:sz w:val="24"/>
          <w:szCs w:val="24"/>
        </w:rPr>
        <w:t xml:space="preserve"> Titularului Licenței îi este interzis să se angajeze în practice anticoncurențiale pe piața de gaze naturale și să împiedice sau să încerce să împiedice, în mod ilicit, alți titulari de licențe sau potențiali competitori să se angajeze în activitatea de furnizare a gazelor naturale, cu respectarea prevederilor legale referitoare la concurență. </w:t>
      </w:r>
    </w:p>
    <w:p w:rsidR="00324694" w:rsidRPr="003B09F5" w:rsidRDefault="00324694" w:rsidP="00324694">
      <w:pPr>
        <w:spacing w:after="0" w:line="360" w:lineRule="auto"/>
        <w:jc w:val="both"/>
        <w:rPr>
          <w:rFonts w:ascii="Times New Roman" w:eastAsiaTheme="majorEastAsia" w:hAnsi="Times New Roman" w:cs="Times New Roman"/>
          <w:sz w:val="24"/>
          <w:szCs w:val="24"/>
        </w:rPr>
      </w:pPr>
      <w:r w:rsidRPr="00B40BEC">
        <w:rPr>
          <w:rFonts w:ascii="Times New Roman" w:eastAsiaTheme="majorEastAsia" w:hAnsi="Times New Roman" w:cs="Times New Roman"/>
          <w:b/>
          <w:sz w:val="24"/>
          <w:szCs w:val="24"/>
        </w:rPr>
        <w:t xml:space="preserve">Art. </w:t>
      </w:r>
      <w:r w:rsidR="006A4648">
        <w:rPr>
          <w:rFonts w:ascii="Times New Roman" w:eastAsiaTheme="majorEastAsia" w:hAnsi="Times New Roman" w:cs="Times New Roman"/>
          <w:b/>
          <w:sz w:val="24"/>
          <w:szCs w:val="24"/>
        </w:rPr>
        <w:t>38</w:t>
      </w:r>
      <w:r w:rsidRPr="00B40BEC">
        <w:rPr>
          <w:rFonts w:ascii="Times New Roman" w:eastAsiaTheme="majorEastAsia" w:hAnsi="Times New Roman" w:cs="Times New Roman"/>
          <w:b/>
          <w:sz w:val="24"/>
          <w:szCs w:val="24"/>
        </w:rPr>
        <w:t>.</w:t>
      </w:r>
      <w:r w:rsidRPr="003B09F5">
        <w:rPr>
          <w:rFonts w:ascii="Times New Roman" w:eastAsiaTheme="majorEastAsia" w:hAnsi="Times New Roman" w:cs="Times New Roman"/>
          <w:sz w:val="24"/>
          <w:szCs w:val="24"/>
        </w:rPr>
        <w:t xml:space="preserve"> Titularului Licenței îi este interzisă subvenţia încrucişată între activităţile reglementate, precum şi între activităţile reglementate şi cele nereglementate.</w:t>
      </w:r>
    </w:p>
    <w:p w:rsidR="00120E18" w:rsidRDefault="00120E18" w:rsidP="00120E18">
      <w:pPr>
        <w:autoSpaceDE w:val="0"/>
        <w:autoSpaceDN w:val="0"/>
        <w:adjustRightInd w:val="0"/>
        <w:spacing w:after="0" w:line="240" w:lineRule="auto"/>
        <w:jc w:val="center"/>
        <w:rPr>
          <w:rFonts w:ascii="Times New Roman" w:hAnsi="Times New Roman" w:cs="Times New Roman"/>
          <w:sz w:val="24"/>
          <w:szCs w:val="24"/>
        </w:rPr>
      </w:pPr>
    </w:p>
    <w:p w:rsidR="006A4648" w:rsidRPr="0001408E" w:rsidRDefault="006A4648" w:rsidP="0001408E">
      <w:pPr>
        <w:autoSpaceDE w:val="0"/>
        <w:autoSpaceDN w:val="0"/>
        <w:adjustRightInd w:val="0"/>
        <w:spacing w:after="0" w:line="240" w:lineRule="auto"/>
        <w:jc w:val="center"/>
        <w:rPr>
          <w:rFonts w:ascii="Times New Roman" w:hAnsi="Times New Roman" w:cs="Times New Roman"/>
          <w:sz w:val="24"/>
          <w:szCs w:val="24"/>
        </w:rPr>
      </w:pPr>
      <w:r w:rsidRPr="0001408E">
        <w:rPr>
          <w:rFonts w:ascii="Times New Roman" w:hAnsi="Times New Roman" w:cs="Times New Roman"/>
          <w:sz w:val="24"/>
          <w:szCs w:val="24"/>
        </w:rPr>
        <w:t>CAPITOLUL IV</w:t>
      </w:r>
    </w:p>
    <w:p w:rsidR="006A4648" w:rsidRPr="0001408E" w:rsidRDefault="006A4648" w:rsidP="0001408E">
      <w:pPr>
        <w:autoSpaceDE w:val="0"/>
        <w:autoSpaceDN w:val="0"/>
        <w:adjustRightInd w:val="0"/>
        <w:spacing w:after="0" w:line="240" w:lineRule="auto"/>
        <w:jc w:val="center"/>
        <w:rPr>
          <w:rFonts w:ascii="Times New Roman" w:hAnsi="Times New Roman" w:cs="Times New Roman"/>
          <w:b/>
          <w:sz w:val="24"/>
          <w:szCs w:val="24"/>
        </w:rPr>
      </w:pPr>
      <w:r w:rsidRPr="0001408E">
        <w:rPr>
          <w:rFonts w:ascii="Times New Roman" w:hAnsi="Times New Roman" w:cs="Times New Roman"/>
          <w:b/>
          <w:sz w:val="24"/>
          <w:szCs w:val="24"/>
        </w:rPr>
        <w:t xml:space="preserve">Constituirea şi menţinerea </w:t>
      </w:r>
      <w:r w:rsidR="008603F7">
        <w:rPr>
          <w:rFonts w:ascii="Times New Roman" w:hAnsi="Times New Roman" w:cs="Times New Roman"/>
          <w:b/>
          <w:sz w:val="24"/>
          <w:szCs w:val="24"/>
        </w:rPr>
        <w:t>resurselor</w:t>
      </w:r>
      <w:r w:rsidRPr="0001408E">
        <w:rPr>
          <w:rFonts w:ascii="Times New Roman" w:hAnsi="Times New Roman" w:cs="Times New Roman"/>
          <w:b/>
          <w:sz w:val="24"/>
          <w:szCs w:val="24"/>
        </w:rPr>
        <w:t xml:space="preserve"> financiare</w:t>
      </w:r>
    </w:p>
    <w:p w:rsidR="006A4648" w:rsidRPr="0001408E" w:rsidRDefault="006A4648" w:rsidP="0001408E">
      <w:pPr>
        <w:autoSpaceDE w:val="0"/>
        <w:autoSpaceDN w:val="0"/>
        <w:adjustRightInd w:val="0"/>
        <w:spacing w:after="0" w:line="240" w:lineRule="auto"/>
        <w:jc w:val="both"/>
        <w:rPr>
          <w:rFonts w:ascii="Times New Roman" w:hAnsi="Times New Roman" w:cs="Times New Roman"/>
          <w:sz w:val="24"/>
          <w:szCs w:val="24"/>
        </w:rPr>
      </w:pPr>
    </w:p>
    <w:p w:rsidR="006A4648" w:rsidRPr="0001408E" w:rsidRDefault="006A4648" w:rsidP="0001408E">
      <w:pPr>
        <w:autoSpaceDE w:val="0"/>
        <w:autoSpaceDN w:val="0"/>
        <w:adjustRightInd w:val="0"/>
        <w:spacing w:after="0" w:line="360" w:lineRule="auto"/>
        <w:jc w:val="both"/>
        <w:rPr>
          <w:rFonts w:ascii="Times New Roman" w:hAnsi="Times New Roman" w:cs="Times New Roman"/>
          <w:sz w:val="24"/>
          <w:szCs w:val="24"/>
        </w:rPr>
      </w:pPr>
      <w:r w:rsidRPr="0001408E">
        <w:rPr>
          <w:rFonts w:ascii="Times New Roman" w:hAnsi="Times New Roman" w:cs="Times New Roman"/>
          <w:b/>
          <w:sz w:val="24"/>
          <w:szCs w:val="24"/>
        </w:rPr>
        <w:t>A</w:t>
      </w:r>
      <w:r w:rsidR="0001408E" w:rsidRPr="0001408E">
        <w:rPr>
          <w:rFonts w:ascii="Times New Roman" w:hAnsi="Times New Roman" w:cs="Times New Roman"/>
          <w:b/>
          <w:sz w:val="24"/>
          <w:szCs w:val="24"/>
        </w:rPr>
        <w:t>rt</w:t>
      </w:r>
      <w:r w:rsidRPr="0001408E">
        <w:rPr>
          <w:rFonts w:ascii="Times New Roman" w:hAnsi="Times New Roman" w:cs="Times New Roman"/>
          <w:b/>
          <w:sz w:val="24"/>
          <w:szCs w:val="24"/>
        </w:rPr>
        <w:t>. 39</w:t>
      </w:r>
      <w:r w:rsidR="0001408E" w:rsidRPr="0001408E">
        <w:rPr>
          <w:rFonts w:ascii="Times New Roman" w:hAnsi="Times New Roman" w:cs="Times New Roman"/>
          <w:b/>
          <w:sz w:val="24"/>
          <w:szCs w:val="24"/>
        </w:rPr>
        <w:t>.</w:t>
      </w:r>
      <w:r w:rsidRPr="0001408E">
        <w:rPr>
          <w:rFonts w:ascii="Times New Roman" w:hAnsi="Times New Roman" w:cs="Times New Roman"/>
          <w:sz w:val="24"/>
          <w:szCs w:val="24"/>
        </w:rPr>
        <w:t xml:space="preserve">    (1) Conform cerinţelor din Lege, titularul licenţei este obligat să menţină </w:t>
      </w:r>
      <w:r w:rsidR="008603F7">
        <w:rPr>
          <w:rFonts w:ascii="Times New Roman" w:hAnsi="Times New Roman" w:cs="Times New Roman"/>
          <w:sz w:val="24"/>
          <w:szCs w:val="24"/>
        </w:rPr>
        <w:t>resursele</w:t>
      </w:r>
      <w:r w:rsidRPr="0001408E">
        <w:rPr>
          <w:rFonts w:ascii="Times New Roman" w:hAnsi="Times New Roman" w:cs="Times New Roman"/>
          <w:sz w:val="24"/>
          <w:szCs w:val="24"/>
        </w:rPr>
        <w:t xml:space="preserve"> financiare necesare participării la piaţa </w:t>
      </w:r>
      <w:r w:rsidR="00610909">
        <w:rPr>
          <w:rFonts w:ascii="Times New Roman" w:hAnsi="Times New Roman" w:cs="Times New Roman"/>
          <w:sz w:val="24"/>
          <w:szCs w:val="24"/>
        </w:rPr>
        <w:t>centralizată</w:t>
      </w:r>
      <w:r w:rsidRPr="0001408E">
        <w:rPr>
          <w:rFonts w:ascii="Times New Roman" w:hAnsi="Times New Roman" w:cs="Times New Roman"/>
          <w:sz w:val="24"/>
          <w:szCs w:val="24"/>
        </w:rPr>
        <w:t xml:space="preserve"> de </w:t>
      </w:r>
      <w:r>
        <w:rPr>
          <w:rFonts w:ascii="Times New Roman" w:hAnsi="Times New Roman" w:cs="Times New Roman"/>
          <w:sz w:val="24"/>
          <w:szCs w:val="24"/>
        </w:rPr>
        <w:t>gaze naturale</w:t>
      </w:r>
      <w:r w:rsidRPr="0001408E">
        <w:rPr>
          <w:rFonts w:ascii="Times New Roman" w:hAnsi="Times New Roman" w:cs="Times New Roman"/>
          <w:sz w:val="24"/>
          <w:szCs w:val="24"/>
        </w:rPr>
        <w:t xml:space="preserve"> şi asigurării continuităţii în desfăşurarea activităţii de furnizare a </w:t>
      </w:r>
      <w:r>
        <w:rPr>
          <w:rFonts w:ascii="Times New Roman" w:hAnsi="Times New Roman" w:cs="Times New Roman"/>
          <w:sz w:val="24"/>
          <w:szCs w:val="24"/>
        </w:rPr>
        <w:t>gazelor naturale</w:t>
      </w:r>
      <w:r w:rsidR="00610909">
        <w:rPr>
          <w:rFonts w:ascii="Times New Roman" w:hAnsi="Times New Roman" w:cs="Times New Roman"/>
          <w:sz w:val="24"/>
          <w:szCs w:val="24"/>
        </w:rPr>
        <w:t xml:space="preserve"> la clienții finali</w:t>
      </w:r>
      <w:r w:rsidRPr="0001408E">
        <w:rPr>
          <w:rFonts w:ascii="Times New Roman" w:hAnsi="Times New Roman" w:cs="Times New Roman"/>
          <w:sz w:val="24"/>
          <w:szCs w:val="24"/>
        </w:rPr>
        <w:t>.</w:t>
      </w:r>
    </w:p>
    <w:p w:rsidR="006A4648" w:rsidRPr="0001408E" w:rsidRDefault="0001408E" w:rsidP="0001408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6A4648" w:rsidRPr="0001408E">
        <w:rPr>
          <w:rFonts w:ascii="Times New Roman" w:hAnsi="Times New Roman" w:cs="Times New Roman"/>
          <w:sz w:val="24"/>
          <w:szCs w:val="24"/>
        </w:rPr>
        <w:t xml:space="preserve">) </w:t>
      </w:r>
      <w:r w:rsidR="008603F7">
        <w:rPr>
          <w:rFonts w:ascii="Times New Roman" w:hAnsi="Times New Roman" w:cs="Times New Roman"/>
          <w:sz w:val="24"/>
          <w:szCs w:val="24"/>
        </w:rPr>
        <w:t>Resursele</w:t>
      </w:r>
      <w:r w:rsidR="006A4648" w:rsidRPr="0001408E">
        <w:rPr>
          <w:rFonts w:ascii="Times New Roman" w:hAnsi="Times New Roman" w:cs="Times New Roman"/>
          <w:sz w:val="24"/>
          <w:szCs w:val="24"/>
        </w:rPr>
        <w:t xml:space="preserve"> financiare prevăzute la alin. (1) se constituie în conformitate cu reglementările în vigoare, aplicabile participanţilor la piaţa de </w:t>
      </w:r>
      <w:r w:rsidR="006A4648">
        <w:rPr>
          <w:rFonts w:ascii="Times New Roman" w:hAnsi="Times New Roman" w:cs="Times New Roman"/>
          <w:sz w:val="24"/>
          <w:szCs w:val="24"/>
        </w:rPr>
        <w:t>gaze naturale</w:t>
      </w:r>
      <w:r w:rsidR="006A4648" w:rsidRPr="0001408E">
        <w:rPr>
          <w:rFonts w:ascii="Times New Roman" w:hAnsi="Times New Roman" w:cs="Times New Roman"/>
          <w:sz w:val="24"/>
          <w:szCs w:val="24"/>
        </w:rPr>
        <w:t>.</w:t>
      </w:r>
    </w:p>
    <w:p w:rsidR="006A4648" w:rsidRPr="0001408E" w:rsidRDefault="0001408E" w:rsidP="0001408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6A4648" w:rsidRPr="0001408E">
        <w:rPr>
          <w:rFonts w:ascii="Times New Roman" w:hAnsi="Times New Roman" w:cs="Times New Roman"/>
          <w:sz w:val="24"/>
          <w:szCs w:val="24"/>
        </w:rPr>
        <w:t xml:space="preserve">) Indiferent de forma în care s-au constituit </w:t>
      </w:r>
      <w:r w:rsidR="008603F7">
        <w:rPr>
          <w:rFonts w:ascii="Times New Roman" w:hAnsi="Times New Roman" w:cs="Times New Roman"/>
          <w:sz w:val="24"/>
          <w:szCs w:val="24"/>
        </w:rPr>
        <w:t>resursele</w:t>
      </w:r>
      <w:r w:rsidR="006A4648" w:rsidRPr="0001408E">
        <w:rPr>
          <w:rFonts w:ascii="Times New Roman" w:hAnsi="Times New Roman" w:cs="Times New Roman"/>
          <w:sz w:val="24"/>
          <w:szCs w:val="24"/>
        </w:rPr>
        <w:t xml:space="preserve"> financiare, valoarea acestora nu va putea fi, în niciun moment, mai mică decât suma fondurilor necesare pentru e</w:t>
      </w:r>
      <w:bookmarkStart w:id="0" w:name="_GoBack"/>
      <w:bookmarkEnd w:id="0"/>
      <w:r w:rsidR="006A4648" w:rsidRPr="0001408E">
        <w:rPr>
          <w:rFonts w:ascii="Times New Roman" w:hAnsi="Times New Roman" w:cs="Times New Roman"/>
          <w:sz w:val="24"/>
          <w:szCs w:val="24"/>
        </w:rPr>
        <w:t xml:space="preserve">xecutarea pe timp de </w:t>
      </w:r>
      <w:r w:rsidR="008603F7">
        <w:rPr>
          <w:rFonts w:ascii="Times New Roman" w:hAnsi="Times New Roman" w:cs="Times New Roman"/>
          <w:sz w:val="24"/>
          <w:szCs w:val="24"/>
        </w:rPr>
        <w:t>6</w:t>
      </w:r>
      <w:r w:rsidR="006A4648" w:rsidRPr="0001408E">
        <w:rPr>
          <w:rFonts w:ascii="Times New Roman" w:hAnsi="Times New Roman" w:cs="Times New Roman"/>
          <w:sz w:val="24"/>
          <w:szCs w:val="24"/>
        </w:rPr>
        <w:t>0 de zile calendaristice a contractelor aflate în derular</w:t>
      </w:r>
      <w:r w:rsidR="006A4648" w:rsidRPr="006A4648">
        <w:rPr>
          <w:rFonts w:ascii="Times New Roman" w:hAnsi="Times New Roman" w:cs="Times New Roman"/>
          <w:sz w:val="24"/>
          <w:szCs w:val="24"/>
        </w:rPr>
        <w:t>e</w:t>
      </w:r>
      <w:r w:rsidR="006A4648" w:rsidRPr="0001408E">
        <w:rPr>
          <w:rFonts w:ascii="Times New Roman" w:hAnsi="Times New Roman" w:cs="Times New Roman"/>
          <w:sz w:val="24"/>
          <w:szCs w:val="24"/>
        </w:rPr>
        <w:t>.</w:t>
      </w:r>
    </w:p>
    <w:p w:rsidR="006A4648" w:rsidRPr="0001408E" w:rsidRDefault="0001408E" w:rsidP="0001408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sidR="006A4648" w:rsidRPr="0001408E">
        <w:rPr>
          <w:rFonts w:ascii="Times New Roman" w:hAnsi="Times New Roman" w:cs="Times New Roman"/>
          <w:sz w:val="24"/>
          <w:szCs w:val="24"/>
        </w:rPr>
        <w:t xml:space="preserve">) </w:t>
      </w:r>
      <w:r w:rsidR="006A4648">
        <w:rPr>
          <w:rFonts w:ascii="Times New Roman" w:hAnsi="Times New Roman" w:cs="Times New Roman"/>
          <w:sz w:val="24"/>
          <w:szCs w:val="24"/>
        </w:rPr>
        <w:t>ANRE</w:t>
      </w:r>
      <w:r w:rsidR="006A4648" w:rsidRPr="0001408E">
        <w:rPr>
          <w:rFonts w:ascii="Times New Roman" w:hAnsi="Times New Roman" w:cs="Times New Roman"/>
          <w:sz w:val="24"/>
          <w:szCs w:val="24"/>
        </w:rPr>
        <w:t xml:space="preserve"> poate să solicite titularului licenţei, în orice moment, pe durata de valabilitate a licenţei, documente care să dovedească constituirea şi menţinerea </w:t>
      </w:r>
      <w:r w:rsidR="008603F7">
        <w:rPr>
          <w:rFonts w:ascii="Times New Roman" w:hAnsi="Times New Roman" w:cs="Times New Roman"/>
          <w:sz w:val="24"/>
          <w:szCs w:val="24"/>
        </w:rPr>
        <w:t>resuselor</w:t>
      </w:r>
      <w:r w:rsidR="006A4648" w:rsidRPr="0001408E">
        <w:rPr>
          <w:rFonts w:ascii="Times New Roman" w:hAnsi="Times New Roman" w:cs="Times New Roman"/>
          <w:sz w:val="24"/>
          <w:szCs w:val="24"/>
        </w:rPr>
        <w:t xml:space="preserve"> financiare prevăzute la alin. (1).</w:t>
      </w:r>
    </w:p>
    <w:p w:rsidR="006A4648" w:rsidRDefault="0001408E" w:rsidP="0001408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006A4648" w:rsidRPr="0001408E">
        <w:rPr>
          <w:rFonts w:ascii="Times New Roman" w:hAnsi="Times New Roman" w:cs="Times New Roman"/>
          <w:sz w:val="24"/>
          <w:szCs w:val="24"/>
        </w:rPr>
        <w:t xml:space="preserve">) </w:t>
      </w:r>
      <w:r w:rsidR="006A4648">
        <w:rPr>
          <w:rFonts w:ascii="Times New Roman" w:hAnsi="Times New Roman" w:cs="Times New Roman"/>
          <w:sz w:val="24"/>
          <w:szCs w:val="24"/>
        </w:rPr>
        <w:t>ANRE</w:t>
      </w:r>
      <w:r w:rsidR="006A4648" w:rsidRPr="0001408E">
        <w:rPr>
          <w:rFonts w:ascii="Times New Roman" w:hAnsi="Times New Roman" w:cs="Times New Roman"/>
          <w:sz w:val="24"/>
          <w:szCs w:val="24"/>
        </w:rPr>
        <w:t xml:space="preserve"> poate să solicite titularului licenţei revizuirea formei şi valorii </w:t>
      </w:r>
      <w:r w:rsidR="008603F7">
        <w:rPr>
          <w:rFonts w:ascii="Times New Roman" w:hAnsi="Times New Roman" w:cs="Times New Roman"/>
          <w:sz w:val="24"/>
          <w:szCs w:val="24"/>
        </w:rPr>
        <w:t>resurselor</w:t>
      </w:r>
      <w:r w:rsidR="006A4648" w:rsidRPr="0001408E">
        <w:rPr>
          <w:rFonts w:ascii="Times New Roman" w:hAnsi="Times New Roman" w:cs="Times New Roman"/>
          <w:sz w:val="24"/>
          <w:szCs w:val="24"/>
        </w:rPr>
        <w:t xml:space="preserve"> financiare, dacă se modifică condiţiile avute în vedere la emiterea licenţei.</w:t>
      </w:r>
    </w:p>
    <w:p w:rsidR="0001408E" w:rsidRPr="0001408E" w:rsidRDefault="0001408E" w:rsidP="0001408E">
      <w:pPr>
        <w:autoSpaceDE w:val="0"/>
        <w:autoSpaceDN w:val="0"/>
        <w:adjustRightInd w:val="0"/>
        <w:spacing w:after="0" w:line="360" w:lineRule="auto"/>
        <w:jc w:val="both"/>
        <w:rPr>
          <w:rFonts w:ascii="Times New Roman" w:hAnsi="Times New Roman" w:cs="Times New Roman"/>
          <w:sz w:val="24"/>
          <w:szCs w:val="24"/>
        </w:rPr>
      </w:pPr>
    </w:p>
    <w:p w:rsidR="00324694" w:rsidRPr="00B40BEC" w:rsidRDefault="00324694" w:rsidP="00324694">
      <w:pPr>
        <w:pStyle w:val="Heading4"/>
        <w:spacing w:before="0"/>
        <w:jc w:val="center"/>
        <w:rPr>
          <w:rFonts w:ascii="Times New Roman" w:hAnsi="Times New Roman" w:cs="Times New Roman"/>
          <w:bCs w:val="0"/>
          <w:i w:val="0"/>
          <w:iCs w:val="0"/>
          <w:color w:val="auto"/>
          <w:sz w:val="24"/>
          <w:szCs w:val="24"/>
        </w:rPr>
      </w:pPr>
      <w:r w:rsidRPr="00B40BEC">
        <w:rPr>
          <w:rFonts w:ascii="Times New Roman" w:hAnsi="Times New Roman" w:cs="Times New Roman"/>
          <w:bCs w:val="0"/>
          <w:i w:val="0"/>
          <w:iCs w:val="0"/>
          <w:color w:val="auto"/>
          <w:sz w:val="24"/>
          <w:szCs w:val="24"/>
        </w:rPr>
        <w:t>CAPITOLUL V</w:t>
      </w:r>
    </w:p>
    <w:p w:rsidR="00324694" w:rsidRDefault="00324694" w:rsidP="00324694">
      <w:pPr>
        <w:pStyle w:val="Heading4"/>
        <w:spacing w:before="0"/>
        <w:jc w:val="center"/>
        <w:rPr>
          <w:rFonts w:ascii="Times New Roman" w:hAnsi="Times New Roman" w:cs="Times New Roman"/>
          <w:bCs w:val="0"/>
          <w:i w:val="0"/>
          <w:iCs w:val="0"/>
          <w:color w:val="auto"/>
          <w:sz w:val="24"/>
          <w:szCs w:val="24"/>
        </w:rPr>
      </w:pPr>
      <w:r w:rsidRPr="00B40BEC">
        <w:rPr>
          <w:rFonts w:ascii="Times New Roman" w:hAnsi="Times New Roman" w:cs="Times New Roman"/>
          <w:bCs w:val="0"/>
          <w:i w:val="0"/>
          <w:iCs w:val="0"/>
          <w:color w:val="auto"/>
          <w:sz w:val="24"/>
          <w:szCs w:val="24"/>
        </w:rPr>
        <w:t>Sancțiuni</w:t>
      </w:r>
    </w:p>
    <w:p w:rsidR="00324694" w:rsidRDefault="00324694" w:rsidP="00324694">
      <w:pPr>
        <w:spacing w:after="0" w:line="360" w:lineRule="auto"/>
        <w:jc w:val="both"/>
        <w:rPr>
          <w:rFonts w:ascii="Times New Roman" w:eastAsiaTheme="majorEastAsia" w:hAnsi="Times New Roman" w:cs="Times New Roman"/>
          <w:sz w:val="24"/>
          <w:szCs w:val="24"/>
        </w:rPr>
      </w:pPr>
      <w:r w:rsidRPr="00B40BEC">
        <w:rPr>
          <w:rFonts w:ascii="Times New Roman" w:eastAsiaTheme="majorEastAsia" w:hAnsi="Times New Roman" w:cs="Times New Roman"/>
          <w:b/>
          <w:sz w:val="24"/>
          <w:szCs w:val="24"/>
        </w:rPr>
        <w:t xml:space="preserve">Art. </w:t>
      </w:r>
      <w:r w:rsidR="008603F7">
        <w:rPr>
          <w:rFonts w:ascii="Times New Roman" w:eastAsiaTheme="majorEastAsia" w:hAnsi="Times New Roman" w:cs="Times New Roman"/>
          <w:b/>
          <w:sz w:val="24"/>
          <w:szCs w:val="24"/>
        </w:rPr>
        <w:t>40</w:t>
      </w:r>
      <w:r w:rsidRPr="00B40BEC">
        <w:rPr>
          <w:rFonts w:ascii="Times New Roman" w:eastAsiaTheme="majorEastAsia" w:hAnsi="Times New Roman" w:cs="Times New Roman"/>
          <w:b/>
          <w:sz w:val="24"/>
          <w:szCs w:val="24"/>
        </w:rPr>
        <w:t>.</w:t>
      </w:r>
      <w:r w:rsidRPr="003B09F5">
        <w:rPr>
          <w:rFonts w:ascii="Times New Roman" w:eastAsiaTheme="majorEastAsia" w:hAnsi="Times New Roman" w:cs="Times New Roman"/>
          <w:sz w:val="24"/>
          <w:szCs w:val="24"/>
        </w:rPr>
        <w:t xml:space="preserve"> Neîndeplinirea şi/sau îndeplinirea necorespunzătoare a prezentelor Condiţii se sancţionează potrivit Legii.</w:t>
      </w:r>
    </w:p>
    <w:p w:rsidR="0001408E" w:rsidRDefault="0001408E" w:rsidP="00324694">
      <w:pPr>
        <w:spacing w:after="0" w:line="360" w:lineRule="auto"/>
        <w:jc w:val="both"/>
        <w:rPr>
          <w:rFonts w:ascii="Times New Roman" w:eastAsiaTheme="majorEastAsia" w:hAnsi="Times New Roman" w:cs="Times New Roman"/>
          <w:sz w:val="24"/>
          <w:szCs w:val="24"/>
        </w:rPr>
      </w:pPr>
    </w:p>
    <w:p w:rsidR="0007154F" w:rsidRDefault="0007154F" w:rsidP="00324694">
      <w:pPr>
        <w:spacing w:after="0" w:line="360" w:lineRule="auto"/>
        <w:jc w:val="both"/>
        <w:rPr>
          <w:rFonts w:ascii="Times New Roman" w:eastAsiaTheme="majorEastAsia" w:hAnsi="Times New Roman" w:cs="Times New Roman"/>
          <w:sz w:val="24"/>
          <w:szCs w:val="24"/>
        </w:rPr>
      </w:pPr>
    </w:p>
    <w:p w:rsidR="0007154F" w:rsidRDefault="0007154F" w:rsidP="00324694">
      <w:pPr>
        <w:spacing w:after="0" w:line="360" w:lineRule="auto"/>
        <w:jc w:val="both"/>
        <w:rPr>
          <w:rFonts w:ascii="Times New Roman" w:eastAsiaTheme="majorEastAsia" w:hAnsi="Times New Roman" w:cs="Times New Roman"/>
          <w:sz w:val="24"/>
          <w:szCs w:val="24"/>
        </w:rPr>
      </w:pPr>
    </w:p>
    <w:p w:rsidR="00324694" w:rsidRPr="00B40BEC" w:rsidRDefault="00324694" w:rsidP="00324694">
      <w:pPr>
        <w:spacing w:after="0" w:line="360" w:lineRule="auto"/>
        <w:jc w:val="center"/>
        <w:rPr>
          <w:rFonts w:ascii="Times New Roman" w:eastAsiaTheme="majorEastAsia" w:hAnsi="Times New Roman" w:cs="Times New Roman"/>
          <w:b/>
          <w:sz w:val="24"/>
          <w:szCs w:val="24"/>
        </w:rPr>
      </w:pPr>
      <w:r w:rsidRPr="00B40BEC">
        <w:rPr>
          <w:rFonts w:ascii="Times New Roman" w:eastAsiaTheme="majorEastAsia" w:hAnsi="Times New Roman" w:cs="Times New Roman"/>
          <w:b/>
          <w:sz w:val="24"/>
          <w:szCs w:val="24"/>
        </w:rPr>
        <w:t>CAPITOLUL V</w:t>
      </w:r>
      <w:r w:rsidR="008603F7">
        <w:rPr>
          <w:rFonts w:ascii="Times New Roman" w:eastAsiaTheme="majorEastAsia" w:hAnsi="Times New Roman" w:cs="Times New Roman"/>
          <w:b/>
          <w:sz w:val="24"/>
          <w:szCs w:val="24"/>
        </w:rPr>
        <w:t>I</w:t>
      </w:r>
    </w:p>
    <w:p w:rsidR="00324694" w:rsidRDefault="00324694" w:rsidP="00324694">
      <w:pPr>
        <w:spacing w:after="0" w:line="360" w:lineRule="auto"/>
        <w:jc w:val="center"/>
        <w:rPr>
          <w:rFonts w:ascii="Times New Roman" w:eastAsiaTheme="majorEastAsia" w:hAnsi="Times New Roman" w:cs="Times New Roman"/>
          <w:b/>
          <w:sz w:val="24"/>
          <w:szCs w:val="24"/>
        </w:rPr>
      </w:pPr>
      <w:r w:rsidRPr="00B40BEC">
        <w:rPr>
          <w:rFonts w:ascii="Times New Roman" w:eastAsiaTheme="majorEastAsia" w:hAnsi="Times New Roman" w:cs="Times New Roman"/>
          <w:b/>
          <w:sz w:val="24"/>
          <w:szCs w:val="24"/>
        </w:rPr>
        <w:t>Suspendarea/Retragerea licenței</w:t>
      </w:r>
    </w:p>
    <w:p w:rsidR="00324694" w:rsidRPr="003B09F5" w:rsidRDefault="00324694" w:rsidP="00324694">
      <w:pPr>
        <w:autoSpaceDE w:val="0"/>
        <w:autoSpaceDN w:val="0"/>
        <w:adjustRightInd w:val="0"/>
        <w:spacing w:after="0" w:line="360" w:lineRule="auto"/>
        <w:jc w:val="both"/>
        <w:rPr>
          <w:rFonts w:ascii="Times New Roman" w:eastAsiaTheme="majorEastAsia" w:hAnsi="Times New Roman" w:cs="Times New Roman"/>
          <w:sz w:val="24"/>
          <w:szCs w:val="24"/>
        </w:rPr>
      </w:pPr>
      <w:r w:rsidRPr="00B40BEC">
        <w:rPr>
          <w:rFonts w:ascii="Times New Roman" w:eastAsiaTheme="majorEastAsia" w:hAnsi="Times New Roman" w:cs="Times New Roman"/>
          <w:b/>
          <w:sz w:val="24"/>
          <w:szCs w:val="24"/>
        </w:rPr>
        <w:t xml:space="preserve">Art. </w:t>
      </w:r>
      <w:r w:rsidR="008603F7">
        <w:rPr>
          <w:rFonts w:ascii="Times New Roman" w:eastAsiaTheme="majorEastAsia" w:hAnsi="Times New Roman" w:cs="Times New Roman"/>
          <w:b/>
          <w:sz w:val="24"/>
          <w:szCs w:val="24"/>
        </w:rPr>
        <w:t>41</w:t>
      </w:r>
      <w:r w:rsidRPr="00B40BEC">
        <w:rPr>
          <w:rFonts w:ascii="Times New Roman" w:eastAsiaTheme="majorEastAsia" w:hAnsi="Times New Roman" w:cs="Times New Roman"/>
          <w:b/>
          <w:sz w:val="24"/>
          <w:szCs w:val="24"/>
        </w:rPr>
        <w:t>.</w:t>
      </w:r>
      <w:r w:rsidRPr="003B09F5">
        <w:rPr>
          <w:rFonts w:ascii="Times New Roman" w:eastAsiaTheme="majorEastAsia" w:hAnsi="Times New Roman" w:cs="Times New Roman"/>
          <w:sz w:val="24"/>
          <w:szCs w:val="24"/>
        </w:rPr>
        <w:t xml:space="preserve">  </w:t>
      </w:r>
      <w:r>
        <w:rPr>
          <w:rFonts w:ascii="Times New Roman" w:eastAsiaTheme="majorEastAsia" w:hAnsi="Times New Roman" w:cs="Times New Roman"/>
          <w:sz w:val="24"/>
          <w:szCs w:val="24"/>
        </w:rPr>
        <w:t xml:space="preserve">(1) </w:t>
      </w:r>
      <w:r w:rsidRPr="003B09F5">
        <w:rPr>
          <w:rFonts w:ascii="Times New Roman" w:eastAsiaTheme="majorEastAsia" w:hAnsi="Times New Roman" w:cs="Times New Roman"/>
          <w:sz w:val="24"/>
          <w:szCs w:val="24"/>
        </w:rPr>
        <w:t>ANRE poate suspenda/retrage licenţa în cazurile prevăzute în Regulament, procedând conform prevederilor acestuia.</w:t>
      </w:r>
    </w:p>
    <w:p w:rsidR="00324694" w:rsidRPr="003B09F5" w:rsidRDefault="00324694" w:rsidP="00324694">
      <w:pPr>
        <w:autoSpaceDE w:val="0"/>
        <w:autoSpaceDN w:val="0"/>
        <w:adjustRightInd w:val="0"/>
        <w:spacing w:after="0" w:line="360" w:lineRule="auto"/>
        <w:jc w:val="both"/>
        <w:rPr>
          <w:rFonts w:ascii="Times New Roman" w:eastAsiaTheme="majorEastAsia" w:hAnsi="Times New Roman" w:cs="Times New Roman"/>
          <w:sz w:val="24"/>
          <w:szCs w:val="24"/>
        </w:rPr>
      </w:pPr>
      <w:r w:rsidRPr="003B09F5">
        <w:rPr>
          <w:rFonts w:ascii="Times New Roman" w:eastAsiaTheme="majorEastAsia" w:hAnsi="Times New Roman" w:cs="Times New Roman"/>
          <w:sz w:val="24"/>
          <w:szCs w:val="24"/>
        </w:rPr>
        <w:t>(2) ANRE comunică titularului Licenţei suspendarea/retragerea Licenţei, motivele de suspendare/ retragere, precum şi condiţiile pe care titularul Licenţei trebuie să le îndeplinească pentru încetarea suspendării.</w:t>
      </w:r>
    </w:p>
    <w:p w:rsidR="00324694" w:rsidRPr="003B09F5" w:rsidRDefault="00324694" w:rsidP="00324694">
      <w:pPr>
        <w:spacing w:after="0" w:line="360" w:lineRule="auto"/>
        <w:jc w:val="both"/>
        <w:rPr>
          <w:rFonts w:ascii="Times New Roman" w:eastAsiaTheme="majorEastAsia" w:hAnsi="Times New Roman" w:cs="Times New Roman"/>
          <w:sz w:val="24"/>
          <w:szCs w:val="24"/>
        </w:rPr>
      </w:pPr>
      <w:r w:rsidRPr="003B09F5">
        <w:rPr>
          <w:rFonts w:ascii="Times New Roman" w:eastAsiaTheme="majorEastAsia" w:hAnsi="Times New Roman" w:cs="Times New Roman"/>
          <w:sz w:val="24"/>
          <w:szCs w:val="24"/>
        </w:rPr>
        <w:t xml:space="preserve"> (3) ANRE poate dispune încetarea suspendării Licenţei </w:t>
      </w:r>
      <w:r w:rsidR="0001408E">
        <w:rPr>
          <w:rFonts w:ascii="Times New Roman" w:eastAsiaTheme="majorEastAsia" w:hAnsi="Times New Roman" w:cs="Times New Roman"/>
          <w:sz w:val="24"/>
          <w:szCs w:val="24"/>
        </w:rPr>
        <w:t xml:space="preserve">după ce </w:t>
      </w:r>
      <w:r w:rsidRPr="003B09F5">
        <w:rPr>
          <w:rFonts w:ascii="Times New Roman" w:eastAsiaTheme="majorEastAsia" w:hAnsi="Times New Roman" w:cs="Times New Roman"/>
          <w:sz w:val="24"/>
          <w:szCs w:val="24"/>
        </w:rPr>
        <w:t>titularul Licenţei face dovada îndeplinir</w:t>
      </w:r>
      <w:r w:rsidR="0001408E">
        <w:rPr>
          <w:rFonts w:ascii="Times New Roman" w:eastAsiaTheme="majorEastAsia" w:hAnsi="Times New Roman" w:cs="Times New Roman"/>
          <w:sz w:val="24"/>
          <w:szCs w:val="24"/>
        </w:rPr>
        <w:t>ii</w:t>
      </w:r>
      <w:r w:rsidRPr="003B09F5">
        <w:rPr>
          <w:rFonts w:ascii="Times New Roman" w:eastAsiaTheme="majorEastAsia" w:hAnsi="Times New Roman" w:cs="Times New Roman"/>
          <w:sz w:val="24"/>
          <w:szCs w:val="24"/>
        </w:rPr>
        <w:t xml:space="preserve"> condiţiilor de încetare a suspendării.</w:t>
      </w:r>
    </w:p>
    <w:p w:rsidR="0001408E" w:rsidRDefault="0001408E" w:rsidP="00324694">
      <w:pPr>
        <w:autoSpaceDE w:val="0"/>
        <w:autoSpaceDN w:val="0"/>
        <w:adjustRightInd w:val="0"/>
        <w:spacing w:after="0" w:line="360" w:lineRule="auto"/>
        <w:jc w:val="center"/>
        <w:rPr>
          <w:rFonts w:ascii="Times New Roman" w:eastAsiaTheme="majorEastAsia" w:hAnsi="Times New Roman" w:cs="Times New Roman"/>
          <w:b/>
          <w:sz w:val="24"/>
          <w:szCs w:val="24"/>
        </w:rPr>
      </w:pPr>
    </w:p>
    <w:p w:rsidR="00324694" w:rsidRPr="00B40BEC" w:rsidRDefault="00324694" w:rsidP="00324694">
      <w:pPr>
        <w:autoSpaceDE w:val="0"/>
        <w:autoSpaceDN w:val="0"/>
        <w:adjustRightInd w:val="0"/>
        <w:spacing w:after="0" w:line="360" w:lineRule="auto"/>
        <w:jc w:val="center"/>
        <w:rPr>
          <w:rFonts w:ascii="Times New Roman" w:eastAsiaTheme="majorEastAsia" w:hAnsi="Times New Roman" w:cs="Times New Roman"/>
          <w:b/>
          <w:sz w:val="24"/>
          <w:szCs w:val="24"/>
        </w:rPr>
      </w:pPr>
      <w:r w:rsidRPr="00B40BEC">
        <w:rPr>
          <w:rFonts w:ascii="Times New Roman" w:eastAsiaTheme="majorEastAsia" w:hAnsi="Times New Roman" w:cs="Times New Roman"/>
          <w:b/>
          <w:sz w:val="24"/>
          <w:szCs w:val="24"/>
        </w:rPr>
        <w:t>CAPITOLUL VI</w:t>
      </w:r>
      <w:r w:rsidR="008603F7">
        <w:rPr>
          <w:rFonts w:ascii="Times New Roman" w:eastAsiaTheme="majorEastAsia" w:hAnsi="Times New Roman" w:cs="Times New Roman"/>
          <w:b/>
          <w:sz w:val="24"/>
          <w:szCs w:val="24"/>
        </w:rPr>
        <w:t>I</w:t>
      </w:r>
    </w:p>
    <w:p w:rsidR="00324694" w:rsidRDefault="00324694" w:rsidP="00324694">
      <w:pPr>
        <w:autoSpaceDE w:val="0"/>
        <w:autoSpaceDN w:val="0"/>
        <w:adjustRightInd w:val="0"/>
        <w:spacing w:after="0" w:line="360" w:lineRule="auto"/>
        <w:jc w:val="center"/>
        <w:rPr>
          <w:rFonts w:ascii="Times New Roman" w:eastAsiaTheme="majorEastAsia" w:hAnsi="Times New Roman" w:cs="Times New Roman"/>
          <w:b/>
          <w:sz w:val="24"/>
          <w:szCs w:val="24"/>
        </w:rPr>
      </w:pPr>
      <w:r w:rsidRPr="00B40BEC">
        <w:rPr>
          <w:rFonts w:ascii="Times New Roman" w:eastAsiaTheme="majorEastAsia" w:hAnsi="Times New Roman" w:cs="Times New Roman"/>
          <w:b/>
          <w:sz w:val="24"/>
          <w:szCs w:val="24"/>
        </w:rPr>
        <w:t>Modificarea licenţei</w:t>
      </w:r>
    </w:p>
    <w:p w:rsidR="00324694" w:rsidRPr="003B09F5" w:rsidRDefault="00324694" w:rsidP="00324694">
      <w:pPr>
        <w:autoSpaceDE w:val="0"/>
        <w:autoSpaceDN w:val="0"/>
        <w:adjustRightInd w:val="0"/>
        <w:spacing w:after="0" w:line="360" w:lineRule="auto"/>
        <w:jc w:val="both"/>
        <w:rPr>
          <w:rFonts w:ascii="Times New Roman" w:eastAsiaTheme="majorEastAsia" w:hAnsi="Times New Roman" w:cs="Times New Roman"/>
          <w:sz w:val="24"/>
          <w:szCs w:val="24"/>
        </w:rPr>
      </w:pPr>
      <w:r w:rsidRPr="00B40BEC">
        <w:rPr>
          <w:rFonts w:ascii="Times New Roman" w:eastAsiaTheme="majorEastAsia" w:hAnsi="Times New Roman" w:cs="Times New Roman"/>
          <w:b/>
          <w:sz w:val="24"/>
          <w:szCs w:val="24"/>
        </w:rPr>
        <w:t xml:space="preserve">Art. </w:t>
      </w:r>
      <w:r w:rsidR="008603F7">
        <w:rPr>
          <w:rFonts w:ascii="Times New Roman" w:eastAsiaTheme="majorEastAsia" w:hAnsi="Times New Roman" w:cs="Times New Roman"/>
          <w:b/>
          <w:sz w:val="24"/>
          <w:szCs w:val="24"/>
        </w:rPr>
        <w:t>42</w:t>
      </w:r>
      <w:r w:rsidRPr="00B40BEC">
        <w:rPr>
          <w:rFonts w:ascii="Times New Roman" w:eastAsiaTheme="majorEastAsia" w:hAnsi="Times New Roman" w:cs="Times New Roman"/>
          <w:b/>
          <w:sz w:val="24"/>
          <w:szCs w:val="24"/>
        </w:rPr>
        <w:t>.</w:t>
      </w:r>
      <w:r w:rsidRPr="003B09F5">
        <w:rPr>
          <w:rFonts w:ascii="Times New Roman" w:eastAsiaTheme="majorEastAsia" w:hAnsi="Times New Roman" w:cs="Times New Roman"/>
          <w:sz w:val="24"/>
          <w:szCs w:val="24"/>
        </w:rPr>
        <w:t xml:space="preserve">  (1) Ca urmare a unei cereri scrise a titularului Licenţei sau din proprie iniţiativă, ANRE poate modifica Licenţa procedând conform prevederilor Regulamentului.</w:t>
      </w:r>
    </w:p>
    <w:p w:rsidR="00324694" w:rsidRPr="003B09F5" w:rsidRDefault="00324694" w:rsidP="00324694">
      <w:pPr>
        <w:autoSpaceDE w:val="0"/>
        <w:autoSpaceDN w:val="0"/>
        <w:adjustRightInd w:val="0"/>
        <w:spacing w:after="0" w:line="360" w:lineRule="auto"/>
        <w:jc w:val="both"/>
        <w:rPr>
          <w:rFonts w:ascii="Times New Roman" w:eastAsiaTheme="majorEastAsia" w:hAnsi="Times New Roman" w:cs="Times New Roman"/>
          <w:sz w:val="24"/>
          <w:szCs w:val="24"/>
        </w:rPr>
      </w:pPr>
      <w:r w:rsidRPr="003B09F5">
        <w:rPr>
          <w:rFonts w:ascii="Times New Roman" w:eastAsiaTheme="majorEastAsia" w:hAnsi="Times New Roman" w:cs="Times New Roman"/>
          <w:sz w:val="24"/>
          <w:szCs w:val="24"/>
        </w:rPr>
        <w:t>(2) În cazul unor modificări ale statutului titularului Licenţei, determinate de fuziunea, divizarea, transformarea sau schimbarea denumirii, ANRE examinează cererea de modificare şi documentaţia anexată acesteia şi dispune, dacă solicitarea este întemeiată, după caz:</w:t>
      </w:r>
    </w:p>
    <w:p w:rsidR="00324694" w:rsidRPr="00B40BEC" w:rsidRDefault="00324694" w:rsidP="00324694">
      <w:pPr>
        <w:pStyle w:val="ListParagraph"/>
        <w:numPr>
          <w:ilvl w:val="0"/>
          <w:numId w:val="1"/>
        </w:numPr>
        <w:autoSpaceDE w:val="0"/>
        <w:autoSpaceDN w:val="0"/>
        <w:adjustRightInd w:val="0"/>
        <w:spacing w:after="0" w:line="360" w:lineRule="auto"/>
        <w:jc w:val="both"/>
        <w:rPr>
          <w:rFonts w:ascii="Times New Roman" w:eastAsiaTheme="majorEastAsia" w:hAnsi="Times New Roman" w:cs="Times New Roman"/>
          <w:sz w:val="24"/>
          <w:szCs w:val="24"/>
        </w:rPr>
      </w:pPr>
      <w:r w:rsidRPr="00B40BEC">
        <w:rPr>
          <w:rFonts w:ascii="Times New Roman" w:eastAsiaTheme="majorEastAsia" w:hAnsi="Times New Roman" w:cs="Times New Roman"/>
          <w:sz w:val="24"/>
          <w:szCs w:val="24"/>
        </w:rPr>
        <w:t>modificarea Licenţei;</w:t>
      </w:r>
    </w:p>
    <w:p w:rsidR="00324694" w:rsidRPr="00B40BEC" w:rsidRDefault="00324694" w:rsidP="00324694">
      <w:pPr>
        <w:pStyle w:val="ListParagraph"/>
        <w:numPr>
          <w:ilvl w:val="0"/>
          <w:numId w:val="1"/>
        </w:numPr>
        <w:autoSpaceDE w:val="0"/>
        <w:autoSpaceDN w:val="0"/>
        <w:adjustRightInd w:val="0"/>
        <w:spacing w:after="0" w:line="360" w:lineRule="auto"/>
        <w:jc w:val="both"/>
        <w:rPr>
          <w:rFonts w:ascii="Times New Roman" w:eastAsiaTheme="majorEastAsia" w:hAnsi="Times New Roman" w:cs="Times New Roman"/>
          <w:sz w:val="24"/>
          <w:szCs w:val="24"/>
        </w:rPr>
      </w:pPr>
      <w:r w:rsidRPr="00B40BEC">
        <w:rPr>
          <w:rFonts w:ascii="Times New Roman" w:eastAsiaTheme="majorEastAsia" w:hAnsi="Times New Roman" w:cs="Times New Roman"/>
          <w:sz w:val="24"/>
          <w:szCs w:val="24"/>
        </w:rPr>
        <w:t>acordarea unei licenţe noi.</w:t>
      </w:r>
    </w:p>
    <w:p w:rsidR="00324694" w:rsidRDefault="00324694" w:rsidP="00324694">
      <w:pPr>
        <w:autoSpaceDE w:val="0"/>
        <w:autoSpaceDN w:val="0"/>
        <w:adjustRightInd w:val="0"/>
        <w:spacing w:after="0" w:line="360" w:lineRule="auto"/>
        <w:jc w:val="both"/>
        <w:rPr>
          <w:rFonts w:ascii="Times New Roman" w:eastAsiaTheme="majorEastAsia" w:hAnsi="Times New Roman" w:cs="Times New Roman"/>
          <w:sz w:val="24"/>
          <w:szCs w:val="24"/>
        </w:rPr>
      </w:pPr>
      <w:r w:rsidRPr="00B40BEC">
        <w:rPr>
          <w:rFonts w:ascii="Times New Roman" w:eastAsiaTheme="majorEastAsia" w:hAnsi="Times New Roman" w:cs="Times New Roman"/>
          <w:b/>
          <w:sz w:val="24"/>
          <w:szCs w:val="24"/>
        </w:rPr>
        <w:t xml:space="preserve">Art. </w:t>
      </w:r>
      <w:r w:rsidR="008603F7">
        <w:rPr>
          <w:rFonts w:ascii="Times New Roman" w:eastAsiaTheme="majorEastAsia" w:hAnsi="Times New Roman" w:cs="Times New Roman"/>
          <w:b/>
          <w:sz w:val="24"/>
          <w:szCs w:val="24"/>
        </w:rPr>
        <w:t>43</w:t>
      </w:r>
      <w:r w:rsidRPr="00B40BEC">
        <w:rPr>
          <w:rFonts w:ascii="Times New Roman" w:eastAsiaTheme="majorEastAsia" w:hAnsi="Times New Roman" w:cs="Times New Roman"/>
          <w:b/>
          <w:sz w:val="24"/>
          <w:szCs w:val="24"/>
        </w:rPr>
        <w:t xml:space="preserve">. </w:t>
      </w:r>
      <w:r w:rsidRPr="003B09F5">
        <w:rPr>
          <w:rFonts w:ascii="Times New Roman" w:eastAsiaTheme="majorEastAsia" w:hAnsi="Times New Roman" w:cs="Times New Roman"/>
          <w:sz w:val="24"/>
          <w:szCs w:val="24"/>
        </w:rPr>
        <w:t xml:space="preserve"> Modificările Licenţei iniţiate de ANRE ca urmare a modificării condiţiilor existente la data acordării acesteia (legislaţia primară şi secundară şi hotărâri judecătoreşti) sau ca urmare a </w:t>
      </w:r>
      <w:r w:rsidRPr="003B09F5">
        <w:rPr>
          <w:rFonts w:ascii="Times New Roman" w:eastAsiaTheme="majorEastAsia" w:hAnsi="Times New Roman" w:cs="Times New Roman"/>
          <w:sz w:val="24"/>
          <w:szCs w:val="24"/>
        </w:rPr>
        <w:lastRenderedPageBreak/>
        <w:t>unor evenimente care afectează substanţial piaţa gazelor naturale vor fi notificate titularului Licenţei conform prevederilor Regulamentului.</w:t>
      </w:r>
    </w:p>
    <w:p w:rsidR="008603F7" w:rsidRDefault="008603F7" w:rsidP="00324694">
      <w:pPr>
        <w:autoSpaceDE w:val="0"/>
        <w:autoSpaceDN w:val="0"/>
        <w:adjustRightInd w:val="0"/>
        <w:spacing w:after="0" w:line="360" w:lineRule="auto"/>
        <w:jc w:val="both"/>
        <w:rPr>
          <w:rFonts w:ascii="Times New Roman" w:eastAsiaTheme="majorEastAsia" w:hAnsi="Times New Roman" w:cs="Times New Roman"/>
          <w:sz w:val="24"/>
          <w:szCs w:val="24"/>
        </w:rPr>
      </w:pPr>
    </w:p>
    <w:p w:rsidR="00324694" w:rsidRPr="00B40BEC" w:rsidRDefault="00324694" w:rsidP="00324694">
      <w:pPr>
        <w:autoSpaceDE w:val="0"/>
        <w:autoSpaceDN w:val="0"/>
        <w:adjustRightInd w:val="0"/>
        <w:spacing w:after="0" w:line="360" w:lineRule="auto"/>
        <w:jc w:val="center"/>
        <w:rPr>
          <w:rFonts w:ascii="Times New Roman" w:eastAsiaTheme="majorEastAsia" w:hAnsi="Times New Roman" w:cs="Times New Roman"/>
          <w:b/>
          <w:sz w:val="24"/>
          <w:szCs w:val="24"/>
        </w:rPr>
      </w:pPr>
      <w:r w:rsidRPr="00B40BEC">
        <w:rPr>
          <w:rFonts w:ascii="Times New Roman" w:eastAsiaTheme="majorEastAsia" w:hAnsi="Times New Roman" w:cs="Times New Roman"/>
          <w:b/>
          <w:sz w:val="24"/>
          <w:szCs w:val="24"/>
        </w:rPr>
        <w:t>CAPITOLUL VII</w:t>
      </w:r>
      <w:r w:rsidR="008603F7">
        <w:rPr>
          <w:rFonts w:ascii="Times New Roman" w:eastAsiaTheme="majorEastAsia" w:hAnsi="Times New Roman" w:cs="Times New Roman"/>
          <w:b/>
          <w:sz w:val="24"/>
          <w:szCs w:val="24"/>
        </w:rPr>
        <w:t>I</w:t>
      </w:r>
    </w:p>
    <w:p w:rsidR="00324694" w:rsidRDefault="00324694" w:rsidP="00324694">
      <w:pPr>
        <w:autoSpaceDE w:val="0"/>
        <w:autoSpaceDN w:val="0"/>
        <w:adjustRightInd w:val="0"/>
        <w:spacing w:after="0" w:line="360" w:lineRule="auto"/>
        <w:jc w:val="center"/>
        <w:rPr>
          <w:rFonts w:ascii="Times New Roman" w:eastAsiaTheme="majorEastAsia" w:hAnsi="Times New Roman" w:cs="Times New Roman"/>
          <w:b/>
          <w:sz w:val="24"/>
          <w:szCs w:val="24"/>
        </w:rPr>
      </w:pPr>
      <w:r w:rsidRPr="00B40BEC">
        <w:rPr>
          <w:rFonts w:ascii="Times New Roman" w:eastAsiaTheme="majorEastAsia" w:hAnsi="Times New Roman" w:cs="Times New Roman"/>
          <w:b/>
          <w:sz w:val="24"/>
          <w:szCs w:val="24"/>
        </w:rPr>
        <w:t>Căi de comunicare</w:t>
      </w:r>
    </w:p>
    <w:p w:rsidR="00324694" w:rsidRPr="003B09F5" w:rsidRDefault="00324694" w:rsidP="00324694">
      <w:pPr>
        <w:autoSpaceDE w:val="0"/>
        <w:autoSpaceDN w:val="0"/>
        <w:adjustRightInd w:val="0"/>
        <w:spacing w:after="0" w:line="360" w:lineRule="auto"/>
        <w:jc w:val="both"/>
        <w:rPr>
          <w:rFonts w:ascii="Times New Roman" w:eastAsiaTheme="majorEastAsia" w:hAnsi="Times New Roman" w:cs="Times New Roman"/>
          <w:sz w:val="24"/>
          <w:szCs w:val="24"/>
        </w:rPr>
      </w:pPr>
      <w:r w:rsidRPr="00B40BEC">
        <w:rPr>
          <w:rFonts w:ascii="Times New Roman" w:eastAsiaTheme="majorEastAsia" w:hAnsi="Times New Roman" w:cs="Times New Roman"/>
          <w:b/>
          <w:sz w:val="24"/>
          <w:szCs w:val="24"/>
        </w:rPr>
        <w:t xml:space="preserve">Art. </w:t>
      </w:r>
      <w:r w:rsidR="008603F7">
        <w:rPr>
          <w:rFonts w:ascii="Times New Roman" w:eastAsiaTheme="majorEastAsia" w:hAnsi="Times New Roman" w:cs="Times New Roman"/>
          <w:b/>
          <w:sz w:val="24"/>
          <w:szCs w:val="24"/>
        </w:rPr>
        <w:t>44</w:t>
      </w:r>
      <w:r w:rsidRPr="00B40BEC">
        <w:rPr>
          <w:rFonts w:ascii="Times New Roman" w:eastAsiaTheme="majorEastAsia" w:hAnsi="Times New Roman" w:cs="Times New Roman"/>
          <w:b/>
          <w:sz w:val="24"/>
          <w:szCs w:val="24"/>
        </w:rPr>
        <w:t>.</w:t>
      </w:r>
      <w:r w:rsidRPr="003B09F5">
        <w:rPr>
          <w:rFonts w:ascii="Times New Roman" w:eastAsiaTheme="majorEastAsia" w:hAnsi="Times New Roman" w:cs="Times New Roman"/>
          <w:sz w:val="24"/>
          <w:szCs w:val="24"/>
        </w:rPr>
        <w:t xml:space="preserve"> (1) Orice comunicare sau altă informaţie solicitată a cărei transmitere este permisă în prezentele Condiţii se va realiza în scris, în limba română, putând fi transmisă prin fax sau e-mail, cu condiţia ca, în cazurile</w:t>
      </w:r>
      <w:r w:rsidR="008603F7">
        <w:rPr>
          <w:rFonts w:ascii="Times New Roman" w:eastAsiaTheme="majorEastAsia" w:hAnsi="Times New Roman" w:cs="Times New Roman"/>
          <w:sz w:val="24"/>
          <w:szCs w:val="24"/>
        </w:rPr>
        <w:t xml:space="preserve"> prevăzute în reglementările </w:t>
      </w:r>
      <w:r w:rsidR="0001408E">
        <w:rPr>
          <w:rFonts w:ascii="Times New Roman" w:eastAsiaTheme="majorEastAsia" w:hAnsi="Times New Roman" w:cs="Times New Roman"/>
          <w:sz w:val="24"/>
          <w:szCs w:val="24"/>
        </w:rPr>
        <w:t xml:space="preserve">în vigoare </w:t>
      </w:r>
      <w:r w:rsidR="008603F7">
        <w:rPr>
          <w:rFonts w:ascii="Times New Roman" w:eastAsiaTheme="majorEastAsia" w:hAnsi="Times New Roman" w:cs="Times New Roman"/>
          <w:sz w:val="24"/>
          <w:szCs w:val="24"/>
        </w:rPr>
        <w:t xml:space="preserve">sau </w:t>
      </w:r>
      <w:r w:rsidR="0001408E">
        <w:rPr>
          <w:rFonts w:ascii="Times New Roman" w:eastAsiaTheme="majorEastAsia" w:hAnsi="Times New Roman" w:cs="Times New Roman"/>
          <w:sz w:val="24"/>
          <w:szCs w:val="24"/>
        </w:rPr>
        <w:t xml:space="preserve">în </w:t>
      </w:r>
      <w:r w:rsidR="008603F7">
        <w:rPr>
          <w:rFonts w:ascii="Times New Roman" w:eastAsiaTheme="majorEastAsia" w:hAnsi="Times New Roman" w:cs="Times New Roman"/>
          <w:sz w:val="24"/>
          <w:szCs w:val="24"/>
        </w:rPr>
        <w:t xml:space="preserve">solicitările </w:t>
      </w:r>
      <w:r w:rsidR="0001408E">
        <w:rPr>
          <w:rFonts w:ascii="Times New Roman" w:eastAsiaTheme="majorEastAsia" w:hAnsi="Times New Roman" w:cs="Times New Roman"/>
          <w:sz w:val="24"/>
          <w:szCs w:val="24"/>
        </w:rPr>
        <w:t xml:space="preserve">transmise de </w:t>
      </w:r>
      <w:r w:rsidR="008603F7">
        <w:rPr>
          <w:rFonts w:ascii="Times New Roman" w:eastAsiaTheme="majorEastAsia" w:hAnsi="Times New Roman" w:cs="Times New Roman"/>
          <w:sz w:val="24"/>
          <w:szCs w:val="24"/>
        </w:rPr>
        <w:t>ANRE</w:t>
      </w:r>
      <w:r w:rsidRPr="003B09F5">
        <w:rPr>
          <w:rFonts w:ascii="Times New Roman" w:eastAsiaTheme="majorEastAsia" w:hAnsi="Times New Roman" w:cs="Times New Roman"/>
          <w:sz w:val="24"/>
          <w:szCs w:val="24"/>
        </w:rPr>
        <w:t>, originalul să se depună direct sau prin  servicii poştale la sediul ANRE.</w:t>
      </w:r>
    </w:p>
    <w:p w:rsidR="00324694" w:rsidRDefault="00324694" w:rsidP="00324694">
      <w:pPr>
        <w:spacing w:after="0" w:line="360" w:lineRule="auto"/>
        <w:jc w:val="both"/>
        <w:rPr>
          <w:rFonts w:ascii="Times New Roman" w:eastAsiaTheme="majorEastAsia" w:hAnsi="Times New Roman" w:cs="Times New Roman"/>
          <w:sz w:val="24"/>
          <w:szCs w:val="24"/>
        </w:rPr>
      </w:pPr>
      <w:r w:rsidRPr="003B09F5">
        <w:rPr>
          <w:rFonts w:ascii="Times New Roman" w:eastAsiaTheme="majorEastAsia" w:hAnsi="Times New Roman" w:cs="Times New Roman"/>
          <w:sz w:val="24"/>
          <w:szCs w:val="24"/>
        </w:rPr>
        <w:t>(2) Titularul Licenţei poate solicita ANRE utilizarea pentru comunicare a unei adrese de corespondenţă diferite de cea a sediului social, dacă aceasta este înregistrată ca punct de lucru al societăţii.</w:t>
      </w:r>
    </w:p>
    <w:p w:rsidR="0007154F" w:rsidRDefault="0007154F" w:rsidP="00324694">
      <w:pPr>
        <w:spacing w:after="0" w:line="360" w:lineRule="auto"/>
        <w:jc w:val="center"/>
        <w:rPr>
          <w:rFonts w:ascii="Times New Roman" w:eastAsiaTheme="majorEastAsia" w:hAnsi="Times New Roman" w:cs="Times New Roman"/>
          <w:b/>
          <w:sz w:val="24"/>
          <w:szCs w:val="24"/>
        </w:rPr>
      </w:pPr>
    </w:p>
    <w:p w:rsidR="008603F7" w:rsidRDefault="008603F7" w:rsidP="00324694">
      <w:pPr>
        <w:spacing w:after="0" w:line="360" w:lineRule="auto"/>
        <w:jc w:val="center"/>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t>CAPITOLUL IX</w:t>
      </w:r>
    </w:p>
    <w:p w:rsidR="00324694" w:rsidRPr="00B40BEC" w:rsidRDefault="00324694" w:rsidP="00324694">
      <w:pPr>
        <w:spacing w:after="0" w:line="360" w:lineRule="auto"/>
        <w:jc w:val="center"/>
        <w:rPr>
          <w:rFonts w:ascii="Times New Roman" w:eastAsiaTheme="majorEastAsia" w:hAnsi="Times New Roman" w:cs="Times New Roman"/>
          <w:b/>
          <w:sz w:val="24"/>
          <w:szCs w:val="24"/>
        </w:rPr>
      </w:pPr>
      <w:r w:rsidRPr="00B40BEC">
        <w:rPr>
          <w:rFonts w:ascii="Times New Roman" w:eastAsiaTheme="majorEastAsia" w:hAnsi="Times New Roman" w:cs="Times New Roman"/>
          <w:b/>
          <w:sz w:val="24"/>
          <w:szCs w:val="24"/>
        </w:rPr>
        <w:t>Tarife şi contribuţii</w:t>
      </w:r>
    </w:p>
    <w:p w:rsidR="00324694" w:rsidRPr="003B09F5" w:rsidRDefault="00324694" w:rsidP="00324694">
      <w:pPr>
        <w:autoSpaceDE w:val="0"/>
        <w:autoSpaceDN w:val="0"/>
        <w:adjustRightInd w:val="0"/>
        <w:spacing w:after="0" w:line="360" w:lineRule="auto"/>
        <w:jc w:val="both"/>
        <w:rPr>
          <w:rFonts w:ascii="Times New Roman" w:eastAsiaTheme="majorEastAsia" w:hAnsi="Times New Roman" w:cs="Times New Roman"/>
          <w:sz w:val="24"/>
          <w:szCs w:val="24"/>
        </w:rPr>
      </w:pPr>
      <w:r w:rsidRPr="00B40BEC">
        <w:rPr>
          <w:rFonts w:ascii="Times New Roman" w:eastAsiaTheme="majorEastAsia" w:hAnsi="Times New Roman" w:cs="Times New Roman"/>
          <w:b/>
          <w:sz w:val="24"/>
          <w:szCs w:val="24"/>
        </w:rPr>
        <w:t>Art.</w:t>
      </w:r>
      <w:r w:rsidR="008603F7">
        <w:rPr>
          <w:rFonts w:ascii="Times New Roman" w:eastAsiaTheme="majorEastAsia" w:hAnsi="Times New Roman" w:cs="Times New Roman"/>
          <w:b/>
          <w:sz w:val="24"/>
          <w:szCs w:val="24"/>
        </w:rPr>
        <w:t>45</w:t>
      </w:r>
      <w:r w:rsidRPr="00B40BEC">
        <w:rPr>
          <w:rFonts w:ascii="Times New Roman" w:eastAsiaTheme="majorEastAsia" w:hAnsi="Times New Roman" w:cs="Times New Roman"/>
          <w:b/>
          <w:sz w:val="24"/>
          <w:szCs w:val="24"/>
        </w:rPr>
        <w:t>.</w:t>
      </w:r>
      <w:r>
        <w:rPr>
          <w:rFonts w:ascii="Times New Roman" w:eastAsiaTheme="majorEastAsia" w:hAnsi="Times New Roman" w:cs="Times New Roman"/>
          <w:sz w:val="24"/>
          <w:szCs w:val="24"/>
        </w:rPr>
        <w:t xml:space="preserve"> </w:t>
      </w:r>
      <w:r w:rsidRPr="003B09F5">
        <w:rPr>
          <w:rFonts w:ascii="Times New Roman" w:eastAsiaTheme="majorEastAsia" w:hAnsi="Times New Roman" w:cs="Times New Roman"/>
          <w:sz w:val="24"/>
          <w:szCs w:val="24"/>
        </w:rPr>
        <w:t xml:space="preserve"> (1) Pe toată durata de valabilitate a Licenţei, titularul Licenţei va plăti contribuţiile şi tarifele stabilite prin ordin al preşedintelui ANRE. Neplata acestora până la termenele stabilite prin reglementările în vigoare </w:t>
      </w:r>
      <w:r w:rsidR="008603F7">
        <w:rPr>
          <w:rFonts w:ascii="Times New Roman" w:eastAsiaTheme="majorEastAsia" w:hAnsi="Times New Roman" w:cs="Times New Roman"/>
          <w:sz w:val="24"/>
          <w:szCs w:val="24"/>
        </w:rPr>
        <w:t xml:space="preserve">poate </w:t>
      </w:r>
      <w:r w:rsidRPr="003B09F5">
        <w:rPr>
          <w:rFonts w:ascii="Times New Roman" w:eastAsiaTheme="majorEastAsia" w:hAnsi="Times New Roman" w:cs="Times New Roman"/>
          <w:sz w:val="24"/>
          <w:szCs w:val="24"/>
        </w:rPr>
        <w:t>atrage suspendarea Licenţei.</w:t>
      </w:r>
    </w:p>
    <w:p w:rsidR="00324694" w:rsidRDefault="00324694" w:rsidP="00324694">
      <w:pPr>
        <w:spacing w:after="0" w:line="360" w:lineRule="auto"/>
        <w:jc w:val="both"/>
        <w:rPr>
          <w:rFonts w:ascii="Times New Roman" w:eastAsiaTheme="majorEastAsia" w:hAnsi="Times New Roman" w:cs="Times New Roman"/>
          <w:sz w:val="24"/>
          <w:szCs w:val="24"/>
        </w:rPr>
      </w:pPr>
      <w:r w:rsidRPr="003B09F5">
        <w:rPr>
          <w:rFonts w:ascii="Times New Roman" w:eastAsiaTheme="majorEastAsia" w:hAnsi="Times New Roman" w:cs="Times New Roman"/>
          <w:sz w:val="24"/>
          <w:szCs w:val="24"/>
        </w:rPr>
        <w:t xml:space="preserve">(2) În cazul în care titularul Licenţei nu plăteşte sumele datorate conform alin. (1) în termen de un an de la data emiterii facturii, ANRE </w:t>
      </w:r>
      <w:r w:rsidR="008603F7">
        <w:rPr>
          <w:rFonts w:ascii="Times New Roman" w:eastAsiaTheme="majorEastAsia" w:hAnsi="Times New Roman" w:cs="Times New Roman"/>
          <w:sz w:val="24"/>
          <w:szCs w:val="24"/>
        </w:rPr>
        <w:t xml:space="preserve">poate </w:t>
      </w:r>
      <w:r w:rsidRPr="003B09F5">
        <w:rPr>
          <w:rFonts w:ascii="Times New Roman" w:eastAsiaTheme="majorEastAsia" w:hAnsi="Times New Roman" w:cs="Times New Roman"/>
          <w:sz w:val="24"/>
          <w:szCs w:val="24"/>
        </w:rPr>
        <w:t>retrage licenţa.</w:t>
      </w:r>
    </w:p>
    <w:p w:rsidR="002673AB" w:rsidRDefault="002673AB"/>
    <w:sectPr w:rsidR="002673AB" w:rsidSect="0067709B">
      <w:footerReference w:type="default" r:id="rId7"/>
      <w:pgSz w:w="11907" w:h="16839" w:code="9"/>
      <w:pgMar w:top="1440" w:right="1152" w:bottom="1296" w:left="144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691" w:rsidRDefault="00916691">
      <w:pPr>
        <w:spacing w:after="0" w:line="240" w:lineRule="auto"/>
      </w:pPr>
      <w:r>
        <w:separator/>
      </w:r>
    </w:p>
  </w:endnote>
  <w:endnote w:type="continuationSeparator" w:id="0">
    <w:p w:rsidR="00916691" w:rsidRDefault="00916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2194319"/>
      <w:docPartObj>
        <w:docPartGallery w:val="Page Numbers (Bottom of Page)"/>
        <w:docPartUnique/>
      </w:docPartObj>
    </w:sdtPr>
    <w:sdtEndPr>
      <w:rPr>
        <w:noProof/>
      </w:rPr>
    </w:sdtEndPr>
    <w:sdtContent>
      <w:p w:rsidR="00B40BEC" w:rsidRDefault="00706274">
        <w:pPr>
          <w:pStyle w:val="Footer"/>
          <w:jc w:val="right"/>
        </w:pPr>
        <w:r>
          <w:fldChar w:fldCharType="begin"/>
        </w:r>
        <w:r>
          <w:instrText xml:space="preserve"> PAGE   \* MERGEFORMAT </w:instrText>
        </w:r>
        <w:r>
          <w:fldChar w:fldCharType="separate"/>
        </w:r>
        <w:r w:rsidR="00610909">
          <w:rPr>
            <w:noProof/>
          </w:rPr>
          <w:t>9</w:t>
        </w:r>
        <w:r>
          <w:rPr>
            <w:noProof/>
          </w:rPr>
          <w:fldChar w:fldCharType="end"/>
        </w:r>
      </w:p>
    </w:sdtContent>
  </w:sdt>
  <w:p w:rsidR="00B40BEC" w:rsidRDefault="009166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691" w:rsidRDefault="00916691">
      <w:pPr>
        <w:spacing w:after="0" w:line="240" w:lineRule="auto"/>
      </w:pPr>
      <w:r>
        <w:separator/>
      </w:r>
    </w:p>
  </w:footnote>
  <w:footnote w:type="continuationSeparator" w:id="0">
    <w:p w:rsidR="00916691" w:rsidRDefault="009166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812F9"/>
    <w:multiLevelType w:val="hybridMultilevel"/>
    <w:tmpl w:val="2E6C4B7A"/>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694"/>
    <w:rsid w:val="0001408E"/>
    <w:rsid w:val="000314B9"/>
    <w:rsid w:val="0007154F"/>
    <w:rsid w:val="000A5D86"/>
    <w:rsid w:val="000D433F"/>
    <w:rsid w:val="00120E18"/>
    <w:rsid w:val="002673AB"/>
    <w:rsid w:val="00324694"/>
    <w:rsid w:val="00324A7D"/>
    <w:rsid w:val="004A40AD"/>
    <w:rsid w:val="00574A0C"/>
    <w:rsid w:val="005A265E"/>
    <w:rsid w:val="00610909"/>
    <w:rsid w:val="006973E0"/>
    <w:rsid w:val="006A4648"/>
    <w:rsid w:val="006E017A"/>
    <w:rsid w:val="00706274"/>
    <w:rsid w:val="00822F70"/>
    <w:rsid w:val="0083527E"/>
    <w:rsid w:val="008603F7"/>
    <w:rsid w:val="00916691"/>
    <w:rsid w:val="00943A57"/>
    <w:rsid w:val="00A22A4E"/>
    <w:rsid w:val="00BA3810"/>
    <w:rsid w:val="00CB026D"/>
    <w:rsid w:val="00CB3F1E"/>
    <w:rsid w:val="00CC18F7"/>
    <w:rsid w:val="00DB16FD"/>
    <w:rsid w:val="00E02699"/>
    <w:rsid w:val="00E41939"/>
    <w:rsid w:val="00E935F1"/>
    <w:rsid w:val="00F61FB6"/>
    <w:rsid w:val="00F80A30"/>
    <w:rsid w:val="00F97BB7"/>
    <w:rsid w:val="00FA7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2534F7-D40E-40BE-B201-306174369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694"/>
  </w:style>
  <w:style w:type="paragraph" w:styleId="Heading2">
    <w:name w:val="heading 2"/>
    <w:basedOn w:val="Normal"/>
    <w:next w:val="Normal"/>
    <w:link w:val="Heading2Char"/>
    <w:unhideWhenUsed/>
    <w:qFormat/>
    <w:rsid w:val="00324694"/>
    <w:pPr>
      <w:keepNext/>
      <w:keepLines/>
      <w:spacing w:before="40" w:after="0" w:line="360" w:lineRule="auto"/>
      <w:jc w:val="both"/>
      <w:outlineLvl w:val="1"/>
    </w:pPr>
    <w:rPr>
      <w:rFonts w:asciiTheme="majorHAnsi" w:eastAsiaTheme="majorEastAsia" w:hAnsiTheme="majorHAnsi" w:cstheme="majorBidi"/>
      <w:color w:val="365F91" w:themeColor="accent1" w:themeShade="BF"/>
      <w:sz w:val="26"/>
      <w:szCs w:val="26"/>
      <w:lang w:val="ro-RO"/>
    </w:rPr>
  </w:style>
  <w:style w:type="paragraph" w:styleId="Heading4">
    <w:name w:val="heading 4"/>
    <w:basedOn w:val="Normal"/>
    <w:next w:val="Normal"/>
    <w:link w:val="Heading4Char"/>
    <w:uiPriority w:val="9"/>
    <w:unhideWhenUsed/>
    <w:qFormat/>
    <w:rsid w:val="00324694"/>
    <w:pPr>
      <w:keepNext/>
      <w:keepLines/>
      <w:spacing w:before="200" w:after="0" w:line="360" w:lineRule="auto"/>
      <w:jc w:val="both"/>
      <w:outlineLvl w:val="3"/>
    </w:pPr>
    <w:rPr>
      <w:rFonts w:asciiTheme="majorHAnsi" w:eastAsiaTheme="majorEastAsia" w:hAnsiTheme="majorHAnsi" w:cstheme="majorBidi"/>
      <w:b/>
      <w:bCs/>
      <w:i/>
      <w:iCs/>
      <w:color w:val="4F81BD" w:themeColor="accent1"/>
      <w:lang w:val="ro-RO"/>
    </w:rPr>
  </w:style>
  <w:style w:type="paragraph" w:styleId="Heading7">
    <w:name w:val="heading 7"/>
    <w:basedOn w:val="Normal"/>
    <w:next w:val="Normal"/>
    <w:link w:val="Heading7Char"/>
    <w:semiHidden/>
    <w:unhideWhenUsed/>
    <w:qFormat/>
    <w:rsid w:val="00324694"/>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32469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24694"/>
    <w:rPr>
      <w:rFonts w:asciiTheme="majorHAnsi" w:eastAsiaTheme="majorEastAsia" w:hAnsiTheme="majorHAnsi" w:cstheme="majorBidi"/>
      <w:color w:val="365F91" w:themeColor="accent1" w:themeShade="BF"/>
      <w:sz w:val="26"/>
      <w:szCs w:val="26"/>
      <w:lang w:val="ro-RO"/>
    </w:rPr>
  </w:style>
  <w:style w:type="character" w:customStyle="1" w:styleId="Heading4Char">
    <w:name w:val="Heading 4 Char"/>
    <w:basedOn w:val="DefaultParagraphFont"/>
    <w:link w:val="Heading4"/>
    <w:uiPriority w:val="9"/>
    <w:rsid w:val="00324694"/>
    <w:rPr>
      <w:rFonts w:asciiTheme="majorHAnsi" w:eastAsiaTheme="majorEastAsia" w:hAnsiTheme="majorHAnsi" w:cstheme="majorBidi"/>
      <w:b/>
      <w:bCs/>
      <w:i/>
      <w:iCs/>
      <w:color w:val="4F81BD" w:themeColor="accent1"/>
      <w:lang w:val="ro-RO"/>
    </w:rPr>
  </w:style>
  <w:style w:type="character" w:customStyle="1" w:styleId="Heading7Char">
    <w:name w:val="Heading 7 Char"/>
    <w:basedOn w:val="DefaultParagraphFont"/>
    <w:link w:val="Heading7"/>
    <w:semiHidden/>
    <w:rsid w:val="00324694"/>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324694"/>
    <w:rPr>
      <w:rFonts w:asciiTheme="majorHAnsi" w:eastAsiaTheme="majorEastAsia" w:hAnsiTheme="majorHAnsi" w:cstheme="majorBidi"/>
      <w:color w:val="404040" w:themeColor="text1" w:themeTint="BF"/>
      <w:sz w:val="20"/>
      <w:szCs w:val="20"/>
    </w:rPr>
  </w:style>
  <w:style w:type="paragraph" w:styleId="ListParagraph">
    <w:name w:val="List Paragraph"/>
    <w:basedOn w:val="Normal"/>
    <w:uiPriority w:val="34"/>
    <w:qFormat/>
    <w:rsid w:val="00324694"/>
    <w:pPr>
      <w:ind w:left="720"/>
      <w:contextualSpacing/>
    </w:pPr>
  </w:style>
  <w:style w:type="paragraph" w:styleId="Footer">
    <w:name w:val="footer"/>
    <w:basedOn w:val="Normal"/>
    <w:link w:val="FooterChar"/>
    <w:uiPriority w:val="99"/>
    <w:unhideWhenUsed/>
    <w:rsid w:val="00324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694"/>
  </w:style>
  <w:style w:type="paragraph" w:styleId="BalloonText">
    <w:name w:val="Balloon Text"/>
    <w:basedOn w:val="Normal"/>
    <w:link w:val="BalloonTextChar"/>
    <w:uiPriority w:val="99"/>
    <w:semiHidden/>
    <w:unhideWhenUsed/>
    <w:rsid w:val="00BA38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8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9</Pages>
  <Words>2525</Words>
  <Characters>14647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Ecaterina HOFFMANN</dc:creator>
  <cp:lastModifiedBy>Alexandru MOLNAR</cp:lastModifiedBy>
  <cp:revision>5</cp:revision>
  <cp:lastPrinted>2017-11-21T14:29:00Z</cp:lastPrinted>
  <dcterms:created xsi:type="dcterms:W3CDTF">2017-11-29T06:39:00Z</dcterms:created>
  <dcterms:modified xsi:type="dcterms:W3CDTF">2017-11-29T13:31:00Z</dcterms:modified>
</cp:coreProperties>
</file>