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  <w:bookmarkStart w:id="0" w:name="_GoBack"/>
      <w:bookmarkEnd w:id="0"/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ANEXA</w:t>
      </w: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Listă centralizatoare privind bunurile primite cu titlu gratuit în cadrul </w:t>
      </w:r>
      <w:r w:rsidR="0082062A">
        <w:rPr>
          <w:rFonts w:ascii="Times New Roman" w:hAnsi="Times New Roman"/>
          <w:b/>
          <w:sz w:val="28"/>
          <w:szCs w:val="28"/>
        </w:rPr>
        <w:t>ANRE</w:t>
      </w:r>
      <w:r>
        <w:rPr>
          <w:rFonts w:ascii="Times New Roman" w:hAnsi="Times New Roman"/>
          <w:b/>
          <w:sz w:val="28"/>
          <w:szCs w:val="28"/>
        </w:rPr>
        <w:t xml:space="preserve"> pentru anul 2022</w:t>
      </w: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702"/>
        <w:gridCol w:w="1413"/>
        <w:gridCol w:w="1272"/>
        <w:gridCol w:w="1272"/>
        <w:gridCol w:w="1329"/>
        <w:gridCol w:w="1369"/>
      </w:tblGrid>
      <w:tr w:rsidR="00E7636F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Nume, prenume beneficiar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Descrierea bunului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lei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euro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Diferența achitată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Destinația bunului</w:t>
            </w:r>
          </w:p>
        </w:tc>
      </w:tr>
      <w:tr w:rsidR="00E7636F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836AD" w:rsidRDefault="003836AD"/>
    <w:sectPr w:rsidR="003836AD" w:rsidSect="00F836DA">
      <w:pgSz w:w="11906" w:h="16838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19"/>
    <w:rsid w:val="00023865"/>
    <w:rsid w:val="003836AD"/>
    <w:rsid w:val="0082062A"/>
    <w:rsid w:val="00BC49CC"/>
    <w:rsid w:val="00E7636F"/>
    <w:rsid w:val="00EA2719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AA590-784A-4B52-BA97-5AC8C97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6F"/>
    <w:pPr>
      <w:spacing w:after="0" w:line="240" w:lineRule="auto"/>
      <w:ind w:firstLine="360"/>
      <w:jc w:val="both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6F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Oita</dc:creator>
  <cp:keywords/>
  <dc:description/>
  <cp:lastModifiedBy>Gisela CORICI</cp:lastModifiedBy>
  <cp:revision>2</cp:revision>
  <cp:lastPrinted>2023-03-30T07:23:00Z</cp:lastPrinted>
  <dcterms:created xsi:type="dcterms:W3CDTF">2024-01-11T08:05:00Z</dcterms:created>
  <dcterms:modified xsi:type="dcterms:W3CDTF">2024-01-11T08:05:00Z</dcterms:modified>
</cp:coreProperties>
</file>