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960D" w14:textId="19BBE8AF" w:rsidR="006B677B" w:rsidRDefault="006B677B" w:rsidP="006B677B">
      <w:pPr>
        <w:ind w:firstLine="360"/>
        <w:jc w:val="both"/>
      </w:pPr>
      <w:r>
        <w:t>Nr</w:t>
      </w:r>
      <w:r w:rsidR="003D0915">
        <w:t>.</w:t>
      </w:r>
      <w:r w:rsidR="00C07F84">
        <w:t xml:space="preserve"> 39773/12.03.2024</w:t>
      </w:r>
    </w:p>
    <w:p w14:paraId="3148386E" w14:textId="77777777" w:rsidR="000307B2" w:rsidRDefault="000307B2" w:rsidP="006B677B">
      <w:pPr>
        <w:ind w:firstLine="360"/>
        <w:jc w:val="center"/>
        <w:rPr>
          <w:b/>
          <w:sz w:val="28"/>
          <w:szCs w:val="28"/>
        </w:rPr>
      </w:pPr>
    </w:p>
    <w:p w14:paraId="3AA9A748" w14:textId="3E4D6884" w:rsidR="006B677B" w:rsidRDefault="006B677B" w:rsidP="006B677B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</w:t>
      </w:r>
      <w:r w:rsidR="00D42433">
        <w:rPr>
          <w:b/>
          <w:sz w:val="28"/>
          <w:szCs w:val="28"/>
        </w:rPr>
        <w:t>Ț</w:t>
      </w:r>
    </w:p>
    <w:p w14:paraId="19834E66" w14:textId="77777777" w:rsidR="006B677B" w:rsidRPr="00D8784A" w:rsidRDefault="006B677B" w:rsidP="006B677B">
      <w:pPr>
        <w:ind w:firstLine="360"/>
        <w:jc w:val="center"/>
        <w:rPr>
          <w:b/>
          <w:sz w:val="28"/>
          <w:szCs w:val="28"/>
          <w:lang w:val="en-GB"/>
        </w:rPr>
      </w:pPr>
    </w:p>
    <w:p w14:paraId="5D635F57" w14:textId="76C7D091" w:rsidR="00447508" w:rsidRPr="00B61A7F" w:rsidRDefault="00437544" w:rsidP="00437544">
      <w:pPr>
        <w:spacing w:line="276" w:lineRule="auto"/>
        <w:ind w:firstLine="360"/>
        <w:jc w:val="both"/>
        <w:rPr>
          <w:lang w:val="ro-RO"/>
        </w:rPr>
      </w:pPr>
      <w:r>
        <w:rPr>
          <w:lang w:val="ro-RO"/>
        </w:rPr>
        <w:t xml:space="preserve">   </w:t>
      </w:r>
      <w:r w:rsidR="006B677B" w:rsidRPr="00B61A7F">
        <w:rPr>
          <w:lang w:val="ro-RO"/>
        </w:rPr>
        <w:t xml:space="preserve">Autoritatea Naţională de Reglementare în domeniul Energiei (ANRE) intenţionează să achiziţioneze </w:t>
      </w:r>
      <w:bookmarkStart w:id="0" w:name="_Hlk57126531"/>
      <w:r w:rsidR="0099321B" w:rsidRPr="00B61A7F">
        <w:rPr>
          <w:lang w:val="ro-RO"/>
        </w:rPr>
        <w:t>s</w:t>
      </w:r>
      <w:r w:rsidR="00447508" w:rsidRPr="00B61A7F">
        <w:rPr>
          <w:lang w:val="ro-RO"/>
        </w:rPr>
        <w:t xml:space="preserve">ervicii de telefonie </w:t>
      </w:r>
      <w:r w:rsidR="005D4F56" w:rsidRPr="00B61A7F">
        <w:rPr>
          <w:lang w:val="ro-RO"/>
        </w:rPr>
        <w:t>mobil</w:t>
      </w:r>
      <w:r w:rsidR="00B61A7F">
        <w:rPr>
          <w:lang w:val="ro-RO"/>
        </w:rPr>
        <w:t>ă</w:t>
      </w:r>
      <w:r>
        <w:rPr>
          <w:lang w:val="ro-RO"/>
        </w:rPr>
        <w:t xml:space="preserve"> și</w:t>
      </w:r>
      <w:r w:rsidR="00447508" w:rsidRPr="00B61A7F">
        <w:rPr>
          <w:lang w:val="ro-RO"/>
        </w:rPr>
        <w:t xml:space="preserve"> date mobile</w:t>
      </w:r>
      <w:r w:rsidR="006B677B" w:rsidRPr="00B61A7F">
        <w:rPr>
          <w:lang w:val="ro-RO"/>
        </w:rPr>
        <w:t xml:space="preserve"> pentru perioada 01.0</w:t>
      </w:r>
      <w:r w:rsidR="00B61A7F">
        <w:rPr>
          <w:lang w:val="ro-RO"/>
        </w:rPr>
        <w:t>4</w:t>
      </w:r>
      <w:r w:rsidR="006B677B" w:rsidRPr="00B61A7F">
        <w:rPr>
          <w:lang w:val="ro-RO"/>
        </w:rPr>
        <w:t>.20</w:t>
      </w:r>
      <w:r w:rsidR="008A30A9" w:rsidRPr="00B61A7F">
        <w:rPr>
          <w:lang w:val="ro-RO"/>
        </w:rPr>
        <w:t>2</w:t>
      </w:r>
      <w:r w:rsidR="00B61A7F">
        <w:rPr>
          <w:lang w:val="ro-RO"/>
        </w:rPr>
        <w:t>4</w:t>
      </w:r>
      <w:r w:rsidR="006B677B" w:rsidRPr="00B61A7F">
        <w:rPr>
          <w:lang w:val="ro-RO"/>
        </w:rPr>
        <w:t>-31.12.20</w:t>
      </w:r>
      <w:r w:rsidR="008A30A9" w:rsidRPr="00B61A7F">
        <w:rPr>
          <w:lang w:val="ro-RO"/>
        </w:rPr>
        <w:t>2</w:t>
      </w:r>
      <w:bookmarkEnd w:id="0"/>
      <w:r w:rsidR="00B61A7F">
        <w:rPr>
          <w:lang w:val="ro-RO"/>
        </w:rPr>
        <w:t>4</w:t>
      </w:r>
      <w:r w:rsidR="006B677B" w:rsidRPr="00B61A7F">
        <w:rPr>
          <w:lang w:val="ro-RO"/>
        </w:rPr>
        <w:t>,</w:t>
      </w:r>
      <w:r w:rsidR="00447508" w:rsidRPr="00B61A7F">
        <w:rPr>
          <w:lang w:val="ro-RO"/>
        </w:rPr>
        <w:t xml:space="preserve"> </w:t>
      </w:r>
      <w:r w:rsidR="006B677B" w:rsidRPr="00B61A7F">
        <w:rPr>
          <w:lang w:val="ro-RO"/>
        </w:rPr>
        <w:t xml:space="preserve">conform </w:t>
      </w:r>
      <w:r w:rsidR="00447508" w:rsidRPr="00B61A7F">
        <w:rPr>
          <w:lang w:val="ro-RO"/>
        </w:rPr>
        <w:t>specifica</w:t>
      </w:r>
      <w:r w:rsidR="00B61A7F">
        <w:rPr>
          <w:lang w:val="ro-RO"/>
        </w:rPr>
        <w:t>ț</w:t>
      </w:r>
      <w:r w:rsidR="00447508" w:rsidRPr="00B61A7F">
        <w:rPr>
          <w:lang w:val="ro-RO"/>
        </w:rPr>
        <w:t>iilor tehnice anexate.</w:t>
      </w:r>
    </w:p>
    <w:p w14:paraId="484D86F7" w14:textId="37F05D53" w:rsidR="00447508" w:rsidRPr="00B61A7F" w:rsidRDefault="00447508" w:rsidP="00437544">
      <w:pPr>
        <w:spacing w:line="276" w:lineRule="auto"/>
        <w:ind w:right="98" w:firstLine="540"/>
        <w:jc w:val="both"/>
        <w:rPr>
          <w:lang w:val="ro-RO"/>
        </w:rPr>
      </w:pPr>
      <w:r w:rsidRPr="00B61A7F">
        <w:rPr>
          <w:lang w:val="ro-RO"/>
        </w:rPr>
        <w:t xml:space="preserve">Specificațiile tehnice pentru serviciile de telefonie mobilă </w:t>
      </w:r>
      <w:r w:rsidR="00B61A7F">
        <w:rPr>
          <w:lang w:val="ro-RO"/>
        </w:rPr>
        <w:t>ș</w:t>
      </w:r>
      <w:r w:rsidRPr="00B61A7F">
        <w:rPr>
          <w:lang w:val="ro-RO"/>
        </w:rPr>
        <w:t>i date mobile, sunt anexate prezentei şi sunt considerate cerințe minime ale ANRE pentru aceast</w:t>
      </w:r>
      <w:r w:rsidR="00B61A7F">
        <w:rPr>
          <w:lang w:val="ro-RO"/>
        </w:rPr>
        <w:t>ă</w:t>
      </w:r>
      <w:r w:rsidRPr="00B61A7F">
        <w:rPr>
          <w:lang w:val="ro-RO"/>
        </w:rPr>
        <w:t xml:space="preserve"> achiziție.</w:t>
      </w:r>
    </w:p>
    <w:p w14:paraId="613F7CF5" w14:textId="4FC99D3A" w:rsidR="00447508" w:rsidRPr="0012209C" w:rsidRDefault="00447508" w:rsidP="00437544">
      <w:pPr>
        <w:spacing w:line="276" w:lineRule="auto"/>
        <w:ind w:right="98" w:firstLine="540"/>
        <w:jc w:val="both"/>
        <w:rPr>
          <w:lang w:val="ro-RO"/>
        </w:rPr>
      </w:pPr>
      <w:r w:rsidRPr="00B61A7F">
        <w:rPr>
          <w:lang w:val="ro-RO"/>
        </w:rPr>
        <w:t xml:space="preserve">În situația în care sunteți interesați de o colaborare cu instituția noastră, vă rugăm să ne transmiteți </w:t>
      </w:r>
      <w:r w:rsidR="0075475D" w:rsidRPr="0012209C">
        <w:rPr>
          <w:lang w:val="ro-RO"/>
        </w:rPr>
        <w:t>oferta dumneavoastră, în conformitate cu specificaţiile tehnice anexate</w:t>
      </w:r>
    </w:p>
    <w:p w14:paraId="0B9D018D" w14:textId="77777777" w:rsidR="0075475D" w:rsidRPr="0012209C" w:rsidRDefault="0075475D" w:rsidP="00437544">
      <w:pPr>
        <w:spacing w:line="276" w:lineRule="auto"/>
        <w:jc w:val="both"/>
        <w:rPr>
          <w:b/>
          <w:lang w:val="ro-RO"/>
        </w:rPr>
      </w:pPr>
      <w:r w:rsidRPr="0012209C">
        <w:rPr>
          <w:b/>
          <w:lang w:val="ro-RO"/>
        </w:rPr>
        <w:t>Oferta depusă va conţine următoarele:</w:t>
      </w:r>
    </w:p>
    <w:p w14:paraId="215122CA" w14:textId="2F085BF6" w:rsidR="0075475D" w:rsidRPr="0012209C" w:rsidRDefault="0075475D" w:rsidP="00C07F84">
      <w:pPr>
        <w:ind w:hanging="90"/>
        <w:jc w:val="both"/>
        <w:rPr>
          <w:lang w:val="ro-RO"/>
        </w:rPr>
      </w:pPr>
      <w:r w:rsidRPr="0012209C">
        <w:rPr>
          <w:lang w:val="ro-RO"/>
        </w:rPr>
        <w:t>- datele de identificare ale societăţii (adresa, num</w:t>
      </w:r>
      <w:r w:rsidR="007F5BAF">
        <w:rPr>
          <w:lang w:val="ro-RO"/>
        </w:rPr>
        <w:t>ă</w:t>
      </w:r>
      <w:r w:rsidRPr="0012209C">
        <w:rPr>
          <w:lang w:val="ro-RO"/>
        </w:rPr>
        <w:t>r de înmatriculare, CUI, cont trezorerie);</w:t>
      </w:r>
    </w:p>
    <w:p w14:paraId="40B06B6F" w14:textId="77777777" w:rsidR="0075475D" w:rsidRPr="0012209C" w:rsidRDefault="0075475D" w:rsidP="00C07F84">
      <w:pPr>
        <w:ind w:hanging="90"/>
        <w:jc w:val="both"/>
        <w:rPr>
          <w:lang w:val="ro-RO"/>
        </w:rPr>
      </w:pPr>
      <w:r w:rsidRPr="0012209C">
        <w:rPr>
          <w:lang w:val="ro-RO"/>
        </w:rPr>
        <w:t>- perioada de valabilitate a ofertei;</w:t>
      </w:r>
    </w:p>
    <w:p w14:paraId="4B16692D" w14:textId="77777777" w:rsidR="0075475D" w:rsidRPr="0012209C" w:rsidRDefault="0075475D" w:rsidP="00C07F84">
      <w:pPr>
        <w:ind w:hanging="90"/>
        <w:jc w:val="both"/>
        <w:rPr>
          <w:lang w:val="ro-RO"/>
        </w:rPr>
      </w:pPr>
      <w:r w:rsidRPr="0012209C">
        <w:rPr>
          <w:lang w:val="ro-RO"/>
        </w:rPr>
        <w:t>- oferta financiară;</w:t>
      </w:r>
    </w:p>
    <w:p w14:paraId="35CDB3BF" w14:textId="77777777" w:rsidR="0075475D" w:rsidRPr="0012209C" w:rsidRDefault="0075475D" w:rsidP="00C07F84">
      <w:pPr>
        <w:ind w:hanging="90"/>
        <w:jc w:val="both"/>
        <w:rPr>
          <w:lang w:val="ro-RO"/>
        </w:rPr>
      </w:pPr>
      <w:r w:rsidRPr="0012209C">
        <w:rPr>
          <w:lang w:val="ro-RO"/>
        </w:rPr>
        <w:t>- oferta tehnică.</w:t>
      </w:r>
    </w:p>
    <w:p w14:paraId="64F99974" w14:textId="5638A889" w:rsidR="0075475D" w:rsidRPr="0012209C" w:rsidRDefault="0075475D" w:rsidP="00437544">
      <w:pPr>
        <w:shd w:val="clear" w:color="auto" w:fill="FFFFFF"/>
        <w:spacing w:line="276" w:lineRule="auto"/>
        <w:outlineLvl w:val="3"/>
        <w:rPr>
          <w:b/>
          <w:bCs/>
          <w:lang w:val="ro-RO" w:eastAsia="ro-RO"/>
        </w:rPr>
      </w:pPr>
      <w:r w:rsidRPr="0012209C">
        <w:rPr>
          <w:b/>
          <w:bCs/>
          <w:lang w:val="ro-RO" w:eastAsia="ro-RO"/>
        </w:rPr>
        <w:t>Condi</w:t>
      </w:r>
      <w:r w:rsidR="007F5BAF">
        <w:rPr>
          <w:b/>
          <w:bCs/>
          <w:lang w:val="ro-RO" w:eastAsia="ro-RO"/>
        </w:rPr>
        <w:t>ț</w:t>
      </w:r>
      <w:r w:rsidRPr="0012209C">
        <w:rPr>
          <w:b/>
          <w:bCs/>
          <w:lang w:val="ro-RO" w:eastAsia="ro-RO"/>
        </w:rPr>
        <w:t>ii de participare:</w:t>
      </w:r>
    </w:p>
    <w:p w14:paraId="5BA9AAEE" w14:textId="14B5214E" w:rsidR="00447508" w:rsidRPr="007F5BAF" w:rsidRDefault="0075475D" w:rsidP="00437544">
      <w:pPr>
        <w:spacing w:line="276" w:lineRule="auto"/>
        <w:ind w:right="98"/>
        <w:jc w:val="both"/>
      </w:pPr>
      <w:r w:rsidRPr="007F5BAF">
        <w:rPr>
          <w:b/>
          <w:bCs/>
        </w:rPr>
        <w:t>O</w:t>
      </w:r>
      <w:r w:rsidR="00447508" w:rsidRPr="007F5BAF">
        <w:rPr>
          <w:b/>
          <w:bCs/>
        </w:rPr>
        <w:t>fert</w:t>
      </w:r>
      <w:r w:rsidRPr="007F5BAF">
        <w:rPr>
          <w:b/>
          <w:bCs/>
        </w:rPr>
        <w:t>a</w:t>
      </w:r>
      <w:r w:rsidR="00447508" w:rsidRPr="007F5BAF">
        <w:rPr>
          <w:b/>
          <w:bCs/>
        </w:rPr>
        <w:t xml:space="preserve"> tehnic</w:t>
      </w:r>
      <w:r w:rsidRPr="007F5BAF">
        <w:rPr>
          <w:b/>
          <w:bCs/>
        </w:rPr>
        <w:t>ă</w:t>
      </w:r>
      <w:r w:rsidR="00447508" w:rsidRPr="007F5BAF">
        <w:t xml:space="preserve"> se v</w:t>
      </w:r>
      <w:r w:rsidRPr="007F5BAF">
        <w:t>a</w:t>
      </w:r>
      <w:r w:rsidR="00447508" w:rsidRPr="007F5BAF">
        <w:t xml:space="preserve"> prezenta detaliat şi complet în corelaţie cu specificațiile tehnice, astfel încât acestea să permită identificarea cu uşurinţă a corespondenţei acestora cu specificaţiile descrise. Oferta va cuprinde obligatoriu toate serviciile solicitate </w:t>
      </w:r>
      <w:r w:rsidR="00B61A7F" w:rsidRPr="007F5BAF">
        <w:t>ș</w:t>
      </w:r>
      <w:r w:rsidR="00447508" w:rsidRPr="007F5BAF">
        <w:t>i toate cerințele precizate în specificațiile tehnice.</w:t>
      </w:r>
    </w:p>
    <w:p w14:paraId="170F43D5" w14:textId="3F76C64E" w:rsidR="00447508" w:rsidRPr="0012209C" w:rsidRDefault="0075475D" w:rsidP="00437544">
      <w:pPr>
        <w:spacing w:line="276" w:lineRule="auto"/>
        <w:ind w:right="98"/>
        <w:jc w:val="both"/>
      </w:pPr>
      <w:r w:rsidRPr="007F5BAF">
        <w:rPr>
          <w:b/>
        </w:rPr>
        <w:t>Oferta</w:t>
      </w:r>
      <w:r w:rsidR="00447508" w:rsidRPr="007F5BAF">
        <w:rPr>
          <w:b/>
        </w:rPr>
        <w:t xml:space="preserve"> </w:t>
      </w:r>
      <w:proofErr w:type="spellStart"/>
      <w:r w:rsidR="00447508" w:rsidRPr="007F5BAF">
        <w:rPr>
          <w:b/>
        </w:rPr>
        <w:t>financiară</w:t>
      </w:r>
      <w:proofErr w:type="spellEnd"/>
      <w:r w:rsidR="00447508" w:rsidRPr="007F5BAF">
        <w:t xml:space="preserve"> se </w:t>
      </w:r>
      <w:proofErr w:type="spellStart"/>
      <w:r w:rsidR="00447508" w:rsidRPr="007F5BAF">
        <w:t>va</w:t>
      </w:r>
      <w:proofErr w:type="spellEnd"/>
      <w:r w:rsidR="00447508" w:rsidRPr="007F5BAF">
        <w:t xml:space="preserve"> </w:t>
      </w:r>
      <w:proofErr w:type="spellStart"/>
      <w:r w:rsidR="00447508" w:rsidRPr="007F5BAF">
        <w:t>întocmi</w:t>
      </w:r>
      <w:proofErr w:type="spellEnd"/>
      <w:r w:rsidR="00447508" w:rsidRPr="007F5BAF">
        <w:t xml:space="preserve"> </w:t>
      </w:r>
      <w:proofErr w:type="spellStart"/>
      <w:r w:rsidR="00447508" w:rsidRPr="007F5BAF">
        <w:t>în</w:t>
      </w:r>
      <w:proofErr w:type="spellEnd"/>
      <w:r w:rsidR="00447508" w:rsidRPr="007F5BAF">
        <w:t xml:space="preserve"> </w:t>
      </w:r>
      <w:r w:rsidR="00950BFD">
        <w:t>euro</w:t>
      </w:r>
      <w:r w:rsidR="00AC2A33">
        <w:t>/</w:t>
      </w:r>
      <w:proofErr w:type="spellStart"/>
      <w:r w:rsidR="00AC2A33">
        <w:t>lună</w:t>
      </w:r>
      <w:proofErr w:type="spellEnd"/>
      <w:r w:rsidR="00447508" w:rsidRPr="007F5BAF">
        <w:t xml:space="preserve">, </w:t>
      </w:r>
      <w:proofErr w:type="spellStart"/>
      <w:r w:rsidR="00447508" w:rsidRPr="007F5BAF">
        <w:t>fără</w:t>
      </w:r>
      <w:proofErr w:type="spellEnd"/>
      <w:r w:rsidR="00447508" w:rsidRPr="007F5BAF">
        <w:t xml:space="preserve"> TVA, </w:t>
      </w:r>
      <w:proofErr w:type="spellStart"/>
      <w:r w:rsidR="00447508" w:rsidRPr="007F5BAF">
        <w:t>pentru</w:t>
      </w:r>
      <w:proofErr w:type="spellEnd"/>
      <w:r w:rsidR="00447508" w:rsidRPr="007F5BAF">
        <w:t xml:space="preserve"> tot pachetul de servicii solicitate, conform formularului de ofert</w:t>
      </w:r>
      <w:r w:rsidR="00CC7477" w:rsidRPr="007F5BAF">
        <w:t>ă</w:t>
      </w:r>
      <w:r w:rsidR="00447508" w:rsidRPr="007F5BAF">
        <w:t xml:space="preserve"> </w:t>
      </w:r>
      <w:r w:rsidR="00B61A7F" w:rsidRPr="007F5BAF">
        <w:t>ș</w:t>
      </w:r>
      <w:r w:rsidR="00447508" w:rsidRPr="007F5BAF">
        <w:t>i centralizatorului de pre</w:t>
      </w:r>
      <w:r w:rsidR="00B61A7F" w:rsidRPr="007F5BAF">
        <w:t>ț</w:t>
      </w:r>
      <w:r w:rsidR="00447508" w:rsidRPr="007F5BAF">
        <w:t>uri men</w:t>
      </w:r>
      <w:r w:rsidR="00B61A7F" w:rsidRPr="007F5BAF">
        <w:t>ț</w:t>
      </w:r>
      <w:r w:rsidR="00447508" w:rsidRPr="007F5BAF">
        <w:t>ionate in specifica</w:t>
      </w:r>
      <w:r w:rsidR="00B61A7F" w:rsidRPr="007F5BAF">
        <w:t>ț</w:t>
      </w:r>
      <w:r w:rsidR="00447508" w:rsidRPr="007F5BAF">
        <w:t xml:space="preserve">iile tehnice la pct. </w:t>
      </w:r>
      <w:r w:rsidR="00A31D3F" w:rsidRPr="007F5BAF">
        <w:t>7</w:t>
      </w:r>
      <w:r w:rsidR="00950BFD">
        <w:t xml:space="preserve"> </w:t>
      </w:r>
      <w:r w:rsidR="00950BFD">
        <w:rPr>
          <w:lang w:val="ro-RO"/>
        </w:rPr>
        <w:t>și cu respectarea pct. (2)</w:t>
      </w:r>
      <w:r w:rsidR="00BB239D">
        <w:rPr>
          <w:lang w:val="ro-RO"/>
        </w:rPr>
        <w:t>,</w:t>
      </w:r>
      <w:r w:rsidR="00950BFD">
        <w:rPr>
          <w:lang w:val="ro-RO"/>
        </w:rPr>
        <w:t xml:space="preserve"> art. XXVII din Legea nr. 296/27.10.2023 privind unele măsuri fiscal-bugetare pentru asigurarea sustenabilității financiare a Rom</w:t>
      </w:r>
      <w:r w:rsidR="001B588E">
        <w:rPr>
          <w:lang w:val="ro-RO"/>
        </w:rPr>
        <w:t>âniei pe termen lung</w:t>
      </w:r>
      <w:r w:rsidR="00447508" w:rsidRPr="007F5BAF">
        <w:t>.</w:t>
      </w:r>
    </w:p>
    <w:p w14:paraId="5FD75CA8" w14:textId="77777777" w:rsidR="003707C6" w:rsidRPr="0012209C" w:rsidRDefault="003707C6" w:rsidP="00437544">
      <w:pPr>
        <w:shd w:val="clear" w:color="auto" w:fill="FFFFFF"/>
        <w:spacing w:line="276" w:lineRule="auto"/>
        <w:outlineLvl w:val="3"/>
        <w:rPr>
          <w:b/>
          <w:bCs/>
          <w:lang w:val="ro-RO" w:eastAsia="ro-RO"/>
        </w:rPr>
      </w:pPr>
      <w:r w:rsidRPr="0012209C">
        <w:rPr>
          <w:b/>
          <w:bCs/>
          <w:lang w:val="ro-RO" w:eastAsia="ro-RO"/>
        </w:rPr>
        <w:t>Criterii de atribuire:</w:t>
      </w:r>
    </w:p>
    <w:p w14:paraId="640A7CAF" w14:textId="77777777" w:rsidR="003707C6" w:rsidRDefault="003707C6" w:rsidP="00437544">
      <w:pPr>
        <w:shd w:val="clear" w:color="auto" w:fill="FFFFFF"/>
        <w:spacing w:line="276" w:lineRule="auto"/>
        <w:outlineLvl w:val="3"/>
        <w:rPr>
          <w:bCs/>
          <w:lang w:val="ro-RO" w:eastAsia="ro-RO"/>
        </w:rPr>
      </w:pPr>
      <w:r w:rsidRPr="0012209C">
        <w:rPr>
          <w:bCs/>
          <w:lang w:val="ro-RO" w:eastAsia="ro-RO"/>
        </w:rPr>
        <w:t>Oferta admisă tehnic și cu prețul cel mai scăzut va fi desemnată ca fiind câștigătoare.</w:t>
      </w:r>
    </w:p>
    <w:p w14:paraId="0DDDE79A" w14:textId="1262E8AC" w:rsidR="00ED6FE9" w:rsidRPr="00C07F84" w:rsidRDefault="00ED6FE9" w:rsidP="00C07F84">
      <w:pPr>
        <w:jc w:val="both"/>
        <w:rPr>
          <w:lang w:val="ro-RO"/>
        </w:rPr>
      </w:pPr>
      <w:r>
        <w:rPr>
          <w:lang w:val="ro-RO"/>
        </w:rPr>
        <w:t xml:space="preserve">În cazul în care se constată că ofertele clasate pe primul loc au preţuri egale, </w:t>
      </w:r>
      <w:r w:rsidR="00C07F84">
        <w:rPr>
          <w:lang w:val="ro-RO"/>
        </w:rPr>
        <w:t>Autoritatea contractantă va solicita o nouă ofertă financiară.</w:t>
      </w:r>
    </w:p>
    <w:p w14:paraId="715DE580" w14:textId="2C37AC63" w:rsidR="0012209C" w:rsidRPr="0012209C" w:rsidRDefault="003707C6" w:rsidP="00437544">
      <w:pPr>
        <w:spacing w:line="276" w:lineRule="auto"/>
        <w:jc w:val="both"/>
        <w:rPr>
          <w:lang w:val="ro-RO"/>
        </w:rPr>
      </w:pPr>
      <w:r w:rsidRPr="00EE15CD">
        <w:rPr>
          <w:b/>
          <w:bCs/>
          <w:lang w:val="ro-RO"/>
        </w:rPr>
        <w:t>CONDIŢII DE PLATĂ</w:t>
      </w:r>
      <w:r w:rsidRPr="0012209C">
        <w:rPr>
          <w:lang w:val="ro-RO"/>
        </w:rPr>
        <w:t>:</w:t>
      </w:r>
      <w:r w:rsidR="0012209C" w:rsidRPr="0012209C">
        <w:rPr>
          <w:lang w:val="ro-RO"/>
        </w:rPr>
        <w:t xml:space="preserve"> Achizitorul se obligă să plătească factura în termen de 30 zile de la data transmiterii facturii în format electronic prin sistemul na</w:t>
      </w:r>
      <w:r w:rsidR="00B64109">
        <w:rPr>
          <w:lang w:val="ro-RO"/>
        </w:rPr>
        <w:t>ț</w:t>
      </w:r>
      <w:r w:rsidR="0012209C" w:rsidRPr="0012209C">
        <w:rPr>
          <w:lang w:val="ro-RO"/>
        </w:rPr>
        <w:t>ional RO e-Factura în conformitate cu  prevederile Legii nr. 72/2013 privind măsurile pentru combaterea întârzierii în executarea obligațiilor de plată a unor sume de bani rezultând din contracte încheiate între profesioniști și între aceștia și autorități contractante și numai după verificarea şi confirmarea furnizării serviciilor</w:t>
      </w:r>
      <w:r w:rsidR="00791F75">
        <w:rPr>
          <w:lang w:val="ro-RO"/>
        </w:rPr>
        <w:t xml:space="preserve"> </w:t>
      </w:r>
      <w:r w:rsidR="0012209C" w:rsidRPr="0012209C">
        <w:rPr>
          <w:lang w:val="ro-RO"/>
        </w:rPr>
        <w:t>de către reprezentații achizitorului</w:t>
      </w:r>
      <w:r w:rsidR="007F5BAF">
        <w:rPr>
          <w:lang w:val="ro-RO"/>
        </w:rPr>
        <w:t>.</w:t>
      </w:r>
    </w:p>
    <w:p w14:paraId="59D4B825" w14:textId="77777777" w:rsidR="00EE15CD" w:rsidRPr="00EE15CD" w:rsidRDefault="00EE15CD" w:rsidP="00437544">
      <w:pPr>
        <w:spacing w:line="276" w:lineRule="auto"/>
        <w:jc w:val="both"/>
        <w:rPr>
          <w:b/>
          <w:bCs/>
          <w:lang w:val="en-GB"/>
        </w:rPr>
      </w:pPr>
      <w:r w:rsidRPr="00EE15CD">
        <w:rPr>
          <w:b/>
          <w:bCs/>
          <w:lang w:val="en-GB"/>
        </w:rPr>
        <w:t xml:space="preserve">TRANSMITEREA </w:t>
      </w:r>
      <w:proofErr w:type="gramStart"/>
      <w:r w:rsidRPr="00EE15CD">
        <w:rPr>
          <w:b/>
          <w:bCs/>
          <w:lang w:val="en-GB"/>
        </w:rPr>
        <w:t>OFERTEI :</w:t>
      </w:r>
      <w:proofErr w:type="gramEnd"/>
      <w:r w:rsidRPr="00EE15CD">
        <w:rPr>
          <w:b/>
          <w:bCs/>
          <w:lang w:val="en-GB"/>
        </w:rPr>
        <w:t xml:space="preserve"> </w:t>
      </w:r>
    </w:p>
    <w:p w14:paraId="50A95961" w14:textId="0F848F76" w:rsidR="00EE15CD" w:rsidRPr="00EE15CD" w:rsidRDefault="00EE15CD" w:rsidP="00437544">
      <w:pPr>
        <w:spacing w:line="276" w:lineRule="auto"/>
        <w:jc w:val="both"/>
        <w:rPr>
          <w:lang w:val="ro-RO"/>
        </w:rPr>
      </w:pPr>
      <w:r w:rsidRPr="00EE15CD">
        <w:rPr>
          <w:lang w:val="ro-RO"/>
        </w:rPr>
        <w:t xml:space="preserve">Data limită de transmitere a ofertei este </w:t>
      </w:r>
      <w:r w:rsidR="00522844">
        <w:rPr>
          <w:lang w:val="ro-RO"/>
        </w:rPr>
        <w:t>1</w:t>
      </w:r>
      <w:r w:rsidR="00BB239D">
        <w:rPr>
          <w:lang w:val="ro-RO"/>
        </w:rPr>
        <w:t>8</w:t>
      </w:r>
      <w:r w:rsidRPr="00EE15CD">
        <w:rPr>
          <w:lang w:val="ro-RO"/>
        </w:rPr>
        <w:t>.0</w:t>
      </w:r>
      <w:r w:rsidR="00522844">
        <w:rPr>
          <w:lang w:val="ro-RO"/>
        </w:rPr>
        <w:t>3</w:t>
      </w:r>
      <w:r w:rsidRPr="00EE15CD">
        <w:rPr>
          <w:lang w:val="ro-RO"/>
        </w:rPr>
        <w:t>.2024, la adresa de email:</w:t>
      </w:r>
      <w:r w:rsidR="008735DD">
        <w:rPr>
          <w:lang w:val="ro-RO"/>
        </w:rPr>
        <w:t xml:space="preserve"> </w:t>
      </w:r>
      <w:r w:rsidRPr="00EE15CD">
        <w:rPr>
          <w:lang w:val="ro-RO"/>
        </w:rPr>
        <w:t xml:space="preserve">achizitii@anre.ro </w:t>
      </w:r>
    </w:p>
    <w:p w14:paraId="0BD6B456" w14:textId="6B806C92" w:rsidR="00EE15CD" w:rsidRPr="00EE15CD" w:rsidRDefault="00EE15CD" w:rsidP="00437544">
      <w:pPr>
        <w:spacing w:line="276" w:lineRule="auto"/>
        <w:jc w:val="both"/>
        <w:rPr>
          <w:lang w:val="ro-RO"/>
        </w:rPr>
      </w:pPr>
      <w:r w:rsidRPr="00EE15CD">
        <w:rPr>
          <w:lang w:val="ro-RO"/>
        </w:rPr>
        <w:t>Solicit</w:t>
      </w:r>
      <w:r w:rsidR="00522844">
        <w:rPr>
          <w:lang w:val="ro-RO"/>
        </w:rPr>
        <w:t>ă</w:t>
      </w:r>
      <w:r w:rsidRPr="00EE15CD">
        <w:rPr>
          <w:lang w:val="ro-RO"/>
        </w:rPr>
        <w:t>rile de clarific</w:t>
      </w:r>
      <w:r w:rsidR="00522844">
        <w:rPr>
          <w:lang w:val="ro-RO"/>
        </w:rPr>
        <w:t>ă</w:t>
      </w:r>
      <w:r w:rsidRPr="00EE15CD">
        <w:rPr>
          <w:lang w:val="ro-RO"/>
        </w:rPr>
        <w:t>ri se pot transmite pe adresa de email:</w:t>
      </w:r>
      <w:r w:rsidR="008735DD">
        <w:rPr>
          <w:lang w:val="ro-RO"/>
        </w:rPr>
        <w:t xml:space="preserve"> </w:t>
      </w:r>
      <w:r w:rsidRPr="00EE15CD">
        <w:rPr>
          <w:lang w:val="ro-RO"/>
        </w:rPr>
        <w:t xml:space="preserve">achizitii@anre.ro. </w:t>
      </w:r>
    </w:p>
    <w:p w14:paraId="46D0EF67" w14:textId="49868022" w:rsidR="00EE15CD" w:rsidRDefault="00EE15CD" w:rsidP="00437544">
      <w:pPr>
        <w:spacing w:line="276" w:lineRule="auto"/>
        <w:jc w:val="both"/>
        <w:rPr>
          <w:lang w:val="en-GB"/>
        </w:rPr>
      </w:pPr>
      <w:r w:rsidRPr="00EE15CD">
        <w:rPr>
          <w:lang w:val="ro-RO"/>
        </w:rPr>
        <w:t>R</w:t>
      </w:r>
      <w:r w:rsidR="00522844">
        <w:rPr>
          <w:lang w:val="ro-RO"/>
        </w:rPr>
        <w:t>ă</w:t>
      </w:r>
      <w:r w:rsidRPr="00EE15CD">
        <w:rPr>
          <w:lang w:val="ro-RO"/>
        </w:rPr>
        <w:t>spunsurile la clarific</w:t>
      </w:r>
      <w:r w:rsidR="00522844">
        <w:rPr>
          <w:lang w:val="ro-RO"/>
        </w:rPr>
        <w:t>ă</w:t>
      </w:r>
      <w:r w:rsidRPr="00EE15CD">
        <w:rPr>
          <w:lang w:val="ro-RO"/>
        </w:rPr>
        <w:t>ri vor fi transmise solicitan</w:t>
      </w:r>
      <w:r w:rsidR="00B84ADA">
        <w:rPr>
          <w:lang w:val="ro-RO"/>
        </w:rPr>
        <w:t>ț</w:t>
      </w:r>
      <w:r w:rsidRPr="00EE15CD">
        <w:rPr>
          <w:lang w:val="ro-RO"/>
        </w:rPr>
        <w:t xml:space="preserve">ilor </w:t>
      </w:r>
      <w:r w:rsidR="00B84ADA">
        <w:rPr>
          <w:lang w:val="ro-RO"/>
        </w:rPr>
        <w:t>ș</w:t>
      </w:r>
      <w:r w:rsidRPr="00EE15CD">
        <w:rPr>
          <w:lang w:val="ro-RO"/>
        </w:rPr>
        <w:t>i postate pe site-ul autorit</w:t>
      </w:r>
      <w:r w:rsidR="00B84ADA">
        <w:rPr>
          <w:lang w:val="ro-RO"/>
        </w:rPr>
        <w:t>ăț</w:t>
      </w:r>
      <w:r w:rsidRPr="00EE15CD">
        <w:rPr>
          <w:lang w:val="ro-RO"/>
        </w:rPr>
        <w:t>ii contractante</w:t>
      </w:r>
      <w:r>
        <w:rPr>
          <w:lang w:val="en-GB"/>
        </w:rPr>
        <w:t>.</w:t>
      </w:r>
    </w:p>
    <w:p w14:paraId="46A9BA8A" w14:textId="77777777" w:rsidR="00A50972" w:rsidRDefault="00A50972" w:rsidP="00437544">
      <w:pPr>
        <w:spacing w:line="276" w:lineRule="auto"/>
        <w:ind w:right="98"/>
        <w:jc w:val="both"/>
      </w:pPr>
    </w:p>
    <w:p w14:paraId="02C2121C" w14:textId="77777777" w:rsidR="007F5BAF" w:rsidRPr="00BB239D" w:rsidRDefault="007F5BAF" w:rsidP="007F5BAF">
      <w:pPr>
        <w:keepNext/>
        <w:ind w:left="180" w:right="512"/>
        <w:jc w:val="center"/>
        <w:outlineLvl w:val="0"/>
        <w:rPr>
          <w:rFonts w:eastAsia="MS Mincho"/>
          <w:b/>
          <w:lang w:eastAsia="de-DE"/>
        </w:rPr>
      </w:pPr>
      <w:r w:rsidRPr="00BB239D">
        <w:rPr>
          <w:rFonts w:eastAsia="MS Mincho"/>
          <w:b/>
          <w:lang w:eastAsia="de-DE"/>
        </w:rPr>
        <w:t>DIRECŢIA LOGISTICĂ, ACHIZIŢII, ADMNISTRATIV</w:t>
      </w:r>
    </w:p>
    <w:p w14:paraId="6A3D630F" w14:textId="77777777" w:rsidR="007F5BAF" w:rsidRPr="00BB239D" w:rsidRDefault="007F5BAF" w:rsidP="007F5BAF">
      <w:pPr>
        <w:keepNext/>
        <w:ind w:left="180" w:right="512"/>
        <w:jc w:val="center"/>
        <w:outlineLvl w:val="0"/>
        <w:rPr>
          <w:rFonts w:eastAsia="MS Mincho"/>
          <w:b/>
          <w:lang w:eastAsia="de-DE"/>
        </w:rPr>
      </w:pPr>
      <w:r w:rsidRPr="00BB239D">
        <w:rPr>
          <w:rFonts w:eastAsia="MS Mincho"/>
          <w:b/>
          <w:lang w:eastAsia="de-DE"/>
        </w:rPr>
        <w:t>DIRECTOR</w:t>
      </w:r>
    </w:p>
    <w:p w14:paraId="500E1AB4" w14:textId="77777777" w:rsidR="007F5BAF" w:rsidRPr="00BB239D" w:rsidRDefault="007F5BAF" w:rsidP="007F5BAF">
      <w:pPr>
        <w:keepNext/>
        <w:ind w:left="180" w:right="512"/>
        <w:jc w:val="center"/>
        <w:outlineLvl w:val="0"/>
        <w:rPr>
          <w:rFonts w:eastAsia="MS Mincho"/>
          <w:b/>
          <w:lang w:eastAsia="de-DE"/>
        </w:rPr>
      </w:pPr>
      <w:r w:rsidRPr="00BB239D">
        <w:rPr>
          <w:rFonts w:eastAsia="MS Mincho"/>
          <w:b/>
          <w:lang w:eastAsia="de-DE"/>
        </w:rPr>
        <w:t>ADRIANA CHIRTEŞ</w:t>
      </w:r>
    </w:p>
    <w:p w14:paraId="78660AC2" w14:textId="77777777" w:rsidR="00A31D3F" w:rsidRDefault="00A31D3F" w:rsidP="006B677B">
      <w:pPr>
        <w:jc w:val="center"/>
        <w:rPr>
          <w:b/>
        </w:rPr>
      </w:pPr>
    </w:p>
    <w:p w14:paraId="545B5203" w14:textId="77777777" w:rsidR="007F5BAF" w:rsidRDefault="007F5BAF" w:rsidP="006B677B">
      <w:pPr>
        <w:jc w:val="center"/>
        <w:rPr>
          <w:b/>
        </w:rPr>
      </w:pPr>
    </w:p>
    <w:p w14:paraId="3D6DBB6D" w14:textId="77777777" w:rsidR="007F5BAF" w:rsidRDefault="007F5BAF" w:rsidP="006B677B">
      <w:pPr>
        <w:jc w:val="center"/>
        <w:rPr>
          <w:b/>
        </w:rPr>
      </w:pPr>
    </w:p>
    <w:p w14:paraId="64398B0F" w14:textId="77777777" w:rsidR="007F5BAF" w:rsidRDefault="007F5BAF" w:rsidP="007F5BAF">
      <w:pPr>
        <w:rPr>
          <w:b/>
        </w:rPr>
      </w:pPr>
    </w:p>
    <w:p w14:paraId="10CEECC5" w14:textId="77777777" w:rsidR="007F5BAF" w:rsidRDefault="007F5BAF" w:rsidP="007F5BAF">
      <w:pPr>
        <w:rPr>
          <w:b/>
        </w:rPr>
      </w:pPr>
    </w:p>
    <w:sectPr w:rsidR="007F5BAF" w:rsidSect="00E27F66">
      <w:footerReference w:type="default" r:id="rId8"/>
      <w:headerReference w:type="first" r:id="rId9"/>
      <w:footerReference w:type="first" r:id="rId10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16985" w14:textId="77777777" w:rsidR="002A6B88" w:rsidRDefault="002A6B88" w:rsidP="003B4C37">
      <w:r>
        <w:separator/>
      </w:r>
    </w:p>
  </w:endnote>
  <w:endnote w:type="continuationSeparator" w:id="0">
    <w:p w14:paraId="73259C87" w14:textId="77777777" w:rsidR="002A6B88" w:rsidRDefault="002A6B88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4D153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5F5662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E6E5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2227A4F4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CEA7" w14:textId="77777777" w:rsidR="002A6B88" w:rsidRDefault="002A6B88" w:rsidP="003B4C37">
      <w:r>
        <w:separator/>
      </w:r>
    </w:p>
  </w:footnote>
  <w:footnote w:type="continuationSeparator" w:id="0">
    <w:p w14:paraId="408133D7" w14:textId="77777777" w:rsidR="002A6B88" w:rsidRDefault="002A6B88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7504F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77362269" wp14:editId="72D31F56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61690" wp14:editId="6F7C5093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32C05" w14:textId="77777777" w:rsidR="003B4C37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61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50132C05" w14:textId="77777777" w:rsidR="003B4C37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eastAsia="ro-RO"/>
      </w:rPr>
      <w:drawing>
        <wp:inline distT="0" distB="0" distL="0" distR="0" wp14:anchorId="0F2C156F" wp14:editId="293F0AE2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54D0B72C" w14:textId="77777777"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91457B" wp14:editId="4A23878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064820"/>
    <w:multiLevelType w:val="hybridMultilevel"/>
    <w:tmpl w:val="889C32D6"/>
    <w:lvl w:ilvl="0" w:tplc="92B0FD5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5110150">
    <w:abstractNumId w:val="0"/>
  </w:num>
  <w:num w:numId="2" w16cid:durableId="14274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630F2"/>
    <w:rsid w:val="000D4689"/>
    <w:rsid w:val="000E08F5"/>
    <w:rsid w:val="000E2E8F"/>
    <w:rsid w:val="000F6D6A"/>
    <w:rsid w:val="0012209C"/>
    <w:rsid w:val="00123A54"/>
    <w:rsid w:val="001559E3"/>
    <w:rsid w:val="00160D1D"/>
    <w:rsid w:val="00172D21"/>
    <w:rsid w:val="00186DE2"/>
    <w:rsid w:val="001911C4"/>
    <w:rsid w:val="001B588E"/>
    <w:rsid w:val="001C5D9A"/>
    <w:rsid w:val="002211B8"/>
    <w:rsid w:val="0023382F"/>
    <w:rsid w:val="0027738A"/>
    <w:rsid w:val="00282E0F"/>
    <w:rsid w:val="002A6B88"/>
    <w:rsid w:val="002B3A23"/>
    <w:rsid w:val="003707C6"/>
    <w:rsid w:val="003A7FDA"/>
    <w:rsid w:val="003B4C37"/>
    <w:rsid w:val="003D0915"/>
    <w:rsid w:val="003E12DA"/>
    <w:rsid w:val="00437544"/>
    <w:rsid w:val="00437C42"/>
    <w:rsid w:val="00446A03"/>
    <w:rsid w:val="00447508"/>
    <w:rsid w:val="004906B4"/>
    <w:rsid w:val="004F509E"/>
    <w:rsid w:val="00522844"/>
    <w:rsid w:val="00561D6D"/>
    <w:rsid w:val="00591C4C"/>
    <w:rsid w:val="005A1270"/>
    <w:rsid w:val="005D13C9"/>
    <w:rsid w:val="005D25E0"/>
    <w:rsid w:val="005D4F56"/>
    <w:rsid w:val="005E7EBE"/>
    <w:rsid w:val="005F2CDE"/>
    <w:rsid w:val="00620875"/>
    <w:rsid w:val="00681126"/>
    <w:rsid w:val="00686292"/>
    <w:rsid w:val="006B677B"/>
    <w:rsid w:val="006C21F7"/>
    <w:rsid w:val="006C6DD8"/>
    <w:rsid w:val="006F1D42"/>
    <w:rsid w:val="0075475D"/>
    <w:rsid w:val="00791F75"/>
    <w:rsid w:val="007B1ECD"/>
    <w:rsid w:val="007B47B5"/>
    <w:rsid w:val="007E44B6"/>
    <w:rsid w:val="007F5BAF"/>
    <w:rsid w:val="008735DD"/>
    <w:rsid w:val="008A30A9"/>
    <w:rsid w:val="008C4C08"/>
    <w:rsid w:val="008D44F8"/>
    <w:rsid w:val="008D7198"/>
    <w:rsid w:val="00911E64"/>
    <w:rsid w:val="00950BFD"/>
    <w:rsid w:val="0099321B"/>
    <w:rsid w:val="009A3E00"/>
    <w:rsid w:val="00A31D3F"/>
    <w:rsid w:val="00A365AD"/>
    <w:rsid w:val="00A50972"/>
    <w:rsid w:val="00A51932"/>
    <w:rsid w:val="00AC2A33"/>
    <w:rsid w:val="00B10C77"/>
    <w:rsid w:val="00B27A1B"/>
    <w:rsid w:val="00B4200C"/>
    <w:rsid w:val="00B609B0"/>
    <w:rsid w:val="00B61A7F"/>
    <w:rsid w:val="00B64109"/>
    <w:rsid w:val="00B80F15"/>
    <w:rsid w:val="00B81C1F"/>
    <w:rsid w:val="00B83AE4"/>
    <w:rsid w:val="00B84ADA"/>
    <w:rsid w:val="00BB239D"/>
    <w:rsid w:val="00BD3EC9"/>
    <w:rsid w:val="00BF3E29"/>
    <w:rsid w:val="00C07F84"/>
    <w:rsid w:val="00C66C79"/>
    <w:rsid w:val="00CC7477"/>
    <w:rsid w:val="00D42433"/>
    <w:rsid w:val="00D6439F"/>
    <w:rsid w:val="00D80F6B"/>
    <w:rsid w:val="00D8784A"/>
    <w:rsid w:val="00DD378F"/>
    <w:rsid w:val="00E069D9"/>
    <w:rsid w:val="00E27F66"/>
    <w:rsid w:val="00E369DB"/>
    <w:rsid w:val="00E550C5"/>
    <w:rsid w:val="00ED6FE9"/>
    <w:rsid w:val="00EE15CD"/>
    <w:rsid w:val="00F171BF"/>
    <w:rsid w:val="00F40AEF"/>
    <w:rsid w:val="00F80B77"/>
    <w:rsid w:val="00F95D56"/>
    <w:rsid w:val="00FF04E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CD8DF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447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F5BAF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7F5BA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5D62-B707-40B4-BE0F-A6A21848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Flavius DUNCA</cp:lastModifiedBy>
  <cp:revision>33</cp:revision>
  <cp:lastPrinted>2024-03-12T07:56:00Z</cp:lastPrinted>
  <dcterms:created xsi:type="dcterms:W3CDTF">2020-02-04T13:11:00Z</dcterms:created>
  <dcterms:modified xsi:type="dcterms:W3CDTF">2024-03-12T08:01:00Z</dcterms:modified>
</cp:coreProperties>
</file>