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383" w:rsidRPr="002E687D" w:rsidRDefault="00EB099D" w:rsidP="00EB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2E687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Nr</w:t>
      </w:r>
      <w:r w:rsidR="003F7F74" w:rsidRPr="002E687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.</w:t>
      </w:r>
      <w:r w:rsidR="00B11141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141979/22.10.2024</w:t>
      </w:r>
    </w:p>
    <w:p w:rsidR="00EB099D" w:rsidRPr="002E687D" w:rsidRDefault="00EB099D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CA27C6" w:rsidRDefault="00CA27C6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255E63" w:rsidRPr="002E687D" w:rsidRDefault="00255E6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A266B4" w:rsidRDefault="00FE4F11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2E687D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ANUNT</w:t>
      </w:r>
    </w:p>
    <w:p w:rsidR="00255E63" w:rsidRPr="002E687D" w:rsidRDefault="00255E6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391A57" w:rsidRPr="002E687D" w:rsidRDefault="00391A57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8E6383" w:rsidRPr="002E687D" w:rsidRDefault="008E638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D2CE5" w:rsidRPr="002E687D" w:rsidRDefault="008E6383" w:rsidP="00391A57">
      <w:pPr>
        <w:spacing w:after="0" w:line="360" w:lineRule="auto"/>
        <w:ind w:right="-648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87D">
        <w:rPr>
          <w:rFonts w:ascii="Times New Roman" w:hAnsi="Times New Roman" w:cs="Times New Roman"/>
          <w:b/>
          <w:sz w:val="24"/>
          <w:szCs w:val="24"/>
        </w:rPr>
        <w:t>Autoritatea Națională de Reglementare în Domeniul Energiei (ANRE)</w:t>
      </w:r>
      <w:r w:rsidRPr="002E687D">
        <w:rPr>
          <w:rFonts w:ascii="Times New Roman" w:hAnsi="Times New Roman" w:cs="Times New Roman"/>
          <w:sz w:val="24"/>
          <w:szCs w:val="24"/>
        </w:rPr>
        <w:t xml:space="preserve"> intenționează să achiziționeze</w:t>
      </w:r>
      <w:r w:rsidR="00391A57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2E687D" w:rsidRPr="002E687D">
        <w:rPr>
          <w:rFonts w:ascii="Times New Roman" w:hAnsi="Times New Roman" w:cs="Times New Roman"/>
          <w:sz w:val="24"/>
          <w:szCs w:val="24"/>
        </w:rPr>
        <w:t>o licență soft de modelare, analiză și simulare</w:t>
      </w:r>
      <w:r w:rsidR="000D2CE5" w:rsidRPr="002E687D">
        <w:rPr>
          <w:rFonts w:ascii="Times New Roman" w:hAnsi="Times New Roman" w:cs="Times New Roman"/>
          <w:sz w:val="24"/>
          <w:szCs w:val="24"/>
        </w:rPr>
        <w:t xml:space="preserve">, </w:t>
      </w:r>
      <w:r w:rsidR="002E687D" w:rsidRPr="002E687D">
        <w:rPr>
          <w:rFonts w:ascii="Times New Roman" w:hAnsi="Times New Roman" w:cs="Times New Roman"/>
          <w:sz w:val="24"/>
          <w:szCs w:val="24"/>
        </w:rPr>
        <w:t>48000000-8</w:t>
      </w:r>
      <w:r w:rsidR="002F2BD2" w:rsidRPr="002E687D">
        <w:rPr>
          <w:rFonts w:ascii="Times New Roman" w:hAnsi="Times New Roman" w:cs="Times New Roman"/>
          <w:sz w:val="24"/>
          <w:szCs w:val="24"/>
        </w:rPr>
        <w:t xml:space="preserve">, </w:t>
      </w:r>
      <w:r w:rsidR="00CF08E0" w:rsidRPr="002E687D">
        <w:rPr>
          <w:rFonts w:ascii="Times New Roman" w:hAnsi="Times New Roman" w:cs="Times New Roman"/>
          <w:sz w:val="24"/>
          <w:szCs w:val="24"/>
        </w:rPr>
        <w:t xml:space="preserve">conform </w:t>
      </w:r>
      <w:r w:rsidR="002F2BD2" w:rsidRPr="002E687D">
        <w:rPr>
          <w:rFonts w:ascii="Times New Roman" w:hAnsi="Times New Roman" w:cs="Times New Roman"/>
          <w:sz w:val="24"/>
          <w:szCs w:val="24"/>
        </w:rPr>
        <w:t>specificațiilor</w:t>
      </w:r>
      <w:r w:rsidR="00FE4F11" w:rsidRPr="002E687D">
        <w:rPr>
          <w:rFonts w:ascii="Times New Roman" w:hAnsi="Times New Roman" w:cs="Times New Roman"/>
          <w:sz w:val="24"/>
          <w:szCs w:val="24"/>
        </w:rPr>
        <w:t xml:space="preserve"> tehnice</w:t>
      </w:r>
      <w:r w:rsidR="000D2CE5" w:rsidRPr="002E687D">
        <w:rPr>
          <w:rFonts w:ascii="Times New Roman" w:hAnsi="Times New Roman" w:cs="Times New Roman"/>
          <w:sz w:val="24"/>
          <w:szCs w:val="24"/>
        </w:rPr>
        <w:t xml:space="preserve"> anexat</w:t>
      </w:r>
      <w:r w:rsidR="00FE4F11" w:rsidRPr="002E687D">
        <w:rPr>
          <w:rFonts w:ascii="Times New Roman" w:hAnsi="Times New Roman" w:cs="Times New Roman"/>
          <w:sz w:val="24"/>
          <w:szCs w:val="24"/>
        </w:rPr>
        <w:t>e</w:t>
      </w:r>
      <w:r w:rsidR="00072F65" w:rsidRPr="002E687D">
        <w:rPr>
          <w:rFonts w:ascii="Times New Roman" w:hAnsi="Times New Roman" w:cs="Times New Roman"/>
          <w:sz w:val="24"/>
          <w:szCs w:val="24"/>
        </w:rPr>
        <w:t>, prin publicare</w:t>
      </w:r>
      <w:r w:rsidR="003F7F74" w:rsidRPr="002E687D">
        <w:rPr>
          <w:rFonts w:ascii="Times New Roman" w:hAnsi="Times New Roman" w:cs="Times New Roman"/>
          <w:sz w:val="24"/>
          <w:szCs w:val="24"/>
        </w:rPr>
        <w:t>a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BF767A" w:rsidRPr="002E687D">
        <w:rPr>
          <w:rFonts w:ascii="Times New Roman" w:hAnsi="Times New Roman" w:cs="Times New Roman"/>
          <w:sz w:val="24"/>
          <w:szCs w:val="24"/>
        </w:rPr>
        <w:t>pe site-ul ANRE</w:t>
      </w:r>
      <w:r w:rsidR="00B11141">
        <w:rPr>
          <w:rFonts w:ascii="Times New Roman" w:hAnsi="Times New Roman" w:cs="Times New Roman"/>
          <w:sz w:val="24"/>
          <w:szCs w:val="24"/>
        </w:rPr>
        <w:t>,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BF3A78" w:rsidRPr="002E687D">
        <w:rPr>
          <w:rFonts w:ascii="Times New Roman" w:hAnsi="Times New Roman" w:cs="Times New Roman"/>
          <w:sz w:val="24"/>
          <w:szCs w:val="24"/>
        </w:rPr>
        <w:t>a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unui </w:t>
      </w:r>
      <w:r w:rsidR="00096131" w:rsidRPr="002E687D">
        <w:rPr>
          <w:rFonts w:ascii="Times New Roman" w:hAnsi="Times New Roman" w:cs="Times New Roman"/>
          <w:sz w:val="24"/>
          <w:szCs w:val="24"/>
        </w:rPr>
        <w:t>anunț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publicitar astfel</w:t>
      </w:r>
      <w:r w:rsidR="00072F65" w:rsidRPr="002E687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767A" w:rsidRPr="002E687D" w:rsidRDefault="00BF767A" w:rsidP="002F2B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1A57" w:rsidRPr="00096131" w:rsidRDefault="00391A57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Denumire contract:</w:t>
      </w:r>
    </w:p>
    <w:p w:rsidR="002E687D" w:rsidRPr="002E687D" w:rsidRDefault="00512CF4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Furnizare l</w:t>
      </w:r>
      <w:r w:rsidR="002E687D" w:rsidRPr="002E687D">
        <w:rPr>
          <w:rFonts w:ascii="Times New Roman" w:hAnsi="Times New Roman" w:cs="Times New Roman"/>
          <w:sz w:val="24"/>
          <w:szCs w:val="24"/>
        </w:rPr>
        <w:t>icență soft de modelare, analiză și simulare</w:t>
      </w:r>
      <w:r w:rsidR="002E687D" w:rsidRPr="002E687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  <w:t xml:space="preserve"> </w:t>
      </w:r>
    </w:p>
    <w:p w:rsidR="00153A2B" w:rsidRPr="00096131" w:rsidRDefault="00153A2B" w:rsidP="00153A2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 limita depunere oferta:</w:t>
      </w:r>
    </w:p>
    <w:p w:rsidR="00153A2B" w:rsidRPr="00512CF4" w:rsidRDefault="002E7022" w:rsidP="00153A2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01.11</w:t>
      </w:r>
      <w:r w:rsidR="00D47F97">
        <w:rPr>
          <w:rFonts w:ascii="Times New Roman" w:eastAsia="Times New Roman" w:hAnsi="Times New Roman" w:cs="Times New Roman"/>
          <w:sz w:val="24"/>
          <w:szCs w:val="24"/>
          <w:lang w:eastAsia="ro-RO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</w:p>
    <w:tbl>
      <w:tblPr>
        <w:tblW w:w="10053" w:type="dxa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1566"/>
        <w:gridCol w:w="3771"/>
        <w:gridCol w:w="2436"/>
        <w:gridCol w:w="245"/>
      </w:tblGrid>
      <w:tr w:rsidR="00153A2B" w:rsidRPr="002E687D" w:rsidTr="00B93B92">
        <w:tc>
          <w:tcPr>
            <w:tcW w:w="2035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153A2B">
            <w:pPr>
              <w:spacing w:after="0" w:line="360" w:lineRule="auto"/>
              <w:ind w:left="420" w:right="225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Tip anunt:</w:t>
            </w:r>
          </w:p>
          <w:p w:rsidR="00153A2B" w:rsidRPr="00512CF4" w:rsidRDefault="00D30256" w:rsidP="00D30256">
            <w:pPr>
              <w:spacing w:after="0" w:line="360" w:lineRule="auto"/>
              <w:ind w:right="22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      </w:t>
            </w:r>
            <w:r w:rsidR="00153A2B"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Cumpărări</w:t>
            </w:r>
          </w:p>
          <w:p w:rsidR="00153A2B" w:rsidRPr="00512CF4" w:rsidRDefault="00153A2B" w:rsidP="00153A2B">
            <w:pPr>
              <w:spacing w:after="0" w:line="360" w:lineRule="auto"/>
              <w:ind w:right="225" w:firstLine="42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directe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66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Tip  contract:</w:t>
            </w:r>
          </w:p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Furnizare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771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Cod si denumire CPV:</w:t>
            </w:r>
          </w:p>
          <w:p w:rsidR="00153A2B" w:rsidRPr="00512CF4" w:rsidRDefault="00153A2B" w:rsidP="00B93B92">
            <w:pPr>
              <w:spacing w:after="0" w:line="36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48000000-8 Pachete software și sisteme informatice (Rev. 2)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Valoare estimata,  fără TVA:</w:t>
            </w:r>
          </w:p>
          <w:p w:rsidR="00153A2B" w:rsidRPr="00512CF4" w:rsidRDefault="002E7022" w:rsidP="00B93B92">
            <w:pPr>
              <w:spacing w:after="0" w:line="36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161.730</w:t>
            </w:r>
            <w:r w:rsidR="00153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,00</w:t>
            </w:r>
            <w:r w:rsidR="00153A2B"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RON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  <w:lang w:eastAsia="ro-RO"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2E687D" w:rsidRDefault="00153A2B" w:rsidP="00B93B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Descriere contract:</w:t>
      </w:r>
    </w:p>
    <w:p w:rsidR="00A12521" w:rsidRPr="002E687D" w:rsidRDefault="00512CF4" w:rsidP="002E687D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Furnizare l</w:t>
      </w:r>
      <w:r w:rsidR="002E687D" w:rsidRPr="002E687D">
        <w:rPr>
          <w:rFonts w:ascii="Times New Roman" w:hAnsi="Times New Roman" w:cs="Times New Roman"/>
          <w:sz w:val="24"/>
          <w:szCs w:val="24"/>
        </w:rPr>
        <w:t>icență soft de modelare, analiză și simulare</w:t>
      </w:r>
      <w:r w:rsidR="00A66299">
        <w:rPr>
          <w:rFonts w:ascii="Times New Roman" w:hAnsi="Times New Roman" w:cs="Times New Roman"/>
          <w:sz w:val="24"/>
          <w:szCs w:val="24"/>
        </w:rPr>
        <w:t>,</w:t>
      </w:r>
      <w:r w:rsidR="002E687D" w:rsidRPr="002E687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  <w:t xml:space="preserve"> 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conform specifica</w:t>
      </w:r>
      <w:r w:rsidR="00A66299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ţ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iilor tehnice ata</w:t>
      </w:r>
      <w:r w:rsidR="00A66299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ş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ate.</w:t>
      </w:r>
    </w:p>
    <w:p w:rsidR="00391A57" w:rsidRPr="002E687D" w:rsidRDefault="00391A57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Conditii referitoare la contract:</w:t>
      </w:r>
    </w:p>
    <w:p w:rsidR="0041757D" w:rsidRPr="00512CF4" w:rsidRDefault="00096131" w:rsidP="00391A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Furnizorul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obligat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să </w:t>
      </w:r>
      <w:r>
        <w:rPr>
          <w:rFonts w:ascii="Times New Roman" w:hAnsi="Times New Roman" w:cs="Times New Roman"/>
          <w:sz w:val="24"/>
          <w:szCs w:val="24"/>
        </w:rPr>
        <w:t>ofere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Achizitorului </w:t>
      </w:r>
      <w:r>
        <w:rPr>
          <w:rFonts w:ascii="Times New Roman" w:hAnsi="Times New Roman" w:cs="Times New Roman"/>
          <w:sz w:val="24"/>
          <w:szCs w:val="24"/>
        </w:rPr>
        <w:t xml:space="preserve">odată cu licența și </w:t>
      </w:r>
      <w:r w:rsidR="002E687D" w:rsidRPr="00512CF4">
        <w:rPr>
          <w:rFonts w:ascii="Times New Roman" w:hAnsi="Times New Roman" w:cs="Times New Roman"/>
          <w:sz w:val="24"/>
          <w:szCs w:val="24"/>
        </w:rPr>
        <w:t>suport</w:t>
      </w:r>
      <w:r w:rsidR="006E2D7B">
        <w:rPr>
          <w:rFonts w:ascii="Times New Roman" w:hAnsi="Times New Roman" w:cs="Times New Roman"/>
          <w:sz w:val="24"/>
          <w:szCs w:val="24"/>
        </w:rPr>
        <w:t>ul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gratuit în modelare și simulare.</w:t>
      </w:r>
    </w:p>
    <w:p w:rsidR="00A12521" w:rsidRPr="00512CF4" w:rsidRDefault="00FE4F11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Plata se va efectua 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în termen de 30 zile de la data înregistrării facturii la sediul ANRE</w:t>
      </w:r>
      <w:r w:rsidR="006E2D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 transmiterii facturii </w:t>
      </w:r>
      <w:r w:rsidR="006E2D7B" w:rsidRPr="006E2D7B">
        <w:rPr>
          <w:rFonts w:ascii="Times New Roman" w:hAnsi="Times New Roman" w:cs="Times New Roman"/>
          <w:sz w:val="24"/>
          <w:szCs w:val="24"/>
        </w:rPr>
        <w:t>în format electronic prin sistemul national RO e-Factura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conformitate cu Legea nr. 72/2013 privind măsurile pentru combaterea întârzierii în executarea obligaţiilor de plată a unor sume de bani rezultând din contracte încheiate între profesionişti şi între aceştia şi autorit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ăţi contractante și numai după recepționarea produsului.</w:t>
      </w:r>
    </w:p>
    <w:p w:rsidR="00512CF4" w:rsidRDefault="00512CF4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255E63" w:rsidRPr="00512CF4" w:rsidRDefault="00255E63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Conditii de participare:</w:t>
      </w:r>
    </w:p>
    <w:p w:rsidR="0041757D" w:rsidRPr="00512CF4" w:rsidRDefault="0041757D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 tehnică: elementele ofertei tehnice se vor prezenta detaliat şi complet în corelaţie cu cerinţele</w:t>
      </w:r>
      <w:r w:rsidR="00030B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specificațiilor tehnice, astfel încât acestea să permită identificarea cu uşurinţă a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corespondenței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acesteia cu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specificațiile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tehnice. Oferta va cuprinde obligatoriu toate cerințele solicitate în specificațiile tehnice. </w:t>
      </w:r>
    </w:p>
    <w:p w:rsidR="00FE4F11" w:rsidRPr="00512CF4" w:rsidRDefault="00FE4F11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 Oferta financiară: se va întocmi în lei, fără TVA si va cuprinde toate solicitările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specificațiilor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tehnice. Nu se vor accepta oferte alternative.</w:t>
      </w:r>
    </w:p>
    <w:p w:rsidR="002F2BD2" w:rsidRDefault="002F2BD2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Criterii de atribuire:</w:t>
      </w:r>
    </w:p>
    <w:p w:rsidR="002E687D" w:rsidRPr="00512CF4" w:rsidRDefault="002E687D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Oferta admisă tehnic și cu prețul cel mai scăzut va fi desemnată ca fiind câștigătoare.</w:t>
      </w:r>
    </w:p>
    <w:p w:rsidR="002E687D" w:rsidRDefault="002E687D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Informatii suplimentare:</w:t>
      </w:r>
    </w:p>
    <w:p w:rsidR="00115C65" w:rsidRPr="00115C65" w:rsidRDefault="00115C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Ofert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se v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întocmi</w:t>
      </w:r>
      <w:r w:rsidR="000961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se v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</w:t>
      </w:r>
      <w:r w:rsidR="000961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depune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limba română.</w:t>
      </w:r>
    </w:p>
    <w:p w:rsidR="002E7022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Data limită de depunere a oferte</w:t>
      </w:r>
      <w:r w:rsidR="002705B6">
        <w:rPr>
          <w:rFonts w:ascii="Times New Roman" w:eastAsia="Times New Roman" w:hAnsi="Times New Roman" w:cs="Times New Roman"/>
          <w:sz w:val="24"/>
          <w:szCs w:val="24"/>
          <w:lang w:eastAsia="ro-RO"/>
        </w:rPr>
        <w:t>lor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</w:t>
      </w:r>
      <w:r w:rsidR="002E7022">
        <w:rPr>
          <w:rFonts w:ascii="Times New Roman" w:eastAsia="Times New Roman" w:hAnsi="Times New Roman" w:cs="Times New Roman"/>
          <w:sz w:val="24"/>
          <w:szCs w:val="24"/>
          <w:lang w:eastAsia="ro-RO"/>
        </w:rPr>
        <w:t>01.11.202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4, </w:t>
      </w:r>
      <w:r w:rsidR="00A66299">
        <w:rPr>
          <w:rFonts w:ascii="Times New Roman" w:hAnsi="Times New Roman" w:cs="Times New Roman"/>
          <w:sz w:val="24"/>
          <w:szCs w:val="24"/>
        </w:rPr>
        <w:t>iar transmiterea</w:t>
      </w:r>
      <w:r w:rsidR="002705B6">
        <w:rPr>
          <w:rFonts w:ascii="Times New Roman" w:hAnsi="Times New Roman" w:cs="Times New Roman"/>
          <w:sz w:val="24"/>
          <w:szCs w:val="24"/>
        </w:rPr>
        <w:t xml:space="preserve"> acestora</w:t>
      </w:r>
      <w:r w:rsidR="00A66299">
        <w:rPr>
          <w:rFonts w:ascii="Times New Roman" w:hAnsi="Times New Roman" w:cs="Times New Roman"/>
          <w:sz w:val="24"/>
          <w:szCs w:val="24"/>
        </w:rPr>
        <w:t xml:space="preserve"> se va face 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personal, </w:t>
      </w:r>
      <w:r w:rsidR="00A66299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prin curier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prin </w:t>
      </w:r>
      <w:r w:rsidR="00A66299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po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>ş</w:t>
      </w:r>
      <w:r w:rsidR="00A66299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ta la sediul ANRE-REGISTRATURA din</w:t>
      </w:r>
      <w:r w:rsidR="00A662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Bulevardul Carol I nr. 29,</w:t>
      </w:r>
      <w:r w:rsidR="00A66299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București</w:t>
      </w:r>
      <w:r w:rsidR="00A66299">
        <w:rPr>
          <w:rFonts w:ascii="Times New Roman" w:hAnsi="Times New Roman" w:cs="Times New Roman"/>
          <w:sz w:val="24"/>
          <w:szCs w:val="24"/>
        </w:rPr>
        <w:t xml:space="preserve"> sau în format electronic</w:t>
      </w:r>
      <w:r w:rsidR="00B11141">
        <w:rPr>
          <w:rFonts w:ascii="Times New Roman" w:hAnsi="Times New Roman" w:cs="Times New Roman"/>
          <w:sz w:val="24"/>
          <w:szCs w:val="24"/>
        </w:rPr>
        <w:t xml:space="preserve"> semnate şi scanate</w:t>
      </w:r>
      <w:r w:rsidR="00A66299">
        <w:rPr>
          <w:rFonts w:ascii="Times New Roman" w:hAnsi="Times New Roman" w:cs="Times New Roman"/>
          <w:sz w:val="24"/>
          <w:szCs w:val="24"/>
        </w:rPr>
        <w:t xml:space="preserve"> la adresa de e-mail achizitii@anre.ro. </w:t>
      </w:r>
    </w:p>
    <w:p w:rsidR="00512CF4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Solicit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rile de clarific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ri se pot transmite pe adresa de email:</w:t>
      </w:r>
      <w:r w:rsid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7" w:history="1">
        <w:r w:rsidR="009456E6" w:rsidRPr="009456E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o-RO"/>
          </w:rPr>
          <w:t>achizitii@anre.ro</w:t>
        </w:r>
      </w:hyperlink>
      <w:r w:rsidR="009456E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2F2BD2" w:rsidRPr="00512CF4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spunsurile la clarificari vor fi transmise solicitan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ţ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ilor </w:t>
      </w:r>
      <w:r w:rsidR="00255E6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postate pe site-ul autoritatii contractante: www.anre.ro. </w:t>
      </w:r>
    </w:p>
    <w:p w:rsidR="00FE4F11" w:rsidRPr="002E687D" w:rsidRDefault="00FE4F11" w:rsidP="00391A57">
      <w:pPr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FE4F11" w:rsidRPr="002E687D" w:rsidRDefault="00FE4F11" w:rsidP="009628C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1FD" w:rsidRPr="002E687D" w:rsidRDefault="002821FD" w:rsidP="002821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1FD" w:rsidRPr="00D30256" w:rsidRDefault="002821FD" w:rsidP="002E7022">
      <w:pPr>
        <w:tabs>
          <w:tab w:val="left" w:pos="227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2821FD" w:rsidRPr="00D30256" w:rsidSect="00A26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0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A5" w:rsidRDefault="009A37A5" w:rsidP="003B4C37">
      <w:pPr>
        <w:spacing w:after="0" w:line="240" w:lineRule="auto"/>
      </w:pPr>
      <w:r>
        <w:separator/>
      </w:r>
    </w:p>
  </w:endnote>
  <w:endnote w:type="continuationSeparator" w:id="0">
    <w:p w:rsidR="009A37A5" w:rsidRDefault="009A37A5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1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A5" w:rsidRDefault="009A37A5" w:rsidP="003B4C37">
      <w:pPr>
        <w:spacing w:after="0" w:line="240" w:lineRule="auto"/>
      </w:pPr>
      <w:r>
        <w:separator/>
      </w:r>
    </w:p>
  </w:footnote>
  <w:footnote w:type="continuationSeparator" w:id="0">
    <w:p w:rsidR="009A37A5" w:rsidRDefault="009A37A5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Default="00637174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202565</wp:posOffset>
              </wp:positionV>
              <wp:extent cx="5191125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637174" w:rsidRDefault="003B4C37" w:rsidP="00637174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5.95pt;width:40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" filled="f" stroked="f" strokeweight=".5pt">
              <v:textbox>
                <w:txbxContent>
                  <w:p w:rsidR="003B4C37" w:rsidRPr="00637174" w:rsidRDefault="003B4C37" w:rsidP="00637174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738A">
      <w:rPr>
        <w:noProof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D6D">
      <w:rPr>
        <w:noProof/>
        <w:lang w:eastAsia="ro-RO"/>
      </w:rPr>
      <w:drawing>
        <wp:inline distT="0" distB="0" distL="0" distR="0" wp14:anchorId="27385D1F" wp14:editId="3859385E">
          <wp:extent cx="834887" cy="66993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17F92"/>
    <w:rsid w:val="0003079D"/>
    <w:rsid w:val="00030B92"/>
    <w:rsid w:val="0003376B"/>
    <w:rsid w:val="00065FBA"/>
    <w:rsid w:val="00072F65"/>
    <w:rsid w:val="00096131"/>
    <w:rsid w:val="000A173F"/>
    <w:rsid w:val="000B46E5"/>
    <w:rsid w:val="000C450D"/>
    <w:rsid w:val="000D2CE5"/>
    <w:rsid w:val="000D4689"/>
    <w:rsid w:val="000E6E5A"/>
    <w:rsid w:val="0011310E"/>
    <w:rsid w:val="00115C65"/>
    <w:rsid w:val="00123A54"/>
    <w:rsid w:val="00144AB8"/>
    <w:rsid w:val="00153A2B"/>
    <w:rsid w:val="00160D1D"/>
    <w:rsid w:val="00172D21"/>
    <w:rsid w:val="00185A06"/>
    <w:rsid w:val="001B6AAF"/>
    <w:rsid w:val="00205A10"/>
    <w:rsid w:val="00226645"/>
    <w:rsid w:val="00255E63"/>
    <w:rsid w:val="002705B6"/>
    <w:rsid w:val="0027738A"/>
    <w:rsid w:val="002821FD"/>
    <w:rsid w:val="002D0D19"/>
    <w:rsid w:val="002E3CDD"/>
    <w:rsid w:val="002E687D"/>
    <w:rsid w:val="002E7022"/>
    <w:rsid w:val="002F2BD2"/>
    <w:rsid w:val="00311A19"/>
    <w:rsid w:val="00391A57"/>
    <w:rsid w:val="003B4C37"/>
    <w:rsid w:val="003F7F74"/>
    <w:rsid w:val="0041757D"/>
    <w:rsid w:val="00437C42"/>
    <w:rsid w:val="00512CF4"/>
    <w:rsid w:val="00561D6D"/>
    <w:rsid w:val="005B7AB9"/>
    <w:rsid w:val="005C4A05"/>
    <w:rsid w:val="00620875"/>
    <w:rsid w:val="0062363F"/>
    <w:rsid w:val="00637174"/>
    <w:rsid w:val="006E2D7B"/>
    <w:rsid w:val="00703A41"/>
    <w:rsid w:val="00707725"/>
    <w:rsid w:val="00746002"/>
    <w:rsid w:val="007A2411"/>
    <w:rsid w:val="007D2F2C"/>
    <w:rsid w:val="00845749"/>
    <w:rsid w:val="008731B7"/>
    <w:rsid w:val="00885DD2"/>
    <w:rsid w:val="008D30A0"/>
    <w:rsid w:val="008D39C9"/>
    <w:rsid w:val="008D7198"/>
    <w:rsid w:val="008E6383"/>
    <w:rsid w:val="008F401E"/>
    <w:rsid w:val="009456E6"/>
    <w:rsid w:val="009628C0"/>
    <w:rsid w:val="009A37A5"/>
    <w:rsid w:val="009A6FB4"/>
    <w:rsid w:val="00A12521"/>
    <w:rsid w:val="00A266B4"/>
    <w:rsid w:val="00A66299"/>
    <w:rsid w:val="00A67E79"/>
    <w:rsid w:val="00A8420F"/>
    <w:rsid w:val="00AC2E9B"/>
    <w:rsid w:val="00B01F20"/>
    <w:rsid w:val="00B11141"/>
    <w:rsid w:val="00B81C1F"/>
    <w:rsid w:val="00BB0BEF"/>
    <w:rsid w:val="00BF3A78"/>
    <w:rsid w:val="00BF767A"/>
    <w:rsid w:val="00C7433E"/>
    <w:rsid w:val="00CA27C6"/>
    <w:rsid w:val="00CA5BF4"/>
    <w:rsid w:val="00CF08E0"/>
    <w:rsid w:val="00D30256"/>
    <w:rsid w:val="00D47F97"/>
    <w:rsid w:val="00D8193C"/>
    <w:rsid w:val="00DC507C"/>
    <w:rsid w:val="00DD3687"/>
    <w:rsid w:val="00EA0C92"/>
    <w:rsid w:val="00EB099D"/>
    <w:rsid w:val="00EC4F5A"/>
    <w:rsid w:val="00F17EBA"/>
    <w:rsid w:val="00F56C82"/>
    <w:rsid w:val="00F80B77"/>
    <w:rsid w:val="00FE33FA"/>
    <w:rsid w:val="00FE4F11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8BB70B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CharCharCharCharCharCharCharCharCharCharCharCharCharChar1CharCharCharCharCharCharCharCharCharCharCharChar">
    <w:name w:val="Char Char Char Char Char Char Char Char Char Char Char Char Char Char Char Char Char Char1 Char Char Char Char Char Char Char Char Char Char Char Char"/>
    <w:basedOn w:val="Normal"/>
    <w:rsid w:val="00DD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aracterCaracter">
    <w:name w:val="Char Char Char Caracter Caracter"/>
    <w:basedOn w:val="Normal"/>
    <w:rsid w:val="0028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2F2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2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19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624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3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5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1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6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91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66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264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275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7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433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35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6748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4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871263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005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21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18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0071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36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2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2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99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2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38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725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65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2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88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4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82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884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89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150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92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220410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9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3954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2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46748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4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27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4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42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0431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23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37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91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29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150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67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981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864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797406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587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375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533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9644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33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84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0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896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562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65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05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95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80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1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54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6889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383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152139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19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0560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39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502309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803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514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2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0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7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7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20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5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chizitii@anre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Alina SATNOIANU</cp:lastModifiedBy>
  <cp:revision>35</cp:revision>
  <cp:lastPrinted>2024-10-22T10:20:00Z</cp:lastPrinted>
  <dcterms:created xsi:type="dcterms:W3CDTF">2018-05-24T07:19:00Z</dcterms:created>
  <dcterms:modified xsi:type="dcterms:W3CDTF">2024-10-22T10:43:00Z</dcterms:modified>
</cp:coreProperties>
</file>