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B42" w:rsidRDefault="002F1B42" w:rsidP="00E91695">
      <w:pPr>
        <w:spacing w:line="36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F1B42" w:rsidRPr="00B17B3E" w:rsidRDefault="002F1B42" w:rsidP="002F1B42">
      <w:pPr>
        <w:pStyle w:val="Header"/>
        <w:tabs>
          <w:tab w:val="clear" w:pos="9026"/>
          <w:tab w:val="right" w:pos="734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Nr. înregistrare ANRE 141508/21.10.2024</w:t>
      </w:r>
    </w:p>
    <w:p w:rsidR="002F1B42" w:rsidRDefault="002F1B42" w:rsidP="00E91695">
      <w:pPr>
        <w:spacing w:line="36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91695" w:rsidRDefault="00E91695" w:rsidP="002F1B42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D4D">
        <w:rPr>
          <w:rFonts w:ascii="Times New Roman" w:hAnsi="Times New Roman" w:cs="Times New Roman"/>
          <w:b/>
          <w:sz w:val="24"/>
          <w:szCs w:val="24"/>
        </w:rPr>
        <w:t>Specifica</w:t>
      </w:r>
      <w:r>
        <w:rPr>
          <w:rFonts w:ascii="Times New Roman" w:hAnsi="Times New Roman" w:cs="Times New Roman"/>
          <w:b/>
          <w:sz w:val="24"/>
          <w:szCs w:val="24"/>
        </w:rPr>
        <w:t>ț</w:t>
      </w:r>
      <w:r w:rsidRPr="002C6D4D">
        <w:rPr>
          <w:rFonts w:ascii="Times New Roman" w:hAnsi="Times New Roman" w:cs="Times New Roman"/>
          <w:b/>
          <w:sz w:val="24"/>
          <w:szCs w:val="24"/>
        </w:rPr>
        <w:t xml:space="preserve">ii </w:t>
      </w:r>
      <w:r>
        <w:rPr>
          <w:rFonts w:ascii="Times New Roman" w:hAnsi="Times New Roman" w:cs="Times New Roman"/>
          <w:b/>
          <w:sz w:val="24"/>
          <w:szCs w:val="24"/>
        </w:rPr>
        <w:t>tehnice</w:t>
      </w:r>
    </w:p>
    <w:p w:rsidR="00B17B3E" w:rsidRDefault="00B17B3E" w:rsidP="00B17B3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C6D4D">
        <w:rPr>
          <w:rFonts w:ascii="Times New Roman" w:hAnsi="Times New Roman" w:cs="Times New Roman"/>
          <w:b/>
          <w:bCs/>
          <w:sz w:val="24"/>
          <w:szCs w:val="24"/>
        </w:rPr>
        <w:t>Obiectul achizi</w:t>
      </w:r>
      <w:r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>iei:</w:t>
      </w:r>
      <w:r w:rsidRPr="002C6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Licenţă s</w:t>
      </w:r>
      <w:r w:rsidRPr="002C6D4D">
        <w:rPr>
          <w:rFonts w:ascii="Times New Roman" w:hAnsi="Times New Roman" w:cs="Times New Roman"/>
          <w:b/>
          <w:sz w:val="24"/>
          <w:szCs w:val="24"/>
        </w:rPr>
        <w:t xml:space="preserve">oft de modelare, analiză </w:t>
      </w:r>
      <w:r>
        <w:rPr>
          <w:rFonts w:ascii="Times New Roman" w:hAnsi="Times New Roman" w:cs="Times New Roman"/>
          <w:b/>
          <w:sz w:val="24"/>
          <w:szCs w:val="24"/>
        </w:rPr>
        <w:t>ș</w:t>
      </w:r>
      <w:r w:rsidRPr="002C6D4D">
        <w:rPr>
          <w:rFonts w:ascii="Times New Roman" w:hAnsi="Times New Roman" w:cs="Times New Roman"/>
          <w:b/>
          <w:sz w:val="24"/>
          <w:szCs w:val="24"/>
        </w:rPr>
        <w:t>i simulare</w:t>
      </w:r>
    </w:p>
    <w:p w:rsidR="00B17B3E" w:rsidRPr="002C6D4D" w:rsidRDefault="00B17B3E" w:rsidP="00B17B3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Valabilitate licenţă: 12 luni, începând cu data de 15 decembrie 2024</w:t>
      </w:r>
    </w:p>
    <w:p w:rsidR="00E91695" w:rsidRPr="002C6D4D" w:rsidRDefault="00E91695" w:rsidP="00E91695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2C6D4D">
        <w:rPr>
          <w:rFonts w:ascii="Times New Roman" w:hAnsi="Times New Roman" w:cs="Times New Roman"/>
          <w:b/>
          <w:iCs/>
          <w:sz w:val="24"/>
          <w:szCs w:val="24"/>
        </w:rPr>
        <w:t xml:space="preserve">Scopul </w:t>
      </w:r>
      <w:r>
        <w:rPr>
          <w:rFonts w:ascii="Times New Roman" w:hAnsi="Times New Roman" w:cs="Times New Roman"/>
          <w:b/>
          <w:iCs/>
          <w:sz w:val="24"/>
          <w:szCs w:val="24"/>
        </w:rPr>
        <w:t>ș</w:t>
      </w:r>
      <w:r w:rsidRPr="002C6D4D">
        <w:rPr>
          <w:rFonts w:ascii="Times New Roman" w:hAnsi="Times New Roman" w:cs="Times New Roman"/>
          <w:b/>
          <w:iCs/>
          <w:sz w:val="24"/>
          <w:szCs w:val="24"/>
        </w:rPr>
        <w:t>i utilitatea</w:t>
      </w:r>
    </w:p>
    <w:p w:rsidR="00E91695" w:rsidRPr="002C6D4D" w:rsidRDefault="00E91695" w:rsidP="00E9169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6D4D">
        <w:rPr>
          <w:rFonts w:ascii="Times New Roman" w:hAnsi="Times New Roman" w:cs="Times New Roman"/>
          <w:iCs/>
          <w:sz w:val="24"/>
          <w:szCs w:val="24"/>
        </w:rPr>
        <w:t xml:space="preserve">Soft-ul va fi folosit </w:t>
      </w:r>
      <w:r>
        <w:rPr>
          <w:rFonts w:ascii="Times New Roman" w:hAnsi="Times New Roman" w:cs="Times New Roman"/>
          <w:iCs/>
          <w:sz w:val="24"/>
          <w:szCs w:val="24"/>
        </w:rPr>
        <w:t xml:space="preserve">în baza unei licenţe anuale, </w:t>
      </w:r>
      <w:r w:rsidRPr="002C6D4D">
        <w:rPr>
          <w:rFonts w:ascii="Times New Roman" w:hAnsi="Times New Roman" w:cs="Times New Roman"/>
          <w:iCs/>
          <w:sz w:val="24"/>
          <w:szCs w:val="24"/>
        </w:rPr>
        <w:t xml:space="preserve">pentru realizarea de analize </w:t>
      </w:r>
      <w:r>
        <w:rPr>
          <w:rFonts w:ascii="Times New Roman" w:hAnsi="Times New Roman" w:cs="Times New Roman"/>
          <w:iCs/>
          <w:sz w:val="24"/>
          <w:szCs w:val="24"/>
        </w:rPr>
        <w:t>ș</w:t>
      </w:r>
      <w:r w:rsidRPr="002C6D4D">
        <w:rPr>
          <w:rFonts w:ascii="Times New Roman" w:hAnsi="Times New Roman" w:cs="Times New Roman"/>
          <w:iCs/>
          <w:sz w:val="24"/>
          <w:szCs w:val="24"/>
        </w:rPr>
        <w:t>i simulări privind func</w:t>
      </w:r>
      <w:r>
        <w:rPr>
          <w:rFonts w:ascii="Times New Roman" w:hAnsi="Times New Roman" w:cs="Times New Roman"/>
          <w:iCs/>
          <w:sz w:val="24"/>
          <w:szCs w:val="24"/>
        </w:rPr>
        <w:t>ț</w:t>
      </w:r>
      <w:r w:rsidRPr="002C6D4D">
        <w:rPr>
          <w:rFonts w:ascii="Times New Roman" w:hAnsi="Times New Roman" w:cs="Times New Roman"/>
          <w:iCs/>
          <w:sz w:val="24"/>
          <w:szCs w:val="24"/>
        </w:rPr>
        <w:t>ionarea complexă a Sistemului Electroenergetic Na</w:t>
      </w:r>
      <w:r>
        <w:rPr>
          <w:rFonts w:ascii="Times New Roman" w:hAnsi="Times New Roman" w:cs="Times New Roman"/>
          <w:iCs/>
          <w:sz w:val="24"/>
          <w:szCs w:val="24"/>
        </w:rPr>
        <w:t>ț</w:t>
      </w:r>
      <w:r w:rsidRPr="002C6D4D">
        <w:rPr>
          <w:rFonts w:ascii="Times New Roman" w:hAnsi="Times New Roman" w:cs="Times New Roman"/>
          <w:iCs/>
          <w:sz w:val="24"/>
          <w:szCs w:val="24"/>
        </w:rPr>
        <w:t xml:space="preserve">ional </w:t>
      </w:r>
      <w:r>
        <w:rPr>
          <w:rFonts w:ascii="Times New Roman" w:hAnsi="Times New Roman" w:cs="Times New Roman"/>
          <w:iCs/>
          <w:sz w:val="24"/>
          <w:szCs w:val="24"/>
        </w:rPr>
        <w:t>ș</w:t>
      </w:r>
      <w:r w:rsidRPr="002C6D4D">
        <w:rPr>
          <w:rFonts w:ascii="Times New Roman" w:hAnsi="Times New Roman" w:cs="Times New Roman"/>
          <w:iCs/>
          <w:sz w:val="24"/>
          <w:szCs w:val="24"/>
        </w:rPr>
        <w:t>i a pie</w:t>
      </w:r>
      <w:r>
        <w:rPr>
          <w:rFonts w:ascii="Times New Roman" w:hAnsi="Times New Roman" w:cs="Times New Roman"/>
          <w:iCs/>
          <w:sz w:val="24"/>
          <w:szCs w:val="24"/>
        </w:rPr>
        <w:t>ț</w:t>
      </w:r>
      <w:r w:rsidRPr="002C6D4D">
        <w:rPr>
          <w:rFonts w:ascii="Times New Roman" w:hAnsi="Times New Roman" w:cs="Times New Roman"/>
          <w:iCs/>
          <w:sz w:val="24"/>
          <w:szCs w:val="24"/>
        </w:rPr>
        <w:t xml:space="preserve">ei de energie electrică </w:t>
      </w:r>
      <w:r>
        <w:rPr>
          <w:rFonts w:ascii="Times New Roman" w:hAnsi="Times New Roman" w:cs="Times New Roman"/>
          <w:iCs/>
          <w:sz w:val="24"/>
          <w:szCs w:val="24"/>
        </w:rPr>
        <w:t>ș</w:t>
      </w:r>
      <w:r w:rsidRPr="002C6D4D">
        <w:rPr>
          <w:rFonts w:ascii="Times New Roman" w:hAnsi="Times New Roman" w:cs="Times New Roman"/>
          <w:iCs/>
          <w:sz w:val="24"/>
          <w:szCs w:val="24"/>
        </w:rPr>
        <w:t xml:space="preserve">i gaze naturale, pentru elaborarea </w:t>
      </w:r>
      <w:r>
        <w:rPr>
          <w:rFonts w:ascii="Times New Roman" w:hAnsi="Times New Roman" w:cs="Times New Roman"/>
          <w:iCs/>
          <w:sz w:val="24"/>
          <w:szCs w:val="24"/>
        </w:rPr>
        <w:t>ș</w:t>
      </w:r>
      <w:r w:rsidRPr="002C6D4D">
        <w:rPr>
          <w:rFonts w:ascii="Times New Roman" w:hAnsi="Times New Roman" w:cs="Times New Roman"/>
          <w:iCs/>
          <w:sz w:val="24"/>
          <w:szCs w:val="24"/>
        </w:rPr>
        <w:t>i rularea de scenarii pentru determinarea performan</w:t>
      </w:r>
      <w:r>
        <w:rPr>
          <w:rFonts w:ascii="Times New Roman" w:hAnsi="Times New Roman" w:cs="Times New Roman"/>
          <w:iCs/>
          <w:sz w:val="24"/>
          <w:szCs w:val="24"/>
        </w:rPr>
        <w:t>ț</w:t>
      </w:r>
      <w:r w:rsidRPr="002C6D4D">
        <w:rPr>
          <w:rFonts w:ascii="Times New Roman" w:hAnsi="Times New Roman" w:cs="Times New Roman"/>
          <w:iCs/>
          <w:sz w:val="24"/>
          <w:szCs w:val="24"/>
        </w:rPr>
        <w:t>elor diferitelor configura</w:t>
      </w:r>
      <w:r>
        <w:rPr>
          <w:rFonts w:ascii="Times New Roman" w:hAnsi="Times New Roman" w:cs="Times New Roman"/>
          <w:iCs/>
          <w:sz w:val="24"/>
          <w:szCs w:val="24"/>
        </w:rPr>
        <w:t>ț</w:t>
      </w:r>
      <w:r w:rsidRPr="002C6D4D">
        <w:rPr>
          <w:rFonts w:ascii="Times New Roman" w:hAnsi="Times New Roman" w:cs="Times New Roman"/>
          <w:iCs/>
          <w:sz w:val="24"/>
          <w:szCs w:val="24"/>
        </w:rPr>
        <w:t xml:space="preserve">ii ale componentelor de producere a energiei electrice (integrând toate tipurile de producere: hidro, nuclear, surse regenerabile, hidrocarburi, combustibili solizi) </w:t>
      </w:r>
      <w:r>
        <w:rPr>
          <w:rFonts w:ascii="Times New Roman" w:hAnsi="Times New Roman" w:cs="Times New Roman"/>
          <w:iCs/>
          <w:sz w:val="24"/>
          <w:szCs w:val="24"/>
        </w:rPr>
        <w:t>ș</w:t>
      </w:r>
      <w:r w:rsidRPr="002C6D4D">
        <w:rPr>
          <w:rFonts w:ascii="Times New Roman" w:hAnsi="Times New Roman" w:cs="Times New Roman"/>
          <w:iCs/>
          <w:sz w:val="24"/>
          <w:szCs w:val="24"/>
        </w:rPr>
        <w:t>i pentru diferite situa</w:t>
      </w:r>
      <w:r>
        <w:rPr>
          <w:rFonts w:ascii="Times New Roman" w:hAnsi="Times New Roman" w:cs="Times New Roman"/>
          <w:iCs/>
          <w:sz w:val="24"/>
          <w:szCs w:val="24"/>
        </w:rPr>
        <w:t>ț</w:t>
      </w:r>
      <w:r w:rsidRPr="002C6D4D">
        <w:rPr>
          <w:rFonts w:ascii="Times New Roman" w:hAnsi="Times New Roman" w:cs="Times New Roman"/>
          <w:iCs/>
          <w:sz w:val="24"/>
          <w:szCs w:val="24"/>
        </w:rPr>
        <w:t>ii de consum al energiei electrice.</w:t>
      </w:r>
    </w:p>
    <w:p w:rsidR="00E91695" w:rsidRPr="00B17B3E" w:rsidRDefault="00E91695" w:rsidP="00B17B3E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6D4D">
        <w:rPr>
          <w:rFonts w:ascii="Times New Roman" w:hAnsi="Times New Roman" w:cs="Times New Roman"/>
          <w:iCs/>
          <w:sz w:val="24"/>
          <w:szCs w:val="24"/>
        </w:rPr>
        <w:t>Scenariile ce urmează a fi modelate cu ajutorul soft-ului vor fi dezvoltate conform bazei de date existente în cadrul ANRE.</w:t>
      </w:r>
      <w:r>
        <w:rPr>
          <w:rFonts w:ascii="Times New Roman" w:hAnsi="Times New Roman" w:cs="Times New Roman"/>
          <w:iCs/>
          <w:sz w:val="24"/>
          <w:szCs w:val="24"/>
        </w:rPr>
        <w:t xml:space="preserve"> Odată cu utilizarea soft-ului este obligatoriu să fie oferit utilizatorului suport gratuit în modelare şi simulare.</w:t>
      </w:r>
    </w:p>
    <w:p w:rsidR="00E91695" w:rsidRPr="002C6D4D" w:rsidRDefault="00E91695" w:rsidP="00E91695">
      <w:pPr>
        <w:pStyle w:val="NoSpacing"/>
        <w:rPr>
          <w:rFonts w:ascii="Times New Roman" w:hAnsi="Times New Roman"/>
          <w:b/>
          <w:sz w:val="24"/>
          <w:szCs w:val="24"/>
        </w:rPr>
      </w:pPr>
      <w:r w:rsidRPr="002C6D4D">
        <w:rPr>
          <w:rFonts w:ascii="Times New Roman" w:hAnsi="Times New Roman"/>
          <w:b/>
          <w:sz w:val="24"/>
          <w:szCs w:val="24"/>
        </w:rPr>
        <w:t>Principalele func</w:t>
      </w:r>
      <w:r>
        <w:rPr>
          <w:rFonts w:ascii="Times New Roman" w:hAnsi="Times New Roman"/>
          <w:b/>
          <w:sz w:val="24"/>
          <w:szCs w:val="24"/>
        </w:rPr>
        <w:t>ț</w:t>
      </w:r>
      <w:r w:rsidRPr="002C6D4D">
        <w:rPr>
          <w:rFonts w:ascii="Times New Roman" w:hAnsi="Times New Roman"/>
          <w:b/>
          <w:sz w:val="24"/>
          <w:szCs w:val="24"/>
        </w:rPr>
        <w:t>ionalită</w:t>
      </w:r>
      <w:r>
        <w:rPr>
          <w:rFonts w:ascii="Times New Roman" w:hAnsi="Times New Roman"/>
          <w:b/>
          <w:sz w:val="24"/>
          <w:szCs w:val="24"/>
        </w:rPr>
        <w:t>ț</w:t>
      </w:r>
      <w:r w:rsidRPr="002C6D4D">
        <w:rPr>
          <w:rFonts w:ascii="Times New Roman" w:hAnsi="Times New Roman"/>
          <w:b/>
          <w:sz w:val="24"/>
          <w:szCs w:val="24"/>
        </w:rPr>
        <w:t>i ale soft-ului trebuie să permită:</w:t>
      </w:r>
    </w:p>
    <w:p w:rsidR="00E91695" w:rsidRPr="002C6D4D" w:rsidRDefault="00E91695" w:rsidP="00E91695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91695" w:rsidRPr="002C6D4D" w:rsidRDefault="00E91695" w:rsidP="00E91695">
      <w:pPr>
        <w:numPr>
          <w:ilvl w:val="0"/>
          <w:numId w:val="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D4D">
        <w:rPr>
          <w:rFonts w:ascii="Times New Roman" w:hAnsi="Times New Roman" w:cs="Times New Roman"/>
          <w:b/>
          <w:bCs/>
          <w:sz w:val="24"/>
          <w:szCs w:val="24"/>
        </w:rPr>
        <w:t>generarea de prognoze optimizate de cost/cantită</w:t>
      </w:r>
      <w:r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>i energie electrică,</w:t>
      </w:r>
    </w:p>
    <w:p w:rsidR="00E91695" w:rsidRPr="002C6D4D" w:rsidRDefault="00E91695" w:rsidP="00E91695">
      <w:pPr>
        <w:numPr>
          <w:ilvl w:val="0"/>
          <w:numId w:val="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D4D">
        <w:rPr>
          <w:rFonts w:ascii="Times New Roman" w:hAnsi="Times New Roman" w:cs="Times New Roman"/>
          <w:b/>
          <w:bCs/>
          <w:sz w:val="24"/>
          <w:szCs w:val="24"/>
        </w:rPr>
        <w:t>determinarea pre</w:t>
      </w:r>
      <w:r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>ului energiei electrice în regiune/nod de re</w:t>
      </w:r>
      <w:r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 xml:space="preserve">ea pe termen lung, mediu </w:t>
      </w:r>
      <w:r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 xml:space="preserve">i scurt, </w:t>
      </w:r>
    </w:p>
    <w:p w:rsidR="00E91695" w:rsidRPr="002C6D4D" w:rsidRDefault="00E91695" w:rsidP="00E91695">
      <w:pPr>
        <w:numPr>
          <w:ilvl w:val="0"/>
          <w:numId w:val="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D4D">
        <w:rPr>
          <w:rFonts w:ascii="Times New Roman" w:hAnsi="Times New Roman" w:cs="Times New Roman"/>
          <w:b/>
          <w:bCs/>
          <w:sz w:val="24"/>
          <w:szCs w:val="24"/>
        </w:rPr>
        <w:t>estimarea costurilor cu emisiile pentru o structură de produc</w:t>
      </w:r>
      <w:r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>ie dată,</w:t>
      </w:r>
    </w:p>
    <w:p w:rsidR="00E91695" w:rsidRPr="002C6D4D" w:rsidRDefault="00E91695" w:rsidP="00E91695">
      <w:pPr>
        <w:numPr>
          <w:ilvl w:val="0"/>
          <w:numId w:val="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D4D">
        <w:rPr>
          <w:rFonts w:ascii="Times New Roman" w:hAnsi="Times New Roman" w:cs="Times New Roman"/>
          <w:b/>
          <w:bCs/>
          <w:sz w:val="24"/>
          <w:szCs w:val="24"/>
        </w:rPr>
        <w:t xml:space="preserve">gestionarea riscurilor </w:t>
      </w:r>
      <w:r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 xml:space="preserve">i optimizarea stohastică, de exemplu a surselor E-SRE, </w:t>
      </w:r>
    </w:p>
    <w:p w:rsidR="00E91695" w:rsidRPr="002C6D4D" w:rsidRDefault="00E91695" w:rsidP="00E91695">
      <w:pPr>
        <w:numPr>
          <w:ilvl w:val="0"/>
          <w:numId w:val="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D4D">
        <w:rPr>
          <w:rFonts w:ascii="Times New Roman" w:hAnsi="Times New Roman" w:cs="Times New Roman"/>
          <w:b/>
          <w:bCs/>
          <w:sz w:val="24"/>
          <w:szCs w:val="24"/>
        </w:rPr>
        <w:t xml:space="preserve">planificarea resurselor </w:t>
      </w:r>
      <w:r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>i analiza investi</w:t>
      </w:r>
      <w:r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 xml:space="preserve">iilor în structura de producere </w:t>
      </w:r>
      <w:r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>i în re</w:t>
      </w:r>
      <w:r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 xml:space="preserve">ea pe termen lung (5-10-20 ani), </w:t>
      </w:r>
    </w:p>
    <w:p w:rsidR="00E91695" w:rsidRPr="002C6D4D" w:rsidRDefault="00E91695" w:rsidP="00E91695">
      <w:pPr>
        <w:pStyle w:val="NoSpacing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2C6D4D">
        <w:rPr>
          <w:rFonts w:ascii="Times New Roman" w:hAnsi="Times New Roman"/>
          <w:b/>
          <w:sz w:val="24"/>
          <w:szCs w:val="24"/>
        </w:rPr>
        <w:t xml:space="preserve">co-optimizarea serviciilor tehnologice de sistem </w:t>
      </w:r>
      <w:r>
        <w:rPr>
          <w:rFonts w:ascii="Times New Roman" w:hAnsi="Times New Roman"/>
          <w:b/>
          <w:sz w:val="24"/>
          <w:szCs w:val="24"/>
        </w:rPr>
        <w:t>ș</w:t>
      </w:r>
      <w:r w:rsidRPr="002C6D4D">
        <w:rPr>
          <w:rFonts w:ascii="Times New Roman" w:hAnsi="Times New Roman"/>
          <w:b/>
          <w:sz w:val="24"/>
          <w:szCs w:val="24"/>
        </w:rPr>
        <w:t xml:space="preserve">i a transportului energiei electrice, </w:t>
      </w:r>
    </w:p>
    <w:p w:rsidR="00E91695" w:rsidRPr="002C6D4D" w:rsidRDefault="00E91695" w:rsidP="00E91695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91695" w:rsidRPr="002C6D4D" w:rsidRDefault="00E91695" w:rsidP="00E91695">
      <w:pPr>
        <w:pStyle w:val="NoSpacing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2C6D4D">
        <w:rPr>
          <w:rFonts w:ascii="Times New Roman" w:hAnsi="Times New Roman"/>
          <w:b/>
          <w:sz w:val="24"/>
          <w:szCs w:val="24"/>
        </w:rPr>
        <w:t xml:space="preserve">analiza transportului energie electrice </w:t>
      </w:r>
      <w:r>
        <w:rPr>
          <w:rFonts w:ascii="Times New Roman" w:hAnsi="Times New Roman"/>
          <w:b/>
          <w:sz w:val="24"/>
          <w:szCs w:val="24"/>
        </w:rPr>
        <w:t>ș</w:t>
      </w:r>
      <w:r w:rsidRPr="002C6D4D">
        <w:rPr>
          <w:rFonts w:ascii="Times New Roman" w:hAnsi="Times New Roman"/>
          <w:b/>
          <w:sz w:val="24"/>
          <w:szCs w:val="24"/>
        </w:rPr>
        <w:t>i managementul congestiilor,</w:t>
      </w:r>
    </w:p>
    <w:p w:rsidR="00E91695" w:rsidRPr="002C6D4D" w:rsidRDefault="00E91695" w:rsidP="00E91695">
      <w:pPr>
        <w:pStyle w:val="NoSpacing"/>
        <w:rPr>
          <w:rFonts w:ascii="Times New Roman" w:hAnsi="Times New Roman"/>
          <w:sz w:val="24"/>
          <w:szCs w:val="24"/>
        </w:rPr>
      </w:pPr>
    </w:p>
    <w:p w:rsidR="00E91695" w:rsidRPr="002C6D4D" w:rsidRDefault="00E91695" w:rsidP="00E91695">
      <w:pPr>
        <w:numPr>
          <w:ilvl w:val="0"/>
          <w:numId w:val="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D4D">
        <w:rPr>
          <w:rFonts w:ascii="Times New Roman" w:hAnsi="Times New Roman" w:cs="Times New Roman"/>
          <w:b/>
          <w:bCs/>
          <w:sz w:val="24"/>
          <w:szCs w:val="24"/>
        </w:rPr>
        <w:t xml:space="preserve">integrarea producerii de energie din surse regenerabile, a bateriilor </w:t>
      </w:r>
      <w:r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>i a ma</w:t>
      </w:r>
      <w:r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 xml:space="preserve">inilor electrice, </w:t>
      </w:r>
    </w:p>
    <w:p w:rsidR="00E91695" w:rsidRPr="002C6D4D" w:rsidRDefault="00E91695" w:rsidP="00E91695">
      <w:pPr>
        <w:numPr>
          <w:ilvl w:val="0"/>
          <w:numId w:val="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D4D">
        <w:rPr>
          <w:rFonts w:ascii="Times New Roman" w:hAnsi="Times New Roman" w:cs="Times New Roman"/>
          <w:b/>
          <w:bCs/>
          <w:sz w:val="24"/>
          <w:szCs w:val="24"/>
        </w:rPr>
        <w:t>co-optimizarea func</w:t>
      </w:r>
      <w:r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 xml:space="preserve">ionării generatoarelor de tip hidro </w:t>
      </w:r>
      <w:r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>i termo coordonat (Hydro-Thermal coordination),</w:t>
      </w:r>
    </w:p>
    <w:p w:rsidR="00E91695" w:rsidRPr="002C6D4D" w:rsidRDefault="00E91695" w:rsidP="00E91695">
      <w:pPr>
        <w:numPr>
          <w:ilvl w:val="0"/>
          <w:numId w:val="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D4D">
        <w:rPr>
          <w:rFonts w:ascii="Times New Roman" w:hAnsi="Times New Roman" w:cs="Times New Roman"/>
          <w:b/>
          <w:bCs/>
          <w:sz w:val="24"/>
          <w:szCs w:val="24"/>
        </w:rPr>
        <w:t>modelarea încărcării optime a re</w:t>
      </w:r>
      <w:r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 xml:space="preserve">elei de transport </w:t>
      </w:r>
      <w:r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>i/sau distribu</w:t>
      </w:r>
      <w:r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>ie a energiei electrice,</w:t>
      </w:r>
    </w:p>
    <w:p w:rsidR="00E91695" w:rsidRPr="002C6D4D" w:rsidRDefault="00E91695" w:rsidP="00E91695">
      <w:pPr>
        <w:numPr>
          <w:ilvl w:val="0"/>
          <w:numId w:val="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D4D">
        <w:rPr>
          <w:rFonts w:ascii="Times New Roman" w:hAnsi="Times New Roman" w:cs="Times New Roman"/>
          <w:b/>
          <w:bCs/>
          <w:sz w:val="24"/>
          <w:szCs w:val="24"/>
        </w:rPr>
        <w:t>posibilitatea configurării topologiei re</w:t>
      </w:r>
      <w:r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>elei de transport a energiei electrice folosind coordonate geografice (GIS-</w:t>
      </w:r>
      <w:r w:rsidRPr="002C6D4D">
        <w:rPr>
          <w:rFonts w:ascii="Times New Roman" w:hAnsi="Times New Roman" w:cs="Times New Roman"/>
          <w:b/>
          <w:sz w:val="24"/>
          <w:szCs w:val="24"/>
        </w:rPr>
        <w:t xml:space="preserve"> Geographic Information System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>),</w:t>
      </w:r>
    </w:p>
    <w:p w:rsidR="00E91695" w:rsidRPr="002C6D4D" w:rsidRDefault="00E91695" w:rsidP="00E91695">
      <w:pPr>
        <w:numPr>
          <w:ilvl w:val="0"/>
          <w:numId w:val="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D4D">
        <w:rPr>
          <w:rFonts w:ascii="Times New Roman" w:hAnsi="Times New Roman" w:cs="Times New Roman"/>
          <w:b/>
          <w:bCs/>
          <w:sz w:val="24"/>
          <w:szCs w:val="24"/>
        </w:rPr>
        <w:t>modelarea încărcării optime a re</w:t>
      </w:r>
      <w:r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 xml:space="preserve">elei de transport a gazelor naturale </w:t>
      </w:r>
    </w:p>
    <w:p w:rsidR="00E91695" w:rsidRPr="002C6D4D" w:rsidRDefault="00E91695" w:rsidP="00E91695">
      <w:pPr>
        <w:numPr>
          <w:ilvl w:val="0"/>
          <w:numId w:val="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D4D">
        <w:rPr>
          <w:rFonts w:ascii="Times New Roman" w:hAnsi="Times New Roman" w:cs="Times New Roman"/>
          <w:b/>
          <w:bCs/>
          <w:sz w:val="24"/>
          <w:szCs w:val="24"/>
        </w:rPr>
        <w:lastRenderedPageBreak/>
        <w:t>determinarea circula</w:t>
      </w:r>
      <w:r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 xml:space="preserve">iilor de puteri </w:t>
      </w:r>
      <w:r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>i a pierderilor asociate (CPT) în re</w:t>
      </w:r>
      <w:r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>eaua de distribu</w:t>
      </w:r>
      <w:r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 xml:space="preserve">ie </w:t>
      </w:r>
      <w:r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>i transport a energiei electrice,</w:t>
      </w:r>
    </w:p>
    <w:p w:rsidR="00E91695" w:rsidRPr="002C6D4D" w:rsidRDefault="00E91695" w:rsidP="00E91695">
      <w:pPr>
        <w:numPr>
          <w:ilvl w:val="0"/>
          <w:numId w:val="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D4D">
        <w:rPr>
          <w:rFonts w:ascii="Times New Roman" w:hAnsi="Times New Roman" w:cs="Times New Roman"/>
          <w:b/>
          <w:bCs/>
          <w:sz w:val="24"/>
          <w:szCs w:val="24"/>
        </w:rPr>
        <w:t>determinarea necesarului de rezerve de capacitate,</w:t>
      </w:r>
    </w:p>
    <w:p w:rsidR="00E91695" w:rsidRPr="002C6D4D" w:rsidRDefault="00E91695" w:rsidP="00E91695">
      <w:pPr>
        <w:numPr>
          <w:ilvl w:val="0"/>
          <w:numId w:val="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D4D">
        <w:rPr>
          <w:rFonts w:ascii="Times New Roman" w:hAnsi="Times New Roman" w:cs="Times New Roman"/>
          <w:b/>
          <w:bCs/>
          <w:sz w:val="24"/>
          <w:szCs w:val="24"/>
        </w:rPr>
        <w:t>determinarea costurilor privind instalarea unor noi capacită</w:t>
      </w:r>
      <w:r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 xml:space="preserve">i de producere a energiei electrice precum </w:t>
      </w:r>
      <w:r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>i loca</w:t>
      </w:r>
      <w:r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>ia optimă a acestora,</w:t>
      </w:r>
    </w:p>
    <w:p w:rsidR="00E91695" w:rsidRPr="002C6D4D" w:rsidRDefault="00E91695" w:rsidP="00E91695">
      <w:pPr>
        <w:numPr>
          <w:ilvl w:val="0"/>
          <w:numId w:val="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D4D">
        <w:rPr>
          <w:rFonts w:ascii="Times New Roman" w:hAnsi="Times New Roman" w:cs="Times New Roman"/>
          <w:b/>
          <w:bCs/>
          <w:sz w:val="24"/>
          <w:szCs w:val="24"/>
        </w:rPr>
        <w:t>determinarea costurilor privind instalarea unor noi capacită</w:t>
      </w:r>
      <w:r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 xml:space="preserve">i de transport a energiei electrice precum </w:t>
      </w:r>
      <w:r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>i loca</w:t>
      </w:r>
      <w:r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>ia optimă a acestora,</w:t>
      </w:r>
    </w:p>
    <w:p w:rsidR="00E91695" w:rsidRPr="002C6D4D" w:rsidRDefault="00E91695" w:rsidP="00E91695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91695" w:rsidRPr="002C6D4D" w:rsidRDefault="00E91695" w:rsidP="00E91695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>Soft-ul trebuie să pună la dispozi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ie o serie de parametrii tehnico-economici pentru unită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 xml:space="preserve">ile de producere precum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pentru sistemul de transport/distribu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 xml:space="preserve">ie a energiei a energiei electrice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a gazelor naturale.</w:t>
      </w:r>
    </w:p>
    <w:p w:rsidR="00E91695" w:rsidRPr="002C6D4D" w:rsidRDefault="00E91695" w:rsidP="00E91695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1695" w:rsidRPr="002C6D4D" w:rsidRDefault="00E91695" w:rsidP="00E91695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C6D4D">
        <w:rPr>
          <w:rFonts w:ascii="Times New Roman" w:hAnsi="Times New Roman"/>
          <w:b/>
          <w:sz w:val="24"/>
          <w:szCs w:val="24"/>
        </w:rPr>
        <w:t>Modelarea producerii conven</w:t>
      </w:r>
      <w:r>
        <w:rPr>
          <w:rFonts w:ascii="Times New Roman" w:hAnsi="Times New Roman"/>
          <w:b/>
          <w:sz w:val="24"/>
          <w:szCs w:val="24"/>
        </w:rPr>
        <w:t>ț</w:t>
      </w:r>
      <w:r w:rsidRPr="002C6D4D">
        <w:rPr>
          <w:rFonts w:ascii="Times New Roman" w:hAnsi="Times New Roman"/>
          <w:b/>
          <w:sz w:val="24"/>
          <w:szCs w:val="24"/>
        </w:rPr>
        <w:t>ionale a energiei electrice</w:t>
      </w:r>
    </w:p>
    <w:p w:rsidR="00E91695" w:rsidRPr="002C6D4D" w:rsidRDefault="00E91695" w:rsidP="00E91695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1695" w:rsidRPr="002C6D4D" w:rsidRDefault="00E91695" w:rsidP="00E91695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>Modelarea producerii conven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ionale a energiei electrice trebuie să ofere posibilitatea de configurare a mai multor caracteristici de parametrizare, cum ar fi:</w:t>
      </w:r>
    </w:p>
    <w:p w:rsidR="00E91695" w:rsidRPr="002C6D4D" w:rsidRDefault="00E91695" w:rsidP="00E91695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 xml:space="preserve">decizii de pornire/oprire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angajamente ale unită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 xml:space="preserve">ilor de producere deterministice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 xml:space="preserve">i stohastice cu opriri aleatorii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programate,</w:t>
      </w:r>
    </w:p>
    <w:p w:rsidR="00E91695" w:rsidRPr="002C6D4D" w:rsidRDefault="00E91695" w:rsidP="00E91695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>dependen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a de temperatură a func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 xml:space="preserve">ionării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răspunsuri detaliate ale comportamentului unită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ilor opera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ionale la încălzirea progresivă,</w:t>
      </w:r>
    </w:p>
    <w:p w:rsidR="00E91695" w:rsidRPr="002C6D4D" w:rsidRDefault="00E91695" w:rsidP="00E91695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>multiple optimizări ale combustibilului cu modalită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 xml:space="preserve">i complexe de operare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transport,</w:t>
      </w:r>
    </w:p>
    <w:p w:rsidR="00E91695" w:rsidRPr="002C6D4D" w:rsidRDefault="00E91695" w:rsidP="00E91695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 xml:space="preserve">modelare a ciclurilor combinate compartimentat, cu profile pornire/oprire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dependen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e ale unită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ilor opera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ionale.</w:t>
      </w:r>
    </w:p>
    <w:p w:rsidR="00E91695" w:rsidRPr="002C6D4D" w:rsidRDefault="00E91695" w:rsidP="00E91695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1695" w:rsidRPr="002C6D4D" w:rsidRDefault="00E91695" w:rsidP="00E91695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C6D4D">
        <w:rPr>
          <w:rFonts w:ascii="Times New Roman" w:hAnsi="Times New Roman"/>
          <w:b/>
          <w:sz w:val="24"/>
          <w:szCs w:val="24"/>
        </w:rPr>
        <w:t>Modelarea producerii energiei electrice din surse hidro</w:t>
      </w:r>
    </w:p>
    <w:p w:rsidR="00E91695" w:rsidRPr="002C6D4D" w:rsidRDefault="00E91695" w:rsidP="00E91695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1695" w:rsidRPr="002C6D4D" w:rsidRDefault="00E91695" w:rsidP="00E91695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 xml:space="preserve">Reprezentarea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optimizarea completă a re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 xml:space="preserve">elei hidro în cascadă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 xml:space="preserve">i a hidrocentralelor prin parametrii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func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ii precum:</w:t>
      </w:r>
    </w:p>
    <w:p w:rsidR="00E91695" w:rsidRPr="002C6D4D" w:rsidRDefault="00E91695" w:rsidP="00E91695">
      <w:pPr>
        <w:pStyle w:val="NoSpacing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>curbele de eficien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ă, dependen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a de înăl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imea de stocare (eleva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ia barajului), viteza de curgere a cursului de apă, deversoare, evaporare, solu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 xml:space="preserve">ii deterministe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stohastice pentru orice orizont de timp,</w:t>
      </w:r>
    </w:p>
    <w:p w:rsidR="00E91695" w:rsidRPr="002C6D4D" w:rsidRDefault="00E91695" w:rsidP="00E91695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>încărcări detaliate ale unită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 xml:space="preserve">ii via volume 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intă sau descompunerea costurilor viitoare de oportunitate,</w:t>
      </w:r>
    </w:p>
    <w:p w:rsidR="00E91695" w:rsidRDefault="00E91695" w:rsidP="00E91695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>co-optimizarea producerii din sta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 xml:space="preserve">ii cu acumulare prin pompare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a pie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ei serviciilor de sistem.</w:t>
      </w:r>
    </w:p>
    <w:p w:rsidR="00E91695" w:rsidRDefault="00E91695" w:rsidP="00E91695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91695" w:rsidRPr="002C6D4D" w:rsidRDefault="00E91695" w:rsidP="00E91695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1695" w:rsidRPr="002C6D4D" w:rsidRDefault="00E91695" w:rsidP="00E91695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C6D4D">
        <w:rPr>
          <w:rFonts w:ascii="Times New Roman" w:hAnsi="Times New Roman"/>
          <w:b/>
          <w:sz w:val="24"/>
          <w:szCs w:val="24"/>
        </w:rPr>
        <w:t>Modelarea resurselor de tip E-SRE (eoliană, solară, geotermală, biomasă, energia mareelor)</w:t>
      </w:r>
    </w:p>
    <w:p w:rsidR="00E91695" w:rsidRPr="002C6D4D" w:rsidRDefault="00E91695" w:rsidP="00E91695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1695" w:rsidRPr="002C6D4D" w:rsidRDefault="00E91695" w:rsidP="00E91695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>Evaluarea efectului resurselor intermitente asupra func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ionării sistemului, a pre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urilor din pia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ă  prin caracteristici de parametrizare, cum ar fi:</w:t>
      </w:r>
    </w:p>
    <w:p w:rsidR="00E91695" w:rsidRPr="002C6D4D" w:rsidRDefault="00E91695" w:rsidP="00E91695">
      <w:pPr>
        <w:pStyle w:val="NoSpacing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>capacitatea de a modela varia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ii la minut ale încărcării sau produc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 xml:space="preserve">iei cauzate de către sursele intermitente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efectele asupra stabilită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 xml:space="preserve">ii sistemului, asupra serviciilor de sistem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a furnizării,</w:t>
      </w:r>
    </w:p>
    <w:p w:rsidR="00E91695" w:rsidRPr="002C6D4D" w:rsidRDefault="00E91695" w:rsidP="00E91695">
      <w:pPr>
        <w:pStyle w:val="NoSpacing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>diferite modele autoregresive pentru viteza vântului, radia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 xml:space="preserve">ia solară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fluxurile naturale,</w:t>
      </w:r>
    </w:p>
    <w:p w:rsidR="00E91695" w:rsidRDefault="00E91695" w:rsidP="00E91695">
      <w:pPr>
        <w:pStyle w:val="NoSpacing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lastRenderedPageBreak/>
        <w:t>optimizarea stohastică a prognozei incertitudinilor (ex. viteza vântului).</w:t>
      </w:r>
    </w:p>
    <w:p w:rsidR="00E91695" w:rsidRPr="0028426C" w:rsidRDefault="00E91695" w:rsidP="002F1B4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91695" w:rsidRPr="002C6D4D" w:rsidRDefault="00E91695" w:rsidP="00E91695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 w:rsidRPr="002C6D4D">
        <w:rPr>
          <w:rFonts w:ascii="Times New Roman" w:hAnsi="Times New Roman"/>
          <w:b/>
          <w:sz w:val="24"/>
          <w:szCs w:val="24"/>
        </w:rPr>
        <w:t>Modelare re</w:t>
      </w:r>
      <w:r>
        <w:rPr>
          <w:rFonts w:ascii="Times New Roman" w:hAnsi="Times New Roman"/>
          <w:b/>
          <w:sz w:val="24"/>
          <w:szCs w:val="24"/>
        </w:rPr>
        <w:t>ț</w:t>
      </w:r>
      <w:r w:rsidRPr="002C6D4D">
        <w:rPr>
          <w:rFonts w:ascii="Times New Roman" w:hAnsi="Times New Roman"/>
          <w:b/>
          <w:sz w:val="24"/>
          <w:szCs w:val="24"/>
        </w:rPr>
        <w:t xml:space="preserve">elei de producere </w:t>
      </w:r>
      <w:r>
        <w:rPr>
          <w:rFonts w:ascii="Times New Roman" w:hAnsi="Times New Roman"/>
          <w:b/>
          <w:sz w:val="24"/>
          <w:szCs w:val="24"/>
        </w:rPr>
        <w:t>ș</w:t>
      </w:r>
      <w:r w:rsidRPr="002C6D4D">
        <w:rPr>
          <w:rFonts w:ascii="Times New Roman" w:hAnsi="Times New Roman"/>
          <w:b/>
          <w:sz w:val="24"/>
          <w:szCs w:val="24"/>
        </w:rPr>
        <w:t>i transport gaze naturale</w:t>
      </w:r>
    </w:p>
    <w:p w:rsidR="00E91695" w:rsidRPr="002C6D4D" w:rsidRDefault="00E91695" w:rsidP="00E91695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E91695" w:rsidRPr="002C6D4D" w:rsidRDefault="00E91695" w:rsidP="00E91695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 xml:space="preserve">Modelul energetic complet integrat trebui să co-optimizeze sistemele de transport energie electrică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 xml:space="preserve">i gaze naturale. </w:t>
      </w:r>
    </w:p>
    <w:p w:rsidR="00E91695" w:rsidRPr="002C6D4D" w:rsidRDefault="00E91695" w:rsidP="00E91695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 xml:space="preserve">Modelarea zăcămintelor de gaze, a depozitelor de înmagazinare, conductelor, nodurilor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a cererii de gaze prin integrarea mai multor caracteristici, cum ar fi:</w:t>
      </w:r>
    </w:p>
    <w:p w:rsidR="00E91695" w:rsidRPr="002C6D4D" w:rsidRDefault="00E91695" w:rsidP="00E91695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>planificare pe termen lung pentru a determina planuri de dezvoltare pentru infrastructura de gaze naturale,</w:t>
      </w:r>
    </w:p>
    <w:p w:rsidR="00E91695" w:rsidRPr="002C6D4D" w:rsidRDefault="00E91695" w:rsidP="00E91695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 xml:space="preserve">modelare de constrângeri pe termen scurt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 xml:space="preserve">i mediu în furnizarea de gaze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impactul acestora asupra produc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iei de energie electrică.</w:t>
      </w:r>
    </w:p>
    <w:p w:rsidR="00E91695" w:rsidRPr="002C6D4D" w:rsidRDefault="00E91695" w:rsidP="00E91695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E91695" w:rsidRPr="002C6D4D" w:rsidRDefault="00E91695" w:rsidP="00E91695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 w:rsidRPr="002C6D4D">
        <w:rPr>
          <w:rFonts w:ascii="Times New Roman" w:hAnsi="Times New Roman"/>
          <w:b/>
          <w:sz w:val="24"/>
          <w:szCs w:val="24"/>
        </w:rPr>
        <w:t>Modelarea sistemelor de producere a energiei electrice prin utilizarea sistemelor de stocare a energiei electrice (Batery Energy Storage System – BESS, Battery are compressed air energy storage (CAES), Electric Vehicles –EV)</w:t>
      </w:r>
    </w:p>
    <w:p w:rsidR="00E91695" w:rsidRPr="002C6D4D" w:rsidRDefault="00E91695" w:rsidP="00E91695">
      <w:pPr>
        <w:pStyle w:val="NoSpacing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2C6D4D">
        <w:rPr>
          <w:rFonts w:ascii="Times New Roman" w:eastAsia="Times New Roman" w:hAnsi="Times New Roman"/>
          <w:sz w:val="24"/>
          <w:szCs w:val="24"/>
          <w:lang w:eastAsia="ro-RO"/>
        </w:rPr>
        <w:t>Pentru reglarea frecven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ț</w:t>
      </w:r>
      <w:r w:rsidRPr="002C6D4D">
        <w:rPr>
          <w:rFonts w:ascii="Times New Roman" w:eastAsia="Times New Roman" w:hAnsi="Times New Roman"/>
          <w:sz w:val="24"/>
          <w:szCs w:val="24"/>
          <w:lang w:eastAsia="ro-RO"/>
        </w:rPr>
        <w:t>ei, stabilizarea re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ț</w:t>
      </w:r>
      <w:r w:rsidRPr="002C6D4D">
        <w:rPr>
          <w:rFonts w:ascii="Times New Roman" w:eastAsia="Times New Roman" w:hAnsi="Times New Roman"/>
          <w:sz w:val="24"/>
          <w:szCs w:val="24"/>
          <w:lang w:eastAsia="ro-RO"/>
        </w:rPr>
        <w:t xml:space="preserve">elei electrice, reducerea pierderilor din transportul energiei electrice, reducerea congestiei de transmisie, aplatizarea sarcinii, etc este necesar posibilitatea modelării sistemelor de producere a energiei electrice </w:t>
      </w:r>
      <w:r w:rsidRPr="002C6D4D">
        <w:rPr>
          <w:rFonts w:ascii="Times New Roman" w:hAnsi="Times New Roman"/>
          <w:sz w:val="24"/>
          <w:szCs w:val="24"/>
        </w:rPr>
        <w:t>prin utilizarea sistemelor de stocare a energiei electrice</w:t>
      </w:r>
      <w:r w:rsidRPr="002C6D4D">
        <w:rPr>
          <w:rFonts w:ascii="Times New Roman" w:eastAsia="Times New Roman" w:hAnsi="Times New Roman"/>
          <w:sz w:val="24"/>
          <w:szCs w:val="24"/>
          <w:lang w:eastAsia="ro-RO"/>
        </w:rPr>
        <w:t>.</w:t>
      </w:r>
    </w:p>
    <w:p w:rsidR="00E91695" w:rsidRPr="002C6D4D" w:rsidRDefault="00E91695" w:rsidP="00E91695">
      <w:pPr>
        <w:pStyle w:val="NoSpacing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</w:p>
    <w:p w:rsidR="00E91695" w:rsidRPr="002C6D4D" w:rsidRDefault="00E91695" w:rsidP="00E91695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 w:rsidRPr="002C6D4D">
        <w:rPr>
          <w:rFonts w:ascii="Times New Roman" w:hAnsi="Times New Roman"/>
          <w:b/>
          <w:sz w:val="24"/>
          <w:szCs w:val="24"/>
        </w:rPr>
        <w:t>Modelarea transportului energiei electrice</w:t>
      </w:r>
    </w:p>
    <w:p w:rsidR="00E91695" w:rsidRPr="002C6D4D" w:rsidRDefault="00E91695" w:rsidP="00E91695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E91695" w:rsidRPr="002C6D4D" w:rsidRDefault="00E91695" w:rsidP="00E91695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>Circula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 xml:space="preserve">ia optimă de puteri cu pierderile complet integrate cu livrarea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angajamentul unită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ilor prin caracteristici, cum ar fi:</w:t>
      </w:r>
    </w:p>
    <w:p w:rsidR="00E91695" w:rsidRPr="002C6D4D" w:rsidRDefault="00E91695" w:rsidP="00E91695">
      <w:pPr>
        <w:pStyle w:val="NoSpacing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>conexiune extinsă a numeroase re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 xml:space="preserve">ele de curent alternativ, </w:t>
      </w:r>
    </w:p>
    <w:p w:rsidR="00E91695" w:rsidRPr="002C6D4D" w:rsidRDefault="00E91695" w:rsidP="00E91695">
      <w:pPr>
        <w:pStyle w:val="NoSpacing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>siguran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 xml:space="preserve">i n-x constrângeri pentru evenimente neprevăzute, linii de curent continuu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transformatoare de fază,</w:t>
      </w:r>
    </w:p>
    <w:p w:rsidR="00E91695" w:rsidRPr="002C6D4D" w:rsidRDefault="00E91695" w:rsidP="00E91695">
      <w:pPr>
        <w:pStyle w:val="NoSpacing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>utilizarea vizualizării tridimensională a re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elei de transport a energiei electrice prin caracteristicile GIS (Geographic Information System),</w:t>
      </w:r>
    </w:p>
    <w:p w:rsidR="00E91695" w:rsidRPr="002C6D4D" w:rsidRDefault="00E91695" w:rsidP="00E91695">
      <w:pPr>
        <w:pStyle w:val="NoSpacing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>pre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 xml:space="preserve">ul în nodul de transport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 xml:space="preserve">i descompunerea în elemente de energie, congestii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pierderi marginale,</w:t>
      </w:r>
    </w:p>
    <w:p w:rsidR="00E91695" w:rsidRPr="002C6D4D" w:rsidRDefault="00E91695" w:rsidP="00E91695">
      <w:pPr>
        <w:pStyle w:val="NoSpacing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 xml:space="preserve">modelarea pierderilor tehnice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non-tehnice,</w:t>
      </w:r>
    </w:p>
    <w:p w:rsidR="00E91695" w:rsidRPr="002C6D4D" w:rsidRDefault="00E91695" w:rsidP="00E91695">
      <w:pPr>
        <w:pStyle w:val="NoSpacing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 xml:space="preserve">configurare model de tip Optimal-Power-Flow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Load Participation Factor (agregare produc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ie/consum în nod).</w:t>
      </w:r>
    </w:p>
    <w:p w:rsidR="00E91695" w:rsidRDefault="00E91695" w:rsidP="00E91695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E91695" w:rsidRDefault="00E91695" w:rsidP="00E91695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E91695" w:rsidRPr="002C6D4D" w:rsidRDefault="00E91695" w:rsidP="00E91695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 w:rsidRPr="002C6D4D">
        <w:rPr>
          <w:rFonts w:ascii="Times New Roman" w:hAnsi="Times New Roman"/>
          <w:b/>
          <w:sz w:val="24"/>
          <w:szCs w:val="24"/>
        </w:rPr>
        <w:t>Optimizarea serviciilor tehnologice de sistem</w:t>
      </w:r>
    </w:p>
    <w:p w:rsidR="00E91695" w:rsidRPr="002C6D4D" w:rsidRDefault="00E91695" w:rsidP="00E91695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E91695" w:rsidRPr="002C6D4D" w:rsidRDefault="00E91695" w:rsidP="00E91695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>Planificarea serviciilor tehnologice de sistem co-optimizata cu transportul produc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 xml:space="preserve">iei de energie electrică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angajamentele unită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 xml:space="preserve">ilor de producere,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multe alte caracteristici, cum ar fi:</w:t>
      </w:r>
    </w:p>
    <w:p w:rsidR="00E91695" w:rsidRPr="002C6D4D" w:rsidRDefault="00E91695" w:rsidP="00E91695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>clase de rezerve multiple,</w:t>
      </w:r>
    </w:p>
    <w:p w:rsidR="00E91695" w:rsidRDefault="00E91695" w:rsidP="00E91695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 xml:space="preserve">tratamente detaliate ale pornirilor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opririlor combinate cu cre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 xml:space="preserve">teri progresive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introducerea rezervelor de interven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 xml:space="preserve">ie minut cu minut. </w:t>
      </w:r>
    </w:p>
    <w:p w:rsidR="00E91695" w:rsidRDefault="00E91695" w:rsidP="00E91695">
      <w:pPr>
        <w:pStyle w:val="NoSpacing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E91695" w:rsidRPr="002C6D4D" w:rsidRDefault="00E91695" w:rsidP="00E91695">
      <w:pPr>
        <w:pStyle w:val="NoSpacing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E91695" w:rsidRPr="002C6D4D" w:rsidRDefault="00E91695" w:rsidP="00E91695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E91695" w:rsidRPr="002C6D4D" w:rsidRDefault="00E91695" w:rsidP="00E91695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vertAlign w:val="subscript"/>
        </w:rPr>
      </w:pPr>
      <w:r w:rsidRPr="002C6D4D">
        <w:rPr>
          <w:rFonts w:ascii="Times New Roman" w:hAnsi="Times New Roman"/>
          <w:b/>
          <w:sz w:val="24"/>
          <w:szCs w:val="24"/>
        </w:rPr>
        <w:t xml:space="preserve">Configurarea </w:t>
      </w:r>
      <w:r>
        <w:rPr>
          <w:rFonts w:ascii="Times New Roman" w:hAnsi="Times New Roman"/>
          <w:b/>
          <w:sz w:val="24"/>
          <w:szCs w:val="24"/>
        </w:rPr>
        <w:t>ș</w:t>
      </w:r>
      <w:r w:rsidRPr="002C6D4D">
        <w:rPr>
          <w:rFonts w:ascii="Times New Roman" w:hAnsi="Times New Roman"/>
          <w:b/>
          <w:sz w:val="24"/>
          <w:szCs w:val="24"/>
        </w:rPr>
        <w:t>i determinarea cantită</w:t>
      </w:r>
      <w:r>
        <w:rPr>
          <w:rFonts w:ascii="Times New Roman" w:hAnsi="Times New Roman"/>
          <w:b/>
          <w:sz w:val="24"/>
          <w:szCs w:val="24"/>
        </w:rPr>
        <w:t>ț</w:t>
      </w:r>
      <w:r w:rsidRPr="002C6D4D">
        <w:rPr>
          <w:rFonts w:ascii="Times New Roman" w:hAnsi="Times New Roman"/>
          <w:b/>
          <w:sz w:val="24"/>
          <w:szCs w:val="24"/>
        </w:rPr>
        <w:t xml:space="preserve">ilor </w:t>
      </w:r>
      <w:r>
        <w:rPr>
          <w:rFonts w:ascii="Times New Roman" w:hAnsi="Times New Roman"/>
          <w:b/>
          <w:sz w:val="24"/>
          <w:szCs w:val="24"/>
        </w:rPr>
        <w:t>ș</w:t>
      </w:r>
      <w:r w:rsidRPr="002C6D4D">
        <w:rPr>
          <w:rFonts w:ascii="Times New Roman" w:hAnsi="Times New Roman"/>
          <w:b/>
          <w:sz w:val="24"/>
          <w:szCs w:val="24"/>
        </w:rPr>
        <w:t>i a costurilor emisiilor  – ex CO</w:t>
      </w:r>
      <w:r w:rsidRPr="002C6D4D">
        <w:rPr>
          <w:rFonts w:ascii="Times New Roman" w:hAnsi="Times New Roman"/>
          <w:b/>
          <w:sz w:val="24"/>
          <w:szCs w:val="24"/>
          <w:vertAlign w:val="subscript"/>
        </w:rPr>
        <w:t>2</w:t>
      </w:r>
    </w:p>
    <w:p w:rsidR="00E91695" w:rsidRPr="002C6D4D" w:rsidRDefault="00E91695" w:rsidP="00E91695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E91695" w:rsidRPr="002C6D4D" w:rsidRDefault="00E91695" w:rsidP="00E91695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 xml:space="preserve">Constrângeri ale producerii prin limite ale emisiilor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i/sau reflectarea pre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 xml:space="preserve">ului emisiilor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a numărului tipului de emisii prin caracteristici, cum ar fi:</w:t>
      </w:r>
    </w:p>
    <w:p w:rsidR="00E91695" w:rsidRPr="002C6D4D" w:rsidRDefault="00E91695" w:rsidP="00E91695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>optimizarea alocării emisiilor pentru mai mul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i combustibili, unită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 xml:space="preserve">i de producere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reguli regionale,</w:t>
      </w:r>
    </w:p>
    <w:p w:rsidR="00E91695" w:rsidRPr="002C6D4D" w:rsidRDefault="00E91695" w:rsidP="00E91695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>grupare flexibilă pentru configurarea constrângerilor referitoare la emisii pentru orice interval de timp, inclusiv multi-anual.</w:t>
      </w:r>
    </w:p>
    <w:p w:rsidR="00E91695" w:rsidRPr="002C6D4D" w:rsidRDefault="00E91695" w:rsidP="00E91695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E91695" w:rsidRPr="002C6D4D" w:rsidRDefault="00E91695" w:rsidP="00E91695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 w:rsidRPr="002C6D4D">
        <w:rPr>
          <w:rFonts w:ascii="Times New Roman" w:hAnsi="Times New Roman"/>
          <w:b/>
          <w:sz w:val="24"/>
          <w:szCs w:val="24"/>
        </w:rPr>
        <w:t>Modelarea func</w:t>
      </w:r>
      <w:r>
        <w:rPr>
          <w:rFonts w:ascii="Times New Roman" w:hAnsi="Times New Roman"/>
          <w:b/>
          <w:sz w:val="24"/>
          <w:szCs w:val="24"/>
        </w:rPr>
        <w:t>ț</w:t>
      </w:r>
      <w:r w:rsidRPr="002C6D4D">
        <w:rPr>
          <w:rFonts w:ascii="Times New Roman" w:hAnsi="Times New Roman"/>
          <w:b/>
          <w:sz w:val="24"/>
          <w:szCs w:val="24"/>
        </w:rPr>
        <w:t>ionării pie</w:t>
      </w:r>
      <w:r>
        <w:rPr>
          <w:rFonts w:ascii="Times New Roman" w:hAnsi="Times New Roman"/>
          <w:b/>
          <w:sz w:val="24"/>
          <w:szCs w:val="24"/>
        </w:rPr>
        <w:t>ț</w:t>
      </w:r>
      <w:r w:rsidRPr="002C6D4D">
        <w:rPr>
          <w:rFonts w:ascii="Times New Roman" w:hAnsi="Times New Roman"/>
          <w:b/>
          <w:sz w:val="24"/>
          <w:szCs w:val="24"/>
        </w:rPr>
        <w:t xml:space="preserve">ei de energie electrică </w:t>
      </w:r>
      <w:r>
        <w:rPr>
          <w:rFonts w:ascii="Times New Roman" w:hAnsi="Times New Roman"/>
          <w:b/>
          <w:sz w:val="24"/>
          <w:szCs w:val="24"/>
        </w:rPr>
        <w:t>ș</w:t>
      </w:r>
      <w:r w:rsidRPr="002C6D4D">
        <w:rPr>
          <w:rFonts w:ascii="Times New Roman" w:hAnsi="Times New Roman"/>
          <w:b/>
          <w:sz w:val="24"/>
          <w:szCs w:val="24"/>
        </w:rPr>
        <w:t>i gaze naturale</w:t>
      </w:r>
    </w:p>
    <w:p w:rsidR="00E91695" w:rsidRPr="002C6D4D" w:rsidRDefault="00E91695" w:rsidP="00E91695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E91695" w:rsidRPr="002C6D4D" w:rsidRDefault="00E91695" w:rsidP="00E91695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>Soft-ul trebuie să pună la dispozi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ie o serie de parametrii de analiză ce permit studiul func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ionării pie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ei de energie electrică, cum ar fi:</w:t>
      </w:r>
    </w:p>
    <w:p w:rsidR="00E91695" w:rsidRPr="002C6D4D" w:rsidRDefault="00E91695" w:rsidP="00E91695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>configurarea de profiluri de previziuni pe baza datelor istorice de pre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,</w:t>
      </w:r>
    </w:p>
    <w:p w:rsidR="00E91695" w:rsidRPr="002C6D4D" w:rsidRDefault="00E91695" w:rsidP="00E91695">
      <w:pPr>
        <w:pStyle w:val="NoSpacing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>licitare dinamică a produc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iei cu reflectarea pozi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 xml:space="preserve">iei din contract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i/sau necesarul de venituri pe termen mediu bazate pe recuperarea costurilor efectuate conform planului de extindere a capacită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ii,</w:t>
      </w:r>
    </w:p>
    <w:p w:rsidR="00E91695" w:rsidRPr="002C6D4D" w:rsidRDefault="00E91695" w:rsidP="00E91695">
      <w:pPr>
        <w:pStyle w:val="NoSpacing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>algoritmi de tip competi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 xml:space="preserve">ie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2C6D4D">
        <w:rPr>
          <w:rFonts w:ascii="Times New Roman" w:hAnsi="Times New Roman"/>
          <w:sz w:val="24"/>
          <w:szCs w:val="24"/>
        </w:rPr>
        <w:t>jocuri Bertrand&amp;Cournot, definire flexibila a ofertelor de pre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 xml:space="preserve">i cantitate energie electrică efectuată de către utilizator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 xml:space="preserve">i scheme empirice, cum ar fi Residual Supply Index (RSI) </w:t>
      </w:r>
    </w:p>
    <w:p w:rsidR="00E91695" w:rsidRPr="002C6D4D" w:rsidRDefault="00E91695" w:rsidP="00E91695">
      <w:pPr>
        <w:pStyle w:val="NoSpacing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 xml:space="preserve">determinarea costurilor variabile de tip SRMC – Short Run Marginal Cost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 xml:space="preserve">i a costurilor fixe si variabile de tip LRMC- Long Run Marginal Cost, atât regional cât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local/zonal/nodal pentru diferite scenarii de func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ionare,</w:t>
      </w:r>
    </w:p>
    <w:p w:rsidR="00E91695" w:rsidRPr="002C6D4D" w:rsidRDefault="00E91695" w:rsidP="00E91695">
      <w:pPr>
        <w:pStyle w:val="NoSpacing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>posibilitatea de configura</w:t>
      </w:r>
      <w:r>
        <w:rPr>
          <w:rFonts w:ascii="Times New Roman" w:hAnsi="Times New Roman"/>
          <w:sz w:val="24"/>
          <w:szCs w:val="24"/>
        </w:rPr>
        <w:t>re</w:t>
      </w:r>
      <w:r w:rsidRPr="002C6D4D">
        <w:rPr>
          <w:rFonts w:ascii="Times New Roman" w:hAnsi="Times New Roman"/>
          <w:sz w:val="24"/>
          <w:szCs w:val="24"/>
        </w:rPr>
        <w:t xml:space="preserve"> a unor obliga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 xml:space="preserve">ii contractuale fizice, financiare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de combustibili.</w:t>
      </w:r>
    </w:p>
    <w:p w:rsidR="00E91695" w:rsidRPr="002C6D4D" w:rsidRDefault="00E91695" w:rsidP="00E91695">
      <w:pPr>
        <w:pStyle w:val="HTMLPreformatted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D4D">
        <w:rPr>
          <w:rFonts w:ascii="Times New Roman" w:hAnsi="Times New Roman" w:cs="Times New Roman"/>
          <w:sz w:val="24"/>
          <w:szCs w:val="24"/>
        </w:rPr>
        <w:t xml:space="preserve">configurarea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C6D4D">
        <w:rPr>
          <w:rFonts w:ascii="Times New Roman" w:hAnsi="Times New Roman" w:cs="Times New Roman"/>
          <w:sz w:val="24"/>
          <w:szCs w:val="24"/>
        </w:rPr>
        <w:t>i modelarea pie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C6D4D">
        <w:rPr>
          <w:rFonts w:ascii="Times New Roman" w:hAnsi="Times New Roman" w:cs="Times New Roman"/>
          <w:sz w:val="24"/>
          <w:szCs w:val="24"/>
        </w:rPr>
        <w:t>ei de echilibrare (sau în timp real) de tip Generator Offer Base (cantitate oferita în pia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C6D4D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C6D4D">
        <w:rPr>
          <w:rFonts w:ascii="Times New Roman" w:hAnsi="Times New Roman" w:cs="Times New Roman"/>
          <w:sz w:val="24"/>
          <w:szCs w:val="24"/>
        </w:rPr>
        <w:t>i pre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C6D4D">
        <w:rPr>
          <w:rFonts w:ascii="Times New Roman" w:hAnsi="Times New Roman" w:cs="Times New Roman"/>
          <w:sz w:val="24"/>
          <w:szCs w:val="24"/>
        </w:rPr>
        <w:t xml:space="preserve"> energie electrică). </w:t>
      </w:r>
    </w:p>
    <w:p w:rsidR="00E91695" w:rsidRPr="002C6D4D" w:rsidRDefault="00E91695" w:rsidP="00E91695">
      <w:pPr>
        <w:pStyle w:val="HTMLPreformatted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D4D">
        <w:rPr>
          <w:rFonts w:ascii="Times New Roman" w:hAnsi="Times New Roman" w:cs="Times New Roman"/>
          <w:sz w:val="24"/>
          <w:szCs w:val="24"/>
        </w:rPr>
        <w:t>configurare pre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C6D4D">
        <w:rPr>
          <w:rFonts w:ascii="Times New Roman" w:hAnsi="Times New Roman" w:cs="Times New Roman"/>
          <w:sz w:val="24"/>
          <w:szCs w:val="24"/>
        </w:rPr>
        <w:t xml:space="preserve"> uniform/uni –SMP (Single Market Price), prin relaxarea constrângerilor de transport, pierderi, limitări combustibili utiliza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C6D4D">
        <w:rPr>
          <w:rFonts w:ascii="Times New Roman" w:hAnsi="Times New Roman" w:cs="Times New Roman"/>
          <w:sz w:val="24"/>
          <w:szCs w:val="24"/>
        </w:rPr>
        <w:t>i pentru producerea energiei electrice, etc.</w:t>
      </w:r>
    </w:p>
    <w:p w:rsidR="00E91695" w:rsidRPr="002C6D4D" w:rsidRDefault="00E91695" w:rsidP="00E91695">
      <w:pPr>
        <w:pStyle w:val="NoSpacing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E91695" w:rsidRPr="00046E11" w:rsidRDefault="00E91695" w:rsidP="00E9169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91695" w:rsidRDefault="00E91695" w:rsidP="00E91695"/>
    <w:p w:rsidR="006F553F" w:rsidRDefault="006F553F"/>
    <w:sectPr w:rsidR="006F553F" w:rsidSect="001241C4">
      <w:footerReference w:type="first" r:id="rId7"/>
      <w:pgSz w:w="11906" w:h="16838" w:code="9"/>
      <w:pgMar w:top="1079" w:right="760" w:bottom="1276" w:left="1418" w:header="85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B7E" w:rsidRDefault="006E1B7E" w:rsidP="00E91695">
      <w:pPr>
        <w:spacing w:after="0" w:line="240" w:lineRule="auto"/>
      </w:pPr>
      <w:r>
        <w:separator/>
      </w:r>
    </w:p>
  </w:endnote>
  <w:endnote w:type="continuationSeparator" w:id="0">
    <w:p w:rsidR="006E1B7E" w:rsidRDefault="006E1B7E" w:rsidP="00E9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159" w:rsidRPr="00A63C0A" w:rsidRDefault="006E1B7E" w:rsidP="00561D6D">
    <w:pPr>
      <w:tabs>
        <w:tab w:val="left" w:pos="2475"/>
        <w:tab w:val="center" w:pos="5031"/>
      </w:tabs>
      <w:spacing w:after="40" w:line="240" w:lineRule="auto"/>
      <w:jc w:val="center"/>
      <w:rPr>
        <w:rFonts w:ascii="Arial" w:hAnsi="Arial" w:cs="Arial"/>
        <w:sz w:val="16"/>
        <w:szCs w:val="16"/>
      </w:rPr>
    </w:pPr>
    <w:r w:rsidRPr="00A63C0A">
      <w:rPr>
        <w:rFonts w:ascii="Arial" w:hAnsi="Arial" w:cs="Arial"/>
        <w:sz w:val="16"/>
        <w:szCs w:val="16"/>
      </w:rPr>
      <w:t>Str. Constantin Nacu, nr. 3, Sector 2, Bucureşti, Cod poştal: 020995</w:t>
    </w:r>
  </w:p>
  <w:p w:rsidR="00173159" w:rsidRPr="00160D1D" w:rsidRDefault="006E1B7E" w:rsidP="00F80B77">
    <w:pPr>
      <w:tabs>
        <w:tab w:val="center" w:pos="4864"/>
        <w:tab w:val="left" w:pos="8235"/>
      </w:tabs>
      <w:spacing w:after="4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Pr="00A63C0A">
      <w:rPr>
        <w:rFonts w:ascii="Arial" w:hAnsi="Arial" w:cs="Arial"/>
        <w:sz w:val="16"/>
        <w:szCs w:val="16"/>
      </w:rPr>
      <w:t>Tel: (021) 327 8100. Fax: (021) 312 4365. E-mail: anre@anre.ro. Web: www.anre.ro</w:t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B7E" w:rsidRDefault="006E1B7E" w:rsidP="00E91695">
      <w:pPr>
        <w:spacing w:after="0" w:line="240" w:lineRule="auto"/>
      </w:pPr>
      <w:r>
        <w:separator/>
      </w:r>
    </w:p>
  </w:footnote>
  <w:footnote w:type="continuationSeparator" w:id="0">
    <w:p w:rsidR="006E1B7E" w:rsidRDefault="006E1B7E" w:rsidP="00E91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C4502"/>
    <w:multiLevelType w:val="hybridMultilevel"/>
    <w:tmpl w:val="5054FC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54F6F"/>
    <w:multiLevelType w:val="hybridMultilevel"/>
    <w:tmpl w:val="5C5E14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961A6"/>
    <w:multiLevelType w:val="hybridMultilevel"/>
    <w:tmpl w:val="CB8412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47F2A"/>
    <w:multiLevelType w:val="hybridMultilevel"/>
    <w:tmpl w:val="955C5A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96269"/>
    <w:multiLevelType w:val="hybridMultilevel"/>
    <w:tmpl w:val="3280C4CC"/>
    <w:lvl w:ilvl="0" w:tplc="5568D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3E5A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78DE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56AD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C36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E46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3C1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BA7D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62C4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D5726FF"/>
    <w:multiLevelType w:val="hybridMultilevel"/>
    <w:tmpl w:val="737280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75461"/>
    <w:multiLevelType w:val="hybridMultilevel"/>
    <w:tmpl w:val="537ACC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C6481"/>
    <w:multiLevelType w:val="hybridMultilevel"/>
    <w:tmpl w:val="D5606F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A5CBA"/>
    <w:multiLevelType w:val="hybridMultilevel"/>
    <w:tmpl w:val="461041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F2B6A"/>
    <w:multiLevelType w:val="hybridMultilevel"/>
    <w:tmpl w:val="6C1E5B4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8500B"/>
    <w:multiLevelType w:val="hybridMultilevel"/>
    <w:tmpl w:val="EAAA2CC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0"/>
  </w:num>
  <w:num w:numId="5">
    <w:abstractNumId w:val="9"/>
  </w:num>
  <w:num w:numId="6">
    <w:abstractNumId w:val="4"/>
  </w:num>
  <w:num w:numId="7">
    <w:abstractNumId w:val="3"/>
  </w:num>
  <w:num w:numId="8">
    <w:abstractNumId w:val="8"/>
  </w:num>
  <w:num w:numId="9">
    <w:abstractNumId w:val="5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695"/>
    <w:rsid w:val="002F1B42"/>
    <w:rsid w:val="00635F02"/>
    <w:rsid w:val="006E1B7E"/>
    <w:rsid w:val="006F553F"/>
    <w:rsid w:val="009F3457"/>
    <w:rsid w:val="00B17B3E"/>
    <w:rsid w:val="00CD1B76"/>
    <w:rsid w:val="00D76713"/>
    <w:rsid w:val="00DF5B82"/>
    <w:rsid w:val="00E9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7DE38"/>
  <w15:chartTrackingRefBased/>
  <w15:docId w15:val="{F8952797-E5C3-4E6B-AA04-9436700B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1695"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16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91695"/>
    <w:rPr>
      <w:rFonts w:ascii="Calibri" w:eastAsia="Calibri" w:hAnsi="Calibri" w:cs="Calibri"/>
      <w:lang w:val="ro-RO"/>
    </w:rPr>
  </w:style>
  <w:style w:type="paragraph" w:styleId="Footer">
    <w:name w:val="footer"/>
    <w:basedOn w:val="Normal"/>
    <w:link w:val="FooterChar"/>
    <w:uiPriority w:val="99"/>
    <w:rsid w:val="00E916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695"/>
    <w:rPr>
      <w:rFonts w:ascii="Calibri" w:eastAsia="Calibri" w:hAnsi="Calibri" w:cs="Calibri"/>
      <w:lang w:val="ro-RO"/>
    </w:rPr>
  </w:style>
  <w:style w:type="paragraph" w:styleId="NoSpacing">
    <w:name w:val="No Spacing"/>
    <w:uiPriority w:val="1"/>
    <w:qFormat/>
    <w:rsid w:val="00E91695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1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1695"/>
    <w:rPr>
      <w:rFonts w:ascii="Courier New" w:eastAsia="Times New Roman" w:hAnsi="Courier New" w:cs="Courier New"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Carlan</dc:creator>
  <cp:keywords/>
  <dc:description/>
  <cp:lastModifiedBy>Alina SATNOIANU</cp:lastModifiedBy>
  <cp:revision>3</cp:revision>
  <cp:lastPrinted>2024-10-21T10:55:00Z</cp:lastPrinted>
  <dcterms:created xsi:type="dcterms:W3CDTF">2024-10-22T08:07:00Z</dcterms:created>
  <dcterms:modified xsi:type="dcterms:W3CDTF">2024-10-22T10:42:00Z</dcterms:modified>
</cp:coreProperties>
</file>