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E7577" w14:textId="77777777" w:rsidR="007C6DBE" w:rsidRDefault="007C6DBE" w:rsidP="007C6DBE">
      <w:pPr>
        <w:pStyle w:val="scapttl"/>
        <w:jc w:val="right"/>
        <w:rPr>
          <w:rFonts w:ascii="Times New Roman" w:hAnsi="Times New Roman"/>
          <w:color w:val="0000FF"/>
          <w:shd w:val="clear" w:color="auto" w:fill="FFFFFF"/>
        </w:rPr>
      </w:pPr>
      <w:r w:rsidRPr="00C15C03">
        <w:rPr>
          <w:rFonts w:ascii="Times New Roman" w:hAnsi="Times New Roman"/>
          <w:color w:val="auto"/>
        </w:rPr>
        <w:t>Anex</w:t>
      </w:r>
      <w:r>
        <w:rPr>
          <w:rFonts w:ascii="Times New Roman" w:hAnsi="Times New Roman"/>
          <w:color w:val="auto"/>
        </w:rPr>
        <w:t>a nr. 2 la Ordinul președintelui ANRE nr. ...................../...............2024</w:t>
      </w:r>
    </w:p>
    <w:p w14:paraId="17BD5D2E" w14:textId="77777777" w:rsidR="007C6DBE" w:rsidRDefault="007C6DBE" w:rsidP="007C6DBE">
      <w:pPr>
        <w:pStyle w:val="scapttl"/>
        <w:rPr>
          <w:rFonts w:ascii="Times New Roman" w:hAnsi="Times New Roman"/>
          <w:color w:val="0000FF"/>
          <w:shd w:val="clear" w:color="auto" w:fill="FFFFFF"/>
        </w:rPr>
      </w:pPr>
    </w:p>
    <w:p w14:paraId="56AC666E" w14:textId="77777777" w:rsidR="007C6DBE" w:rsidRDefault="007C6DBE" w:rsidP="007C6DBE">
      <w:pPr>
        <w:pStyle w:val="scapttl"/>
        <w:rPr>
          <w:rFonts w:ascii="Times New Roman" w:hAnsi="Times New Roman"/>
          <w:color w:val="0000FF"/>
          <w:shd w:val="clear" w:color="auto" w:fill="FFFFFF"/>
        </w:rPr>
      </w:pPr>
    </w:p>
    <w:p w14:paraId="74E68FBA" w14:textId="6EA3929B" w:rsidR="007C6DBE" w:rsidRPr="00574D2A" w:rsidRDefault="007C6DBE" w:rsidP="00D91FFC">
      <w:pPr>
        <w:pStyle w:val="scapttl"/>
        <w:spacing w:line="312" w:lineRule="auto"/>
        <w:rPr>
          <w:rFonts w:ascii="Times New Roman" w:hAnsi="Times New Roman"/>
          <w:bCs w:val="0"/>
          <w:color w:val="auto"/>
        </w:rPr>
      </w:pPr>
      <w:r w:rsidRPr="00574D2A">
        <w:rPr>
          <w:rFonts w:ascii="Times New Roman" w:hAnsi="Times New Roman"/>
          <w:bCs w:val="0"/>
          <w:color w:val="auto"/>
        </w:rPr>
        <w:t>CONDIȚII GENERALE</w:t>
      </w:r>
    </w:p>
    <w:p w14:paraId="4C24DAB7" w14:textId="77777777" w:rsidR="007C6DBE" w:rsidRPr="00574D2A" w:rsidRDefault="007C6DBE" w:rsidP="00D91FFC">
      <w:pPr>
        <w:pStyle w:val="scapttl"/>
        <w:spacing w:line="312" w:lineRule="auto"/>
        <w:rPr>
          <w:rFonts w:ascii="Times New Roman" w:hAnsi="Times New Roman"/>
          <w:bCs w:val="0"/>
          <w:color w:val="auto"/>
        </w:rPr>
      </w:pPr>
      <w:r w:rsidRPr="00574D2A">
        <w:rPr>
          <w:rFonts w:ascii="Times New Roman" w:hAnsi="Times New Roman"/>
          <w:bCs w:val="0"/>
          <w:color w:val="auto"/>
        </w:rPr>
        <w:t xml:space="preserve"> de furnizare a energiei termice </w:t>
      </w:r>
    </w:p>
    <w:p w14:paraId="3CE779F8" w14:textId="12DE5494" w:rsidR="007C6DBE" w:rsidRDefault="007C6DBE" w:rsidP="00D91FFC">
      <w:pPr>
        <w:pStyle w:val="scapttl"/>
        <w:spacing w:line="312" w:lineRule="auto"/>
        <w:rPr>
          <w:rFonts w:ascii="Times New Roman" w:hAnsi="Times New Roman"/>
          <w:bCs w:val="0"/>
          <w:color w:val="auto"/>
        </w:rPr>
      </w:pPr>
    </w:p>
    <w:p w14:paraId="227BBD50" w14:textId="3A6408A5" w:rsidR="00351B79" w:rsidRPr="00073333" w:rsidRDefault="00351B79" w:rsidP="00D91FFC">
      <w:pPr>
        <w:pStyle w:val="scapttl"/>
        <w:numPr>
          <w:ilvl w:val="0"/>
          <w:numId w:val="12"/>
        </w:numPr>
        <w:spacing w:line="312" w:lineRule="auto"/>
        <w:ind w:left="450" w:hanging="225"/>
        <w:jc w:val="left"/>
        <w:rPr>
          <w:rFonts w:ascii="Times New Roman" w:hAnsi="Times New Roman"/>
          <w:color w:val="auto"/>
          <w:shd w:val="clear" w:color="auto" w:fill="FFFFFF"/>
        </w:rPr>
      </w:pPr>
      <w:r w:rsidRPr="00073333">
        <w:rPr>
          <w:rFonts w:ascii="Times New Roman" w:hAnsi="Times New Roman"/>
          <w:color w:val="auto"/>
          <w:shd w:val="clear" w:color="auto" w:fill="FFFFFF"/>
        </w:rPr>
        <w:t>Obiect</w:t>
      </w:r>
    </w:p>
    <w:p w14:paraId="001A67DB" w14:textId="11AF0665" w:rsidR="00351B79" w:rsidRDefault="00351B79" w:rsidP="00D91FFC">
      <w:pPr>
        <w:pStyle w:val="scapttl"/>
        <w:spacing w:line="312" w:lineRule="auto"/>
        <w:ind w:left="180"/>
        <w:jc w:val="both"/>
        <w:rPr>
          <w:rFonts w:ascii="Times New Roman" w:hAnsi="Times New Roman"/>
          <w:b w:val="0"/>
          <w:bCs w:val="0"/>
          <w:color w:val="auto"/>
          <w:shd w:val="clear" w:color="auto" w:fill="FFFFFF"/>
        </w:rPr>
      </w:pPr>
      <w:r w:rsidRPr="00114096">
        <w:rPr>
          <w:rFonts w:ascii="Times New Roman" w:hAnsi="Times New Roman"/>
          <w:b w:val="0"/>
          <w:bCs w:val="0"/>
          <w:color w:val="auto"/>
          <w:shd w:val="clear" w:color="auto" w:fill="FFFFFF"/>
        </w:rPr>
        <w:t>Condițiile generale de furnizare a energiei termice</w:t>
      </w:r>
      <w:r w:rsidR="00E30C03" w:rsidRPr="003815BB">
        <w:rPr>
          <w:rFonts w:ascii="Times New Roman" w:hAnsi="Times New Roman"/>
          <w:b w:val="0"/>
          <w:bCs w:val="0"/>
          <w:color w:val="auto"/>
          <w:shd w:val="clear" w:color="auto" w:fill="FFFFFF"/>
        </w:rPr>
        <w:t xml:space="preserve"> </w:t>
      </w:r>
      <w:r w:rsidRPr="00AB4DCF">
        <w:rPr>
          <w:rFonts w:ascii="Times New Roman" w:hAnsi="Times New Roman"/>
          <w:b w:val="0"/>
          <w:bCs w:val="0"/>
          <w:color w:val="auto"/>
          <w:shd w:val="clear" w:color="auto" w:fill="FFFFFF"/>
        </w:rPr>
        <w:t xml:space="preserve">completează prevederile contractului de furnizare </w:t>
      </w:r>
      <w:bookmarkStart w:id="0" w:name="_Hlk178322489"/>
      <w:r w:rsidR="00E74946" w:rsidRPr="00AB4DCF">
        <w:rPr>
          <w:rFonts w:ascii="Times New Roman" w:hAnsi="Times New Roman"/>
          <w:b w:val="0"/>
          <w:bCs w:val="0"/>
          <w:color w:val="auto"/>
          <w:shd w:val="clear" w:color="auto" w:fill="FFFFFF"/>
        </w:rPr>
        <w:t xml:space="preserve">a energiei termice </w:t>
      </w:r>
      <w:r w:rsidR="006F6E25" w:rsidRPr="00AB4DCF">
        <w:rPr>
          <w:rFonts w:ascii="Times New Roman" w:hAnsi="Times New Roman"/>
          <w:b w:val="0"/>
          <w:bCs w:val="0"/>
          <w:color w:val="auto"/>
          <w:shd w:val="clear" w:color="auto" w:fill="FFFFFF"/>
        </w:rPr>
        <w:t>încheiat în baza contractului-cadru de</w:t>
      </w:r>
      <w:r w:rsidR="006F6E25">
        <w:rPr>
          <w:rFonts w:ascii="Times New Roman" w:hAnsi="Times New Roman"/>
          <w:b w:val="0"/>
          <w:bCs w:val="0"/>
          <w:color w:val="auto"/>
          <w:shd w:val="clear" w:color="auto" w:fill="FFFFFF"/>
        </w:rPr>
        <w:t xml:space="preserve"> furnizare a energiei termice </w:t>
      </w:r>
      <w:r w:rsidR="00E74946">
        <w:rPr>
          <w:rFonts w:ascii="Times New Roman" w:hAnsi="Times New Roman"/>
          <w:b w:val="0"/>
          <w:bCs w:val="0"/>
          <w:color w:val="auto"/>
          <w:shd w:val="clear" w:color="auto" w:fill="FFFFFF"/>
        </w:rPr>
        <w:t xml:space="preserve">(numit în continuare Contract) </w:t>
      </w:r>
      <w:r>
        <w:rPr>
          <w:rFonts w:ascii="Times New Roman" w:hAnsi="Times New Roman"/>
          <w:b w:val="0"/>
          <w:bCs w:val="0"/>
          <w:color w:val="auto"/>
          <w:shd w:val="clear" w:color="auto" w:fill="FFFFFF"/>
        </w:rPr>
        <w:t>și</w:t>
      </w:r>
      <w:r w:rsidR="00E74946">
        <w:rPr>
          <w:rFonts w:ascii="Times New Roman" w:hAnsi="Times New Roman"/>
          <w:b w:val="0"/>
          <w:bCs w:val="0"/>
          <w:color w:val="auto"/>
          <w:shd w:val="clear" w:color="auto" w:fill="FFFFFF"/>
        </w:rPr>
        <w:t>, după caz,</w:t>
      </w:r>
      <w:r>
        <w:rPr>
          <w:rFonts w:ascii="Times New Roman" w:hAnsi="Times New Roman"/>
          <w:b w:val="0"/>
          <w:bCs w:val="0"/>
          <w:color w:val="auto"/>
          <w:shd w:val="clear" w:color="auto" w:fill="FFFFFF"/>
        </w:rPr>
        <w:t xml:space="preserve"> ale convenției de facturare individuală</w:t>
      </w:r>
      <w:bookmarkEnd w:id="0"/>
      <w:r w:rsidR="00E74946">
        <w:rPr>
          <w:rFonts w:ascii="Times New Roman" w:hAnsi="Times New Roman"/>
          <w:b w:val="0"/>
          <w:bCs w:val="0"/>
          <w:color w:val="auto"/>
          <w:shd w:val="clear" w:color="auto" w:fill="FFFFFF"/>
        </w:rPr>
        <w:t xml:space="preserve"> a energiei termice </w:t>
      </w:r>
      <w:r w:rsidR="006F6E25">
        <w:rPr>
          <w:rFonts w:ascii="Times New Roman" w:hAnsi="Times New Roman"/>
          <w:b w:val="0"/>
          <w:bCs w:val="0"/>
          <w:color w:val="auto"/>
          <w:shd w:val="clear" w:color="auto" w:fill="FFFFFF"/>
        </w:rPr>
        <w:t xml:space="preserve">încheiată în baza convenţiei-cadru de facturare individuală a energiei termice </w:t>
      </w:r>
      <w:r w:rsidR="00E74946">
        <w:rPr>
          <w:rFonts w:ascii="Times New Roman" w:hAnsi="Times New Roman"/>
          <w:b w:val="0"/>
          <w:bCs w:val="0"/>
          <w:color w:val="auto"/>
          <w:shd w:val="clear" w:color="auto" w:fill="FFFFFF"/>
        </w:rPr>
        <w:t>(numită în continuare Convenţie)</w:t>
      </w:r>
      <w:r w:rsidR="00053A5D">
        <w:rPr>
          <w:rFonts w:ascii="Times New Roman" w:hAnsi="Times New Roman"/>
          <w:b w:val="0"/>
          <w:bCs w:val="0"/>
          <w:color w:val="auto"/>
          <w:shd w:val="clear" w:color="auto" w:fill="FFFFFF"/>
        </w:rPr>
        <w:t>,</w:t>
      </w:r>
      <w:r w:rsidR="00053A5D" w:rsidRPr="00053A5D">
        <w:rPr>
          <w:rFonts w:ascii="Times New Roman" w:hAnsi="Times New Roman"/>
          <w:b w:val="0"/>
          <w:bCs w:val="0"/>
          <w:color w:val="auto"/>
          <w:shd w:val="clear" w:color="auto" w:fill="FFFFFF"/>
        </w:rPr>
        <w:t xml:space="preserve"> </w:t>
      </w:r>
      <w:r w:rsidR="00053A5D">
        <w:rPr>
          <w:rFonts w:ascii="Times New Roman" w:hAnsi="Times New Roman"/>
          <w:b w:val="0"/>
          <w:bCs w:val="0"/>
          <w:color w:val="auto"/>
          <w:shd w:val="clear" w:color="auto" w:fill="FFFFFF"/>
        </w:rPr>
        <w:t>aprobate prin ordin al preşedintelui ANRE</w:t>
      </w:r>
      <w:r>
        <w:rPr>
          <w:rFonts w:ascii="Times New Roman" w:hAnsi="Times New Roman"/>
          <w:b w:val="0"/>
          <w:bCs w:val="0"/>
          <w:color w:val="auto"/>
          <w:shd w:val="clear" w:color="auto" w:fill="FFFFFF"/>
        </w:rPr>
        <w:t>.</w:t>
      </w:r>
    </w:p>
    <w:p w14:paraId="251EBD58" w14:textId="77777777" w:rsidR="00351B79" w:rsidRPr="00FC0276" w:rsidRDefault="00351B79" w:rsidP="00D91FFC">
      <w:pPr>
        <w:pStyle w:val="scapttl"/>
        <w:spacing w:line="312" w:lineRule="auto"/>
        <w:ind w:firstLine="225"/>
        <w:jc w:val="both"/>
        <w:rPr>
          <w:rFonts w:ascii="Times New Roman" w:hAnsi="Times New Roman"/>
          <w:b w:val="0"/>
          <w:bCs w:val="0"/>
          <w:color w:val="0000FF"/>
          <w:shd w:val="clear" w:color="auto" w:fill="FFFFFF"/>
        </w:rPr>
      </w:pPr>
    </w:p>
    <w:p w14:paraId="2752B065" w14:textId="77777777" w:rsidR="00351B79" w:rsidRDefault="00351B79" w:rsidP="00D91FFC">
      <w:pPr>
        <w:pStyle w:val="scapttl"/>
        <w:numPr>
          <w:ilvl w:val="0"/>
          <w:numId w:val="12"/>
        </w:numPr>
        <w:spacing w:line="312" w:lineRule="auto"/>
        <w:ind w:left="450" w:hanging="270"/>
        <w:jc w:val="left"/>
        <w:rPr>
          <w:rFonts w:ascii="Times New Roman" w:hAnsi="Times New Roman"/>
          <w:color w:val="auto"/>
          <w:shd w:val="clear" w:color="auto" w:fill="FFFFFF"/>
        </w:rPr>
      </w:pPr>
      <w:r>
        <w:rPr>
          <w:rFonts w:ascii="Times New Roman" w:hAnsi="Times New Roman"/>
          <w:color w:val="auto"/>
          <w:shd w:val="clear" w:color="auto" w:fill="FFFFFF"/>
        </w:rPr>
        <w:t>Dispoziții generale</w:t>
      </w:r>
    </w:p>
    <w:p w14:paraId="6EC8CDB8" w14:textId="73B09F5F" w:rsidR="00DC7B54" w:rsidRDefault="00E23877" w:rsidP="00903527">
      <w:pPr>
        <w:pStyle w:val="scapttl"/>
        <w:spacing w:line="312" w:lineRule="auto"/>
        <w:ind w:left="180"/>
        <w:jc w:val="both"/>
        <w:rPr>
          <w:rFonts w:ascii="Times New Roman" w:hAnsi="Times New Roman"/>
          <w:b w:val="0"/>
          <w:bCs w:val="0"/>
          <w:color w:val="auto"/>
          <w:shd w:val="clear" w:color="auto" w:fill="FFFFFF"/>
        </w:rPr>
      </w:pPr>
      <w:r>
        <w:rPr>
          <w:rFonts w:ascii="Times New Roman" w:hAnsi="Times New Roman"/>
          <w:b w:val="0"/>
          <w:bCs w:val="0"/>
          <w:color w:val="auto"/>
          <w:shd w:val="clear" w:color="auto" w:fill="FFFFFF"/>
        </w:rPr>
        <w:t>Contractul-cadru de furnizare a energiei termice</w:t>
      </w:r>
      <w:r w:rsidR="008E08BA">
        <w:rPr>
          <w:rFonts w:ascii="Times New Roman" w:hAnsi="Times New Roman"/>
          <w:b w:val="0"/>
          <w:bCs w:val="0"/>
          <w:color w:val="auto"/>
          <w:shd w:val="clear" w:color="auto" w:fill="FFFFFF"/>
        </w:rPr>
        <w:t>,</w:t>
      </w:r>
      <w:r>
        <w:rPr>
          <w:rFonts w:ascii="Times New Roman" w:hAnsi="Times New Roman"/>
          <w:b w:val="0"/>
          <w:bCs w:val="0"/>
          <w:color w:val="auto"/>
          <w:shd w:val="clear" w:color="auto" w:fill="FFFFFF"/>
        </w:rPr>
        <w:t xml:space="preserve"> convenţia-cadru de facturare individuală a energiei termice, aprobate prin ordin al preşedintelui ANRE precum şi </w:t>
      </w:r>
      <w:r w:rsidR="008E08BA">
        <w:rPr>
          <w:rFonts w:ascii="Times New Roman" w:hAnsi="Times New Roman"/>
          <w:b w:val="0"/>
          <w:bCs w:val="0"/>
          <w:color w:val="auto"/>
          <w:shd w:val="clear" w:color="auto" w:fill="FFFFFF"/>
        </w:rPr>
        <w:t xml:space="preserve">toate </w:t>
      </w:r>
      <w:r>
        <w:rPr>
          <w:rFonts w:ascii="Times New Roman" w:hAnsi="Times New Roman"/>
          <w:b w:val="0"/>
          <w:bCs w:val="0"/>
          <w:color w:val="auto"/>
          <w:shd w:val="clear" w:color="auto" w:fill="FFFFFF"/>
        </w:rPr>
        <w:t>a</w:t>
      </w:r>
      <w:r w:rsidR="00DC7B54" w:rsidRPr="00DC69E0">
        <w:rPr>
          <w:rFonts w:ascii="Times New Roman" w:hAnsi="Times New Roman"/>
          <w:b w:val="0"/>
          <w:bCs w:val="0"/>
          <w:color w:val="auto"/>
          <w:shd w:val="clear" w:color="auto" w:fill="FFFFFF"/>
        </w:rPr>
        <w:t>ctel</w:t>
      </w:r>
      <w:r w:rsidR="00DC7B54">
        <w:rPr>
          <w:rFonts w:ascii="Times New Roman" w:hAnsi="Times New Roman"/>
          <w:b w:val="0"/>
          <w:bCs w:val="0"/>
          <w:color w:val="auto"/>
          <w:shd w:val="clear" w:color="auto" w:fill="FFFFFF"/>
        </w:rPr>
        <w:t>e</w:t>
      </w:r>
      <w:r w:rsidR="00DC7B54" w:rsidRPr="00DC69E0">
        <w:rPr>
          <w:rFonts w:ascii="Times New Roman" w:hAnsi="Times New Roman"/>
          <w:b w:val="0"/>
          <w:bCs w:val="0"/>
          <w:color w:val="auto"/>
          <w:shd w:val="clear" w:color="auto" w:fill="FFFFFF"/>
        </w:rPr>
        <w:t xml:space="preserve"> normative </w:t>
      </w:r>
      <w:r w:rsidR="00E0020B">
        <w:rPr>
          <w:rFonts w:ascii="Times New Roman" w:hAnsi="Times New Roman"/>
          <w:b w:val="0"/>
          <w:bCs w:val="0"/>
          <w:color w:val="auto"/>
          <w:shd w:val="clear" w:color="auto" w:fill="FFFFFF"/>
        </w:rPr>
        <w:t xml:space="preserve">şi normele tehnice </w:t>
      </w:r>
      <w:r w:rsidR="00DC7B54">
        <w:rPr>
          <w:rFonts w:ascii="Times New Roman" w:hAnsi="Times New Roman"/>
          <w:b w:val="0"/>
          <w:bCs w:val="0"/>
          <w:color w:val="auto"/>
          <w:shd w:val="clear" w:color="auto" w:fill="FFFFFF"/>
        </w:rPr>
        <w:t>cu incidență asupra Contractului</w:t>
      </w:r>
      <w:r w:rsidR="00E0020B">
        <w:rPr>
          <w:rFonts w:ascii="Times New Roman" w:hAnsi="Times New Roman"/>
          <w:b w:val="0"/>
          <w:bCs w:val="0"/>
          <w:color w:val="auto"/>
          <w:shd w:val="clear" w:color="auto" w:fill="FFFFFF"/>
        </w:rPr>
        <w:t>/Convenţiei</w:t>
      </w:r>
      <w:r w:rsidR="00DC7B54">
        <w:rPr>
          <w:rFonts w:ascii="Times New Roman" w:hAnsi="Times New Roman"/>
          <w:b w:val="0"/>
          <w:bCs w:val="0"/>
          <w:color w:val="auto"/>
          <w:shd w:val="clear" w:color="auto" w:fill="FFFFFF"/>
        </w:rPr>
        <w:t xml:space="preserve"> </w:t>
      </w:r>
      <w:r w:rsidR="00DC7B54" w:rsidRPr="00DC7B54">
        <w:rPr>
          <w:rFonts w:ascii="Times New Roman" w:hAnsi="Times New Roman"/>
          <w:b w:val="0"/>
          <w:bCs w:val="0"/>
          <w:color w:val="auto"/>
          <w:shd w:val="clear" w:color="auto" w:fill="FFFFFF"/>
        </w:rPr>
        <w:t xml:space="preserve">se publică de către operatorii serviciului public de alimentare cu energie termică în sistem centralizat pe </w:t>
      </w:r>
      <w:r w:rsidR="0010056A">
        <w:rPr>
          <w:rFonts w:ascii="Times New Roman" w:hAnsi="Times New Roman"/>
          <w:b w:val="0"/>
          <w:bCs w:val="0"/>
          <w:color w:val="auto"/>
          <w:shd w:val="clear" w:color="auto" w:fill="FFFFFF"/>
        </w:rPr>
        <w:t xml:space="preserve">pagina proprie de internet </w:t>
      </w:r>
      <w:r w:rsidR="00DC7B54" w:rsidRPr="00DC7B54">
        <w:rPr>
          <w:rFonts w:ascii="Times New Roman" w:hAnsi="Times New Roman"/>
          <w:b w:val="0"/>
          <w:bCs w:val="0"/>
          <w:color w:val="auto"/>
          <w:shd w:val="clear" w:color="auto" w:fill="FFFFFF"/>
        </w:rPr>
        <w:t xml:space="preserve">și se pun la dispoziția </w:t>
      </w:r>
      <w:r w:rsidR="00BF0D40">
        <w:rPr>
          <w:rFonts w:ascii="Times New Roman" w:hAnsi="Times New Roman"/>
          <w:b w:val="0"/>
          <w:bCs w:val="0"/>
          <w:color w:val="auto"/>
          <w:shd w:val="clear" w:color="auto" w:fill="FFFFFF"/>
        </w:rPr>
        <w:t>utilizator</w:t>
      </w:r>
      <w:r w:rsidR="00BB4836">
        <w:rPr>
          <w:rFonts w:ascii="Times New Roman" w:hAnsi="Times New Roman"/>
          <w:b w:val="0"/>
          <w:bCs w:val="0"/>
          <w:color w:val="auto"/>
          <w:shd w:val="clear" w:color="auto" w:fill="FFFFFF"/>
        </w:rPr>
        <w:t>ilor</w:t>
      </w:r>
      <w:r w:rsidR="00DC7B54" w:rsidRPr="00DC7B54">
        <w:rPr>
          <w:rFonts w:ascii="Times New Roman" w:hAnsi="Times New Roman"/>
          <w:b w:val="0"/>
          <w:bCs w:val="0"/>
          <w:color w:val="auto"/>
          <w:shd w:val="clear" w:color="auto" w:fill="FFFFFF"/>
        </w:rPr>
        <w:t xml:space="preserve"> </w:t>
      </w:r>
      <w:r w:rsidR="00DC7B54" w:rsidRPr="00DC69E0">
        <w:rPr>
          <w:rFonts w:ascii="Times New Roman" w:hAnsi="Times New Roman"/>
          <w:b w:val="0"/>
          <w:bCs w:val="0"/>
          <w:color w:val="auto"/>
          <w:shd w:val="clear" w:color="auto" w:fill="FFFFFF"/>
        </w:rPr>
        <w:t xml:space="preserve">prin unul dintre următoarele mijloace, dar fără a se limita la acestea: fax, e-mail, direct sau prin servicii poştale/de curierat, conform solicitării </w:t>
      </w:r>
      <w:r w:rsidR="00BF0D40">
        <w:rPr>
          <w:rFonts w:ascii="Times New Roman" w:hAnsi="Times New Roman"/>
          <w:b w:val="0"/>
          <w:bCs w:val="0"/>
          <w:color w:val="auto"/>
          <w:shd w:val="clear" w:color="auto" w:fill="FFFFFF"/>
        </w:rPr>
        <w:t>utilizatorului</w:t>
      </w:r>
      <w:r w:rsidR="00DC7B54" w:rsidRPr="00DC69E0">
        <w:rPr>
          <w:rFonts w:ascii="Times New Roman" w:hAnsi="Times New Roman"/>
          <w:b w:val="0"/>
          <w:bCs w:val="0"/>
          <w:color w:val="auto"/>
          <w:shd w:val="clear" w:color="auto" w:fill="FFFFFF"/>
        </w:rPr>
        <w:t>.</w:t>
      </w:r>
      <w:r w:rsidR="00DC7B54">
        <w:rPr>
          <w:rFonts w:ascii="Times New Roman" w:hAnsi="Times New Roman"/>
          <w:b w:val="0"/>
          <w:bCs w:val="0"/>
          <w:color w:val="auto"/>
          <w:shd w:val="clear" w:color="auto" w:fill="FFFFFF"/>
        </w:rPr>
        <w:t xml:space="preserve"> </w:t>
      </w:r>
    </w:p>
    <w:p w14:paraId="765F616B" w14:textId="77777777" w:rsidR="00574D2A" w:rsidRPr="00574D2A" w:rsidRDefault="00574D2A" w:rsidP="00D91FFC">
      <w:pPr>
        <w:pStyle w:val="scapttl"/>
        <w:spacing w:line="312" w:lineRule="auto"/>
        <w:rPr>
          <w:rFonts w:ascii="Times New Roman" w:hAnsi="Times New Roman"/>
          <w:bCs w:val="0"/>
          <w:color w:val="auto"/>
        </w:rPr>
      </w:pPr>
    </w:p>
    <w:p w14:paraId="64A1A8D9" w14:textId="4EB37101" w:rsidR="007C6DBE" w:rsidRPr="000F3F27" w:rsidRDefault="00903527" w:rsidP="00AB4DCF">
      <w:pPr>
        <w:pStyle w:val="scapttl"/>
        <w:numPr>
          <w:ilvl w:val="0"/>
          <w:numId w:val="12"/>
        </w:numPr>
        <w:spacing w:line="312" w:lineRule="auto"/>
        <w:ind w:left="450" w:hanging="270"/>
        <w:jc w:val="left"/>
        <w:rPr>
          <w:rFonts w:ascii="Times New Roman" w:hAnsi="Times New Roman"/>
          <w:color w:val="auto"/>
          <w:shd w:val="clear" w:color="auto" w:fill="FFFFFF"/>
        </w:rPr>
      </w:pPr>
      <w:r>
        <w:rPr>
          <w:rFonts w:ascii="Times New Roman" w:hAnsi="Times New Roman"/>
          <w:color w:val="auto"/>
          <w:shd w:val="clear" w:color="auto" w:fill="FFFFFF"/>
        </w:rPr>
        <w:t>A</w:t>
      </w:r>
      <w:r w:rsidR="00D93F7E">
        <w:rPr>
          <w:rFonts w:ascii="Times New Roman" w:hAnsi="Times New Roman"/>
          <w:color w:val="auto"/>
          <w:shd w:val="clear" w:color="auto" w:fill="FFFFFF"/>
        </w:rPr>
        <w:t>brevieri</w:t>
      </w:r>
      <w:r>
        <w:rPr>
          <w:rFonts w:ascii="Times New Roman" w:hAnsi="Times New Roman"/>
          <w:color w:val="auto"/>
          <w:shd w:val="clear" w:color="auto" w:fill="FFFFFF"/>
        </w:rPr>
        <w:t xml:space="preserve"> și definiții</w:t>
      </w:r>
    </w:p>
    <w:p w14:paraId="2ED921AD" w14:textId="4A81B607" w:rsidR="0002042D" w:rsidRPr="00C15C03" w:rsidRDefault="0002042D" w:rsidP="00D91FFC">
      <w:pPr>
        <w:pStyle w:val="spar"/>
        <w:numPr>
          <w:ilvl w:val="1"/>
          <w:numId w:val="22"/>
        </w:numPr>
        <w:tabs>
          <w:tab w:val="left" w:pos="630"/>
          <w:tab w:val="left" w:pos="1134"/>
        </w:tabs>
        <w:spacing w:line="312" w:lineRule="auto"/>
        <w:ind w:left="630" w:hanging="450"/>
        <w:jc w:val="both"/>
        <w:rPr>
          <w:shd w:val="clear" w:color="auto" w:fill="FFFFFF"/>
        </w:rPr>
      </w:pPr>
      <w:r>
        <w:rPr>
          <w:shd w:val="clear" w:color="auto" w:fill="FFFFFF"/>
        </w:rPr>
        <w:t xml:space="preserve">Abrevierile utilizate </w:t>
      </w:r>
      <w:r w:rsidR="00176684">
        <w:rPr>
          <w:shd w:val="clear" w:color="auto" w:fill="FFFFFF"/>
        </w:rPr>
        <w:t>în</w:t>
      </w:r>
      <w:r w:rsidR="0010056A">
        <w:rPr>
          <w:shd w:val="clear" w:color="auto" w:fill="FFFFFF"/>
        </w:rPr>
        <w:t xml:space="preserve"> prezentul document și</w:t>
      </w:r>
      <w:r w:rsidR="00176684">
        <w:rPr>
          <w:shd w:val="clear" w:color="auto" w:fill="FFFFFF"/>
        </w:rPr>
        <w:t xml:space="preserve"> Contract/Convenţie </w:t>
      </w:r>
      <w:r>
        <w:rPr>
          <w:shd w:val="clear" w:color="auto" w:fill="FFFFFF"/>
        </w:rPr>
        <w:t>sunt următoarele:</w:t>
      </w:r>
    </w:p>
    <w:p w14:paraId="712DBC0D" w14:textId="66AB5872" w:rsidR="0002042D" w:rsidRPr="00C15C03" w:rsidRDefault="0002042D" w:rsidP="00D91FFC">
      <w:pPr>
        <w:pStyle w:val="spar"/>
        <w:numPr>
          <w:ilvl w:val="4"/>
          <w:numId w:val="22"/>
        </w:numPr>
        <w:tabs>
          <w:tab w:val="left" w:pos="720"/>
        </w:tabs>
        <w:spacing w:line="312" w:lineRule="auto"/>
        <w:ind w:left="720" w:right="72" w:hanging="360"/>
        <w:jc w:val="both"/>
        <w:rPr>
          <w:shd w:val="clear" w:color="auto" w:fill="FFFFFF"/>
        </w:rPr>
      </w:pPr>
      <w:r w:rsidRPr="00C15C03">
        <w:rPr>
          <w:shd w:val="clear" w:color="auto" w:fill="FFFFFF"/>
        </w:rPr>
        <w:t>AAPL – Autoritate/Autorități a/ale administrației publice locale (consiliu local, consiliu județean,  Consiliul General al Municipiului București, Primarul);</w:t>
      </w:r>
    </w:p>
    <w:p w14:paraId="029432A4" w14:textId="77777777" w:rsidR="0002042D" w:rsidRPr="00C15C03" w:rsidRDefault="0002042D" w:rsidP="00D91FFC">
      <w:pPr>
        <w:pStyle w:val="spar"/>
        <w:numPr>
          <w:ilvl w:val="4"/>
          <w:numId w:val="22"/>
        </w:numPr>
        <w:tabs>
          <w:tab w:val="left" w:pos="720"/>
        </w:tabs>
        <w:spacing w:line="312" w:lineRule="auto"/>
        <w:ind w:left="900" w:right="72" w:hanging="540"/>
        <w:jc w:val="both"/>
        <w:rPr>
          <w:shd w:val="clear" w:color="auto" w:fill="FFFFFF"/>
        </w:rPr>
      </w:pPr>
      <w:r>
        <w:rPr>
          <w:shd w:val="clear" w:color="auto" w:fill="FFFFFF"/>
        </w:rPr>
        <w:t>ANRE</w:t>
      </w:r>
      <w:r w:rsidRPr="00C15C03">
        <w:rPr>
          <w:shd w:val="clear" w:color="auto" w:fill="FFFFFF"/>
        </w:rPr>
        <w:t xml:space="preserve"> – Autoritatea Națională de Reglementare în Domeniul Energiei;</w:t>
      </w:r>
    </w:p>
    <w:p w14:paraId="0A67710F" w14:textId="41D870E5" w:rsidR="0002042D" w:rsidRDefault="0002042D" w:rsidP="00D91FFC">
      <w:pPr>
        <w:pStyle w:val="spar"/>
        <w:numPr>
          <w:ilvl w:val="4"/>
          <w:numId w:val="22"/>
        </w:numPr>
        <w:tabs>
          <w:tab w:val="left" w:pos="720"/>
        </w:tabs>
        <w:spacing w:line="312" w:lineRule="auto"/>
        <w:ind w:left="900" w:right="72" w:hanging="540"/>
        <w:jc w:val="both"/>
        <w:rPr>
          <w:shd w:val="clear" w:color="auto" w:fill="FFFFFF"/>
        </w:rPr>
      </w:pPr>
      <w:r w:rsidRPr="00C15C03">
        <w:rPr>
          <w:shd w:val="clear" w:color="auto" w:fill="FFFFFF"/>
        </w:rPr>
        <w:t>BRML – Biroul Român de Metrologie Legală;</w:t>
      </w:r>
      <w:r>
        <w:rPr>
          <w:shd w:val="clear" w:color="auto" w:fill="FFFFFF"/>
        </w:rPr>
        <w:t xml:space="preserve">   </w:t>
      </w:r>
    </w:p>
    <w:p w14:paraId="276FD56A" w14:textId="5952C5C9" w:rsidR="0002042D" w:rsidRDefault="0002042D" w:rsidP="00D91FFC">
      <w:pPr>
        <w:pStyle w:val="spar"/>
        <w:numPr>
          <w:ilvl w:val="4"/>
          <w:numId w:val="22"/>
        </w:numPr>
        <w:tabs>
          <w:tab w:val="left" w:pos="720"/>
        </w:tabs>
        <w:spacing w:line="312" w:lineRule="auto"/>
        <w:ind w:left="900" w:right="72" w:hanging="540"/>
        <w:jc w:val="both"/>
        <w:rPr>
          <w:shd w:val="clear" w:color="auto" w:fill="FFFFFF"/>
        </w:rPr>
      </w:pPr>
      <w:r>
        <w:rPr>
          <w:shd w:val="clear" w:color="auto" w:fill="FFFFFF"/>
        </w:rPr>
        <w:t>SACET</w:t>
      </w:r>
      <w:r w:rsidR="00BB4836">
        <w:rPr>
          <w:shd w:val="clear" w:color="auto" w:fill="FFFFFF"/>
        </w:rPr>
        <w:t xml:space="preserve"> –</w:t>
      </w:r>
      <w:r>
        <w:rPr>
          <w:shd w:val="clear" w:color="auto" w:fill="FFFFFF"/>
        </w:rPr>
        <w:t xml:space="preserve"> </w:t>
      </w:r>
      <w:r w:rsidR="00BB4836">
        <w:rPr>
          <w:shd w:val="clear" w:color="auto" w:fill="FFFFFF"/>
        </w:rPr>
        <w:t>Sistem/Sisteme de Alimentare Centralizată cu Energie Termică;</w:t>
      </w:r>
    </w:p>
    <w:p w14:paraId="4FBC1FED" w14:textId="02B87FC8" w:rsidR="0002042D" w:rsidRPr="00C15C03" w:rsidRDefault="0002042D" w:rsidP="00D91FFC">
      <w:pPr>
        <w:pStyle w:val="spar"/>
        <w:numPr>
          <w:ilvl w:val="4"/>
          <w:numId w:val="22"/>
        </w:numPr>
        <w:tabs>
          <w:tab w:val="left" w:pos="720"/>
        </w:tabs>
        <w:spacing w:line="312" w:lineRule="auto"/>
        <w:ind w:left="900" w:right="72" w:hanging="540"/>
        <w:jc w:val="both"/>
        <w:rPr>
          <w:shd w:val="clear" w:color="auto" w:fill="FFFFFF"/>
        </w:rPr>
      </w:pPr>
      <w:r>
        <w:rPr>
          <w:shd w:val="clear" w:color="auto" w:fill="FFFFFF"/>
        </w:rPr>
        <w:t xml:space="preserve">SPAET </w:t>
      </w:r>
      <w:r w:rsidR="00BB4836">
        <w:rPr>
          <w:shd w:val="clear" w:color="auto" w:fill="FFFFFF"/>
        </w:rPr>
        <w:t>–</w:t>
      </w:r>
      <w:r>
        <w:rPr>
          <w:shd w:val="clear" w:color="auto" w:fill="FFFFFF"/>
        </w:rPr>
        <w:t xml:space="preserve"> </w:t>
      </w:r>
      <w:r w:rsidR="00BB4836">
        <w:rPr>
          <w:shd w:val="clear" w:color="auto" w:fill="FFFFFF"/>
        </w:rPr>
        <w:t>Serviciul Public de Alimentare cu Energie Termică în sistem centralizat.</w:t>
      </w:r>
    </w:p>
    <w:p w14:paraId="1B4101CE" w14:textId="2A109AC3" w:rsidR="004F3991" w:rsidRPr="00AB4DCF" w:rsidRDefault="004F3991" w:rsidP="00AB4DCF">
      <w:pPr>
        <w:pStyle w:val="spar"/>
        <w:numPr>
          <w:ilvl w:val="1"/>
          <w:numId w:val="22"/>
        </w:numPr>
        <w:tabs>
          <w:tab w:val="left" w:pos="630"/>
          <w:tab w:val="left" w:pos="1134"/>
        </w:tabs>
        <w:spacing w:line="312" w:lineRule="auto"/>
        <w:ind w:left="270" w:hanging="90"/>
        <w:jc w:val="both"/>
        <w:rPr>
          <w:strike/>
          <w:shd w:val="clear" w:color="auto" w:fill="FFFFFF"/>
        </w:rPr>
      </w:pPr>
      <w:r w:rsidRPr="00C15C03">
        <w:rPr>
          <w:shd w:val="clear" w:color="auto" w:fill="FFFFFF"/>
        </w:rPr>
        <w:t xml:space="preserve">Termenii </w:t>
      </w:r>
      <w:r>
        <w:rPr>
          <w:shd w:val="clear" w:color="auto" w:fill="FFFFFF"/>
        </w:rPr>
        <w:t>utilizaţi</w:t>
      </w:r>
      <w:r w:rsidRPr="00C15C03">
        <w:rPr>
          <w:shd w:val="clear" w:color="auto" w:fill="FFFFFF"/>
        </w:rPr>
        <w:t xml:space="preserve"> </w:t>
      </w:r>
      <w:r>
        <w:rPr>
          <w:shd w:val="clear" w:color="auto" w:fill="FFFFFF"/>
        </w:rPr>
        <w:t xml:space="preserve">în Contract/Convenţie </w:t>
      </w:r>
      <w:r w:rsidRPr="00C15C03">
        <w:rPr>
          <w:shd w:val="clear" w:color="auto" w:fill="FFFFFF"/>
        </w:rPr>
        <w:t xml:space="preserve">au semnificațiile din Legea serviciului public de alimentare cu energie termică nr. 325/2006, </w:t>
      </w:r>
      <w:r>
        <w:rPr>
          <w:shd w:val="clear" w:color="auto" w:fill="FFFFFF"/>
        </w:rPr>
        <w:t xml:space="preserve">republicată, </w:t>
      </w:r>
      <w:r w:rsidRPr="00C15C03">
        <w:rPr>
          <w:shd w:val="clear" w:color="auto" w:fill="FFFFFF"/>
        </w:rPr>
        <w:t>cu completările ulterioare, Legea serviciilor comunitare de utilități publice nr. 51/2006, republicată, cu modificările și completările ulterioare,  Legea  energiei electrice şi a gazelor naturale nr. 123/2012, cu modificările şi completările ulterioare și Legea privind eficiența energetică nr. 121/2014, cu modificările și completările ulterioare</w:t>
      </w:r>
      <w:r w:rsidR="000D103F">
        <w:rPr>
          <w:shd w:val="clear" w:color="auto" w:fill="FFFFFF"/>
        </w:rPr>
        <w:t>,</w:t>
      </w:r>
      <w:r w:rsidR="000D103F" w:rsidRPr="000D103F">
        <w:rPr>
          <w:shd w:val="clear" w:color="auto" w:fill="FFFFFF"/>
        </w:rPr>
        <w:t xml:space="preserve"> </w:t>
      </w:r>
      <w:r w:rsidR="000D103F">
        <w:rPr>
          <w:shd w:val="clear" w:color="auto" w:fill="FFFFFF"/>
        </w:rPr>
        <w:t>Lege</w:t>
      </w:r>
      <w:r w:rsidR="00F6542B">
        <w:rPr>
          <w:shd w:val="clear" w:color="auto" w:fill="FFFFFF"/>
        </w:rPr>
        <w:t>a</w:t>
      </w:r>
      <w:r w:rsidR="000D103F">
        <w:rPr>
          <w:shd w:val="clear" w:color="auto" w:fill="FFFFFF"/>
        </w:rPr>
        <w:t xml:space="preserve"> nr. 196/2018</w:t>
      </w:r>
      <w:r w:rsidR="00441D22" w:rsidRPr="00441D22">
        <w:t xml:space="preserve"> </w:t>
      </w:r>
      <w:r w:rsidR="00441D22" w:rsidRPr="00441D22">
        <w:rPr>
          <w:shd w:val="clear" w:color="auto" w:fill="FFFFFF"/>
        </w:rPr>
        <w:t>privind înfiinţarea, organizarea şi funcţionarea asociaţiilor de proprietari  şi administrarea condominiilor</w:t>
      </w:r>
      <w:r w:rsidR="00441D22">
        <w:rPr>
          <w:shd w:val="clear" w:color="auto" w:fill="FFFFFF"/>
        </w:rPr>
        <w:t xml:space="preserve">, cu modificările și </w:t>
      </w:r>
      <w:r w:rsidR="00441D22">
        <w:rPr>
          <w:shd w:val="clear" w:color="auto" w:fill="FFFFFF"/>
        </w:rPr>
        <w:lastRenderedPageBreak/>
        <w:t xml:space="preserve">completările ulterioare, </w:t>
      </w:r>
      <w:r w:rsidR="00441D22" w:rsidRPr="00AB4DCF">
        <w:rPr>
          <w:shd w:val="clear" w:color="auto" w:fill="FFFFFF"/>
        </w:rPr>
        <w:t>precum şi din toate actele normative şi normele tehnice în domeniul energiei termice cu incidență asupra Contractului/Convenţiei</w:t>
      </w:r>
      <w:r w:rsidR="00441D22" w:rsidRPr="003815BB">
        <w:rPr>
          <w:shd w:val="clear" w:color="auto" w:fill="FFFFFF"/>
        </w:rPr>
        <w:t xml:space="preserve">. </w:t>
      </w:r>
    </w:p>
    <w:p w14:paraId="6FC909C2" w14:textId="2DBADC65" w:rsidR="007C6DBE" w:rsidRPr="004D70ED" w:rsidRDefault="00E74946" w:rsidP="00D91FFC">
      <w:pPr>
        <w:pStyle w:val="spar"/>
        <w:numPr>
          <w:ilvl w:val="1"/>
          <w:numId w:val="22"/>
        </w:numPr>
        <w:tabs>
          <w:tab w:val="left" w:pos="630"/>
          <w:tab w:val="left" w:pos="1134"/>
        </w:tabs>
        <w:spacing w:line="312" w:lineRule="auto"/>
        <w:ind w:left="270" w:hanging="90"/>
        <w:jc w:val="both"/>
        <w:rPr>
          <w:shd w:val="clear" w:color="auto" w:fill="FFFFFF"/>
        </w:rPr>
      </w:pPr>
      <w:r>
        <w:rPr>
          <w:shd w:val="clear" w:color="auto" w:fill="FFFFFF"/>
        </w:rPr>
        <w:t>Termenii</w:t>
      </w:r>
      <w:r w:rsidR="0002042D">
        <w:rPr>
          <w:shd w:val="clear" w:color="auto" w:fill="FFFFFF"/>
        </w:rPr>
        <w:t xml:space="preserve"> şi</w:t>
      </w:r>
      <w:r>
        <w:rPr>
          <w:shd w:val="clear" w:color="auto" w:fill="FFFFFF"/>
        </w:rPr>
        <w:t xml:space="preserve"> sintagmele</w:t>
      </w:r>
      <w:r w:rsidR="007C6DBE" w:rsidRPr="004D70ED">
        <w:rPr>
          <w:shd w:val="clear" w:color="auto" w:fill="FFFFFF"/>
        </w:rPr>
        <w:t xml:space="preserve"> </w:t>
      </w:r>
      <w:r w:rsidR="003A5119">
        <w:rPr>
          <w:shd w:val="clear" w:color="auto" w:fill="FFFFFF"/>
        </w:rPr>
        <w:t>specifice</w:t>
      </w:r>
      <w:r w:rsidR="007C6DBE" w:rsidRPr="004D70ED">
        <w:rPr>
          <w:shd w:val="clear" w:color="auto" w:fill="FFFFFF"/>
        </w:rPr>
        <w:t xml:space="preserve"> se definesc după cum urmează:</w:t>
      </w:r>
    </w:p>
    <w:p w14:paraId="63A05F8C" w14:textId="60142421" w:rsidR="007C6DBE" w:rsidRPr="00DC24A1" w:rsidRDefault="007C6DBE" w:rsidP="00D91FFC">
      <w:pPr>
        <w:pStyle w:val="spar"/>
        <w:numPr>
          <w:ilvl w:val="0"/>
          <w:numId w:val="32"/>
        </w:numPr>
        <w:tabs>
          <w:tab w:val="left" w:pos="851"/>
        </w:tabs>
        <w:spacing w:line="312" w:lineRule="auto"/>
        <w:ind w:right="72"/>
        <w:jc w:val="both"/>
        <w:rPr>
          <w:shd w:val="clear" w:color="auto" w:fill="FFFFFF"/>
        </w:rPr>
      </w:pPr>
      <w:r w:rsidRPr="00DC24A1">
        <w:rPr>
          <w:shd w:val="clear" w:color="auto" w:fill="FFFFFF"/>
        </w:rPr>
        <w:t xml:space="preserve">branșament – legătura fizică dintre </w:t>
      </w:r>
      <w:r w:rsidR="00BF0D40" w:rsidRPr="00DC24A1">
        <w:rPr>
          <w:shd w:val="clear" w:color="auto" w:fill="FFFFFF"/>
        </w:rPr>
        <w:t>instalaţi</w:t>
      </w:r>
      <w:r w:rsidR="00BB4836" w:rsidRPr="00DC24A1">
        <w:rPr>
          <w:shd w:val="clear" w:color="auto" w:fill="FFFFFF"/>
        </w:rPr>
        <w:t xml:space="preserve">ile </w:t>
      </w:r>
      <w:r w:rsidR="00BF0D40" w:rsidRPr="00DC24A1">
        <w:rPr>
          <w:shd w:val="clear" w:color="auto" w:fill="FFFFFF"/>
        </w:rPr>
        <w:t xml:space="preserve">SACET </w:t>
      </w:r>
      <w:r w:rsidRPr="00DC24A1">
        <w:rPr>
          <w:shd w:val="clear" w:color="auto" w:fill="FFFFFF"/>
        </w:rPr>
        <w:t>și instalați</w:t>
      </w:r>
      <w:r w:rsidR="005E3B7B" w:rsidRPr="00DC24A1">
        <w:rPr>
          <w:shd w:val="clear" w:color="auto" w:fill="FFFFFF"/>
        </w:rPr>
        <w:t>ile</w:t>
      </w:r>
      <w:r w:rsidRPr="00DC24A1">
        <w:rPr>
          <w:shd w:val="clear" w:color="auto" w:fill="FFFFFF"/>
        </w:rPr>
        <w:t xml:space="preserve"> </w:t>
      </w:r>
      <w:r w:rsidR="005E3B7B" w:rsidRPr="00DC24A1">
        <w:rPr>
          <w:shd w:val="clear" w:color="auto" w:fill="FFFFFF"/>
        </w:rPr>
        <w:t>de utilizare a energiei termice ale</w:t>
      </w:r>
      <w:r w:rsidR="00BF0D40" w:rsidRPr="00DC24A1">
        <w:rPr>
          <w:shd w:val="clear" w:color="auto" w:fill="FFFFFF"/>
        </w:rPr>
        <w:t xml:space="preserve"> </w:t>
      </w:r>
      <w:r w:rsidRPr="00DC24A1">
        <w:rPr>
          <w:shd w:val="clear" w:color="auto" w:fill="FFFFFF"/>
        </w:rPr>
        <w:t xml:space="preserve">unui </w:t>
      </w:r>
      <w:r w:rsidR="00BF0D40" w:rsidRPr="00DC24A1">
        <w:rPr>
          <w:shd w:val="clear" w:color="auto" w:fill="FFFFFF"/>
        </w:rPr>
        <w:t>utilizator</w:t>
      </w:r>
      <w:r w:rsidRPr="00DC24A1">
        <w:rPr>
          <w:shd w:val="clear" w:color="auto" w:fill="FFFFFF"/>
        </w:rPr>
        <w:t>;</w:t>
      </w:r>
    </w:p>
    <w:p w14:paraId="7BE3209A" w14:textId="0060D517" w:rsidR="007C6DBE" w:rsidRPr="003E447F" w:rsidRDefault="007C6DBE" w:rsidP="00D91FFC">
      <w:pPr>
        <w:pStyle w:val="spar"/>
        <w:numPr>
          <w:ilvl w:val="0"/>
          <w:numId w:val="32"/>
        </w:numPr>
        <w:tabs>
          <w:tab w:val="left" w:pos="851"/>
        </w:tabs>
        <w:spacing w:line="312" w:lineRule="auto"/>
        <w:ind w:right="72"/>
        <w:jc w:val="both"/>
        <w:rPr>
          <w:shd w:val="clear" w:color="auto" w:fill="FFFFFF"/>
        </w:rPr>
      </w:pPr>
      <w:r w:rsidRPr="003E447F">
        <w:rPr>
          <w:shd w:val="clear" w:color="auto" w:fill="FFFFFF"/>
        </w:rPr>
        <w:t xml:space="preserve">compensație – sumă de bani pe care operatorul SPAET o plătește </w:t>
      </w:r>
      <w:r w:rsidR="00C34BFD" w:rsidRPr="003E447F">
        <w:rPr>
          <w:shd w:val="clear" w:color="auto" w:fill="FFFFFF"/>
        </w:rPr>
        <w:t>unui</w:t>
      </w:r>
      <w:r w:rsidRPr="003E447F">
        <w:rPr>
          <w:shd w:val="clear" w:color="auto" w:fill="FFFFFF"/>
        </w:rPr>
        <w:t xml:space="preserve"> </w:t>
      </w:r>
      <w:r w:rsidR="00957CF2" w:rsidRPr="003E447F">
        <w:rPr>
          <w:shd w:val="clear" w:color="auto" w:fill="FFFFFF"/>
        </w:rPr>
        <w:t>utilizator</w:t>
      </w:r>
      <w:r w:rsidRPr="003E447F">
        <w:rPr>
          <w:shd w:val="clear" w:color="auto" w:fill="FFFFFF"/>
        </w:rPr>
        <w:t xml:space="preserve"> din portofoliul său, în cazul în care nu a fost respectat nivelul garantat al unui indicator de performanță garantat; </w:t>
      </w:r>
    </w:p>
    <w:p w14:paraId="249B98D4" w14:textId="0526F272" w:rsidR="007C6DBE" w:rsidRPr="00DC24A1" w:rsidRDefault="007C6DBE" w:rsidP="00D91FFC">
      <w:pPr>
        <w:pStyle w:val="spar"/>
        <w:numPr>
          <w:ilvl w:val="0"/>
          <w:numId w:val="32"/>
        </w:numPr>
        <w:tabs>
          <w:tab w:val="left" w:pos="851"/>
        </w:tabs>
        <w:spacing w:line="312" w:lineRule="auto"/>
        <w:ind w:right="72"/>
        <w:jc w:val="both"/>
        <w:rPr>
          <w:shd w:val="clear" w:color="auto" w:fill="FFFFFF"/>
        </w:rPr>
      </w:pPr>
      <w:r w:rsidRPr="00AB4DCF">
        <w:rPr>
          <w:shd w:val="clear" w:color="auto" w:fill="FFFFFF"/>
        </w:rPr>
        <w:t xml:space="preserve">consumator </w:t>
      </w:r>
      <w:r w:rsidR="00C17869" w:rsidRPr="00AB4DCF">
        <w:rPr>
          <w:shd w:val="clear" w:color="auto" w:fill="FFFFFF"/>
        </w:rPr>
        <w:t>din categoria</w:t>
      </w:r>
      <w:r w:rsidR="000F3F27" w:rsidRPr="00AB4DCF">
        <w:rPr>
          <w:shd w:val="clear" w:color="auto" w:fill="FFFFFF"/>
        </w:rPr>
        <w:t xml:space="preserve"> populație</w:t>
      </w:r>
      <w:r w:rsidRPr="00DC24A1">
        <w:rPr>
          <w:shd w:val="clear" w:color="auto" w:fill="FFFFFF"/>
        </w:rPr>
        <w:t xml:space="preserve"> – persoană</w:t>
      </w:r>
      <w:r w:rsidR="0085240B" w:rsidRPr="00DC24A1">
        <w:rPr>
          <w:shd w:val="clear" w:color="auto" w:fill="FFFFFF"/>
        </w:rPr>
        <w:t xml:space="preserve"> fizică/persoane</w:t>
      </w:r>
      <w:r w:rsidRPr="00DC24A1">
        <w:rPr>
          <w:shd w:val="clear" w:color="auto" w:fill="FFFFFF"/>
        </w:rPr>
        <w:t xml:space="preserve"> fizic</w:t>
      </w:r>
      <w:r w:rsidR="0085240B" w:rsidRPr="00DC24A1">
        <w:rPr>
          <w:shd w:val="clear" w:color="auto" w:fill="FFFFFF"/>
        </w:rPr>
        <w:t>e</w:t>
      </w:r>
      <w:r w:rsidRPr="00DC24A1">
        <w:rPr>
          <w:shd w:val="clear" w:color="auto" w:fill="FFFFFF"/>
        </w:rPr>
        <w:t xml:space="preserve"> ce utilizează energie termică </w:t>
      </w:r>
      <w:r w:rsidR="0085240B" w:rsidRPr="00DC24A1">
        <w:rPr>
          <w:shd w:val="clear" w:color="auto" w:fill="FFFFFF"/>
        </w:rPr>
        <w:t xml:space="preserve">pentru consumul propriu, </w:t>
      </w:r>
      <w:r w:rsidRPr="00DC24A1">
        <w:rPr>
          <w:shd w:val="clear" w:color="auto" w:fill="FFFFFF"/>
        </w:rPr>
        <w:t>în</w:t>
      </w:r>
      <w:r w:rsidR="00726314" w:rsidRPr="00DC24A1">
        <w:rPr>
          <w:shd w:val="clear" w:color="auto" w:fill="FFFFFF"/>
        </w:rPr>
        <w:t>tr-un</w:t>
      </w:r>
      <w:r w:rsidRPr="00DC24A1">
        <w:rPr>
          <w:shd w:val="clear" w:color="auto" w:fill="FFFFFF"/>
        </w:rPr>
        <w:t xml:space="preserve"> </w:t>
      </w:r>
      <w:r w:rsidR="00726314" w:rsidRPr="00DC24A1">
        <w:rPr>
          <w:shd w:val="clear" w:color="auto" w:fill="FFFFFF"/>
        </w:rPr>
        <w:t>apartament/spaţiu</w:t>
      </w:r>
      <w:r w:rsidR="004B32AC" w:rsidRPr="00DC24A1">
        <w:rPr>
          <w:shd w:val="clear" w:color="auto" w:fill="FFFFFF"/>
        </w:rPr>
        <w:t>/imobil</w:t>
      </w:r>
      <w:r w:rsidR="00726314" w:rsidRPr="00DC24A1">
        <w:rPr>
          <w:shd w:val="clear" w:color="auto" w:fill="FFFFFF"/>
        </w:rPr>
        <w:t xml:space="preserve"> cu destinaţie de locuinţă</w:t>
      </w:r>
      <w:r w:rsidRPr="00DC24A1">
        <w:rPr>
          <w:shd w:val="clear" w:color="auto" w:fill="FFFFFF"/>
        </w:rPr>
        <w:t>;</w:t>
      </w:r>
    </w:p>
    <w:p w14:paraId="18C323C5" w14:textId="3D89887F" w:rsidR="00726314" w:rsidRPr="00DC24A1" w:rsidRDefault="00726314" w:rsidP="00D91FFC">
      <w:pPr>
        <w:pStyle w:val="spar"/>
        <w:numPr>
          <w:ilvl w:val="0"/>
          <w:numId w:val="32"/>
        </w:numPr>
        <w:tabs>
          <w:tab w:val="left" w:pos="851"/>
        </w:tabs>
        <w:spacing w:line="312" w:lineRule="auto"/>
        <w:ind w:right="72"/>
        <w:jc w:val="both"/>
        <w:rPr>
          <w:shd w:val="clear" w:color="auto" w:fill="FFFFFF"/>
        </w:rPr>
      </w:pPr>
      <w:r w:rsidRPr="00AB4DCF">
        <w:rPr>
          <w:shd w:val="clear" w:color="auto" w:fill="FFFFFF"/>
        </w:rPr>
        <w:t>consumator noncasnic</w:t>
      </w:r>
      <w:r w:rsidRPr="00DC24A1">
        <w:rPr>
          <w:shd w:val="clear" w:color="auto" w:fill="FFFFFF"/>
        </w:rPr>
        <w:t xml:space="preserve"> - persoană juridică ce utilizează energie termică într-un apartament/spaţiu/imobil cu altă destinaţie decât cea de locuinţă</w:t>
      </w:r>
      <w:r w:rsidR="004B32AC" w:rsidRPr="00DC24A1">
        <w:rPr>
          <w:shd w:val="clear" w:color="auto" w:fill="FFFFFF"/>
        </w:rPr>
        <w:t>;</w:t>
      </w:r>
    </w:p>
    <w:p w14:paraId="44241865" w14:textId="41473285" w:rsidR="007C6DBE" w:rsidRPr="00DC24A1" w:rsidRDefault="007C6DBE" w:rsidP="00D91FFC">
      <w:pPr>
        <w:pStyle w:val="spar"/>
        <w:numPr>
          <w:ilvl w:val="0"/>
          <w:numId w:val="32"/>
        </w:numPr>
        <w:tabs>
          <w:tab w:val="left" w:pos="851"/>
        </w:tabs>
        <w:spacing w:line="312" w:lineRule="auto"/>
        <w:ind w:right="72"/>
        <w:jc w:val="both"/>
        <w:rPr>
          <w:shd w:val="clear" w:color="auto" w:fill="FFFFFF"/>
        </w:rPr>
      </w:pPr>
      <w:r w:rsidRPr="00DC24A1">
        <w:rPr>
          <w:shd w:val="clear" w:color="auto" w:fill="FFFFFF"/>
        </w:rPr>
        <w:t xml:space="preserve">debranșare – ansamblul lucrărilor efectuate de operatorul </w:t>
      </w:r>
      <w:r w:rsidR="00957CF2" w:rsidRPr="00DC24A1">
        <w:rPr>
          <w:shd w:val="clear" w:color="auto" w:fill="FFFFFF"/>
        </w:rPr>
        <w:t>SPAET în condiţiile legii</w:t>
      </w:r>
      <w:r w:rsidRPr="00DC24A1">
        <w:rPr>
          <w:shd w:val="clear" w:color="auto" w:fill="FFFFFF"/>
        </w:rPr>
        <w:t xml:space="preserve">, în vederea separării </w:t>
      </w:r>
      <w:r w:rsidR="00957CF2" w:rsidRPr="00DC24A1">
        <w:rPr>
          <w:shd w:val="clear" w:color="auto" w:fill="FFFFFF"/>
        </w:rPr>
        <w:t>instalaţii</w:t>
      </w:r>
      <w:r w:rsidR="005E3B7B" w:rsidRPr="00DC24A1">
        <w:rPr>
          <w:shd w:val="clear" w:color="auto" w:fill="FFFFFF"/>
        </w:rPr>
        <w:t>lor de utilizare a energiei termice ale</w:t>
      </w:r>
      <w:r w:rsidR="00957CF2" w:rsidRPr="00DC24A1">
        <w:rPr>
          <w:shd w:val="clear" w:color="auto" w:fill="FFFFFF"/>
        </w:rPr>
        <w:t xml:space="preserve"> unui utilizator de instalaţiile SACET</w:t>
      </w:r>
      <w:r w:rsidRPr="00DC24A1">
        <w:rPr>
          <w:shd w:val="clear" w:color="auto" w:fill="FFFFFF"/>
        </w:rPr>
        <w:t>;</w:t>
      </w:r>
    </w:p>
    <w:p w14:paraId="37C8C311" w14:textId="69AEA7E3" w:rsidR="007C6DBE" w:rsidRPr="00DC24A1" w:rsidRDefault="007C6DBE" w:rsidP="00D91FFC">
      <w:pPr>
        <w:pStyle w:val="spar"/>
        <w:numPr>
          <w:ilvl w:val="0"/>
          <w:numId w:val="32"/>
        </w:numPr>
        <w:tabs>
          <w:tab w:val="left" w:pos="851"/>
        </w:tabs>
        <w:spacing w:line="312" w:lineRule="auto"/>
        <w:ind w:right="72"/>
        <w:jc w:val="both"/>
        <w:rPr>
          <w:shd w:val="clear" w:color="auto" w:fill="FFFFFF"/>
        </w:rPr>
      </w:pPr>
      <w:r w:rsidRPr="00DC24A1">
        <w:rPr>
          <w:shd w:val="clear" w:color="auto" w:fill="FFFFFF"/>
        </w:rPr>
        <w:t xml:space="preserve">deconectare – ansamblul lucrărilor efectuate de operatorul </w:t>
      </w:r>
      <w:r w:rsidR="00957CF2" w:rsidRPr="00DC24A1">
        <w:rPr>
          <w:shd w:val="clear" w:color="auto" w:fill="FFFFFF"/>
        </w:rPr>
        <w:t>SPAET în condiţiile legii</w:t>
      </w:r>
      <w:r w:rsidRPr="00DC24A1">
        <w:rPr>
          <w:shd w:val="clear" w:color="auto" w:fill="FFFFFF"/>
        </w:rPr>
        <w:t xml:space="preserve">, în vederea separării tehnice şi funcționale, la limita dintre coloanele principale de alimentare cu energie termică ale </w:t>
      </w:r>
      <w:r w:rsidR="00BC51C0" w:rsidRPr="00DC24A1">
        <w:rPr>
          <w:shd w:val="clear" w:color="auto" w:fill="FFFFFF"/>
        </w:rPr>
        <w:t>unui condominiu</w:t>
      </w:r>
      <w:r w:rsidRPr="00DC24A1">
        <w:rPr>
          <w:shd w:val="clear" w:color="auto" w:fill="FFFFFF"/>
        </w:rPr>
        <w:t xml:space="preserve"> şi instalați</w:t>
      </w:r>
      <w:r w:rsidR="00506028" w:rsidRPr="00DC24A1">
        <w:rPr>
          <w:shd w:val="clear" w:color="auto" w:fill="FFFFFF"/>
        </w:rPr>
        <w:t xml:space="preserve">ile de utilizare a energiei  termice ale </w:t>
      </w:r>
      <w:r w:rsidR="00957CF2" w:rsidRPr="00DC24A1">
        <w:rPr>
          <w:shd w:val="clear" w:color="auto" w:fill="FFFFFF"/>
        </w:rPr>
        <w:t>unui</w:t>
      </w:r>
      <w:r w:rsidRPr="00DC24A1">
        <w:rPr>
          <w:shd w:val="clear" w:color="auto" w:fill="FFFFFF"/>
        </w:rPr>
        <w:t xml:space="preserve"> consumator</w:t>
      </w:r>
      <w:r w:rsidR="00957CF2" w:rsidRPr="00DC24A1">
        <w:rPr>
          <w:shd w:val="clear" w:color="auto" w:fill="FFFFFF"/>
        </w:rPr>
        <w:t xml:space="preserve"> din condominiu</w:t>
      </w:r>
      <w:r w:rsidRPr="00DC24A1">
        <w:rPr>
          <w:shd w:val="clear" w:color="auto" w:fill="FFFFFF"/>
        </w:rPr>
        <w:t>;</w:t>
      </w:r>
    </w:p>
    <w:p w14:paraId="2BF03DFE" w14:textId="75373EBA" w:rsidR="007C6DBE" w:rsidRPr="00DC24A1" w:rsidRDefault="007C6DBE" w:rsidP="00D91FFC">
      <w:pPr>
        <w:pStyle w:val="spar"/>
        <w:numPr>
          <w:ilvl w:val="0"/>
          <w:numId w:val="32"/>
        </w:numPr>
        <w:tabs>
          <w:tab w:val="left" w:pos="851"/>
        </w:tabs>
        <w:spacing w:line="312" w:lineRule="auto"/>
        <w:ind w:right="72"/>
        <w:jc w:val="both"/>
        <w:rPr>
          <w:shd w:val="clear" w:color="auto" w:fill="FFFFFF"/>
        </w:rPr>
      </w:pPr>
      <w:r w:rsidRPr="00DC24A1">
        <w:rPr>
          <w:shd w:val="clear" w:color="auto" w:fill="FFFFFF"/>
        </w:rPr>
        <w:t xml:space="preserve">despăgubire – sumă de bani pe care operatorul SPAET o plătește unui </w:t>
      </w:r>
      <w:r w:rsidR="008636FB" w:rsidRPr="00DC24A1">
        <w:rPr>
          <w:shd w:val="clear" w:color="auto" w:fill="FFFFFF"/>
        </w:rPr>
        <w:t>utilizator</w:t>
      </w:r>
      <w:r w:rsidR="00BC51C0" w:rsidRPr="00DC24A1">
        <w:rPr>
          <w:shd w:val="clear" w:color="auto" w:fill="FFFFFF"/>
        </w:rPr>
        <w:t xml:space="preserve"> din portofoliul său</w:t>
      </w:r>
      <w:r w:rsidRPr="00DC24A1">
        <w:rPr>
          <w:shd w:val="clear" w:color="auto" w:fill="FFFFFF"/>
        </w:rPr>
        <w:t xml:space="preserve">, </w:t>
      </w:r>
      <w:r w:rsidR="008636FB" w:rsidRPr="00DC24A1">
        <w:rPr>
          <w:rFonts w:eastAsia="Calibri"/>
        </w:rPr>
        <w:t>pentru deteriorarea unor spaţii/instalaţii ale acestuia din cauza parametrilor necorespunzători ai agentului termic furnizat</w:t>
      </w:r>
      <w:r w:rsidRPr="00DC24A1">
        <w:rPr>
          <w:shd w:val="clear" w:color="auto" w:fill="FFFFFF"/>
        </w:rPr>
        <w:t>;</w:t>
      </w:r>
    </w:p>
    <w:p w14:paraId="5C0EEA3F" w14:textId="2B49954C" w:rsidR="000A6676" w:rsidRPr="003E447F" w:rsidRDefault="000A6676" w:rsidP="003E447F">
      <w:pPr>
        <w:pStyle w:val="spar"/>
        <w:numPr>
          <w:ilvl w:val="0"/>
          <w:numId w:val="32"/>
        </w:numPr>
        <w:tabs>
          <w:tab w:val="left" w:pos="851"/>
        </w:tabs>
        <w:spacing w:line="312" w:lineRule="auto"/>
        <w:ind w:right="72"/>
        <w:jc w:val="both"/>
        <w:rPr>
          <w:shd w:val="clear" w:color="auto" w:fill="FFFFFF"/>
        </w:rPr>
      </w:pPr>
      <w:r w:rsidRPr="003E447F">
        <w:rPr>
          <w:shd w:val="clear" w:color="auto" w:fill="FFFFFF"/>
        </w:rPr>
        <w:t xml:space="preserve">limitarea consumului – situație în care este necesară reducerea puterii termice livrate </w:t>
      </w:r>
      <w:r w:rsidR="001117FD" w:rsidRPr="003E447F">
        <w:rPr>
          <w:shd w:val="clear" w:color="auto" w:fill="FFFFFF"/>
        </w:rPr>
        <w:t>Utilizatorului</w:t>
      </w:r>
      <w:r w:rsidRPr="003E447F">
        <w:rPr>
          <w:shd w:val="clear" w:color="auto" w:fill="FFFFFF"/>
        </w:rPr>
        <w:t xml:space="preserve">, </w:t>
      </w:r>
      <w:r w:rsidRPr="00393220">
        <w:t>pe o durată de una sau mai multe ore dintr-o zi</w:t>
      </w:r>
      <w:r>
        <w:t xml:space="preserve">, </w:t>
      </w:r>
      <w:r w:rsidRPr="003E447F">
        <w:rPr>
          <w:shd w:val="clear" w:color="auto" w:fill="FFFFFF"/>
        </w:rPr>
        <w:t>cu asigurarea valorilor minime ale parametrilor agentului termic prevăzute în Contract, ca urmare a unor indisponibilității ale echipamentelor/instalaţiilor SACET sau în caz de pericol de avarie</w:t>
      </w:r>
      <w:r>
        <w:t>;</w:t>
      </w:r>
    </w:p>
    <w:p w14:paraId="06B59F51" w14:textId="65331E86" w:rsidR="007C6DBE" w:rsidRPr="00C15C03" w:rsidRDefault="007C6DBE" w:rsidP="00D91FFC">
      <w:pPr>
        <w:pStyle w:val="spar"/>
        <w:numPr>
          <w:ilvl w:val="0"/>
          <w:numId w:val="32"/>
        </w:numPr>
        <w:tabs>
          <w:tab w:val="left" w:pos="851"/>
        </w:tabs>
        <w:spacing w:line="312" w:lineRule="auto"/>
        <w:ind w:right="72"/>
        <w:jc w:val="both"/>
        <w:rPr>
          <w:shd w:val="clear" w:color="auto" w:fill="FFFFFF"/>
        </w:rPr>
      </w:pPr>
      <w:r w:rsidRPr="00C15C03">
        <w:rPr>
          <w:shd w:val="clear" w:color="auto" w:fill="FFFFFF"/>
        </w:rPr>
        <w:t xml:space="preserve">loc de consum – ansamblul instalaţiilor unui </w:t>
      </w:r>
      <w:r w:rsidR="00293206">
        <w:rPr>
          <w:shd w:val="clear" w:color="auto" w:fill="FFFFFF"/>
        </w:rPr>
        <w:t>utilizator</w:t>
      </w:r>
      <w:r w:rsidRPr="00C15C03">
        <w:rPr>
          <w:shd w:val="clear" w:color="auto" w:fill="FFFFFF"/>
        </w:rPr>
        <w:t xml:space="preserve">, aflate în aceeaşi </w:t>
      </w:r>
      <w:r w:rsidRPr="00351B79">
        <w:rPr>
          <w:shd w:val="clear" w:color="auto" w:fill="FFFFFF"/>
        </w:rPr>
        <w:t>incintă</w:t>
      </w:r>
      <w:r w:rsidR="00293206">
        <w:rPr>
          <w:shd w:val="clear" w:color="auto" w:fill="FFFFFF"/>
        </w:rPr>
        <w:t xml:space="preserve"> şi</w:t>
      </w:r>
      <w:r w:rsidRPr="00C15C03">
        <w:rPr>
          <w:shd w:val="clear" w:color="auto" w:fill="FFFFFF"/>
        </w:rPr>
        <w:t xml:space="preserve"> alimentate </w:t>
      </w:r>
      <w:r w:rsidR="00293206">
        <w:rPr>
          <w:shd w:val="clear" w:color="auto" w:fill="FFFFFF"/>
        </w:rPr>
        <w:t>cu energie termică prin acelaşi branşament;</w:t>
      </w:r>
    </w:p>
    <w:p w14:paraId="00ADAAC4" w14:textId="7526D9B0" w:rsidR="007C6DBE" w:rsidRPr="00351B79" w:rsidRDefault="007C6DBE" w:rsidP="00D91FFC">
      <w:pPr>
        <w:pStyle w:val="spar"/>
        <w:numPr>
          <w:ilvl w:val="0"/>
          <w:numId w:val="32"/>
        </w:numPr>
        <w:tabs>
          <w:tab w:val="left" w:pos="851"/>
        </w:tabs>
        <w:spacing w:line="312" w:lineRule="auto"/>
        <w:ind w:right="72"/>
        <w:jc w:val="both"/>
        <w:rPr>
          <w:shd w:val="clear" w:color="auto" w:fill="FFFFFF"/>
        </w:rPr>
      </w:pPr>
      <w:r w:rsidRPr="00351B79">
        <w:rPr>
          <w:shd w:val="clear" w:color="auto" w:fill="FFFFFF"/>
        </w:rPr>
        <w:t xml:space="preserve">operator SPAET – operator economic care deține licență </w:t>
      </w:r>
      <w:r w:rsidR="00112B82">
        <w:rPr>
          <w:shd w:val="clear" w:color="auto" w:fill="FFFFFF"/>
        </w:rPr>
        <w:t xml:space="preserve">acordată de ANRE </w:t>
      </w:r>
      <w:r w:rsidRPr="00351B79">
        <w:rPr>
          <w:shd w:val="clear" w:color="auto" w:fill="FFFFFF"/>
        </w:rPr>
        <w:t xml:space="preserve">în condiţiile </w:t>
      </w:r>
      <w:r w:rsidR="00112B82">
        <w:rPr>
          <w:shd w:val="clear" w:color="auto" w:fill="FFFFFF"/>
        </w:rPr>
        <w:t>l</w:t>
      </w:r>
      <w:r w:rsidRPr="00351B79">
        <w:rPr>
          <w:shd w:val="clear" w:color="auto" w:fill="FFFFFF"/>
        </w:rPr>
        <w:t xml:space="preserve">egii și prestează </w:t>
      </w:r>
      <w:r w:rsidR="00112B82">
        <w:rPr>
          <w:shd w:val="clear" w:color="auto" w:fill="FFFFFF"/>
        </w:rPr>
        <w:t xml:space="preserve">una sau mai multe dintre </w:t>
      </w:r>
      <w:r w:rsidRPr="00351B79">
        <w:rPr>
          <w:shd w:val="clear" w:color="auto" w:fill="FFFFFF"/>
        </w:rPr>
        <w:t>activitățile specifice serviciului public de alimentare cu energie termică în sistem centralizat</w:t>
      </w:r>
      <w:r w:rsidR="0088443A">
        <w:rPr>
          <w:shd w:val="clear" w:color="auto" w:fill="FFFFFF"/>
        </w:rPr>
        <w:t>;</w:t>
      </w:r>
    </w:p>
    <w:p w14:paraId="217CC77E" w14:textId="04FE7E27" w:rsidR="007C6DBE" w:rsidRPr="00C15C03" w:rsidRDefault="00BF2621" w:rsidP="00D91FFC">
      <w:pPr>
        <w:pStyle w:val="spar"/>
        <w:numPr>
          <w:ilvl w:val="0"/>
          <w:numId w:val="32"/>
        </w:numPr>
        <w:tabs>
          <w:tab w:val="left" w:pos="851"/>
        </w:tabs>
        <w:spacing w:line="312" w:lineRule="auto"/>
        <w:ind w:right="72"/>
        <w:jc w:val="both"/>
        <w:rPr>
          <w:shd w:val="clear" w:color="auto" w:fill="FFFFFF"/>
        </w:rPr>
      </w:pPr>
      <w:r>
        <w:rPr>
          <w:shd w:val="clear" w:color="auto" w:fill="FFFFFF"/>
        </w:rPr>
        <w:t>p</w:t>
      </w:r>
      <w:r w:rsidR="007C6DBE" w:rsidRPr="00C15C03">
        <w:rPr>
          <w:shd w:val="clear" w:color="auto" w:fill="FFFFFF"/>
        </w:rPr>
        <w:t xml:space="preserve">restator – persoana juridică autorizată de ANRE, </w:t>
      </w:r>
      <w:r w:rsidR="00112B82">
        <w:rPr>
          <w:shd w:val="clear" w:color="auto" w:fill="FFFFFF"/>
        </w:rPr>
        <w:t xml:space="preserve">cu care </w:t>
      </w:r>
      <w:r w:rsidR="001117FD">
        <w:rPr>
          <w:shd w:val="clear" w:color="auto" w:fill="FFFFFF"/>
        </w:rPr>
        <w:t xml:space="preserve">Utilizatorul </w:t>
      </w:r>
      <w:r w:rsidR="00112B82">
        <w:rPr>
          <w:shd w:val="clear" w:color="auto" w:fill="FFFFFF"/>
        </w:rPr>
        <w:t xml:space="preserve">are încheiat un contract pentru </w:t>
      </w:r>
      <w:r w:rsidR="007C6DBE" w:rsidRPr="00920BC9">
        <w:rPr>
          <w:shd w:val="clear" w:color="auto" w:fill="FFFFFF"/>
        </w:rPr>
        <w:t>repartiz</w:t>
      </w:r>
      <w:r w:rsidR="00112B82">
        <w:rPr>
          <w:shd w:val="clear" w:color="auto" w:fill="FFFFFF"/>
        </w:rPr>
        <w:t>area</w:t>
      </w:r>
      <w:r w:rsidR="007C6DBE" w:rsidRPr="00920BC9">
        <w:rPr>
          <w:shd w:val="clear" w:color="auto" w:fill="FFFFFF"/>
        </w:rPr>
        <w:t xml:space="preserve"> c</w:t>
      </w:r>
      <w:r w:rsidR="007C6DBE" w:rsidRPr="00C15C03">
        <w:rPr>
          <w:shd w:val="clear" w:color="auto" w:fill="FFFFFF"/>
        </w:rPr>
        <w:t xml:space="preserve">onsumurilor de energie termică </w:t>
      </w:r>
      <w:r w:rsidR="004B62A1">
        <w:rPr>
          <w:shd w:val="clear" w:color="auto" w:fill="FFFFFF"/>
        </w:rPr>
        <w:t>în</w:t>
      </w:r>
      <w:r w:rsidR="001000D8">
        <w:rPr>
          <w:shd w:val="clear" w:color="auto" w:fill="FFFFFF"/>
        </w:rPr>
        <w:t>tr-un</w:t>
      </w:r>
      <w:r w:rsidR="004B62A1">
        <w:rPr>
          <w:shd w:val="clear" w:color="auto" w:fill="FFFFFF"/>
        </w:rPr>
        <w:t xml:space="preserve"> condominiu</w:t>
      </w:r>
      <w:r w:rsidR="0088443A">
        <w:rPr>
          <w:shd w:val="clear" w:color="auto" w:fill="FFFFFF"/>
        </w:rPr>
        <w:t>;</w:t>
      </w:r>
    </w:p>
    <w:p w14:paraId="4AFDFFA5" w14:textId="3A8A4084" w:rsidR="007C6DBE" w:rsidRPr="00C15C03" w:rsidRDefault="007C6DBE" w:rsidP="00D91FFC">
      <w:pPr>
        <w:pStyle w:val="spar"/>
        <w:numPr>
          <w:ilvl w:val="0"/>
          <w:numId w:val="32"/>
        </w:numPr>
        <w:tabs>
          <w:tab w:val="left" w:pos="851"/>
        </w:tabs>
        <w:spacing w:line="312" w:lineRule="auto"/>
        <w:ind w:right="72"/>
        <w:jc w:val="both"/>
        <w:rPr>
          <w:shd w:val="clear" w:color="auto" w:fill="FFFFFF"/>
        </w:rPr>
      </w:pPr>
      <w:r w:rsidRPr="00C15C03">
        <w:rPr>
          <w:shd w:val="clear" w:color="auto" w:fill="FFFFFF"/>
        </w:rPr>
        <w:t>punct de delimitare</w:t>
      </w:r>
      <w:r w:rsidR="00D821B3">
        <w:rPr>
          <w:shd w:val="clear" w:color="auto" w:fill="FFFFFF"/>
        </w:rPr>
        <w:t>/separare</w:t>
      </w:r>
      <w:r w:rsidRPr="00C15C03">
        <w:rPr>
          <w:shd w:val="clear" w:color="auto" w:fill="FFFFFF"/>
        </w:rPr>
        <w:t xml:space="preserve"> a instalațiilor – locul în care intervine schimbarea proprietății</w:t>
      </w:r>
      <w:r w:rsidR="00CA0F7A">
        <w:rPr>
          <w:shd w:val="clear" w:color="auto" w:fill="FFFFFF"/>
        </w:rPr>
        <w:t xml:space="preserve">, </w:t>
      </w:r>
      <w:r w:rsidR="00112B82">
        <w:rPr>
          <w:shd w:val="clear" w:color="auto" w:fill="FFFFFF"/>
        </w:rPr>
        <w:t>între</w:t>
      </w:r>
      <w:r w:rsidR="00CA0F7A">
        <w:rPr>
          <w:shd w:val="clear" w:color="auto" w:fill="FFFFFF"/>
        </w:rPr>
        <w:t xml:space="preserve"> </w:t>
      </w:r>
      <w:r w:rsidRPr="00920BC9">
        <w:rPr>
          <w:shd w:val="clear" w:color="auto" w:fill="FFFFFF"/>
        </w:rPr>
        <w:t>instalați</w:t>
      </w:r>
      <w:r w:rsidR="006C2A8C">
        <w:rPr>
          <w:shd w:val="clear" w:color="auto" w:fill="FFFFFF"/>
        </w:rPr>
        <w:t>i</w:t>
      </w:r>
      <w:r w:rsidR="00112B82">
        <w:rPr>
          <w:shd w:val="clear" w:color="auto" w:fill="FFFFFF"/>
        </w:rPr>
        <w:t>le</w:t>
      </w:r>
      <w:r w:rsidRPr="00C15C03">
        <w:t xml:space="preserve"> SACET</w:t>
      </w:r>
      <w:r w:rsidR="00CA0F7A">
        <w:t xml:space="preserve"> </w:t>
      </w:r>
      <w:r w:rsidR="00112B82">
        <w:t>şi</w:t>
      </w:r>
      <w:r w:rsidR="00CA0F7A">
        <w:t xml:space="preserve"> instalaţi</w:t>
      </w:r>
      <w:r w:rsidR="006C2A8C">
        <w:t>a</w:t>
      </w:r>
      <w:r w:rsidR="00CA0F7A">
        <w:t xml:space="preserve"> </w:t>
      </w:r>
      <w:r w:rsidR="00112B82">
        <w:t xml:space="preserve">proprie a </w:t>
      </w:r>
      <w:r w:rsidR="002D23A8">
        <w:t>utilizatorului</w:t>
      </w:r>
      <w:r w:rsidRPr="00C15C03">
        <w:t>;</w:t>
      </w:r>
    </w:p>
    <w:p w14:paraId="38CE60DD" w14:textId="72459C7D" w:rsidR="005E3B7B" w:rsidRPr="0078189D" w:rsidRDefault="005E3B7B" w:rsidP="00751ED1">
      <w:pPr>
        <w:pStyle w:val="spar"/>
        <w:numPr>
          <w:ilvl w:val="0"/>
          <w:numId w:val="32"/>
        </w:numPr>
        <w:tabs>
          <w:tab w:val="left" w:pos="851"/>
        </w:tabs>
        <w:spacing w:line="312" w:lineRule="auto"/>
        <w:ind w:right="72"/>
        <w:jc w:val="both"/>
        <w:rPr>
          <w:shd w:val="clear" w:color="auto" w:fill="FFFFFF"/>
        </w:rPr>
      </w:pPr>
      <w:r w:rsidRPr="009A3F7F">
        <w:rPr>
          <w:shd w:val="clear" w:color="auto" w:fill="FFFFFF"/>
        </w:rPr>
        <w:lastRenderedPageBreak/>
        <w:t xml:space="preserve">restricţionarea consumului - situație în care se impune reducerea puterii termice livrate </w:t>
      </w:r>
      <w:r w:rsidR="001117FD" w:rsidRPr="009A3F7F">
        <w:rPr>
          <w:shd w:val="clear" w:color="auto" w:fill="FFFFFF"/>
        </w:rPr>
        <w:t>Utilizatorului</w:t>
      </w:r>
      <w:r w:rsidRPr="009A3F7F">
        <w:rPr>
          <w:shd w:val="clear" w:color="auto" w:fill="FFFFFF"/>
        </w:rPr>
        <w:t xml:space="preserve"> în sezonul rece, cu asigurarea valorilor minime ale parametrilor agentului termic prevăzute în Contract, </w:t>
      </w:r>
      <w:r w:rsidR="0086076E" w:rsidRPr="009A3F7F">
        <w:rPr>
          <w:shd w:val="clear" w:color="auto" w:fill="FFFFFF"/>
        </w:rPr>
        <w:t>în caz de neplată a facturilor</w:t>
      </w:r>
      <w:r w:rsidR="00BF2621">
        <w:rPr>
          <w:shd w:val="clear" w:color="auto" w:fill="FFFFFF"/>
        </w:rPr>
        <w:t>.</w:t>
      </w:r>
    </w:p>
    <w:p w14:paraId="78A15ECB" w14:textId="77777777" w:rsidR="00FC25D5" w:rsidRPr="00C15C03" w:rsidRDefault="00FC25D5" w:rsidP="00D91FFC">
      <w:pPr>
        <w:pStyle w:val="spar"/>
        <w:tabs>
          <w:tab w:val="left" w:pos="851"/>
        </w:tabs>
        <w:spacing w:line="312" w:lineRule="auto"/>
        <w:ind w:left="720" w:right="72"/>
        <w:jc w:val="both"/>
        <w:rPr>
          <w:shd w:val="clear" w:color="auto" w:fill="FFFFFF"/>
        </w:rPr>
      </w:pPr>
    </w:p>
    <w:p w14:paraId="20476F73" w14:textId="472E8FBF" w:rsidR="007C6DBE" w:rsidRDefault="007C6DBE" w:rsidP="00AB4DCF">
      <w:pPr>
        <w:pStyle w:val="scapttl"/>
        <w:numPr>
          <w:ilvl w:val="0"/>
          <w:numId w:val="12"/>
        </w:numPr>
        <w:spacing w:line="312" w:lineRule="auto"/>
        <w:ind w:left="450" w:hanging="270"/>
        <w:jc w:val="left"/>
        <w:rPr>
          <w:rFonts w:ascii="Times New Roman" w:hAnsi="Times New Roman"/>
          <w:color w:val="auto"/>
          <w:shd w:val="clear" w:color="auto" w:fill="FFFFFF"/>
        </w:rPr>
      </w:pPr>
      <w:r w:rsidRPr="00C15C03">
        <w:rPr>
          <w:rFonts w:ascii="Times New Roman" w:hAnsi="Times New Roman"/>
          <w:color w:val="auto"/>
          <w:shd w:val="clear" w:color="auto" w:fill="FFFFFF"/>
        </w:rPr>
        <w:t xml:space="preserve">Drepturile şi obligațiile </w:t>
      </w:r>
      <w:r w:rsidR="006F5638">
        <w:rPr>
          <w:rFonts w:ascii="Times New Roman" w:hAnsi="Times New Roman"/>
          <w:color w:val="auto"/>
          <w:shd w:val="clear" w:color="auto" w:fill="FFFFFF"/>
        </w:rPr>
        <w:t>Furnizorului</w:t>
      </w:r>
      <w:r w:rsidR="0041417A">
        <w:rPr>
          <w:rFonts w:ascii="Times New Roman" w:hAnsi="Times New Roman"/>
          <w:color w:val="auto"/>
          <w:shd w:val="clear" w:color="auto" w:fill="FFFFFF"/>
        </w:rPr>
        <w:t xml:space="preserve"> în cadrul Contractului</w:t>
      </w:r>
    </w:p>
    <w:p w14:paraId="0808A913" w14:textId="5344D915" w:rsidR="001535FA" w:rsidRDefault="001535FA" w:rsidP="00A3266E">
      <w:pPr>
        <w:pStyle w:val="spar"/>
        <w:numPr>
          <w:ilvl w:val="1"/>
          <w:numId w:val="12"/>
        </w:numPr>
        <w:tabs>
          <w:tab w:val="left" w:pos="630"/>
          <w:tab w:val="left" w:pos="1134"/>
        </w:tabs>
        <w:spacing w:line="312" w:lineRule="auto"/>
        <w:ind w:left="2977" w:hanging="2797"/>
        <w:jc w:val="both"/>
        <w:rPr>
          <w:b/>
          <w:bCs/>
          <w:shd w:val="clear" w:color="auto" w:fill="FFFFFF"/>
        </w:rPr>
      </w:pPr>
      <w:r>
        <w:rPr>
          <w:b/>
          <w:bCs/>
          <w:shd w:val="clear" w:color="auto" w:fill="FFFFFF"/>
        </w:rPr>
        <w:t xml:space="preserve"> </w:t>
      </w:r>
      <w:r w:rsidR="007C6DBE" w:rsidRPr="00AB4DCF">
        <w:rPr>
          <w:b/>
          <w:bCs/>
          <w:shd w:val="clear" w:color="auto" w:fill="FFFFFF"/>
        </w:rPr>
        <w:t xml:space="preserve">Drepturile </w:t>
      </w:r>
      <w:r w:rsidR="006F5638" w:rsidRPr="00AB4DCF">
        <w:rPr>
          <w:b/>
          <w:bCs/>
          <w:shd w:val="clear" w:color="auto" w:fill="FFFFFF"/>
        </w:rPr>
        <w:t>Furnizorului</w:t>
      </w:r>
      <w:r w:rsidR="00920BC9" w:rsidRPr="00AB4DCF">
        <w:rPr>
          <w:b/>
          <w:bCs/>
          <w:shd w:val="clear" w:color="auto" w:fill="FFFFFF"/>
        </w:rPr>
        <w:t>:</w:t>
      </w:r>
    </w:p>
    <w:p w14:paraId="67CC5C81" w14:textId="1348EC13" w:rsidR="007C6DBE" w:rsidRPr="00B34368" w:rsidRDefault="007C6DBE" w:rsidP="00AB4DCF">
      <w:pPr>
        <w:pStyle w:val="spar"/>
        <w:numPr>
          <w:ilvl w:val="0"/>
          <w:numId w:val="2"/>
        </w:numPr>
        <w:spacing w:line="312" w:lineRule="auto"/>
        <w:ind w:left="709" w:hanging="283"/>
        <w:jc w:val="both"/>
        <w:rPr>
          <w:shd w:val="clear" w:color="auto" w:fill="FFFFFF"/>
        </w:rPr>
      </w:pPr>
      <w:r w:rsidRPr="00C15C03">
        <w:rPr>
          <w:shd w:val="clear" w:color="auto" w:fill="FFFFFF"/>
        </w:rPr>
        <w:t xml:space="preserve">să factureze şi să încaseze lunar contravaloarea cantităților de energie termică furnizate, </w:t>
      </w:r>
      <w:r w:rsidR="00CD75B0">
        <w:rPr>
          <w:shd w:val="clear" w:color="auto" w:fill="FFFFFF"/>
        </w:rPr>
        <w:t>în condiţiile prevăzute în Contract;</w:t>
      </w:r>
    </w:p>
    <w:p w14:paraId="2605AB6A" w14:textId="6F954886" w:rsidR="007C6DBE" w:rsidRPr="00C15C03" w:rsidRDefault="007C6DBE" w:rsidP="00AB4DCF">
      <w:pPr>
        <w:pStyle w:val="spar"/>
        <w:numPr>
          <w:ilvl w:val="0"/>
          <w:numId w:val="2"/>
        </w:numPr>
        <w:spacing w:line="312" w:lineRule="auto"/>
        <w:ind w:left="709" w:hanging="283"/>
        <w:jc w:val="both"/>
        <w:rPr>
          <w:shd w:val="clear" w:color="auto" w:fill="FFFFFF"/>
        </w:rPr>
      </w:pPr>
      <w:r w:rsidRPr="00C15C03">
        <w:rPr>
          <w:shd w:val="clear" w:color="auto" w:fill="FFFFFF"/>
        </w:rPr>
        <w:t xml:space="preserve">să </w:t>
      </w:r>
      <w:r w:rsidR="002433B4">
        <w:rPr>
          <w:shd w:val="clear" w:color="auto" w:fill="FFFFFF"/>
        </w:rPr>
        <w:t xml:space="preserve">perceapă </w:t>
      </w:r>
      <w:r w:rsidR="006F5638">
        <w:rPr>
          <w:shd w:val="clear" w:color="auto" w:fill="FFFFFF"/>
        </w:rPr>
        <w:t xml:space="preserve">Utilizatorului </w:t>
      </w:r>
      <w:r w:rsidR="002433B4">
        <w:rPr>
          <w:shd w:val="clear" w:color="auto" w:fill="FFFFFF"/>
        </w:rPr>
        <w:t xml:space="preserve">dobânzi penalizatoare </w:t>
      </w:r>
      <w:r w:rsidR="00422998">
        <w:rPr>
          <w:shd w:val="clear" w:color="auto" w:fill="FFFFFF"/>
        </w:rPr>
        <w:t>p</w:t>
      </w:r>
      <w:r w:rsidR="002433B4">
        <w:rPr>
          <w:shd w:val="clear" w:color="auto" w:fill="FFFFFF"/>
        </w:rPr>
        <w:t xml:space="preserve">entru întârziere </w:t>
      </w:r>
      <w:r w:rsidR="00CD75B0">
        <w:rPr>
          <w:shd w:val="clear" w:color="auto" w:fill="FFFFFF"/>
        </w:rPr>
        <w:t>la plata</w:t>
      </w:r>
      <w:r w:rsidR="002433B4">
        <w:rPr>
          <w:shd w:val="clear" w:color="auto" w:fill="FFFFFF"/>
        </w:rPr>
        <w:t xml:space="preserve"> facturii</w:t>
      </w:r>
      <w:r w:rsidR="00CD75B0">
        <w:rPr>
          <w:shd w:val="clear" w:color="auto" w:fill="FFFFFF"/>
        </w:rPr>
        <w:t>,</w:t>
      </w:r>
      <w:r w:rsidR="002433B4">
        <w:rPr>
          <w:shd w:val="clear" w:color="auto" w:fill="FFFFFF"/>
        </w:rPr>
        <w:t xml:space="preserve"> în condițiile prevăzute în </w:t>
      </w:r>
      <w:r w:rsidR="00CD75B0">
        <w:rPr>
          <w:shd w:val="clear" w:color="auto" w:fill="FFFFFF"/>
        </w:rPr>
        <w:t>C</w:t>
      </w:r>
      <w:r w:rsidR="002433B4">
        <w:rPr>
          <w:shd w:val="clear" w:color="auto" w:fill="FFFFFF"/>
        </w:rPr>
        <w:t>ontract</w:t>
      </w:r>
      <w:r w:rsidRPr="00C15C03">
        <w:rPr>
          <w:shd w:val="clear" w:color="auto" w:fill="FFFFFF"/>
        </w:rPr>
        <w:t>;</w:t>
      </w:r>
    </w:p>
    <w:p w14:paraId="73279B73" w14:textId="64A58F77" w:rsidR="002433B4" w:rsidRPr="00A03396" w:rsidRDefault="007C6DBE" w:rsidP="00AB4DCF">
      <w:pPr>
        <w:pStyle w:val="spar"/>
        <w:numPr>
          <w:ilvl w:val="0"/>
          <w:numId w:val="2"/>
        </w:numPr>
        <w:spacing w:line="312" w:lineRule="auto"/>
        <w:ind w:left="709" w:hanging="283"/>
        <w:jc w:val="both"/>
        <w:rPr>
          <w:rFonts w:eastAsia="Times New Roman"/>
          <w:shd w:val="clear" w:color="auto" w:fill="FFFFFF"/>
        </w:rPr>
      </w:pPr>
      <w:r w:rsidRPr="00C15C03">
        <w:rPr>
          <w:shd w:val="clear" w:color="auto" w:fill="FFFFFF"/>
        </w:rPr>
        <w:t xml:space="preserve">să încheie </w:t>
      </w:r>
      <w:r w:rsidR="002433B4" w:rsidRPr="00A03396">
        <w:rPr>
          <w:rStyle w:val="salnbdy"/>
          <w:rFonts w:ascii="Times New Roman" w:eastAsia="Times New Roman" w:hAnsi="Times New Roman"/>
          <w:color w:val="auto"/>
          <w:sz w:val="24"/>
          <w:szCs w:val="24"/>
        </w:rPr>
        <w:t>convenții de facturare individuală</w:t>
      </w:r>
      <w:r w:rsidR="002433B4">
        <w:rPr>
          <w:rStyle w:val="salnbdy"/>
          <w:rFonts w:ascii="Times New Roman" w:eastAsia="Times New Roman" w:hAnsi="Times New Roman"/>
          <w:color w:val="auto"/>
          <w:sz w:val="24"/>
          <w:szCs w:val="24"/>
        </w:rPr>
        <w:t xml:space="preserve"> </w:t>
      </w:r>
      <w:r w:rsidR="002433B4" w:rsidRPr="00A03396">
        <w:rPr>
          <w:rStyle w:val="salnbdy"/>
          <w:rFonts w:ascii="Times New Roman" w:eastAsia="Times New Roman" w:hAnsi="Times New Roman"/>
          <w:color w:val="auto"/>
          <w:sz w:val="24"/>
          <w:szCs w:val="24"/>
        </w:rPr>
        <w:t xml:space="preserve">cu fiecare </w:t>
      </w:r>
      <w:r w:rsidR="002433B4" w:rsidRPr="00AB4DCF">
        <w:rPr>
          <w:rStyle w:val="salnbdy"/>
          <w:rFonts w:ascii="Times New Roman" w:eastAsia="Times New Roman" w:hAnsi="Times New Roman"/>
          <w:color w:val="auto"/>
          <w:sz w:val="24"/>
          <w:szCs w:val="24"/>
        </w:rPr>
        <w:t xml:space="preserve">consumator </w:t>
      </w:r>
      <w:r w:rsidR="000B1D3C" w:rsidRPr="00A03396">
        <w:rPr>
          <w:rStyle w:val="salnbdy"/>
          <w:rFonts w:ascii="Times New Roman" w:eastAsia="Times New Roman" w:hAnsi="Times New Roman"/>
          <w:color w:val="auto"/>
          <w:sz w:val="24"/>
          <w:szCs w:val="24"/>
        </w:rPr>
        <w:t>din condominiu</w:t>
      </w:r>
      <w:r w:rsidR="000B1D3C" w:rsidRPr="00751ED1">
        <w:rPr>
          <w:rStyle w:val="salnbdy"/>
          <w:rFonts w:ascii="Times New Roman" w:eastAsia="Times New Roman" w:hAnsi="Times New Roman"/>
          <w:color w:val="auto"/>
          <w:sz w:val="24"/>
          <w:szCs w:val="24"/>
        </w:rPr>
        <w:t xml:space="preserve"> </w:t>
      </w:r>
      <w:r w:rsidR="00751ED1" w:rsidRPr="00751ED1">
        <w:rPr>
          <w:rStyle w:val="salnbdy"/>
          <w:rFonts w:ascii="Times New Roman" w:eastAsia="Times New Roman" w:hAnsi="Times New Roman"/>
          <w:color w:val="auto"/>
          <w:sz w:val="24"/>
          <w:szCs w:val="24"/>
        </w:rPr>
        <w:t>din categoria populație</w:t>
      </w:r>
      <w:r w:rsidR="002433B4" w:rsidRPr="00A03396">
        <w:rPr>
          <w:rStyle w:val="salnbdy"/>
          <w:rFonts w:ascii="Times New Roman" w:eastAsia="Times New Roman" w:hAnsi="Times New Roman"/>
          <w:color w:val="auto"/>
          <w:sz w:val="24"/>
          <w:szCs w:val="24"/>
        </w:rPr>
        <w:t xml:space="preserve">, pe baza convenţiei-cadru de facturare individuală a energiei termice </w:t>
      </w:r>
      <w:r w:rsidR="002433B4" w:rsidRPr="00A03396">
        <w:rPr>
          <w:shd w:val="clear" w:color="auto" w:fill="FFFFFF"/>
        </w:rPr>
        <w:t>aprobată prin ordin al preşedintelui ANRE</w:t>
      </w:r>
      <w:r w:rsidR="002433B4">
        <w:rPr>
          <w:rFonts w:eastAsia="Times New Roman"/>
          <w:shd w:val="clear" w:color="auto" w:fill="FFFFFF"/>
        </w:rPr>
        <w:t>;</w:t>
      </w:r>
    </w:p>
    <w:p w14:paraId="531425D2" w14:textId="3308B10C" w:rsidR="007C6DBE" w:rsidRPr="00C15C03" w:rsidRDefault="007C6DBE" w:rsidP="00AB4DCF">
      <w:pPr>
        <w:pStyle w:val="spar"/>
        <w:numPr>
          <w:ilvl w:val="0"/>
          <w:numId w:val="2"/>
        </w:numPr>
        <w:spacing w:line="312" w:lineRule="auto"/>
        <w:ind w:left="709" w:hanging="283"/>
        <w:jc w:val="both"/>
        <w:rPr>
          <w:shd w:val="clear" w:color="auto" w:fill="FFFFFF"/>
        </w:rPr>
      </w:pPr>
      <w:bookmarkStart w:id="1" w:name="_Ref106644066"/>
      <w:r w:rsidRPr="00C15C03">
        <w:rPr>
          <w:shd w:val="clear" w:color="auto" w:fill="FFFFFF"/>
        </w:rPr>
        <w:t xml:space="preserve">să iniţieze modificarea </w:t>
      </w:r>
      <w:r w:rsidR="002433B4">
        <w:rPr>
          <w:shd w:val="clear" w:color="auto" w:fill="FFFFFF"/>
        </w:rPr>
        <w:t xml:space="preserve">ori completarea prin acte adiționale a </w:t>
      </w:r>
      <w:r w:rsidR="00CD75B0">
        <w:rPr>
          <w:shd w:val="clear" w:color="auto" w:fill="FFFFFF"/>
        </w:rPr>
        <w:t>C</w:t>
      </w:r>
      <w:r w:rsidRPr="00C15C03">
        <w:rPr>
          <w:shd w:val="clear" w:color="auto" w:fill="FFFFFF"/>
        </w:rPr>
        <w:t>ontract</w:t>
      </w:r>
      <w:r w:rsidR="002433B4">
        <w:rPr>
          <w:shd w:val="clear" w:color="auto" w:fill="FFFFFF"/>
        </w:rPr>
        <w:t>ului</w:t>
      </w:r>
      <w:r w:rsidR="0086076E">
        <w:rPr>
          <w:shd w:val="clear" w:color="auto" w:fill="FFFFFF"/>
        </w:rPr>
        <w:t>, în condițiile prevăzute în Contract,</w:t>
      </w:r>
      <w:r w:rsidR="002433B4">
        <w:rPr>
          <w:shd w:val="clear" w:color="auto" w:fill="FFFFFF"/>
        </w:rPr>
        <w:t xml:space="preserve"> atunci când apar elemente noi care necesită modificarea ori completarea prin act adițional a unor clauze din </w:t>
      </w:r>
      <w:r w:rsidR="005E3B7B">
        <w:rPr>
          <w:shd w:val="clear" w:color="auto" w:fill="FFFFFF"/>
        </w:rPr>
        <w:t>C</w:t>
      </w:r>
      <w:r w:rsidR="002433B4">
        <w:rPr>
          <w:shd w:val="clear" w:color="auto" w:fill="FFFFFF"/>
        </w:rPr>
        <w:t>ontract</w:t>
      </w:r>
      <w:r w:rsidRPr="00C15C03">
        <w:rPr>
          <w:shd w:val="clear" w:color="auto" w:fill="FFFFFF"/>
        </w:rPr>
        <w:t>;</w:t>
      </w:r>
      <w:bookmarkEnd w:id="1"/>
    </w:p>
    <w:p w14:paraId="46FBBE55" w14:textId="4FF34E5C" w:rsidR="007C6DBE" w:rsidRPr="00C15C03" w:rsidRDefault="007C6DBE" w:rsidP="00AB4DCF">
      <w:pPr>
        <w:pStyle w:val="spar"/>
        <w:numPr>
          <w:ilvl w:val="0"/>
          <w:numId w:val="2"/>
        </w:numPr>
        <w:spacing w:line="312" w:lineRule="auto"/>
        <w:ind w:left="709" w:hanging="283"/>
        <w:jc w:val="both"/>
        <w:rPr>
          <w:shd w:val="clear" w:color="auto" w:fill="FFFFFF"/>
        </w:rPr>
      </w:pPr>
      <w:r w:rsidRPr="00C15C03">
        <w:rPr>
          <w:shd w:val="clear" w:color="auto" w:fill="FFFFFF"/>
        </w:rPr>
        <w:t xml:space="preserve">să aibă acces la instalaţiile de utilizare a energiei termice </w:t>
      </w:r>
      <w:r w:rsidR="000A6676">
        <w:rPr>
          <w:shd w:val="clear" w:color="auto" w:fill="FFFFFF"/>
        </w:rPr>
        <w:t>ale</w:t>
      </w:r>
      <w:r w:rsidRPr="00C15C03">
        <w:rPr>
          <w:shd w:val="clear" w:color="auto" w:fill="FFFFFF"/>
        </w:rPr>
        <w:t xml:space="preserve"> </w:t>
      </w:r>
      <w:r w:rsidR="006F5638">
        <w:rPr>
          <w:shd w:val="clear" w:color="auto" w:fill="FFFFFF"/>
        </w:rPr>
        <w:t>Utilizatorului</w:t>
      </w:r>
      <w:r w:rsidRPr="00C15C03">
        <w:rPr>
          <w:shd w:val="clear" w:color="auto" w:fill="FFFFFF"/>
        </w:rPr>
        <w:t xml:space="preserve">, pentru verificarea respectării prevederilor </w:t>
      </w:r>
      <w:r w:rsidR="00422998">
        <w:rPr>
          <w:shd w:val="clear" w:color="auto" w:fill="FFFFFF"/>
        </w:rPr>
        <w:t>c</w:t>
      </w:r>
      <w:r w:rsidRPr="00C15C03">
        <w:rPr>
          <w:shd w:val="clear" w:color="auto" w:fill="FFFFFF"/>
        </w:rPr>
        <w:t xml:space="preserve">ontractuale, a funcţionării, integrității acestora sau pentru debranşare sau </w:t>
      </w:r>
      <w:r w:rsidR="0086076E">
        <w:rPr>
          <w:shd w:val="clear" w:color="auto" w:fill="FFFFFF"/>
        </w:rPr>
        <w:t>limitare/</w:t>
      </w:r>
      <w:r w:rsidRPr="00C15C03">
        <w:rPr>
          <w:shd w:val="clear" w:color="auto" w:fill="FFFFFF"/>
        </w:rPr>
        <w:t xml:space="preserve">restricționare a consumului, </w:t>
      </w:r>
      <w:r w:rsidR="0086076E">
        <w:rPr>
          <w:shd w:val="clear" w:color="auto" w:fill="FFFFFF"/>
        </w:rPr>
        <w:t>în condițiile prevăzute în Contract</w:t>
      </w:r>
      <w:r w:rsidRPr="00C15C03">
        <w:rPr>
          <w:shd w:val="clear" w:color="auto" w:fill="FFFFFF"/>
        </w:rPr>
        <w:t xml:space="preserve">; </w:t>
      </w:r>
    </w:p>
    <w:p w14:paraId="42C1A2F0" w14:textId="464ECA43" w:rsidR="007C6DBE" w:rsidRPr="00C15C03" w:rsidRDefault="007C6DBE" w:rsidP="00AB4DCF">
      <w:pPr>
        <w:pStyle w:val="spar"/>
        <w:numPr>
          <w:ilvl w:val="0"/>
          <w:numId w:val="2"/>
        </w:numPr>
        <w:spacing w:line="312" w:lineRule="auto"/>
        <w:ind w:left="709" w:hanging="283"/>
        <w:jc w:val="both"/>
        <w:rPr>
          <w:shd w:val="clear" w:color="auto" w:fill="FFFFFF"/>
        </w:rPr>
      </w:pPr>
      <w:r w:rsidRPr="00C15C03">
        <w:rPr>
          <w:shd w:val="clear" w:color="auto" w:fill="FFFFFF"/>
        </w:rPr>
        <w:t>să aibă acces la grupurile</w:t>
      </w:r>
      <w:r w:rsidR="000A6676">
        <w:rPr>
          <w:shd w:val="clear" w:color="auto" w:fill="FFFFFF"/>
        </w:rPr>
        <w:t>/echipamentele</w:t>
      </w:r>
      <w:r w:rsidRPr="00C15C03">
        <w:rPr>
          <w:shd w:val="clear" w:color="auto" w:fill="FFFFFF"/>
        </w:rPr>
        <w:t xml:space="preserve"> de măsur</w:t>
      </w:r>
      <w:r w:rsidR="000A6676">
        <w:rPr>
          <w:shd w:val="clear" w:color="auto" w:fill="FFFFFF"/>
        </w:rPr>
        <w:t xml:space="preserve">are aparţinând SACET, care </w:t>
      </w:r>
      <w:r w:rsidRPr="00C15C03">
        <w:rPr>
          <w:shd w:val="clear" w:color="auto" w:fill="FFFFFF"/>
        </w:rPr>
        <w:t xml:space="preserve">se află pe proprietatea </w:t>
      </w:r>
      <w:r w:rsidR="006F5638">
        <w:rPr>
          <w:shd w:val="clear" w:color="auto" w:fill="FFFFFF"/>
        </w:rPr>
        <w:t>Utilizatorului</w:t>
      </w:r>
      <w:r w:rsidRPr="00C15C03">
        <w:rPr>
          <w:shd w:val="clear" w:color="auto" w:fill="FFFFFF"/>
        </w:rPr>
        <w:t xml:space="preserve">, în vederea citirii, întreținerii, reparării, verificării metrologice și a integrității acestuia. Accesul se va efectua cu informarea </w:t>
      </w:r>
      <w:r w:rsidR="006F5638">
        <w:rPr>
          <w:shd w:val="clear" w:color="auto" w:fill="FFFFFF"/>
        </w:rPr>
        <w:t>Utilizatorului</w:t>
      </w:r>
      <w:r w:rsidR="006F5638" w:rsidRPr="00C15C03">
        <w:rPr>
          <w:shd w:val="clear" w:color="auto" w:fill="FFFFFF"/>
        </w:rPr>
        <w:t xml:space="preserve"> </w:t>
      </w:r>
      <w:r w:rsidRPr="00C15C03">
        <w:rPr>
          <w:shd w:val="clear" w:color="auto" w:fill="FFFFFF"/>
        </w:rPr>
        <w:t xml:space="preserve">și/sau în prezența delegatului împuternicit al </w:t>
      </w:r>
      <w:r w:rsidR="006F5638">
        <w:rPr>
          <w:shd w:val="clear" w:color="auto" w:fill="FFFFFF"/>
        </w:rPr>
        <w:t>Utilizatorului</w:t>
      </w:r>
      <w:r w:rsidRPr="00C15C03">
        <w:rPr>
          <w:shd w:val="clear" w:color="auto" w:fill="FFFFFF"/>
        </w:rPr>
        <w:t>;</w:t>
      </w:r>
    </w:p>
    <w:p w14:paraId="1994A5C9" w14:textId="6DD09DA8" w:rsidR="007C6DBE" w:rsidRPr="00C15C03" w:rsidRDefault="007C6DBE" w:rsidP="00AB4DCF">
      <w:pPr>
        <w:pStyle w:val="spar"/>
        <w:numPr>
          <w:ilvl w:val="0"/>
          <w:numId w:val="2"/>
        </w:numPr>
        <w:spacing w:line="312" w:lineRule="auto"/>
        <w:ind w:left="709" w:hanging="283"/>
        <w:jc w:val="both"/>
        <w:rPr>
          <w:shd w:val="clear" w:color="auto" w:fill="FFFFFF"/>
        </w:rPr>
      </w:pPr>
      <w:r w:rsidRPr="00C15C03">
        <w:rPr>
          <w:shd w:val="clear" w:color="auto" w:fill="FFFFFF"/>
        </w:rPr>
        <w:t xml:space="preserve">să stabilească condiţiile tehnice de branșare sau de debranșare a </w:t>
      </w:r>
      <w:r w:rsidR="006F5638">
        <w:rPr>
          <w:shd w:val="clear" w:color="auto" w:fill="FFFFFF"/>
        </w:rPr>
        <w:t>Utilizatorului</w:t>
      </w:r>
      <w:r w:rsidRPr="00C15C03">
        <w:rPr>
          <w:shd w:val="clear" w:color="auto" w:fill="FFFFFF"/>
        </w:rPr>
        <w:t xml:space="preserve"> la/de la instalațiile </w:t>
      </w:r>
      <w:r w:rsidR="000A6676">
        <w:rPr>
          <w:shd w:val="clear" w:color="auto" w:fill="FFFFFF"/>
        </w:rPr>
        <w:t>SACET</w:t>
      </w:r>
      <w:r w:rsidRPr="00C15C03">
        <w:rPr>
          <w:shd w:val="clear" w:color="auto" w:fill="FFFFFF"/>
        </w:rPr>
        <w:t xml:space="preserve">, cu respectarea normativelor tehnice în vigoare şi a </w:t>
      </w:r>
      <w:r w:rsidR="003C6A87">
        <w:rPr>
          <w:shd w:val="clear" w:color="auto" w:fill="FFFFFF"/>
        </w:rPr>
        <w:t>actelor normative</w:t>
      </w:r>
      <w:r w:rsidRPr="00C15C03">
        <w:rPr>
          <w:shd w:val="clear" w:color="auto" w:fill="FFFFFF"/>
        </w:rPr>
        <w:t xml:space="preserve"> </w:t>
      </w:r>
      <w:r w:rsidR="003C6A87">
        <w:rPr>
          <w:shd w:val="clear" w:color="auto" w:fill="FFFFFF"/>
        </w:rPr>
        <w:t>aplicabile</w:t>
      </w:r>
      <w:r w:rsidRPr="00C15C03">
        <w:rPr>
          <w:shd w:val="clear" w:color="auto" w:fill="FFFFFF"/>
        </w:rPr>
        <w:t>;</w:t>
      </w:r>
    </w:p>
    <w:p w14:paraId="76A8C644" w14:textId="77777777" w:rsidR="007C6DBE" w:rsidRPr="00C15C03" w:rsidRDefault="007C6DBE" w:rsidP="00AB4DCF">
      <w:pPr>
        <w:pStyle w:val="spar"/>
        <w:numPr>
          <w:ilvl w:val="0"/>
          <w:numId w:val="2"/>
        </w:numPr>
        <w:spacing w:line="312" w:lineRule="auto"/>
        <w:ind w:left="709" w:hanging="283"/>
        <w:jc w:val="both"/>
        <w:rPr>
          <w:shd w:val="clear" w:color="auto" w:fill="FFFFFF"/>
        </w:rPr>
      </w:pPr>
      <w:r w:rsidRPr="00C15C03">
        <w:rPr>
          <w:shd w:val="clear" w:color="auto" w:fill="FFFFFF"/>
        </w:rPr>
        <w:t>să desființeze branșamentele sau racordurile termice realizate ilegal;</w:t>
      </w:r>
    </w:p>
    <w:p w14:paraId="43CB0C06" w14:textId="77777777" w:rsidR="007C6DBE" w:rsidRPr="00E05807" w:rsidRDefault="007C6DBE" w:rsidP="00AB4DCF">
      <w:pPr>
        <w:pStyle w:val="spar"/>
        <w:numPr>
          <w:ilvl w:val="0"/>
          <w:numId w:val="2"/>
        </w:numPr>
        <w:spacing w:line="312" w:lineRule="auto"/>
        <w:ind w:left="709" w:hanging="283"/>
        <w:jc w:val="both"/>
        <w:rPr>
          <w:shd w:val="clear" w:color="auto" w:fill="FFFFFF"/>
        </w:rPr>
      </w:pPr>
      <w:r w:rsidRPr="00E05807">
        <w:rPr>
          <w:shd w:val="clear" w:color="auto" w:fill="FFFFFF"/>
        </w:rPr>
        <w:t>să sesizeze autorităţile competente în cazurile de consum fraudulos sau de distrugeri ori degradări ale componentelor SACET;</w:t>
      </w:r>
    </w:p>
    <w:p w14:paraId="5F991C9E" w14:textId="24F3E4CF" w:rsidR="007C6DBE" w:rsidRPr="00C15C03" w:rsidRDefault="007C6DBE" w:rsidP="00AB4DCF">
      <w:pPr>
        <w:pStyle w:val="spar"/>
        <w:numPr>
          <w:ilvl w:val="0"/>
          <w:numId w:val="2"/>
        </w:numPr>
        <w:spacing w:line="312" w:lineRule="auto"/>
        <w:ind w:left="709" w:hanging="283"/>
        <w:jc w:val="both"/>
        <w:rPr>
          <w:shd w:val="clear" w:color="auto" w:fill="FFFFFF"/>
        </w:rPr>
      </w:pPr>
      <w:r w:rsidRPr="00C15C03">
        <w:rPr>
          <w:shd w:val="clear" w:color="auto" w:fill="FFFFFF"/>
        </w:rPr>
        <w:t xml:space="preserve">să întrerupă, total sau parţial, furnizarea energiei termice pe durata necesară executării lucrărilor de </w:t>
      </w:r>
      <w:r w:rsidR="00724583">
        <w:rPr>
          <w:shd w:val="clear" w:color="auto" w:fill="FFFFFF"/>
        </w:rPr>
        <w:t xml:space="preserve">mentenanță </w:t>
      </w:r>
      <w:r w:rsidRPr="00C15C03">
        <w:rPr>
          <w:shd w:val="clear" w:color="auto" w:fill="FFFFFF"/>
        </w:rPr>
        <w:t xml:space="preserve">programate, cu anunţarea în prealabil a </w:t>
      </w:r>
      <w:r w:rsidR="006F5638">
        <w:rPr>
          <w:shd w:val="clear" w:color="auto" w:fill="FFFFFF"/>
        </w:rPr>
        <w:t>Utilizatorului</w:t>
      </w:r>
      <w:r w:rsidRPr="00C15C03">
        <w:rPr>
          <w:shd w:val="clear" w:color="auto" w:fill="FFFFFF"/>
        </w:rPr>
        <w:t>;</w:t>
      </w:r>
    </w:p>
    <w:p w14:paraId="0FEBBC75" w14:textId="4E37E761" w:rsidR="007C6DBE" w:rsidRPr="001273C2" w:rsidRDefault="007C6DBE" w:rsidP="00AB4DCF">
      <w:pPr>
        <w:pStyle w:val="spar"/>
        <w:numPr>
          <w:ilvl w:val="0"/>
          <w:numId w:val="2"/>
        </w:numPr>
        <w:spacing w:line="312" w:lineRule="auto"/>
        <w:ind w:left="709" w:hanging="283"/>
        <w:jc w:val="both"/>
        <w:rPr>
          <w:shd w:val="clear" w:color="auto" w:fill="FFFFFF"/>
        </w:rPr>
      </w:pPr>
      <w:bookmarkStart w:id="2" w:name="_Ref106202548"/>
      <w:r w:rsidRPr="001273C2">
        <w:rPr>
          <w:shd w:val="clear" w:color="auto" w:fill="FFFFFF"/>
        </w:rPr>
        <w:t xml:space="preserve">să </w:t>
      </w:r>
      <w:r w:rsidR="000A6676">
        <w:rPr>
          <w:shd w:val="clear" w:color="auto" w:fill="FFFFFF"/>
        </w:rPr>
        <w:t>restricţioneze consumul</w:t>
      </w:r>
      <w:r w:rsidRPr="001273C2">
        <w:rPr>
          <w:shd w:val="clear" w:color="auto" w:fill="FFFFFF"/>
        </w:rPr>
        <w:t xml:space="preserve"> sau să întrerupă furnizarea agentului termic, fără plata</w:t>
      </w:r>
      <w:r w:rsidR="00F04D96">
        <w:rPr>
          <w:shd w:val="clear" w:color="auto" w:fill="FFFFFF"/>
        </w:rPr>
        <w:t xml:space="preserve"> </w:t>
      </w:r>
      <w:r w:rsidRPr="001273C2">
        <w:rPr>
          <w:shd w:val="clear" w:color="auto" w:fill="FFFFFF"/>
        </w:rPr>
        <w:t>vreunei penalizări, cu un preaviz de 5 zile în următoarele situații:</w:t>
      </w:r>
      <w:bookmarkEnd w:id="2"/>
    </w:p>
    <w:p w14:paraId="61A98CEC" w14:textId="79D5338F" w:rsidR="007C6DBE" w:rsidRPr="00F566DE" w:rsidRDefault="007C6DBE" w:rsidP="00D91FFC">
      <w:pPr>
        <w:pStyle w:val="ListParagraph"/>
        <w:numPr>
          <w:ilvl w:val="4"/>
          <w:numId w:val="51"/>
        </w:numPr>
        <w:autoSpaceDE/>
        <w:autoSpaceDN/>
        <w:spacing w:line="312" w:lineRule="auto"/>
        <w:ind w:left="1170" w:hanging="90"/>
        <w:jc w:val="both"/>
        <w:rPr>
          <w:rFonts w:ascii="Times New Roman" w:eastAsia="Times New Roman" w:hAnsi="Times New Roman"/>
          <w:sz w:val="24"/>
          <w:szCs w:val="24"/>
          <w:shd w:val="clear" w:color="auto" w:fill="FFFFFF"/>
        </w:rPr>
      </w:pPr>
      <w:r w:rsidRPr="00F566DE">
        <w:rPr>
          <w:rStyle w:val="slitbdy"/>
          <w:rFonts w:ascii="Times New Roman" w:eastAsia="Times New Roman" w:hAnsi="Times New Roman"/>
          <w:color w:val="auto"/>
          <w:sz w:val="24"/>
          <w:szCs w:val="24"/>
        </w:rPr>
        <w:t>în cazul depășirii termenului legal pentru achitarea facturilor stabilite potrivit Contract</w:t>
      </w:r>
      <w:r w:rsidR="00F263E1" w:rsidRPr="00F566DE">
        <w:rPr>
          <w:rStyle w:val="slitbdy"/>
          <w:rFonts w:ascii="Times New Roman" w:eastAsia="Times New Roman" w:hAnsi="Times New Roman"/>
          <w:color w:val="auto"/>
          <w:sz w:val="24"/>
          <w:szCs w:val="24"/>
        </w:rPr>
        <w:t>ului</w:t>
      </w:r>
      <w:r w:rsidRPr="00F566DE">
        <w:rPr>
          <w:rStyle w:val="slitbdy"/>
          <w:rFonts w:ascii="Times New Roman" w:eastAsia="Times New Roman" w:hAnsi="Times New Roman"/>
          <w:color w:val="auto"/>
          <w:sz w:val="24"/>
          <w:szCs w:val="24"/>
        </w:rPr>
        <w:t>;</w:t>
      </w:r>
    </w:p>
    <w:p w14:paraId="40903152" w14:textId="3B9DB297" w:rsidR="007C6DBE" w:rsidRPr="001273C2" w:rsidRDefault="007C6DBE" w:rsidP="00D91FFC">
      <w:pPr>
        <w:pStyle w:val="ListParagraph"/>
        <w:numPr>
          <w:ilvl w:val="4"/>
          <w:numId w:val="51"/>
        </w:numPr>
        <w:autoSpaceDE/>
        <w:autoSpaceDN/>
        <w:spacing w:line="312" w:lineRule="auto"/>
        <w:ind w:left="1170" w:hanging="90"/>
        <w:jc w:val="both"/>
        <w:rPr>
          <w:rFonts w:ascii="Times New Roman" w:eastAsia="Times New Roman" w:hAnsi="Times New Roman"/>
          <w:sz w:val="24"/>
          <w:szCs w:val="24"/>
          <w:shd w:val="clear" w:color="auto" w:fill="FFFFFF"/>
        </w:rPr>
      </w:pPr>
      <w:r w:rsidRPr="001273C2">
        <w:rPr>
          <w:rStyle w:val="slitbdy"/>
          <w:rFonts w:ascii="Times New Roman" w:eastAsia="Times New Roman" w:hAnsi="Times New Roman"/>
          <w:color w:val="auto"/>
          <w:sz w:val="24"/>
          <w:szCs w:val="24"/>
        </w:rPr>
        <w:lastRenderedPageBreak/>
        <w:t xml:space="preserve">în cazul neachitării contravalorii daunelor, stabilite printr-o hotărâre judecătorească definitivă şi irevocabilă, provocate de distrugerea sau deteriorarea unor construcții ori instalații aferente infrastructurii SACET din culpa </w:t>
      </w:r>
      <w:r w:rsidR="006F5638">
        <w:rPr>
          <w:rStyle w:val="slitbdy"/>
          <w:rFonts w:ascii="Times New Roman" w:eastAsia="Times New Roman" w:hAnsi="Times New Roman"/>
          <w:color w:val="auto"/>
          <w:sz w:val="24"/>
          <w:szCs w:val="24"/>
        </w:rPr>
        <w:t>Utilizatorului</w:t>
      </w:r>
      <w:r w:rsidRPr="001273C2">
        <w:rPr>
          <w:rStyle w:val="slitbdy"/>
          <w:rFonts w:ascii="Times New Roman" w:eastAsia="Times New Roman" w:hAnsi="Times New Roman"/>
          <w:color w:val="auto"/>
          <w:sz w:val="24"/>
          <w:szCs w:val="24"/>
        </w:rPr>
        <w:t>;</w:t>
      </w:r>
    </w:p>
    <w:p w14:paraId="76C0ECBB" w14:textId="2995A995" w:rsidR="007C6DBE" w:rsidRPr="001273C2" w:rsidRDefault="007C6DBE" w:rsidP="00D91FFC">
      <w:pPr>
        <w:pStyle w:val="ListParagraph"/>
        <w:numPr>
          <w:ilvl w:val="4"/>
          <w:numId w:val="51"/>
        </w:numPr>
        <w:autoSpaceDE/>
        <w:autoSpaceDN/>
        <w:spacing w:line="312" w:lineRule="auto"/>
        <w:ind w:left="1170" w:hanging="90"/>
        <w:jc w:val="both"/>
        <w:rPr>
          <w:rFonts w:ascii="Times New Roman" w:eastAsia="Times New Roman" w:hAnsi="Times New Roman"/>
          <w:sz w:val="24"/>
          <w:szCs w:val="24"/>
          <w:shd w:val="clear" w:color="auto" w:fill="FFFFFF"/>
        </w:rPr>
      </w:pPr>
      <w:r w:rsidRPr="001273C2">
        <w:rPr>
          <w:rStyle w:val="slitbdy"/>
          <w:rFonts w:ascii="Times New Roman" w:eastAsia="Times New Roman" w:hAnsi="Times New Roman"/>
          <w:color w:val="auto"/>
          <w:sz w:val="24"/>
          <w:szCs w:val="24"/>
        </w:rPr>
        <w:t xml:space="preserve">în cazul împiedicării în orice fel a delegatului împuternicit al </w:t>
      </w:r>
      <w:r w:rsidR="006F5638">
        <w:rPr>
          <w:rStyle w:val="slitbdy"/>
          <w:rFonts w:ascii="Times New Roman" w:eastAsia="Times New Roman" w:hAnsi="Times New Roman"/>
          <w:color w:val="auto"/>
          <w:sz w:val="24"/>
          <w:szCs w:val="24"/>
        </w:rPr>
        <w:t>Furnizor</w:t>
      </w:r>
      <w:r w:rsidRPr="001273C2">
        <w:rPr>
          <w:rStyle w:val="slitbdy"/>
          <w:rFonts w:ascii="Times New Roman" w:eastAsia="Times New Roman" w:hAnsi="Times New Roman"/>
          <w:color w:val="auto"/>
          <w:sz w:val="24"/>
          <w:szCs w:val="24"/>
        </w:rPr>
        <w:t xml:space="preserve">ului de a controla instalațiile de utilizare, de a monta, de a verifica, de a înlocui sau de a citi grupurile de măsurare ori de a remedia defecțiunile la instalațiile administrate de </w:t>
      </w:r>
      <w:r w:rsidR="006F5638">
        <w:rPr>
          <w:rStyle w:val="slitbdy"/>
          <w:rFonts w:ascii="Times New Roman" w:eastAsia="Times New Roman" w:hAnsi="Times New Roman"/>
          <w:color w:val="auto"/>
          <w:sz w:val="24"/>
          <w:szCs w:val="24"/>
        </w:rPr>
        <w:t>Furnizor</w:t>
      </w:r>
      <w:r w:rsidRPr="001273C2">
        <w:rPr>
          <w:rStyle w:val="slitbdy"/>
          <w:rFonts w:ascii="Times New Roman" w:eastAsia="Times New Roman" w:hAnsi="Times New Roman"/>
          <w:color w:val="auto"/>
          <w:sz w:val="24"/>
          <w:szCs w:val="24"/>
        </w:rPr>
        <w:t xml:space="preserve">, indiferent dacă acestea se află pe proprietatea </w:t>
      </w:r>
      <w:r w:rsidR="006F5638">
        <w:rPr>
          <w:rStyle w:val="slitbdy"/>
          <w:rFonts w:ascii="Times New Roman" w:eastAsia="Times New Roman" w:hAnsi="Times New Roman"/>
          <w:color w:val="auto"/>
          <w:sz w:val="24"/>
          <w:szCs w:val="24"/>
        </w:rPr>
        <w:t xml:space="preserve">Utilizatorului </w:t>
      </w:r>
      <w:r w:rsidRPr="001273C2">
        <w:rPr>
          <w:rStyle w:val="slitbdy"/>
          <w:rFonts w:ascii="Times New Roman" w:eastAsia="Times New Roman" w:hAnsi="Times New Roman"/>
          <w:color w:val="auto"/>
          <w:sz w:val="24"/>
          <w:szCs w:val="24"/>
        </w:rPr>
        <w:t>sau pe domeniul public;</w:t>
      </w:r>
    </w:p>
    <w:p w14:paraId="6246A8E2" w14:textId="663C7BD2" w:rsidR="007C6DBE" w:rsidRPr="001273C2" w:rsidRDefault="007C6DBE" w:rsidP="00D91FFC">
      <w:pPr>
        <w:pStyle w:val="ListParagraph"/>
        <w:numPr>
          <w:ilvl w:val="4"/>
          <w:numId w:val="51"/>
        </w:numPr>
        <w:autoSpaceDE/>
        <w:autoSpaceDN/>
        <w:spacing w:line="312" w:lineRule="auto"/>
        <w:ind w:left="1170" w:hanging="90"/>
        <w:jc w:val="both"/>
        <w:rPr>
          <w:rFonts w:ascii="Times New Roman" w:eastAsia="Times New Roman" w:hAnsi="Times New Roman"/>
          <w:sz w:val="24"/>
          <w:szCs w:val="24"/>
          <w:shd w:val="clear" w:color="auto" w:fill="FFFFFF"/>
        </w:rPr>
      </w:pPr>
      <w:r w:rsidRPr="001273C2">
        <w:rPr>
          <w:rStyle w:val="slitbdy"/>
          <w:rFonts w:ascii="Times New Roman" w:eastAsia="Times New Roman" w:hAnsi="Times New Roman"/>
          <w:color w:val="auto"/>
          <w:sz w:val="24"/>
          <w:szCs w:val="24"/>
        </w:rPr>
        <w:t xml:space="preserve">în cazul branșării fără acordul </w:t>
      </w:r>
      <w:r w:rsidR="006F5638">
        <w:rPr>
          <w:rStyle w:val="slitbdy"/>
          <w:rFonts w:ascii="Times New Roman" w:eastAsia="Times New Roman" w:hAnsi="Times New Roman"/>
          <w:color w:val="auto"/>
          <w:sz w:val="24"/>
          <w:szCs w:val="24"/>
        </w:rPr>
        <w:t xml:space="preserve">Furnizorului </w:t>
      </w:r>
      <w:r w:rsidRPr="001273C2">
        <w:rPr>
          <w:rStyle w:val="slitbdy"/>
          <w:rFonts w:ascii="Times New Roman" w:eastAsia="Times New Roman" w:hAnsi="Times New Roman"/>
          <w:color w:val="auto"/>
          <w:sz w:val="24"/>
          <w:szCs w:val="24"/>
        </w:rPr>
        <w:t xml:space="preserve">la reţele publice sau la instalațiile altui </w:t>
      </w:r>
      <w:r w:rsidR="00A61299">
        <w:rPr>
          <w:rStyle w:val="slitbdy"/>
          <w:rFonts w:ascii="Times New Roman" w:eastAsia="Times New Roman" w:hAnsi="Times New Roman"/>
          <w:color w:val="auto"/>
          <w:sz w:val="24"/>
          <w:szCs w:val="24"/>
        </w:rPr>
        <w:t>utilizator</w:t>
      </w:r>
      <w:r w:rsidRPr="001273C2">
        <w:rPr>
          <w:rStyle w:val="slitbdy"/>
          <w:rFonts w:ascii="Times New Roman" w:eastAsia="Times New Roman" w:hAnsi="Times New Roman"/>
          <w:color w:val="auto"/>
          <w:sz w:val="24"/>
          <w:szCs w:val="24"/>
        </w:rPr>
        <w:t xml:space="preserve"> ori schimbării caracteristicilor tehnice şi/sau a parametrilor instalațiilor de utilizare, fără acordul </w:t>
      </w:r>
      <w:r w:rsidR="006F5638">
        <w:rPr>
          <w:rStyle w:val="slitbdy"/>
          <w:rFonts w:ascii="Times New Roman" w:eastAsia="Times New Roman" w:hAnsi="Times New Roman"/>
          <w:color w:val="auto"/>
          <w:sz w:val="24"/>
          <w:szCs w:val="24"/>
        </w:rPr>
        <w:t>Furnizorului</w:t>
      </w:r>
      <w:r w:rsidRPr="001273C2">
        <w:rPr>
          <w:rStyle w:val="slitbdy"/>
          <w:rFonts w:ascii="Times New Roman" w:eastAsia="Times New Roman" w:hAnsi="Times New Roman"/>
          <w:color w:val="auto"/>
          <w:sz w:val="24"/>
          <w:szCs w:val="24"/>
        </w:rPr>
        <w:t xml:space="preserve">; </w:t>
      </w:r>
    </w:p>
    <w:p w14:paraId="4BC9D61E" w14:textId="3967234C" w:rsidR="007C6DBE" w:rsidRPr="001273C2" w:rsidRDefault="007C6DBE" w:rsidP="00D91FFC">
      <w:pPr>
        <w:pStyle w:val="ListParagraph"/>
        <w:numPr>
          <w:ilvl w:val="4"/>
          <w:numId w:val="51"/>
        </w:numPr>
        <w:autoSpaceDE/>
        <w:autoSpaceDN/>
        <w:spacing w:line="312" w:lineRule="auto"/>
        <w:ind w:left="1170" w:hanging="90"/>
        <w:jc w:val="both"/>
        <w:rPr>
          <w:rStyle w:val="slitbdy"/>
          <w:rFonts w:ascii="Times New Roman" w:hAnsi="Times New Roman"/>
          <w:color w:val="auto"/>
          <w:sz w:val="24"/>
          <w:szCs w:val="24"/>
        </w:rPr>
      </w:pPr>
      <w:r w:rsidRPr="001273C2">
        <w:rPr>
          <w:rStyle w:val="slitbdy"/>
          <w:rFonts w:ascii="Times New Roman" w:eastAsia="Times New Roman" w:hAnsi="Times New Roman"/>
          <w:color w:val="auto"/>
          <w:sz w:val="24"/>
          <w:szCs w:val="24"/>
        </w:rPr>
        <w:t xml:space="preserve">în cazul în care </w:t>
      </w:r>
      <w:r w:rsidR="006F5638">
        <w:rPr>
          <w:rStyle w:val="slitbdy"/>
          <w:rFonts w:ascii="Times New Roman" w:eastAsia="Times New Roman" w:hAnsi="Times New Roman"/>
          <w:color w:val="auto"/>
          <w:sz w:val="24"/>
          <w:szCs w:val="24"/>
        </w:rPr>
        <w:t>Utilizatorul</w:t>
      </w:r>
      <w:r w:rsidRPr="001273C2">
        <w:rPr>
          <w:rStyle w:val="slitbdy"/>
          <w:rFonts w:ascii="Times New Roman" w:eastAsia="Times New Roman" w:hAnsi="Times New Roman"/>
          <w:color w:val="auto"/>
          <w:sz w:val="24"/>
          <w:szCs w:val="24"/>
        </w:rPr>
        <w:t xml:space="preserve"> nu remediază defecțiunile la instalaţiile interioare şi prin aceasta prejudiciază alimentarea cu energie termică a altor </w:t>
      </w:r>
      <w:r w:rsidR="00A61299">
        <w:rPr>
          <w:rStyle w:val="slitbdy"/>
          <w:rFonts w:ascii="Times New Roman" w:eastAsia="Times New Roman" w:hAnsi="Times New Roman"/>
          <w:color w:val="auto"/>
          <w:sz w:val="24"/>
          <w:szCs w:val="24"/>
        </w:rPr>
        <w:t>utilizatori</w:t>
      </w:r>
      <w:r w:rsidRPr="001273C2">
        <w:rPr>
          <w:rStyle w:val="slitbdy"/>
          <w:rFonts w:ascii="Times New Roman" w:eastAsia="Times New Roman" w:hAnsi="Times New Roman"/>
          <w:color w:val="auto"/>
          <w:sz w:val="24"/>
          <w:szCs w:val="24"/>
        </w:rPr>
        <w:t>;</w:t>
      </w:r>
    </w:p>
    <w:p w14:paraId="19282BF2" w14:textId="5D956AED" w:rsidR="007C6DBE" w:rsidRPr="001273C2" w:rsidRDefault="007C6DBE" w:rsidP="00D91FFC">
      <w:pPr>
        <w:pStyle w:val="ListParagraph"/>
        <w:numPr>
          <w:ilvl w:val="4"/>
          <w:numId w:val="51"/>
        </w:numPr>
        <w:autoSpaceDE/>
        <w:autoSpaceDN/>
        <w:spacing w:line="312" w:lineRule="auto"/>
        <w:ind w:left="1170" w:hanging="90"/>
        <w:jc w:val="both"/>
        <w:rPr>
          <w:rStyle w:val="slitbdy"/>
          <w:rFonts w:ascii="Times New Roman" w:eastAsia="Times New Roman" w:hAnsi="Times New Roman"/>
          <w:color w:val="auto"/>
          <w:sz w:val="24"/>
          <w:szCs w:val="24"/>
        </w:rPr>
      </w:pPr>
      <w:r w:rsidRPr="001273C2">
        <w:rPr>
          <w:rStyle w:val="slitbdy"/>
          <w:rFonts w:ascii="Times New Roman" w:eastAsia="Times New Roman" w:hAnsi="Times New Roman"/>
          <w:color w:val="auto"/>
          <w:sz w:val="24"/>
          <w:szCs w:val="24"/>
        </w:rPr>
        <w:t xml:space="preserve">în cazul în care se constată diferenţe, semnificativ mai mari decât cele datorate erorilor de măsură, între cantitatea de agent termic pentru încălzire intrată şi cea ieșită în/din instalațiile </w:t>
      </w:r>
      <w:r w:rsidR="006F5638">
        <w:rPr>
          <w:rStyle w:val="slitbdy"/>
          <w:rFonts w:ascii="Times New Roman" w:eastAsia="Times New Roman" w:hAnsi="Times New Roman"/>
          <w:color w:val="auto"/>
          <w:sz w:val="24"/>
          <w:szCs w:val="24"/>
        </w:rPr>
        <w:t>Utilizatorului</w:t>
      </w:r>
      <w:r w:rsidRPr="001273C2">
        <w:rPr>
          <w:rStyle w:val="slitbdy"/>
          <w:rFonts w:ascii="Times New Roman" w:eastAsia="Times New Roman" w:hAnsi="Times New Roman"/>
          <w:color w:val="auto"/>
          <w:sz w:val="24"/>
          <w:szCs w:val="24"/>
        </w:rPr>
        <w:t>;</w:t>
      </w:r>
    </w:p>
    <w:p w14:paraId="352A9DBC" w14:textId="615FD0E9" w:rsidR="007C6DBE" w:rsidRPr="001273C2" w:rsidRDefault="007C6DBE" w:rsidP="00D91FFC">
      <w:pPr>
        <w:pStyle w:val="ListParagraph"/>
        <w:numPr>
          <w:ilvl w:val="4"/>
          <w:numId w:val="51"/>
        </w:numPr>
        <w:autoSpaceDE/>
        <w:autoSpaceDN/>
        <w:spacing w:line="312" w:lineRule="auto"/>
        <w:ind w:left="1170" w:hanging="90"/>
        <w:jc w:val="both"/>
        <w:rPr>
          <w:rStyle w:val="slitbdy"/>
          <w:rFonts w:ascii="Times New Roman" w:hAnsi="Times New Roman"/>
          <w:color w:val="auto"/>
          <w:sz w:val="24"/>
          <w:szCs w:val="24"/>
        </w:rPr>
      </w:pPr>
      <w:r w:rsidRPr="001273C2">
        <w:rPr>
          <w:rStyle w:val="slitbdy"/>
          <w:rFonts w:ascii="Times New Roman" w:eastAsia="Times New Roman" w:hAnsi="Times New Roman"/>
          <w:color w:val="auto"/>
          <w:sz w:val="24"/>
          <w:szCs w:val="24"/>
        </w:rPr>
        <w:t>în cazul folosirii agentului termic în alte scopuri decât cele stabilite prin Contract;</w:t>
      </w:r>
    </w:p>
    <w:p w14:paraId="3EF1FF54" w14:textId="4833E5B5" w:rsidR="007C6DBE" w:rsidRPr="001273C2" w:rsidRDefault="007C6DBE" w:rsidP="00D91FFC">
      <w:pPr>
        <w:pStyle w:val="ListParagraph"/>
        <w:numPr>
          <w:ilvl w:val="4"/>
          <w:numId w:val="51"/>
        </w:numPr>
        <w:autoSpaceDE/>
        <w:autoSpaceDN/>
        <w:spacing w:line="312" w:lineRule="auto"/>
        <w:ind w:left="1170" w:hanging="90"/>
        <w:jc w:val="both"/>
        <w:rPr>
          <w:rFonts w:ascii="Times New Roman" w:eastAsia="Times New Roman" w:hAnsi="Times New Roman"/>
          <w:sz w:val="24"/>
          <w:szCs w:val="24"/>
          <w:shd w:val="clear" w:color="auto" w:fill="FFFFFF"/>
        </w:rPr>
      </w:pPr>
      <w:r w:rsidRPr="001273C2">
        <w:rPr>
          <w:rStyle w:val="slitbdy"/>
          <w:rFonts w:ascii="Times New Roman" w:eastAsia="Times New Roman" w:hAnsi="Times New Roman"/>
          <w:color w:val="auto"/>
          <w:sz w:val="24"/>
          <w:szCs w:val="24"/>
        </w:rPr>
        <w:t xml:space="preserve">la cererea </w:t>
      </w:r>
      <w:r w:rsidR="006F5638">
        <w:rPr>
          <w:rStyle w:val="slitbdy"/>
          <w:rFonts w:ascii="Times New Roman" w:eastAsia="Times New Roman" w:hAnsi="Times New Roman"/>
          <w:color w:val="auto"/>
          <w:sz w:val="24"/>
          <w:szCs w:val="24"/>
        </w:rPr>
        <w:t>Utilizatorului</w:t>
      </w:r>
      <w:r w:rsidRPr="001273C2">
        <w:rPr>
          <w:rStyle w:val="slitbdy"/>
          <w:rFonts w:ascii="Times New Roman" w:eastAsia="Times New Roman" w:hAnsi="Times New Roman"/>
          <w:color w:val="auto"/>
          <w:sz w:val="24"/>
          <w:szCs w:val="24"/>
        </w:rPr>
        <w:t>;</w:t>
      </w:r>
    </w:p>
    <w:p w14:paraId="64DCFEAC" w14:textId="422169E5" w:rsidR="007C6DBE" w:rsidRPr="00E05807" w:rsidRDefault="007C6DBE" w:rsidP="00AB4DCF">
      <w:pPr>
        <w:pStyle w:val="spar"/>
        <w:numPr>
          <w:ilvl w:val="0"/>
          <w:numId w:val="2"/>
        </w:numPr>
        <w:spacing w:line="312" w:lineRule="auto"/>
        <w:ind w:left="709" w:hanging="283"/>
        <w:jc w:val="both"/>
        <w:rPr>
          <w:shd w:val="clear" w:color="auto" w:fill="FFFFFF"/>
        </w:rPr>
      </w:pPr>
      <w:r w:rsidRPr="00E05807">
        <w:rPr>
          <w:shd w:val="clear" w:color="auto" w:fill="FFFFFF"/>
        </w:rPr>
        <w:t>să suspende Contract</w:t>
      </w:r>
      <w:r w:rsidR="00294F95" w:rsidRPr="00E05807">
        <w:rPr>
          <w:shd w:val="clear" w:color="auto" w:fill="FFFFFF"/>
        </w:rPr>
        <w:t>ul</w:t>
      </w:r>
      <w:r w:rsidRPr="00E05807">
        <w:rPr>
          <w:shd w:val="clear" w:color="auto" w:fill="FFFFFF"/>
        </w:rPr>
        <w:t xml:space="preserve"> în situaţiile în care, timp de 3 luni de la data aplicării măsurii de limitare a furnizării prevăzute la</w:t>
      </w:r>
      <w:r w:rsidR="001273C2" w:rsidRPr="00E05807">
        <w:rPr>
          <w:shd w:val="clear" w:color="auto" w:fill="FFFFFF"/>
        </w:rPr>
        <w:t xml:space="preserve"> </w:t>
      </w:r>
      <w:r w:rsidRPr="00E05807">
        <w:rPr>
          <w:shd w:val="clear" w:color="auto" w:fill="FFFFFF"/>
        </w:rPr>
        <w:t xml:space="preserve">lit. </w:t>
      </w:r>
      <w:r w:rsidR="00260A07" w:rsidRPr="00E05807">
        <w:rPr>
          <w:shd w:val="clear" w:color="auto" w:fill="FFFFFF"/>
        </w:rPr>
        <w:t>k</w:t>
      </w:r>
      <w:r w:rsidRPr="00E05807">
        <w:rPr>
          <w:shd w:val="clear" w:color="auto" w:fill="FFFFFF"/>
        </w:rPr>
        <w:t>)</w:t>
      </w:r>
      <w:r w:rsidR="00260A07" w:rsidRPr="00E05807">
        <w:rPr>
          <w:shd w:val="clear" w:color="auto" w:fill="FFFFFF"/>
        </w:rPr>
        <w:t xml:space="preserve"> –(i)</w:t>
      </w:r>
      <w:r w:rsidR="00F64F1E">
        <w:rPr>
          <w:shd w:val="clear" w:color="auto" w:fill="FFFFFF"/>
        </w:rPr>
        <w:t>,</w:t>
      </w:r>
      <w:r w:rsidR="00260A07" w:rsidRPr="00E05807">
        <w:rPr>
          <w:shd w:val="clear" w:color="auto" w:fill="FFFFFF"/>
        </w:rPr>
        <w:t xml:space="preserve"> (iii)</w:t>
      </w:r>
      <w:r w:rsidR="00F64F1E">
        <w:rPr>
          <w:shd w:val="clear" w:color="auto" w:fill="FFFFFF"/>
        </w:rPr>
        <w:t>,</w:t>
      </w:r>
      <w:r w:rsidR="00260A07" w:rsidRPr="00E05807">
        <w:rPr>
          <w:shd w:val="clear" w:color="auto" w:fill="FFFFFF"/>
        </w:rPr>
        <w:t xml:space="preserve"> (iv)</w:t>
      </w:r>
      <w:r w:rsidR="00F64F1E">
        <w:rPr>
          <w:shd w:val="clear" w:color="auto" w:fill="FFFFFF"/>
        </w:rPr>
        <w:t xml:space="preserve"> și</w:t>
      </w:r>
      <w:r w:rsidR="00260A07" w:rsidRPr="00E05807">
        <w:rPr>
          <w:shd w:val="clear" w:color="auto" w:fill="FFFFFF"/>
        </w:rPr>
        <w:t xml:space="preserve"> (vi)</w:t>
      </w:r>
      <w:r w:rsidRPr="00E05807">
        <w:rPr>
          <w:shd w:val="clear" w:color="auto" w:fill="FFFFFF"/>
        </w:rPr>
        <w:t>, nu a fost înlăturată cauza pentru care s-a procedat la limitarea furnizării;</w:t>
      </w:r>
    </w:p>
    <w:p w14:paraId="0D22FF6E" w14:textId="1022BC0B" w:rsidR="007C6DBE" w:rsidRPr="001273C2" w:rsidRDefault="007C6DBE" w:rsidP="00AB4DCF">
      <w:pPr>
        <w:pStyle w:val="spar"/>
        <w:numPr>
          <w:ilvl w:val="0"/>
          <w:numId w:val="2"/>
        </w:numPr>
        <w:spacing w:line="312" w:lineRule="auto"/>
        <w:ind w:left="709" w:hanging="283"/>
        <w:jc w:val="both"/>
        <w:rPr>
          <w:shd w:val="clear" w:color="auto" w:fill="FFFFFF"/>
        </w:rPr>
      </w:pPr>
      <w:r w:rsidRPr="001273C2">
        <w:rPr>
          <w:shd w:val="clear" w:color="auto" w:fill="FFFFFF"/>
        </w:rPr>
        <w:t xml:space="preserve">să limiteze </w:t>
      </w:r>
      <w:r w:rsidR="00294F95">
        <w:rPr>
          <w:shd w:val="clear" w:color="auto" w:fill="FFFFFF"/>
        </w:rPr>
        <w:t xml:space="preserve">consumul </w:t>
      </w:r>
      <w:r w:rsidRPr="001273C2">
        <w:rPr>
          <w:shd w:val="clear" w:color="auto" w:fill="FFFFFF"/>
        </w:rPr>
        <w:t>sau să întrerupă furnizarea agentului termic fără plata unor penalizări și fără preaviz, dar nu mai mult de 24 de ore, în următoarele situații:</w:t>
      </w:r>
    </w:p>
    <w:p w14:paraId="53382278" w14:textId="5FCDC49E" w:rsidR="00883B95" w:rsidRPr="00AC7E9F" w:rsidRDefault="00883B95" w:rsidP="00D91FFC">
      <w:pPr>
        <w:pStyle w:val="ListParagraph"/>
        <w:numPr>
          <w:ilvl w:val="4"/>
          <w:numId w:val="53"/>
        </w:numPr>
        <w:autoSpaceDE/>
        <w:autoSpaceDN/>
        <w:spacing w:line="312" w:lineRule="auto"/>
        <w:ind w:left="1080" w:hanging="90"/>
        <w:jc w:val="both"/>
        <w:rPr>
          <w:rStyle w:val="slitttl1"/>
          <w:rFonts w:ascii="Times New Roman" w:hAnsi="Times New Roman"/>
          <w:b w:val="0"/>
          <w:bCs w:val="0"/>
          <w:color w:val="auto"/>
          <w:sz w:val="24"/>
          <w:szCs w:val="24"/>
        </w:rPr>
      </w:pPr>
      <w:r w:rsidRPr="00AC7E9F">
        <w:rPr>
          <w:rStyle w:val="slitbdy"/>
          <w:rFonts w:ascii="Times New Roman" w:eastAsia="Times New Roman" w:hAnsi="Times New Roman"/>
          <w:color w:val="auto"/>
          <w:sz w:val="24"/>
          <w:szCs w:val="24"/>
        </w:rPr>
        <w:t>indisponibilități</w:t>
      </w:r>
      <w:r w:rsidRPr="00AC7E9F">
        <w:rPr>
          <w:rFonts w:ascii="Times New Roman" w:hAnsi="Times New Roman"/>
          <w:sz w:val="24"/>
          <w:szCs w:val="24"/>
          <w:shd w:val="clear" w:color="auto" w:fill="FFFFFF"/>
        </w:rPr>
        <w:t xml:space="preserve"> ale echipamentelor/instalaţiilor SACET;</w:t>
      </w:r>
    </w:p>
    <w:p w14:paraId="301553D3" w14:textId="77777777" w:rsidR="00883B95" w:rsidRPr="0078189D" w:rsidRDefault="00883B95" w:rsidP="00D91FFC">
      <w:pPr>
        <w:pStyle w:val="ListParagraph"/>
        <w:numPr>
          <w:ilvl w:val="4"/>
          <w:numId w:val="53"/>
        </w:numPr>
        <w:autoSpaceDE/>
        <w:autoSpaceDN/>
        <w:spacing w:line="312" w:lineRule="auto"/>
        <w:ind w:left="1080" w:hanging="90"/>
        <w:jc w:val="both"/>
        <w:rPr>
          <w:rStyle w:val="slitbdy"/>
          <w:rFonts w:ascii="Times New Roman" w:hAnsi="Times New Roman"/>
          <w:color w:val="auto"/>
          <w:sz w:val="24"/>
          <w:szCs w:val="24"/>
        </w:rPr>
      </w:pPr>
      <w:r w:rsidRPr="001273C2">
        <w:rPr>
          <w:rStyle w:val="slitbdy"/>
          <w:rFonts w:ascii="Times New Roman" w:eastAsia="Times New Roman" w:hAnsi="Times New Roman"/>
          <w:color w:val="auto"/>
          <w:sz w:val="24"/>
          <w:szCs w:val="24"/>
        </w:rPr>
        <w:t>pentru executarea unor manevre şi lucrări care nu se pot efectua fără întreruperi, cu respectarea prevederilor din Standardul de performanță</w:t>
      </w:r>
      <w:r>
        <w:rPr>
          <w:rStyle w:val="slitbdy"/>
          <w:rFonts w:ascii="Times New Roman" w:eastAsia="Times New Roman" w:hAnsi="Times New Roman"/>
          <w:color w:val="auto"/>
          <w:sz w:val="24"/>
          <w:szCs w:val="24"/>
        </w:rPr>
        <w:t>;</w:t>
      </w:r>
    </w:p>
    <w:p w14:paraId="12ADC481" w14:textId="17F10B0F" w:rsidR="007C6DBE" w:rsidRPr="001273C2" w:rsidRDefault="00883B95" w:rsidP="00D91FFC">
      <w:pPr>
        <w:pStyle w:val="ListParagraph"/>
        <w:numPr>
          <w:ilvl w:val="4"/>
          <w:numId w:val="53"/>
        </w:numPr>
        <w:autoSpaceDE/>
        <w:autoSpaceDN/>
        <w:spacing w:line="312" w:lineRule="auto"/>
        <w:ind w:left="1080" w:hanging="90"/>
        <w:jc w:val="both"/>
        <w:rPr>
          <w:rStyle w:val="slitbdy"/>
          <w:rFonts w:ascii="Times New Roman" w:hAnsi="Times New Roman"/>
          <w:color w:val="auto"/>
          <w:sz w:val="24"/>
          <w:szCs w:val="24"/>
        </w:rPr>
      </w:pPr>
      <w:r>
        <w:rPr>
          <w:rStyle w:val="slitttl1"/>
          <w:rFonts w:ascii="Times New Roman" w:eastAsia="Times New Roman" w:hAnsi="Times New Roman"/>
          <w:b w:val="0"/>
          <w:color w:val="auto"/>
          <w:sz w:val="24"/>
          <w:szCs w:val="24"/>
          <w:specVanish w:val="0"/>
        </w:rPr>
        <w:t xml:space="preserve">pericol de avarie, </w:t>
      </w:r>
      <w:r w:rsidR="007C6DBE" w:rsidRPr="001273C2">
        <w:rPr>
          <w:rStyle w:val="slitbdy"/>
          <w:rFonts w:ascii="Times New Roman" w:eastAsia="Times New Roman" w:hAnsi="Times New Roman"/>
          <w:color w:val="auto"/>
          <w:sz w:val="24"/>
          <w:szCs w:val="24"/>
        </w:rPr>
        <w:t>când este periclitată viaţa sau sănătatea oamenilor ori integritatea bunurilor materiale;</w:t>
      </w:r>
    </w:p>
    <w:p w14:paraId="2F583C6A" w14:textId="1F7A70CC" w:rsidR="007C6DBE" w:rsidRPr="001273C2" w:rsidRDefault="007C6DBE" w:rsidP="00D91FFC">
      <w:pPr>
        <w:pStyle w:val="ListParagraph"/>
        <w:numPr>
          <w:ilvl w:val="4"/>
          <w:numId w:val="53"/>
        </w:numPr>
        <w:autoSpaceDE/>
        <w:autoSpaceDN/>
        <w:spacing w:line="312" w:lineRule="auto"/>
        <w:ind w:left="1080" w:hanging="90"/>
        <w:jc w:val="both"/>
        <w:rPr>
          <w:rStyle w:val="slitbdy"/>
          <w:rFonts w:ascii="Times New Roman" w:hAnsi="Times New Roman"/>
          <w:color w:val="auto"/>
          <w:sz w:val="24"/>
          <w:szCs w:val="24"/>
        </w:rPr>
      </w:pPr>
      <w:r w:rsidRPr="001273C2">
        <w:rPr>
          <w:rStyle w:val="slitbdy"/>
          <w:rFonts w:ascii="Times New Roman" w:eastAsia="Times New Roman" w:hAnsi="Times New Roman"/>
          <w:bCs/>
          <w:color w:val="auto"/>
          <w:sz w:val="24"/>
          <w:szCs w:val="24"/>
          <w:specVanish/>
        </w:rPr>
        <w:t>pentru</w:t>
      </w:r>
      <w:r w:rsidRPr="001273C2">
        <w:rPr>
          <w:rStyle w:val="slitbdy"/>
          <w:rFonts w:ascii="Times New Roman" w:eastAsia="Times New Roman" w:hAnsi="Times New Roman"/>
          <w:color w:val="auto"/>
          <w:sz w:val="24"/>
          <w:szCs w:val="24"/>
        </w:rPr>
        <w:t xml:space="preserve"> prevenirea, limitarea extinderii sau remedierea avariilor în SACET;</w:t>
      </w:r>
    </w:p>
    <w:p w14:paraId="4CD79213" w14:textId="39B8A5FD" w:rsidR="007C6DBE" w:rsidRPr="00AC7E9F" w:rsidRDefault="007C6DBE" w:rsidP="00AB4DCF">
      <w:pPr>
        <w:pStyle w:val="spar"/>
        <w:numPr>
          <w:ilvl w:val="0"/>
          <w:numId w:val="2"/>
        </w:numPr>
        <w:spacing w:line="312" w:lineRule="auto"/>
        <w:ind w:left="709" w:hanging="283"/>
        <w:jc w:val="both"/>
        <w:rPr>
          <w:shd w:val="clear" w:color="auto" w:fill="FFFFFF"/>
        </w:rPr>
      </w:pPr>
      <w:bookmarkStart w:id="3" w:name="_Ref104890584"/>
      <w:r w:rsidRPr="00AC7E9F">
        <w:rPr>
          <w:shd w:val="clear" w:color="auto" w:fill="FFFFFF"/>
        </w:rPr>
        <w:t xml:space="preserve">în cazul în care intervenţiile </w:t>
      </w:r>
      <w:r w:rsidR="006F5638">
        <w:rPr>
          <w:shd w:val="clear" w:color="auto" w:fill="FFFFFF"/>
        </w:rPr>
        <w:t xml:space="preserve">Furnizorului </w:t>
      </w:r>
      <w:r w:rsidRPr="00AC7E9F">
        <w:rPr>
          <w:shd w:val="clear" w:color="auto" w:fill="FFFFFF"/>
        </w:rPr>
        <w:t xml:space="preserve">prevăzute la </w:t>
      </w:r>
      <w:r w:rsidR="00BA33E5">
        <w:rPr>
          <w:shd w:val="clear" w:color="auto" w:fill="FFFFFF"/>
        </w:rPr>
        <w:t xml:space="preserve">lit. m) </w:t>
      </w:r>
      <w:r w:rsidRPr="00AC7E9F">
        <w:rPr>
          <w:shd w:val="clear" w:color="auto" w:fill="FFFFFF"/>
        </w:rPr>
        <w:t xml:space="preserve">depășesc 24 de ore, acestea se pot efectua în maximum 72 de ore, cu plata penalizărilor prevăzute în Contract, cu aducerea la cunoștința </w:t>
      </w:r>
      <w:r w:rsidR="006F5638">
        <w:rPr>
          <w:shd w:val="clear" w:color="auto" w:fill="FFFFFF"/>
        </w:rPr>
        <w:t xml:space="preserve">Utilizatorului </w:t>
      </w:r>
      <w:r w:rsidRPr="00AC7E9F">
        <w:rPr>
          <w:shd w:val="clear" w:color="auto" w:fill="FFFFFF"/>
        </w:rPr>
        <w:t>și a AAPL</w:t>
      </w:r>
      <w:bookmarkEnd w:id="3"/>
      <w:r w:rsidR="00B903C0" w:rsidRPr="00AC7E9F">
        <w:rPr>
          <w:shd w:val="clear" w:color="auto" w:fill="FFFFFF"/>
        </w:rPr>
        <w:t>;</w:t>
      </w:r>
    </w:p>
    <w:p w14:paraId="050BB182" w14:textId="15B113E8" w:rsidR="007C6DBE" w:rsidRPr="0078189D" w:rsidRDefault="007C6DBE" w:rsidP="00AB4DCF">
      <w:pPr>
        <w:pStyle w:val="spar"/>
        <w:numPr>
          <w:ilvl w:val="0"/>
          <w:numId w:val="2"/>
        </w:numPr>
        <w:spacing w:line="312" w:lineRule="auto"/>
        <w:ind w:left="709" w:hanging="283"/>
        <w:jc w:val="both"/>
        <w:rPr>
          <w:shd w:val="clear" w:color="auto" w:fill="FFFFFF"/>
        </w:rPr>
      </w:pPr>
      <w:r w:rsidRPr="0078189D">
        <w:rPr>
          <w:shd w:val="clear" w:color="auto" w:fill="FFFFFF"/>
        </w:rPr>
        <w:t>să ocupe temporar terenuri pentru lucrări de intervenţie, înfiinţare,</w:t>
      </w:r>
      <w:r w:rsidR="009B63E0">
        <w:rPr>
          <w:shd w:val="clear" w:color="auto" w:fill="FFFFFF"/>
        </w:rPr>
        <w:t xml:space="preserve"> </w:t>
      </w:r>
      <w:r w:rsidRPr="0078189D">
        <w:rPr>
          <w:shd w:val="clear" w:color="auto" w:fill="FFFFFF"/>
        </w:rPr>
        <w:t xml:space="preserve">extindere, </w:t>
      </w:r>
      <w:r w:rsidRPr="00B530E7">
        <w:rPr>
          <w:shd w:val="clear" w:color="auto" w:fill="FFFFFF"/>
        </w:rPr>
        <w:t>retehnologizare</w:t>
      </w:r>
      <w:r w:rsidRPr="0078189D">
        <w:rPr>
          <w:shd w:val="clear" w:color="auto" w:fill="FFFFFF"/>
        </w:rPr>
        <w:t xml:space="preserve">, reparaţii şi revizii planificate la SACET, care se execută într-o perioadă mai mare de 72 de ore, pe baza acordului prealabil al deţinătorilor de terenuri şi cu plata despăgubirilor cuvenite, stabilite potrivit </w:t>
      </w:r>
      <w:r w:rsidR="003C6A87">
        <w:rPr>
          <w:shd w:val="clear" w:color="auto" w:fill="FFFFFF"/>
        </w:rPr>
        <w:t>actelor normative aplicabile</w:t>
      </w:r>
      <w:r w:rsidR="00B530E7">
        <w:rPr>
          <w:shd w:val="clear" w:color="auto" w:fill="FFFFFF"/>
        </w:rPr>
        <w:t>;</w:t>
      </w:r>
    </w:p>
    <w:p w14:paraId="2CA56A18" w14:textId="30B0F99B" w:rsidR="007C6DBE" w:rsidRPr="001273C2" w:rsidRDefault="007C6DBE" w:rsidP="00AB4DCF">
      <w:pPr>
        <w:pStyle w:val="spar"/>
        <w:numPr>
          <w:ilvl w:val="0"/>
          <w:numId w:val="2"/>
        </w:numPr>
        <w:spacing w:line="312" w:lineRule="auto"/>
        <w:ind w:left="709" w:hanging="283"/>
        <w:jc w:val="both"/>
        <w:rPr>
          <w:shd w:val="clear" w:color="auto" w:fill="FFFFFF"/>
        </w:rPr>
      </w:pPr>
      <w:r w:rsidRPr="001273C2">
        <w:rPr>
          <w:shd w:val="clear" w:color="auto" w:fill="FFFFFF"/>
        </w:rPr>
        <w:lastRenderedPageBreak/>
        <w:t xml:space="preserve">să presteze activităţi de informare, consultanţă sau să execute lucrări de reparaţii şi reabilitări la instalaţiile </w:t>
      </w:r>
      <w:r w:rsidR="006F5638">
        <w:rPr>
          <w:shd w:val="clear" w:color="auto" w:fill="FFFFFF"/>
        </w:rPr>
        <w:t>Utilizatorului</w:t>
      </w:r>
      <w:r w:rsidRPr="001273C2">
        <w:rPr>
          <w:shd w:val="clear" w:color="auto" w:fill="FFFFFF"/>
        </w:rPr>
        <w:t>, în condiţiile convenite cu</w:t>
      </w:r>
      <w:r w:rsidR="00AC7A61">
        <w:rPr>
          <w:shd w:val="clear" w:color="auto" w:fill="FFFFFF"/>
        </w:rPr>
        <w:t xml:space="preserve"> acesta</w:t>
      </w:r>
      <w:r w:rsidRPr="001273C2">
        <w:rPr>
          <w:shd w:val="clear" w:color="auto" w:fill="FFFFFF"/>
        </w:rPr>
        <w:t>, în scopul creşterii eficienţei şi utilizării raţionale a energiei termice;</w:t>
      </w:r>
    </w:p>
    <w:p w14:paraId="60E3F874" w14:textId="11EBC20A" w:rsidR="007C6DBE" w:rsidRPr="00C15C03" w:rsidRDefault="007C6DBE" w:rsidP="00AB4DCF">
      <w:pPr>
        <w:pStyle w:val="spar"/>
        <w:numPr>
          <w:ilvl w:val="0"/>
          <w:numId w:val="2"/>
        </w:numPr>
        <w:spacing w:line="312" w:lineRule="auto"/>
        <w:ind w:left="709" w:hanging="283"/>
        <w:jc w:val="both"/>
        <w:rPr>
          <w:shd w:val="clear" w:color="auto" w:fill="FFFFFF"/>
        </w:rPr>
      </w:pPr>
      <w:r w:rsidRPr="00C15C03">
        <w:rPr>
          <w:shd w:val="clear" w:color="auto" w:fill="FFFFFF"/>
        </w:rPr>
        <w:t xml:space="preserve">să recupereze de la </w:t>
      </w:r>
      <w:r w:rsidR="006F5638">
        <w:rPr>
          <w:shd w:val="clear" w:color="auto" w:fill="FFFFFF"/>
        </w:rPr>
        <w:t xml:space="preserve">Utilizator </w:t>
      </w:r>
      <w:r w:rsidRPr="00C15C03">
        <w:rPr>
          <w:shd w:val="clear" w:color="auto" w:fill="FFFFFF"/>
        </w:rPr>
        <w:t>daunele dovedite a fi din vina acestuia</w:t>
      </w:r>
      <w:r w:rsidR="00422998">
        <w:rPr>
          <w:shd w:val="clear" w:color="auto" w:fill="FFFFFF"/>
        </w:rPr>
        <w:t>;</w:t>
      </w:r>
    </w:p>
    <w:p w14:paraId="24BF5CE6" w14:textId="4CF1017A" w:rsidR="007C6DBE" w:rsidRPr="00AC7E9F" w:rsidRDefault="007C6DBE" w:rsidP="00AB4DCF">
      <w:pPr>
        <w:pStyle w:val="spar"/>
        <w:numPr>
          <w:ilvl w:val="0"/>
          <w:numId w:val="2"/>
        </w:numPr>
        <w:spacing w:line="312" w:lineRule="auto"/>
        <w:ind w:left="709" w:hanging="283"/>
        <w:jc w:val="both"/>
        <w:rPr>
          <w:shd w:val="clear" w:color="auto" w:fill="FFFFFF"/>
        </w:rPr>
      </w:pPr>
      <w:r w:rsidRPr="00AC7E9F">
        <w:rPr>
          <w:shd w:val="clear" w:color="auto" w:fill="FFFFFF"/>
        </w:rPr>
        <w:t>să întrerupă furnizarea agentului termic</w:t>
      </w:r>
      <w:r w:rsidR="00851B09">
        <w:rPr>
          <w:shd w:val="clear" w:color="auto" w:fill="FFFFFF"/>
        </w:rPr>
        <w:t>,</w:t>
      </w:r>
      <w:r w:rsidRPr="00AC7E9F">
        <w:rPr>
          <w:shd w:val="clear" w:color="auto" w:fill="FFFFFF"/>
        </w:rPr>
        <w:t xml:space="preserve"> </w:t>
      </w:r>
      <w:r w:rsidR="00851B09" w:rsidRPr="00AC7E9F">
        <w:rPr>
          <w:rStyle w:val="slitbdy"/>
          <w:rFonts w:ascii="Times New Roman" w:eastAsia="Times New Roman" w:hAnsi="Times New Roman"/>
          <w:color w:val="auto"/>
          <w:sz w:val="24"/>
          <w:szCs w:val="24"/>
        </w:rPr>
        <w:t>cu excep</w:t>
      </w:r>
      <w:r w:rsidR="00851B09">
        <w:rPr>
          <w:rStyle w:val="slitbdy"/>
          <w:rFonts w:ascii="Times New Roman" w:eastAsia="Times New Roman" w:hAnsi="Times New Roman"/>
          <w:color w:val="auto"/>
          <w:sz w:val="24"/>
          <w:szCs w:val="24"/>
        </w:rPr>
        <w:t>ț</w:t>
      </w:r>
      <w:r w:rsidR="00851B09" w:rsidRPr="00AC7E9F">
        <w:rPr>
          <w:rStyle w:val="slitbdy"/>
          <w:rFonts w:ascii="Times New Roman" w:eastAsia="Times New Roman" w:hAnsi="Times New Roman"/>
          <w:color w:val="auto"/>
          <w:sz w:val="24"/>
          <w:szCs w:val="24"/>
        </w:rPr>
        <w:t xml:space="preserve">ia </w:t>
      </w:r>
      <w:r w:rsidR="00851B09">
        <w:rPr>
          <w:rStyle w:val="slitbdy"/>
          <w:rFonts w:ascii="Times New Roman" w:eastAsia="Times New Roman" w:hAnsi="Times New Roman"/>
          <w:color w:val="auto"/>
          <w:sz w:val="24"/>
          <w:szCs w:val="24"/>
        </w:rPr>
        <w:t xml:space="preserve">energiei termice destinate consumului populației, </w:t>
      </w:r>
      <w:r w:rsidRPr="00AC7E9F">
        <w:rPr>
          <w:shd w:val="clear" w:color="auto" w:fill="FFFFFF"/>
        </w:rPr>
        <w:t xml:space="preserve">în cazul nerespectării de către </w:t>
      </w:r>
      <w:r w:rsidR="006F5638">
        <w:rPr>
          <w:shd w:val="clear" w:color="auto" w:fill="FFFFFF"/>
        </w:rPr>
        <w:t>Utilizator</w:t>
      </w:r>
      <w:r w:rsidRPr="00AC7E9F">
        <w:rPr>
          <w:shd w:val="clear" w:color="auto" w:fill="FFFFFF"/>
        </w:rPr>
        <w:t xml:space="preserve"> a următoarelor prevederi contractuale:</w:t>
      </w:r>
    </w:p>
    <w:p w14:paraId="5C5BA677" w14:textId="7568EFD3" w:rsidR="007C6DBE" w:rsidRPr="00AB4DCF" w:rsidRDefault="006F5638" w:rsidP="00D91FFC">
      <w:pPr>
        <w:pStyle w:val="ListParagraph"/>
        <w:numPr>
          <w:ilvl w:val="4"/>
          <w:numId w:val="55"/>
        </w:numPr>
        <w:autoSpaceDE/>
        <w:autoSpaceDN/>
        <w:spacing w:line="312" w:lineRule="auto"/>
        <w:ind w:left="1080" w:hanging="90"/>
        <w:jc w:val="both"/>
        <w:rPr>
          <w:rStyle w:val="slitbdy"/>
          <w:rFonts w:ascii="Times New Roman" w:hAnsi="Times New Roman"/>
          <w:bCs/>
          <w:color w:val="auto"/>
          <w:sz w:val="24"/>
          <w:szCs w:val="24"/>
          <w:specVanish/>
        </w:rPr>
      </w:pPr>
      <w:r>
        <w:rPr>
          <w:rStyle w:val="slitbdy"/>
          <w:rFonts w:ascii="Times New Roman" w:eastAsia="Times New Roman" w:hAnsi="Times New Roman"/>
          <w:bCs/>
          <w:color w:val="auto"/>
          <w:sz w:val="24"/>
          <w:szCs w:val="24"/>
        </w:rPr>
        <w:t>Utilizatorul</w:t>
      </w:r>
      <w:r w:rsidR="007C6DBE" w:rsidRPr="00AC7E9F">
        <w:rPr>
          <w:rStyle w:val="slitbdy"/>
          <w:rFonts w:ascii="Times New Roman" w:eastAsia="Times New Roman" w:hAnsi="Times New Roman"/>
          <w:bCs/>
          <w:color w:val="auto"/>
          <w:sz w:val="24"/>
          <w:szCs w:val="24"/>
        </w:rPr>
        <w:t xml:space="preserve"> nu reduce debitul absorbit la valoarea stabilită, la cererea </w:t>
      </w:r>
      <w:r>
        <w:rPr>
          <w:rStyle w:val="slitbdy"/>
          <w:rFonts w:ascii="Times New Roman" w:eastAsia="Times New Roman" w:hAnsi="Times New Roman"/>
          <w:bCs/>
          <w:color w:val="auto"/>
          <w:sz w:val="24"/>
          <w:szCs w:val="24"/>
        </w:rPr>
        <w:t>Furnizorului</w:t>
      </w:r>
      <w:r w:rsidR="007C6DBE" w:rsidRPr="00AC7E9F">
        <w:rPr>
          <w:rStyle w:val="slitbdy"/>
          <w:rFonts w:ascii="Times New Roman" w:eastAsia="Times New Roman" w:hAnsi="Times New Roman"/>
          <w:bCs/>
          <w:color w:val="auto"/>
          <w:sz w:val="24"/>
          <w:szCs w:val="24"/>
        </w:rPr>
        <w:t xml:space="preserve"> </w:t>
      </w:r>
      <w:r w:rsidR="007C6DBE" w:rsidRPr="00AB4DCF">
        <w:rPr>
          <w:rStyle w:val="slitbdy"/>
          <w:rFonts w:ascii="Times New Roman" w:eastAsia="Times New Roman" w:hAnsi="Times New Roman"/>
          <w:bCs/>
          <w:color w:val="auto"/>
          <w:sz w:val="24"/>
          <w:szCs w:val="24"/>
        </w:rPr>
        <w:t>sau dispecerului, în condiţii de restricții;</w:t>
      </w:r>
    </w:p>
    <w:p w14:paraId="430E04F0" w14:textId="0EC55D50" w:rsidR="007C6DBE" w:rsidRPr="00AC7E9F" w:rsidRDefault="006F5638" w:rsidP="00D91FFC">
      <w:pPr>
        <w:pStyle w:val="ListParagraph"/>
        <w:numPr>
          <w:ilvl w:val="4"/>
          <w:numId w:val="55"/>
        </w:numPr>
        <w:autoSpaceDE/>
        <w:autoSpaceDN/>
        <w:spacing w:line="312" w:lineRule="auto"/>
        <w:ind w:left="1080" w:hanging="90"/>
        <w:jc w:val="both"/>
        <w:rPr>
          <w:rStyle w:val="slitbdy"/>
          <w:rFonts w:ascii="Times New Roman" w:eastAsia="Times New Roman" w:hAnsi="Times New Roman"/>
          <w:bCs/>
          <w:color w:val="auto"/>
          <w:sz w:val="24"/>
          <w:szCs w:val="24"/>
          <w:specVanish/>
        </w:rPr>
      </w:pPr>
      <w:r>
        <w:rPr>
          <w:rStyle w:val="slitbdy"/>
          <w:rFonts w:ascii="Times New Roman" w:eastAsia="Times New Roman" w:hAnsi="Times New Roman"/>
          <w:bCs/>
          <w:color w:val="auto"/>
          <w:sz w:val="24"/>
          <w:szCs w:val="24"/>
        </w:rPr>
        <w:t>Utilizatorul</w:t>
      </w:r>
      <w:r w:rsidR="007C6DBE" w:rsidRPr="00AC7E9F">
        <w:rPr>
          <w:rStyle w:val="slitbdy"/>
          <w:rFonts w:ascii="Times New Roman" w:eastAsia="Times New Roman" w:hAnsi="Times New Roman"/>
          <w:bCs/>
          <w:color w:val="auto"/>
          <w:sz w:val="24"/>
          <w:szCs w:val="24"/>
        </w:rPr>
        <w:t xml:space="preserve"> depăşește sistematic cantitatea de căldură absorbită şi debitul agentului termic;</w:t>
      </w:r>
    </w:p>
    <w:p w14:paraId="0BE03FA3" w14:textId="5205F034" w:rsidR="007C6DBE" w:rsidRPr="00AC7E9F" w:rsidRDefault="006F5638" w:rsidP="00D91FFC">
      <w:pPr>
        <w:pStyle w:val="ListParagraph"/>
        <w:numPr>
          <w:ilvl w:val="4"/>
          <w:numId w:val="55"/>
        </w:numPr>
        <w:autoSpaceDE/>
        <w:autoSpaceDN/>
        <w:spacing w:line="312" w:lineRule="auto"/>
        <w:ind w:left="1080" w:hanging="90"/>
        <w:jc w:val="both"/>
        <w:rPr>
          <w:rStyle w:val="slitbdy"/>
          <w:rFonts w:ascii="Times New Roman" w:eastAsia="Times New Roman" w:hAnsi="Times New Roman"/>
          <w:bCs/>
          <w:color w:val="auto"/>
          <w:sz w:val="24"/>
          <w:szCs w:val="24"/>
          <w:specVanish/>
        </w:rPr>
      </w:pPr>
      <w:r>
        <w:rPr>
          <w:rStyle w:val="slitbdy"/>
          <w:rFonts w:ascii="Times New Roman" w:eastAsia="Times New Roman" w:hAnsi="Times New Roman"/>
          <w:bCs/>
          <w:color w:val="auto"/>
          <w:sz w:val="24"/>
          <w:szCs w:val="24"/>
        </w:rPr>
        <w:t xml:space="preserve">Utilizatorul </w:t>
      </w:r>
      <w:r w:rsidR="007C6DBE" w:rsidRPr="00AC7E9F">
        <w:rPr>
          <w:rStyle w:val="slitbdy"/>
          <w:rFonts w:ascii="Times New Roman" w:eastAsia="Times New Roman" w:hAnsi="Times New Roman"/>
          <w:bCs/>
          <w:color w:val="auto"/>
          <w:sz w:val="24"/>
          <w:szCs w:val="24"/>
        </w:rPr>
        <w:t>nu asigură calitatea şi cantitatea agentului termic restituit - condensatul şi apa caldă;</w:t>
      </w:r>
    </w:p>
    <w:p w14:paraId="34F5F887" w14:textId="438AC849" w:rsidR="007C6DBE" w:rsidRPr="00AC7E9F" w:rsidRDefault="006F5638" w:rsidP="00D91FFC">
      <w:pPr>
        <w:pStyle w:val="ListParagraph"/>
        <w:numPr>
          <w:ilvl w:val="4"/>
          <w:numId w:val="55"/>
        </w:numPr>
        <w:autoSpaceDE/>
        <w:autoSpaceDN/>
        <w:spacing w:line="312" w:lineRule="auto"/>
        <w:ind w:left="1080" w:hanging="90"/>
        <w:jc w:val="both"/>
        <w:rPr>
          <w:rStyle w:val="slitbdy"/>
          <w:rFonts w:ascii="Times New Roman" w:eastAsia="Times New Roman" w:hAnsi="Times New Roman"/>
          <w:bCs/>
          <w:color w:val="auto"/>
          <w:sz w:val="24"/>
          <w:szCs w:val="24"/>
          <w:specVanish/>
        </w:rPr>
      </w:pPr>
      <w:r>
        <w:rPr>
          <w:rStyle w:val="slitbdy"/>
          <w:rFonts w:ascii="Times New Roman" w:eastAsia="Times New Roman" w:hAnsi="Times New Roman"/>
          <w:bCs/>
          <w:color w:val="auto"/>
          <w:sz w:val="24"/>
          <w:szCs w:val="24"/>
        </w:rPr>
        <w:t xml:space="preserve">Utilizatorul </w:t>
      </w:r>
      <w:r w:rsidR="007C6DBE" w:rsidRPr="00AC7E9F">
        <w:rPr>
          <w:rStyle w:val="slitbdy"/>
          <w:rFonts w:ascii="Times New Roman" w:eastAsia="Times New Roman" w:hAnsi="Times New Roman"/>
          <w:bCs/>
          <w:color w:val="auto"/>
          <w:sz w:val="24"/>
          <w:szCs w:val="24"/>
        </w:rPr>
        <w:t xml:space="preserve">schimbă fără acordul </w:t>
      </w:r>
      <w:r>
        <w:rPr>
          <w:rStyle w:val="slitbdy"/>
          <w:rFonts w:ascii="Times New Roman" w:eastAsia="Times New Roman" w:hAnsi="Times New Roman"/>
          <w:bCs/>
          <w:color w:val="auto"/>
          <w:sz w:val="24"/>
          <w:szCs w:val="24"/>
        </w:rPr>
        <w:t>Furnizorului</w:t>
      </w:r>
      <w:r w:rsidR="007C6DBE" w:rsidRPr="00AC7E9F">
        <w:rPr>
          <w:rStyle w:val="slitbdy"/>
          <w:rFonts w:ascii="Times New Roman" w:eastAsia="Times New Roman" w:hAnsi="Times New Roman"/>
          <w:bCs/>
          <w:color w:val="auto"/>
          <w:sz w:val="24"/>
          <w:szCs w:val="24"/>
        </w:rPr>
        <w:t xml:space="preserve"> caracteristicile termice şi puterea termică a instalațiilor termice racordate la SACET şi prin aceasta afectează instalațiile </w:t>
      </w:r>
      <w:r w:rsidR="002347EF">
        <w:rPr>
          <w:rStyle w:val="slitbdy"/>
          <w:rFonts w:ascii="Times New Roman" w:eastAsia="Times New Roman" w:hAnsi="Times New Roman"/>
          <w:bCs/>
          <w:color w:val="auto"/>
          <w:sz w:val="24"/>
          <w:szCs w:val="24"/>
        </w:rPr>
        <w:t>Furnizorului</w:t>
      </w:r>
      <w:r w:rsidR="002347EF" w:rsidRPr="00AC7E9F">
        <w:rPr>
          <w:rStyle w:val="slitbdy"/>
          <w:rFonts w:ascii="Times New Roman" w:eastAsia="Times New Roman" w:hAnsi="Times New Roman"/>
          <w:bCs/>
          <w:color w:val="auto"/>
          <w:sz w:val="24"/>
          <w:szCs w:val="24"/>
        </w:rPr>
        <w:t xml:space="preserve"> </w:t>
      </w:r>
      <w:r w:rsidR="007C6DBE" w:rsidRPr="00AC7E9F">
        <w:rPr>
          <w:rStyle w:val="slitbdy"/>
          <w:rFonts w:ascii="Times New Roman" w:eastAsia="Times New Roman" w:hAnsi="Times New Roman"/>
          <w:bCs/>
          <w:color w:val="auto"/>
          <w:sz w:val="24"/>
          <w:szCs w:val="24"/>
        </w:rPr>
        <w:t xml:space="preserve">sau prejudiciază alţi </w:t>
      </w:r>
      <w:r w:rsidR="00A61299" w:rsidRPr="00AC7E9F">
        <w:rPr>
          <w:rStyle w:val="slitbdy"/>
          <w:rFonts w:ascii="Times New Roman" w:eastAsia="Times New Roman" w:hAnsi="Times New Roman"/>
          <w:bCs/>
          <w:color w:val="auto"/>
          <w:sz w:val="24"/>
          <w:szCs w:val="24"/>
        </w:rPr>
        <w:t>utilizatori</w:t>
      </w:r>
      <w:r w:rsidR="007C6DBE" w:rsidRPr="00AC7E9F">
        <w:rPr>
          <w:rStyle w:val="slitbdy"/>
          <w:rFonts w:ascii="Times New Roman" w:eastAsia="Times New Roman" w:hAnsi="Times New Roman"/>
          <w:bCs/>
          <w:color w:val="auto"/>
          <w:sz w:val="24"/>
          <w:szCs w:val="24"/>
          <w:specVanish/>
        </w:rPr>
        <w:t xml:space="preserve"> ori schimbă parametrii regulatoarelor utilizate pentru echilibrarea hidraulică;</w:t>
      </w:r>
    </w:p>
    <w:p w14:paraId="5B4C223E" w14:textId="2ADDF27A" w:rsidR="007C6DBE" w:rsidRPr="00AC7E9F" w:rsidRDefault="007C6DBE" w:rsidP="00D91FFC">
      <w:pPr>
        <w:pStyle w:val="ListParagraph"/>
        <w:numPr>
          <w:ilvl w:val="4"/>
          <w:numId w:val="55"/>
        </w:numPr>
        <w:autoSpaceDE/>
        <w:autoSpaceDN/>
        <w:spacing w:line="312" w:lineRule="auto"/>
        <w:ind w:left="1170" w:hanging="180"/>
        <w:jc w:val="both"/>
        <w:rPr>
          <w:rFonts w:ascii="Times New Roman" w:eastAsia="Times New Roman" w:hAnsi="Times New Roman"/>
          <w:sz w:val="24"/>
          <w:szCs w:val="24"/>
          <w:shd w:val="clear" w:color="auto" w:fill="FFFFFF"/>
        </w:rPr>
      </w:pPr>
      <w:r w:rsidRPr="00AB4DCF">
        <w:rPr>
          <w:rStyle w:val="slitbdy"/>
          <w:rFonts w:ascii="Times New Roman" w:eastAsia="Times New Roman" w:hAnsi="Times New Roman"/>
          <w:bCs/>
          <w:color w:val="auto"/>
          <w:sz w:val="24"/>
          <w:szCs w:val="24"/>
          <w:specVanish/>
        </w:rPr>
        <w:t>debitul</w:t>
      </w:r>
      <w:r w:rsidRPr="00AB4DCF">
        <w:rPr>
          <w:rStyle w:val="slitbdy"/>
          <w:rFonts w:ascii="Times New Roman" w:eastAsia="Times New Roman" w:hAnsi="Times New Roman"/>
          <w:color w:val="auto"/>
          <w:sz w:val="24"/>
          <w:szCs w:val="24"/>
        </w:rPr>
        <w:t xml:space="preserve"> de abur absorbit de </w:t>
      </w:r>
      <w:r w:rsidR="002347EF" w:rsidRPr="00AB4DCF">
        <w:rPr>
          <w:rStyle w:val="slitbdy"/>
          <w:rFonts w:ascii="Times New Roman" w:eastAsia="Times New Roman" w:hAnsi="Times New Roman"/>
          <w:color w:val="auto"/>
          <w:sz w:val="24"/>
          <w:szCs w:val="24"/>
        </w:rPr>
        <w:t>Utilizator</w:t>
      </w:r>
      <w:r w:rsidRPr="000153A5">
        <w:rPr>
          <w:rStyle w:val="slitbdy"/>
          <w:rFonts w:ascii="Times New Roman" w:eastAsia="Times New Roman" w:hAnsi="Times New Roman"/>
          <w:color w:val="auto"/>
          <w:sz w:val="24"/>
          <w:szCs w:val="24"/>
        </w:rPr>
        <w:t xml:space="preserve"> este</w:t>
      </w:r>
      <w:r w:rsidRPr="00AC7E9F">
        <w:rPr>
          <w:rStyle w:val="slitbdy"/>
          <w:rFonts w:ascii="Times New Roman" w:eastAsia="Times New Roman" w:hAnsi="Times New Roman"/>
          <w:color w:val="auto"/>
          <w:sz w:val="24"/>
          <w:szCs w:val="24"/>
        </w:rPr>
        <w:t xml:space="preserve"> mai mic decât debitul minim tehnologic al </w:t>
      </w:r>
      <w:r w:rsidRPr="000D2D81">
        <w:rPr>
          <w:rStyle w:val="slitbdy"/>
          <w:rFonts w:ascii="Times New Roman" w:eastAsia="Times New Roman" w:hAnsi="Times New Roman"/>
          <w:bCs/>
          <w:color w:val="auto"/>
          <w:sz w:val="24"/>
          <w:szCs w:val="24"/>
        </w:rPr>
        <w:t>sistemului</w:t>
      </w:r>
      <w:r w:rsidRPr="00AC7E9F">
        <w:rPr>
          <w:rStyle w:val="slitbdy"/>
          <w:rFonts w:ascii="Times New Roman" w:eastAsia="Times New Roman" w:hAnsi="Times New Roman"/>
          <w:color w:val="auto"/>
          <w:sz w:val="24"/>
          <w:szCs w:val="24"/>
        </w:rPr>
        <w:t xml:space="preserve"> de transport sau al capacităţii de producție</w:t>
      </w:r>
      <w:r w:rsidR="00AE1231">
        <w:rPr>
          <w:rStyle w:val="slitbdy"/>
          <w:rFonts w:ascii="Times New Roman" w:eastAsia="Times New Roman" w:hAnsi="Times New Roman"/>
          <w:color w:val="auto"/>
          <w:sz w:val="24"/>
          <w:szCs w:val="24"/>
        </w:rPr>
        <w:t>;</w:t>
      </w:r>
    </w:p>
    <w:p w14:paraId="12CA7E24" w14:textId="305CE4F7" w:rsidR="007C6DBE" w:rsidRPr="00AC7E9F" w:rsidRDefault="00F04D96" w:rsidP="00AB4DCF">
      <w:pPr>
        <w:pStyle w:val="spar"/>
        <w:numPr>
          <w:ilvl w:val="0"/>
          <w:numId w:val="2"/>
        </w:numPr>
        <w:spacing w:line="312" w:lineRule="auto"/>
        <w:ind w:left="709" w:hanging="283"/>
        <w:jc w:val="both"/>
        <w:rPr>
          <w:shd w:val="clear" w:color="auto" w:fill="FFFFFF"/>
        </w:rPr>
      </w:pPr>
      <w:r w:rsidRPr="00AC7E9F">
        <w:rPr>
          <w:shd w:val="clear" w:color="auto" w:fill="FFFFFF"/>
        </w:rPr>
        <w:t xml:space="preserve">să întrerupă furnizarea agentului termic </w:t>
      </w:r>
      <w:r w:rsidR="007C6DBE" w:rsidRPr="00AC7E9F">
        <w:rPr>
          <w:shd w:val="clear" w:color="auto" w:fill="FFFFFF"/>
        </w:rPr>
        <w:t>cu un preaviz de 7 zile lucrătoare</w:t>
      </w:r>
      <w:r w:rsidRPr="00AC7E9F">
        <w:rPr>
          <w:shd w:val="clear" w:color="auto" w:fill="FFFFFF"/>
        </w:rPr>
        <w:t xml:space="preserve"> pentru situațiile prevăzute la </w:t>
      </w:r>
      <w:r w:rsidR="00AC7E9F" w:rsidRPr="00AC7E9F">
        <w:rPr>
          <w:shd w:val="clear" w:color="auto" w:fill="FFFFFF"/>
        </w:rPr>
        <w:t>lit. r), cu excepția (iv</w:t>
      </w:r>
      <w:r w:rsidR="007C6DBE" w:rsidRPr="00AC7E9F">
        <w:rPr>
          <w:shd w:val="clear" w:color="auto" w:fill="FFFFFF"/>
        </w:rPr>
        <w:t xml:space="preserve">), când preavizul este de 30 de minute şi se aplică numai </w:t>
      </w:r>
      <w:r w:rsidR="002347EF">
        <w:rPr>
          <w:shd w:val="clear" w:color="auto" w:fill="FFFFFF"/>
        </w:rPr>
        <w:t>Utilizatorului</w:t>
      </w:r>
      <w:r w:rsidR="002347EF" w:rsidRPr="00AC7E9F">
        <w:rPr>
          <w:shd w:val="clear" w:color="auto" w:fill="FFFFFF"/>
        </w:rPr>
        <w:t xml:space="preserve"> </w:t>
      </w:r>
      <w:r w:rsidR="007C6DBE" w:rsidRPr="00AC7E9F">
        <w:rPr>
          <w:shd w:val="clear" w:color="auto" w:fill="FFFFFF"/>
        </w:rPr>
        <w:t>care nu se conformează preavizului</w:t>
      </w:r>
      <w:r w:rsidR="00B903C0" w:rsidRPr="00AC7E9F">
        <w:rPr>
          <w:shd w:val="clear" w:color="auto" w:fill="FFFFFF"/>
        </w:rPr>
        <w:t>.</w:t>
      </w:r>
    </w:p>
    <w:p w14:paraId="6716C841" w14:textId="77777777" w:rsidR="001535FA" w:rsidRDefault="001535FA" w:rsidP="00D91FFC">
      <w:pPr>
        <w:pStyle w:val="spar"/>
        <w:spacing w:line="312" w:lineRule="auto"/>
        <w:ind w:left="358" w:hanging="74"/>
        <w:rPr>
          <w:b/>
          <w:shd w:val="clear" w:color="auto" w:fill="FFFFFF"/>
        </w:rPr>
      </w:pPr>
    </w:p>
    <w:p w14:paraId="5F9C6AF5" w14:textId="6CF1954A" w:rsidR="007C6DBE" w:rsidRPr="0004337B" w:rsidRDefault="00AE1231" w:rsidP="00AE1231">
      <w:pPr>
        <w:pStyle w:val="spar"/>
        <w:numPr>
          <w:ilvl w:val="1"/>
          <w:numId w:val="12"/>
        </w:numPr>
        <w:tabs>
          <w:tab w:val="left" w:pos="630"/>
          <w:tab w:val="left" w:pos="1134"/>
        </w:tabs>
        <w:spacing w:line="312" w:lineRule="auto"/>
        <w:ind w:left="2977" w:hanging="2707"/>
        <w:jc w:val="both"/>
        <w:rPr>
          <w:b/>
          <w:shd w:val="clear" w:color="auto" w:fill="FFFFFF"/>
        </w:rPr>
      </w:pPr>
      <w:bookmarkStart w:id="4" w:name="_Ref184116396"/>
      <w:r>
        <w:rPr>
          <w:b/>
          <w:bCs/>
          <w:shd w:val="clear" w:color="auto" w:fill="FFFFFF"/>
        </w:rPr>
        <w:t xml:space="preserve"> </w:t>
      </w:r>
      <w:r w:rsidR="007C6DBE" w:rsidRPr="00EF0CE9">
        <w:rPr>
          <w:b/>
          <w:bCs/>
          <w:shd w:val="clear" w:color="auto" w:fill="FFFFFF"/>
        </w:rPr>
        <w:t>Obligațiile</w:t>
      </w:r>
      <w:r w:rsidR="007C6DBE" w:rsidRPr="0004337B">
        <w:rPr>
          <w:b/>
          <w:shd w:val="clear" w:color="auto" w:fill="FFFFFF"/>
        </w:rPr>
        <w:t xml:space="preserve"> </w:t>
      </w:r>
      <w:r w:rsidR="002347EF" w:rsidRPr="0004337B">
        <w:rPr>
          <w:b/>
          <w:shd w:val="clear" w:color="auto" w:fill="FFFFFF"/>
        </w:rPr>
        <w:t>Furnizorului</w:t>
      </w:r>
      <w:r w:rsidR="005D562D" w:rsidRPr="0004337B">
        <w:rPr>
          <w:b/>
          <w:shd w:val="clear" w:color="auto" w:fill="FFFFFF"/>
        </w:rPr>
        <w:t>:</w:t>
      </w:r>
      <w:bookmarkEnd w:id="4"/>
    </w:p>
    <w:p w14:paraId="5FF04F45" w14:textId="3EAB1EF8" w:rsidR="007C6DBE" w:rsidRPr="00C15C03" w:rsidRDefault="007C6DBE" w:rsidP="00D91FFC">
      <w:pPr>
        <w:pStyle w:val="spar"/>
        <w:numPr>
          <w:ilvl w:val="0"/>
          <w:numId w:val="4"/>
        </w:numPr>
        <w:spacing w:line="312" w:lineRule="auto"/>
        <w:ind w:hanging="270"/>
        <w:jc w:val="both"/>
        <w:rPr>
          <w:shd w:val="clear" w:color="auto" w:fill="FFFFFF"/>
        </w:rPr>
      </w:pPr>
      <w:r w:rsidRPr="00C15C03">
        <w:rPr>
          <w:shd w:val="clear" w:color="auto" w:fill="FFFFFF"/>
        </w:rPr>
        <w:t>să dețină licență acordată de</w:t>
      </w:r>
      <w:r w:rsidR="00ED12B3">
        <w:rPr>
          <w:shd w:val="clear" w:color="auto" w:fill="FFFFFF"/>
        </w:rPr>
        <w:t xml:space="preserve"> </w:t>
      </w:r>
      <w:r w:rsidRPr="00C15C03">
        <w:rPr>
          <w:shd w:val="clear" w:color="auto" w:fill="FFFFFF"/>
        </w:rPr>
        <w:t xml:space="preserve">ANRE pentru activitățile specifice SPAET și să respecte </w:t>
      </w:r>
      <w:r w:rsidR="00E34C4A">
        <w:rPr>
          <w:shd w:val="clear" w:color="auto" w:fill="FFFFFF"/>
        </w:rPr>
        <w:t xml:space="preserve">         </w:t>
      </w:r>
      <w:r w:rsidRPr="00C15C03">
        <w:rPr>
          <w:shd w:val="clear" w:color="auto" w:fill="FFFFFF"/>
        </w:rPr>
        <w:t>prevederile condițiilor asociate acesteia</w:t>
      </w:r>
      <w:r w:rsidR="005D562D">
        <w:rPr>
          <w:shd w:val="clear" w:color="auto" w:fill="FFFFFF"/>
        </w:rPr>
        <w:t>;</w:t>
      </w:r>
    </w:p>
    <w:p w14:paraId="211DE601" w14:textId="5ED21D46" w:rsidR="007C6DBE"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t xml:space="preserve">să respecte </w:t>
      </w:r>
      <w:r w:rsidR="00AF43D4">
        <w:rPr>
          <w:shd w:val="clear" w:color="auto" w:fill="FFFFFF"/>
        </w:rPr>
        <w:t xml:space="preserve">clauzele </w:t>
      </w:r>
      <w:r w:rsidR="00C26808">
        <w:rPr>
          <w:shd w:val="clear" w:color="auto" w:fill="FFFFFF"/>
        </w:rPr>
        <w:t>C</w:t>
      </w:r>
      <w:r w:rsidR="00AF43D4">
        <w:rPr>
          <w:shd w:val="clear" w:color="auto" w:fill="FFFFFF"/>
        </w:rPr>
        <w:t xml:space="preserve">ontractului încheiat cu </w:t>
      </w:r>
      <w:r w:rsidR="002347EF">
        <w:rPr>
          <w:shd w:val="clear" w:color="auto" w:fill="FFFFFF"/>
        </w:rPr>
        <w:t>Utilizatorul</w:t>
      </w:r>
      <w:r w:rsidR="00483B64">
        <w:rPr>
          <w:shd w:val="clear" w:color="auto" w:fill="FFFFFF"/>
        </w:rPr>
        <w:t xml:space="preserve"> </w:t>
      </w:r>
      <w:r w:rsidR="00AF43D4">
        <w:rPr>
          <w:shd w:val="clear" w:color="auto" w:fill="FFFFFF"/>
        </w:rPr>
        <w:t xml:space="preserve">și </w:t>
      </w:r>
      <w:r w:rsidR="006927A5">
        <w:rPr>
          <w:shd w:val="clear" w:color="auto" w:fill="FFFFFF"/>
        </w:rPr>
        <w:t xml:space="preserve">prevederile </w:t>
      </w:r>
      <w:r w:rsidR="00483B64">
        <w:rPr>
          <w:shd w:val="clear" w:color="auto" w:fill="FFFFFF"/>
        </w:rPr>
        <w:t>actel</w:t>
      </w:r>
      <w:r w:rsidR="006927A5">
        <w:rPr>
          <w:shd w:val="clear" w:color="auto" w:fill="FFFFFF"/>
        </w:rPr>
        <w:t>or</w:t>
      </w:r>
      <w:r w:rsidR="00483B64">
        <w:rPr>
          <w:shd w:val="clear" w:color="auto" w:fill="FFFFFF"/>
        </w:rPr>
        <w:t xml:space="preserve"> normative aplicabile</w:t>
      </w:r>
      <w:r w:rsidRPr="00C15C03">
        <w:rPr>
          <w:shd w:val="clear" w:color="auto" w:fill="FFFFFF"/>
        </w:rPr>
        <w:t>;</w:t>
      </w:r>
    </w:p>
    <w:p w14:paraId="4CE765ED" w14:textId="32F6F82F" w:rsidR="00807586" w:rsidRDefault="00807586" w:rsidP="00D91FFC">
      <w:pPr>
        <w:pStyle w:val="spar"/>
        <w:numPr>
          <w:ilvl w:val="0"/>
          <w:numId w:val="4"/>
        </w:numPr>
        <w:spacing w:line="312" w:lineRule="auto"/>
        <w:ind w:left="630" w:hanging="270"/>
        <w:jc w:val="both"/>
        <w:rPr>
          <w:shd w:val="clear" w:color="auto" w:fill="FFFFFF"/>
        </w:rPr>
      </w:pPr>
      <w:r>
        <w:rPr>
          <w:shd w:val="clear" w:color="auto" w:fill="FFFFFF"/>
        </w:rPr>
        <w:t xml:space="preserve">să respecte prevederile Standardului de performanță pentru </w:t>
      </w:r>
      <w:r w:rsidR="00786E20">
        <w:rPr>
          <w:shd w:val="clear" w:color="auto" w:fill="FFFFFF"/>
        </w:rPr>
        <w:t>SPAET</w:t>
      </w:r>
      <w:r>
        <w:rPr>
          <w:shd w:val="clear" w:color="auto" w:fill="FFFFFF"/>
        </w:rPr>
        <w:t>;</w:t>
      </w:r>
    </w:p>
    <w:p w14:paraId="0A56EC70" w14:textId="392E0482" w:rsidR="00807586" w:rsidRPr="00C15C03" w:rsidRDefault="00807586" w:rsidP="00D91FFC">
      <w:pPr>
        <w:pStyle w:val="spar"/>
        <w:numPr>
          <w:ilvl w:val="0"/>
          <w:numId w:val="4"/>
        </w:numPr>
        <w:spacing w:line="312" w:lineRule="auto"/>
        <w:ind w:left="630" w:hanging="270"/>
        <w:jc w:val="both"/>
        <w:rPr>
          <w:shd w:val="clear" w:color="auto" w:fill="FFFFFF"/>
        </w:rPr>
      </w:pPr>
      <w:r>
        <w:rPr>
          <w:shd w:val="clear" w:color="auto" w:fill="FFFFFF"/>
        </w:rPr>
        <w:t xml:space="preserve">să asigure indicatorii de performanță garantați conform prevederilor Standardului de performanță pentru </w:t>
      </w:r>
      <w:r w:rsidR="00786E20">
        <w:rPr>
          <w:shd w:val="clear" w:color="auto" w:fill="FFFFFF"/>
        </w:rPr>
        <w:t>SPAET</w:t>
      </w:r>
      <w:r>
        <w:rPr>
          <w:shd w:val="clear" w:color="auto" w:fill="FFFFFF"/>
        </w:rPr>
        <w:t>;</w:t>
      </w:r>
    </w:p>
    <w:p w14:paraId="0C6AE46F" w14:textId="3C0C0C78" w:rsidR="001444A8" w:rsidRPr="000C0AD5" w:rsidRDefault="007C6DBE" w:rsidP="00D91FFC">
      <w:pPr>
        <w:pStyle w:val="spar"/>
        <w:numPr>
          <w:ilvl w:val="0"/>
          <w:numId w:val="4"/>
        </w:numPr>
        <w:spacing w:line="312" w:lineRule="auto"/>
        <w:ind w:left="630" w:hanging="270"/>
        <w:jc w:val="both"/>
        <w:rPr>
          <w:rFonts w:eastAsia="Times New Roman"/>
          <w:bCs/>
          <w:shd w:val="clear" w:color="auto" w:fill="FFFFFF"/>
        </w:rPr>
      </w:pPr>
      <w:r w:rsidRPr="000C0AD5">
        <w:rPr>
          <w:shd w:val="clear" w:color="auto" w:fill="FFFFFF"/>
        </w:rPr>
        <w:t xml:space="preserve">să asigure continuitatea serviciului de furnizare a energiei termice la parametrii tehnici şi calitativi prevăzuţi în Contract şi </w:t>
      </w:r>
      <w:r w:rsidR="003C6A87" w:rsidRPr="000C0AD5">
        <w:rPr>
          <w:shd w:val="clear" w:color="auto" w:fill="FFFFFF"/>
        </w:rPr>
        <w:t>actele normative aplicabile</w:t>
      </w:r>
      <w:r w:rsidR="009A5D84" w:rsidRPr="000C0AD5">
        <w:rPr>
          <w:shd w:val="clear" w:color="auto" w:fill="FFFFFF"/>
        </w:rPr>
        <w:t>;</w:t>
      </w:r>
    </w:p>
    <w:p w14:paraId="76451468" w14:textId="213C0D74" w:rsidR="009A5D84" w:rsidRPr="000C0AD5" w:rsidRDefault="0056764A" w:rsidP="00D91FFC">
      <w:pPr>
        <w:pStyle w:val="spar"/>
        <w:numPr>
          <w:ilvl w:val="0"/>
          <w:numId w:val="4"/>
        </w:numPr>
        <w:spacing w:line="312" w:lineRule="auto"/>
        <w:ind w:left="630" w:hanging="270"/>
        <w:jc w:val="both"/>
        <w:rPr>
          <w:rStyle w:val="slitbdy"/>
          <w:rFonts w:ascii="Times New Roman" w:eastAsia="Times New Roman" w:hAnsi="Times New Roman"/>
          <w:bCs/>
          <w:color w:val="auto"/>
          <w:sz w:val="24"/>
          <w:szCs w:val="24"/>
        </w:rPr>
      </w:pPr>
      <w:r w:rsidRPr="000C0AD5">
        <w:rPr>
          <w:rStyle w:val="slitbdy"/>
          <w:rFonts w:ascii="Times New Roman" w:eastAsia="Times New Roman" w:hAnsi="Times New Roman"/>
          <w:bCs/>
          <w:color w:val="auto"/>
          <w:sz w:val="24"/>
          <w:szCs w:val="24"/>
        </w:rPr>
        <w:t>prin excepție de la prevederile lit. c),</w:t>
      </w:r>
      <w:r w:rsidR="006927A5">
        <w:rPr>
          <w:rStyle w:val="slitbdy"/>
          <w:rFonts w:ascii="Times New Roman" w:eastAsia="Times New Roman" w:hAnsi="Times New Roman"/>
          <w:bCs/>
          <w:color w:val="auto"/>
          <w:sz w:val="24"/>
          <w:szCs w:val="24"/>
        </w:rPr>
        <w:t xml:space="preserve"> Furnizorul poate</w:t>
      </w:r>
      <w:r w:rsidRPr="000C0AD5">
        <w:rPr>
          <w:rStyle w:val="slitbdy"/>
          <w:rFonts w:ascii="Times New Roman" w:eastAsia="Times New Roman" w:hAnsi="Times New Roman"/>
          <w:bCs/>
          <w:color w:val="auto"/>
          <w:sz w:val="24"/>
          <w:szCs w:val="24"/>
        </w:rPr>
        <w:t xml:space="preserve"> întreru</w:t>
      </w:r>
      <w:r w:rsidR="006927A5">
        <w:rPr>
          <w:rStyle w:val="slitbdy"/>
          <w:rFonts w:ascii="Times New Roman" w:eastAsia="Times New Roman" w:hAnsi="Times New Roman"/>
          <w:bCs/>
          <w:color w:val="auto"/>
          <w:sz w:val="24"/>
          <w:szCs w:val="24"/>
        </w:rPr>
        <w:t>pe furnizarea energiei termice</w:t>
      </w:r>
      <w:r w:rsidRPr="000C0AD5">
        <w:rPr>
          <w:rStyle w:val="slitbdy"/>
          <w:rFonts w:ascii="Times New Roman" w:eastAsia="Times New Roman" w:hAnsi="Times New Roman"/>
          <w:bCs/>
          <w:color w:val="auto"/>
          <w:sz w:val="24"/>
          <w:szCs w:val="24"/>
        </w:rPr>
        <w:t xml:space="preserve"> în următoarele </w:t>
      </w:r>
      <w:r w:rsidR="009A5D84" w:rsidRPr="000C0AD5">
        <w:rPr>
          <w:rStyle w:val="slitbdy"/>
          <w:rFonts w:ascii="Times New Roman" w:eastAsia="Times New Roman" w:hAnsi="Times New Roman"/>
          <w:bCs/>
          <w:color w:val="auto"/>
          <w:sz w:val="24"/>
          <w:szCs w:val="24"/>
        </w:rPr>
        <w:t xml:space="preserve">condiţii: </w:t>
      </w:r>
    </w:p>
    <w:p w14:paraId="532CD26A" w14:textId="1307DB05" w:rsidR="009A5D84" w:rsidRPr="000C0AD5" w:rsidRDefault="007A1A8C" w:rsidP="00D91FFC">
      <w:pPr>
        <w:pStyle w:val="spar"/>
        <w:numPr>
          <w:ilvl w:val="0"/>
          <w:numId w:val="59"/>
        </w:numPr>
        <w:spacing w:line="312" w:lineRule="auto"/>
        <w:ind w:left="990" w:firstLine="0"/>
        <w:jc w:val="both"/>
        <w:rPr>
          <w:rStyle w:val="slitbdy"/>
          <w:rFonts w:ascii="Times New Roman" w:eastAsia="Times New Roman" w:hAnsi="Times New Roman"/>
          <w:bCs/>
          <w:color w:val="auto"/>
          <w:sz w:val="24"/>
          <w:szCs w:val="24"/>
        </w:rPr>
      </w:pPr>
      <w:r>
        <w:rPr>
          <w:rStyle w:val="slitbdy"/>
          <w:rFonts w:ascii="Times New Roman" w:eastAsia="Times New Roman" w:hAnsi="Times New Roman"/>
          <w:bCs/>
          <w:color w:val="auto"/>
          <w:sz w:val="24"/>
          <w:szCs w:val="24"/>
        </w:rPr>
        <w:t xml:space="preserve"> </w:t>
      </w:r>
      <w:r w:rsidR="009A5D84" w:rsidRPr="000C0AD5">
        <w:rPr>
          <w:rStyle w:val="slitbdy"/>
          <w:rFonts w:ascii="Times New Roman" w:eastAsia="Times New Roman" w:hAnsi="Times New Roman"/>
          <w:bCs/>
          <w:color w:val="auto"/>
          <w:sz w:val="24"/>
          <w:szCs w:val="24"/>
        </w:rPr>
        <w:t xml:space="preserve">în caz de forţă majoră; </w:t>
      </w:r>
    </w:p>
    <w:p w14:paraId="7991176D" w14:textId="1A19F3C1" w:rsidR="009A5D84" w:rsidRPr="000C0AD5" w:rsidRDefault="00642998" w:rsidP="00D91FFC">
      <w:pPr>
        <w:pStyle w:val="spar"/>
        <w:numPr>
          <w:ilvl w:val="0"/>
          <w:numId w:val="59"/>
        </w:numPr>
        <w:spacing w:line="312" w:lineRule="auto"/>
        <w:ind w:left="990" w:firstLine="0"/>
        <w:jc w:val="both"/>
        <w:rPr>
          <w:rStyle w:val="slitbdy"/>
          <w:rFonts w:ascii="Times New Roman" w:eastAsia="Times New Roman" w:hAnsi="Times New Roman"/>
          <w:bCs/>
          <w:color w:val="auto"/>
          <w:sz w:val="24"/>
          <w:szCs w:val="24"/>
        </w:rPr>
      </w:pPr>
      <w:r>
        <w:rPr>
          <w:rStyle w:val="slitbdy"/>
          <w:rFonts w:ascii="Times New Roman" w:eastAsia="Times New Roman" w:hAnsi="Times New Roman"/>
          <w:bCs/>
          <w:color w:val="auto"/>
          <w:sz w:val="24"/>
          <w:szCs w:val="24"/>
        </w:rPr>
        <w:t xml:space="preserve"> </w:t>
      </w:r>
      <w:r w:rsidR="009A5D84" w:rsidRPr="000C0AD5">
        <w:rPr>
          <w:rStyle w:val="slitbdy"/>
          <w:rFonts w:ascii="Times New Roman" w:eastAsia="Times New Roman" w:hAnsi="Times New Roman"/>
          <w:bCs/>
          <w:color w:val="auto"/>
          <w:sz w:val="24"/>
          <w:szCs w:val="24"/>
        </w:rPr>
        <w:t>în caz de avarii;</w:t>
      </w:r>
    </w:p>
    <w:p w14:paraId="4E3CB884" w14:textId="2115B28B" w:rsidR="009A5D84" w:rsidRPr="000C0AD5" w:rsidRDefault="00535996" w:rsidP="00D91FFC">
      <w:pPr>
        <w:pStyle w:val="spar"/>
        <w:numPr>
          <w:ilvl w:val="0"/>
          <w:numId w:val="59"/>
        </w:numPr>
        <w:spacing w:line="312" w:lineRule="auto"/>
        <w:ind w:left="990" w:firstLine="0"/>
        <w:jc w:val="both"/>
        <w:rPr>
          <w:rStyle w:val="slitbdy"/>
          <w:rFonts w:ascii="Times New Roman" w:eastAsia="Times New Roman" w:hAnsi="Times New Roman"/>
          <w:bCs/>
          <w:color w:val="auto"/>
          <w:sz w:val="24"/>
          <w:szCs w:val="24"/>
        </w:rPr>
      </w:pPr>
      <w:r>
        <w:rPr>
          <w:rStyle w:val="slitbdy"/>
          <w:rFonts w:ascii="Times New Roman" w:eastAsia="Times New Roman" w:hAnsi="Times New Roman"/>
          <w:bCs/>
          <w:color w:val="auto"/>
          <w:sz w:val="24"/>
          <w:szCs w:val="24"/>
        </w:rPr>
        <w:lastRenderedPageBreak/>
        <w:t xml:space="preserve"> </w:t>
      </w:r>
      <w:r w:rsidR="009A5D84" w:rsidRPr="000C0AD5">
        <w:rPr>
          <w:rStyle w:val="slitbdy"/>
          <w:rFonts w:ascii="Times New Roman" w:eastAsia="Times New Roman" w:hAnsi="Times New Roman"/>
          <w:bCs/>
          <w:color w:val="auto"/>
          <w:sz w:val="24"/>
          <w:szCs w:val="24"/>
        </w:rPr>
        <w:t>în perioadele programate pentru revizie;</w:t>
      </w:r>
    </w:p>
    <w:p w14:paraId="09232B46" w14:textId="1DDB13D1" w:rsidR="009A5D84" w:rsidRPr="000C0AD5" w:rsidRDefault="0056764A" w:rsidP="00D91FFC">
      <w:pPr>
        <w:pStyle w:val="spar"/>
        <w:spacing w:line="312" w:lineRule="auto"/>
        <w:ind w:left="630"/>
        <w:jc w:val="both"/>
        <w:rPr>
          <w:rStyle w:val="slitbdy"/>
          <w:rFonts w:ascii="Times New Roman" w:eastAsia="Times New Roman" w:hAnsi="Times New Roman"/>
          <w:bCs/>
          <w:color w:val="auto"/>
          <w:sz w:val="24"/>
          <w:szCs w:val="24"/>
        </w:rPr>
      </w:pPr>
      <w:r w:rsidRPr="000C0AD5">
        <w:rPr>
          <w:rStyle w:val="slitbdy"/>
          <w:rFonts w:ascii="Times New Roman" w:eastAsia="Times New Roman" w:hAnsi="Times New Roman"/>
          <w:bCs/>
          <w:color w:val="auto"/>
          <w:sz w:val="24"/>
          <w:szCs w:val="24"/>
        </w:rPr>
        <w:t>Utilizatorii de energie termică vor fi informați în detaliu asupra condițiilor de întrerupere a serviciului public de alimentare cu energie termică;</w:t>
      </w:r>
    </w:p>
    <w:p w14:paraId="4A600C2F" w14:textId="2D8AB0E3" w:rsidR="00AF43D4" w:rsidRPr="00C15C03" w:rsidRDefault="00AF43D4" w:rsidP="00D91FFC">
      <w:pPr>
        <w:pStyle w:val="spar"/>
        <w:numPr>
          <w:ilvl w:val="0"/>
          <w:numId w:val="4"/>
        </w:numPr>
        <w:spacing w:line="312" w:lineRule="auto"/>
        <w:ind w:left="630" w:hanging="270"/>
        <w:jc w:val="both"/>
        <w:rPr>
          <w:shd w:val="clear" w:color="auto" w:fill="FFFFFF"/>
        </w:rPr>
      </w:pPr>
      <w:r>
        <w:rPr>
          <w:shd w:val="clear" w:color="auto" w:fill="FFFFFF"/>
        </w:rPr>
        <w:t xml:space="preserve">să asigure indicatorii de performanță privind calitatea activității de furnizare, conform </w:t>
      </w:r>
      <w:r w:rsidRPr="000C0AD5">
        <w:rPr>
          <w:shd w:val="clear" w:color="auto" w:fill="FFFFFF"/>
        </w:rPr>
        <w:t xml:space="preserve">prevederilor </w:t>
      </w:r>
      <w:r w:rsidRPr="000C0AD5">
        <w:rPr>
          <w:rStyle w:val="slitbdy"/>
          <w:rFonts w:ascii="Times New Roman" w:eastAsia="Times New Roman" w:hAnsi="Times New Roman"/>
          <w:color w:val="auto"/>
          <w:sz w:val="24"/>
          <w:szCs w:val="24"/>
        </w:rPr>
        <w:t>Standardului</w:t>
      </w:r>
      <w:r w:rsidRPr="000C0AD5">
        <w:rPr>
          <w:shd w:val="clear" w:color="auto" w:fill="FFFFFF"/>
        </w:rPr>
        <w:t xml:space="preserve"> de performanță</w:t>
      </w:r>
      <w:r w:rsidR="00F945EF" w:rsidRPr="000C0AD5">
        <w:rPr>
          <w:shd w:val="clear" w:color="auto" w:fill="FFFFFF"/>
        </w:rPr>
        <w:t xml:space="preserve"> </w:t>
      </w:r>
      <w:r w:rsidR="00F945EF">
        <w:rPr>
          <w:shd w:val="clear" w:color="auto" w:fill="FFFFFF"/>
        </w:rPr>
        <w:t xml:space="preserve">pentru serviciul public de alimentare cu energie termică în sistem centralizat, </w:t>
      </w:r>
      <w:r w:rsidR="003C6A87">
        <w:rPr>
          <w:shd w:val="clear" w:color="auto" w:fill="FFFFFF"/>
        </w:rPr>
        <w:t>aprobat prin ordin al preşedintelui ANRE</w:t>
      </w:r>
      <w:r w:rsidR="00F945EF">
        <w:rPr>
          <w:shd w:val="clear" w:color="auto" w:fill="FFFFFF"/>
        </w:rPr>
        <w:t>;</w:t>
      </w:r>
    </w:p>
    <w:p w14:paraId="095A5AF9" w14:textId="546B0634" w:rsidR="007C6DBE" w:rsidRPr="00C15C03"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t xml:space="preserve">să </w:t>
      </w:r>
      <w:r w:rsidR="0059598B">
        <w:rPr>
          <w:shd w:val="clear" w:color="auto" w:fill="FFFFFF"/>
        </w:rPr>
        <w:t>includă</w:t>
      </w:r>
      <w:r w:rsidRPr="00C15C03">
        <w:rPr>
          <w:shd w:val="clear" w:color="auto" w:fill="FFFFFF"/>
        </w:rPr>
        <w:t xml:space="preserve"> în facturile emise </w:t>
      </w:r>
      <w:r w:rsidR="0059598B">
        <w:rPr>
          <w:shd w:val="clear" w:color="auto" w:fill="FFFFFF"/>
        </w:rPr>
        <w:t>informațiile prevăzute la pct.</w:t>
      </w:r>
      <w:r w:rsidR="00807586">
        <w:rPr>
          <w:shd w:val="clear" w:color="auto" w:fill="FFFFFF"/>
        </w:rPr>
        <w:t xml:space="preserve"> </w:t>
      </w:r>
      <w:r w:rsidR="00ED12B3">
        <w:rPr>
          <w:shd w:val="clear" w:color="auto" w:fill="FFFFFF"/>
        </w:rPr>
        <w:t>9</w:t>
      </w:r>
      <w:r w:rsidR="008D3BF6">
        <w:rPr>
          <w:shd w:val="clear" w:color="auto" w:fill="FFFFFF"/>
        </w:rPr>
        <w:t xml:space="preserve"> </w:t>
      </w:r>
      <w:r w:rsidR="008D3BF6" w:rsidRPr="00AB4DCF">
        <w:rPr>
          <w:shd w:val="clear" w:color="auto" w:fill="FFFFFF"/>
        </w:rPr>
        <w:t>al prezentului document</w:t>
      </w:r>
      <w:r w:rsidRPr="00C15C03">
        <w:rPr>
          <w:shd w:val="clear" w:color="auto" w:fill="FFFFFF"/>
        </w:rPr>
        <w:t>;</w:t>
      </w:r>
    </w:p>
    <w:p w14:paraId="6A60B4CE" w14:textId="23526625" w:rsidR="007C6DBE" w:rsidRPr="00F945EF" w:rsidRDefault="007C6DBE" w:rsidP="00D91FFC">
      <w:pPr>
        <w:pStyle w:val="spar"/>
        <w:numPr>
          <w:ilvl w:val="0"/>
          <w:numId w:val="4"/>
        </w:numPr>
        <w:spacing w:line="312" w:lineRule="auto"/>
        <w:ind w:left="630" w:hanging="270"/>
        <w:jc w:val="both"/>
        <w:rPr>
          <w:shd w:val="clear" w:color="auto" w:fill="FFFFFF"/>
        </w:rPr>
      </w:pPr>
      <w:r w:rsidRPr="00F945EF">
        <w:rPr>
          <w:shd w:val="clear" w:color="auto" w:fill="FFFFFF"/>
        </w:rPr>
        <w:t xml:space="preserve">să factureze cantitățile de energie termică numai în conformitate cu procedura proprie de stabilire şi facturare a consumurilor de energie termică </w:t>
      </w:r>
      <w:r w:rsidR="00F945EF" w:rsidRPr="00F945EF">
        <w:rPr>
          <w:shd w:val="clear" w:color="auto" w:fill="FFFFFF"/>
        </w:rPr>
        <w:t xml:space="preserve">publicată </w:t>
      </w:r>
      <w:r w:rsidRPr="00F945EF">
        <w:rPr>
          <w:shd w:val="clear" w:color="auto" w:fill="FFFFFF"/>
        </w:rPr>
        <w:t xml:space="preserve">pe </w:t>
      </w:r>
      <w:r w:rsidR="00483B64">
        <w:rPr>
          <w:shd w:val="clear" w:color="auto" w:fill="FFFFFF"/>
        </w:rPr>
        <w:t>site-ul</w:t>
      </w:r>
      <w:r w:rsidRPr="00F945EF">
        <w:rPr>
          <w:shd w:val="clear" w:color="auto" w:fill="FFFFFF"/>
        </w:rPr>
        <w:t xml:space="preserve"> </w:t>
      </w:r>
      <w:r w:rsidR="002347EF">
        <w:rPr>
          <w:shd w:val="clear" w:color="auto" w:fill="FFFFFF"/>
        </w:rPr>
        <w:t>Furnizorului</w:t>
      </w:r>
      <w:r w:rsidR="00F945EF" w:rsidRPr="00F945EF">
        <w:rPr>
          <w:shd w:val="clear" w:color="auto" w:fill="FFFFFF"/>
        </w:rPr>
        <w:t>;</w:t>
      </w:r>
    </w:p>
    <w:p w14:paraId="1B054570" w14:textId="53D064D7" w:rsidR="007C6DBE"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t xml:space="preserve">să aducă la cunoștința </w:t>
      </w:r>
      <w:r w:rsidR="002347EF">
        <w:rPr>
          <w:shd w:val="clear" w:color="auto" w:fill="FFFFFF"/>
        </w:rPr>
        <w:t>Utilizatorului</w:t>
      </w:r>
      <w:r w:rsidRPr="00C15C03">
        <w:rPr>
          <w:shd w:val="clear" w:color="auto" w:fill="FFFFFF"/>
        </w:rPr>
        <w:t xml:space="preserve"> modificările de </w:t>
      </w:r>
      <w:r w:rsidR="006B1D4A">
        <w:rPr>
          <w:shd w:val="clear" w:color="auto" w:fill="FFFFFF"/>
        </w:rPr>
        <w:t>preț</w:t>
      </w:r>
      <w:r w:rsidR="002205C7">
        <w:rPr>
          <w:shd w:val="clear" w:color="auto" w:fill="FFFFFF"/>
        </w:rPr>
        <w:t xml:space="preserve"> </w:t>
      </w:r>
      <w:r w:rsidRPr="00C15C03">
        <w:rPr>
          <w:shd w:val="clear" w:color="auto" w:fill="FFFFFF"/>
        </w:rPr>
        <w:t xml:space="preserve">şi alte informații referitoare la facturare, prin </w:t>
      </w:r>
      <w:r w:rsidR="002205C7">
        <w:rPr>
          <w:shd w:val="clear" w:color="auto" w:fill="FFFFFF"/>
        </w:rPr>
        <w:t>intermediul</w:t>
      </w:r>
      <w:r w:rsidRPr="00C15C03">
        <w:rPr>
          <w:shd w:val="clear" w:color="auto" w:fill="FFFFFF"/>
        </w:rPr>
        <w:t xml:space="preserve"> facturii;</w:t>
      </w:r>
    </w:p>
    <w:p w14:paraId="6CCCEC97" w14:textId="7CB96F28" w:rsidR="00B02212" w:rsidRDefault="00B02212" w:rsidP="00D91FFC">
      <w:pPr>
        <w:pStyle w:val="spar"/>
        <w:numPr>
          <w:ilvl w:val="0"/>
          <w:numId w:val="4"/>
        </w:numPr>
        <w:spacing w:line="312" w:lineRule="auto"/>
        <w:ind w:left="630" w:hanging="270"/>
        <w:jc w:val="both"/>
        <w:rPr>
          <w:shd w:val="clear" w:color="auto" w:fill="FFFFFF"/>
        </w:rPr>
      </w:pPr>
      <w:r>
        <w:rPr>
          <w:shd w:val="clear" w:color="auto" w:fill="FFFFFF"/>
        </w:rPr>
        <w:t xml:space="preserve">să transmită, la cererea </w:t>
      </w:r>
      <w:r w:rsidR="002347EF">
        <w:rPr>
          <w:shd w:val="clear" w:color="auto" w:fill="FFFFFF"/>
        </w:rPr>
        <w:t>Utilizatorului</w:t>
      </w:r>
      <w:r>
        <w:rPr>
          <w:shd w:val="clear" w:color="auto" w:fill="FFFFFF"/>
        </w:rPr>
        <w:t>, o explicație clară și ușor de înțeles a modului în care este calculată valo</w:t>
      </w:r>
      <w:r w:rsidR="008D3BF6">
        <w:rPr>
          <w:shd w:val="clear" w:color="auto" w:fill="FFFFFF"/>
        </w:rPr>
        <w:t>a</w:t>
      </w:r>
      <w:r>
        <w:rPr>
          <w:shd w:val="clear" w:color="auto" w:fill="FFFFFF"/>
        </w:rPr>
        <w:t>rea facturii</w:t>
      </w:r>
      <w:r w:rsidR="00ED13F6">
        <w:rPr>
          <w:shd w:val="clear" w:color="auto" w:fill="FFFFFF"/>
        </w:rPr>
        <w:t>;</w:t>
      </w:r>
    </w:p>
    <w:p w14:paraId="49DE8718" w14:textId="70EA56AD" w:rsidR="00B02212" w:rsidRPr="00C15C03" w:rsidRDefault="00B02212" w:rsidP="00D91FFC">
      <w:pPr>
        <w:pStyle w:val="spar"/>
        <w:numPr>
          <w:ilvl w:val="0"/>
          <w:numId w:val="4"/>
        </w:numPr>
        <w:spacing w:line="312" w:lineRule="auto"/>
        <w:ind w:left="630" w:hanging="270"/>
        <w:jc w:val="both"/>
        <w:rPr>
          <w:shd w:val="clear" w:color="auto" w:fill="FFFFFF"/>
        </w:rPr>
      </w:pPr>
      <w:r>
        <w:rPr>
          <w:shd w:val="clear" w:color="auto" w:fill="FFFFFF"/>
        </w:rPr>
        <w:t xml:space="preserve">să pună la dispoziția </w:t>
      </w:r>
      <w:r w:rsidR="002347EF">
        <w:rPr>
          <w:shd w:val="clear" w:color="auto" w:fill="FFFFFF"/>
        </w:rPr>
        <w:t>Utilizatorului</w:t>
      </w:r>
      <w:r>
        <w:rPr>
          <w:shd w:val="clear" w:color="auto" w:fill="FFFFFF"/>
        </w:rPr>
        <w:t xml:space="preserve"> mai multe modalități de comunicare a facturilor/notificărilor/comunicărilor și a informațiilor privind facturarea, printre care și comunicarea pe cale electronică;</w:t>
      </w:r>
    </w:p>
    <w:p w14:paraId="3445A42B" w14:textId="6F4A15E3" w:rsidR="007C6DBE" w:rsidRPr="00C15C03" w:rsidRDefault="00524E34" w:rsidP="00D91FFC">
      <w:pPr>
        <w:pStyle w:val="spar"/>
        <w:numPr>
          <w:ilvl w:val="0"/>
          <w:numId w:val="4"/>
        </w:numPr>
        <w:spacing w:line="312" w:lineRule="auto"/>
        <w:ind w:left="630" w:hanging="270"/>
        <w:jc w:val="both"/>
        <w:rPr>
          <w:shd w:val="clear" w:color="auto" w:fill="FFFFFF"/>
        </w:rPr>
      </w:pPr>
      <w:r>
        <w:rPr>
          <w:shd w:val="clear" w:color="auto" w:fill="FFFFFF"/>
        </w:rPr>
        <w:t xml:space="preserve"> </w:t>
      </w:r>
      <w:r w:rsidR="007C6DBE" w:rsidRPr="00C15C03">
        <w:rPr>
          <w:shd w:val="clear" w:color="auto" w:fill="FFFFFF"/>
        </w:rPr>
        <w:t xml:space="preserve">să informeze </w:t>
      </w:r>
      <w:r w:rsidR="002347EF">
        <w:rPr>
          <w:shd w:val="clear" w:color="auto" w:fill="FFFFFF"/>
        </w:rPr>
        <w:t>Utilizatorul</w:t>
      </w:r>
      <w:r w:rsidR="007C6DBE" w:rsidRPr="00C15C03">
        <w:rPr>
          <w:shd w:val="clear" w:color="auto" w:fill="FFFFFF"/>
        </w:rPr>
        <w:t xml:space="preserve"> cu privire la modificarea prețului și/sau a oricărei clauze a Contractului; </w:t>
      </w:r>
    </w:p>
    <w:p w14:paraId="6EB7CE39" w14:textId="77777777" w:rsidR="007C6DBE" w:rsidRPr="00C15C03"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t>să asigure securitatea serviciului public de alimentare cu energie termică şi a SACET;</w:t>
      </w:r>
    </w:p>
    <w:p w14:paraId="498DEB06" w14:textId="6BF7E890" w:rsidR="007C6DBE" w:rsidRPr="00C15C03" w:rsidRDefault="00E34C4A" w:rsidP="00D91FFC">
      <w:pPr>
        <w:pStyle w:val="spar"/>
        <w:numPr>
          <w:ilvl w:val="0"/>
          <w:numId w:val="4"/>
        </w:numPr>
        <w:spacing w:line="312" w:lineRule="auto"/>
        <w:ind w:left="630" w:hanging="270"/>
        <w:jc w:val="both"/>
        <w:rPr>
          <w:shd w:val="clear" w:color="auto" w:fill="FFFFFF"/>
        </w:rPr>
      </w:pPr>
      <w:r>
        <w:rPr>
          <w:rStyle w:val="slitbdy"/>
          <w:rFonts w:ascii="Times New Roman" w:eastAsia="Times New Roman" w:hAnsi="Times New Roman"/>
          <w:bCs/>
          <w:color w:val="auto"/>
          <w:sz w:val="24"/>
          <w:szCs w:val="24"/>
        </w:rPr>
        <w:t xml:space="preserve"> </w:t>
      </w:r>
      <w:r w:rsidR="000F5A94">
        <w:rPr>
          <w:rStyle w:val="slitbdy"/>
          <w:rFonts w:ascii="Times New Roman" w:eastAsia="Times New Roman" w:hAnsi="Times New Roman"/>
          <w:bCs/>
          <w:color w:val="auto"/>
          <w:sz w:val="24"/>
          <w:szCs w:val="24"/>
        </w:rPr>
        <w:t>s</w:t>
      </w:r>
      <w:r w:rsidR="002205C7">
        <w:rPr>
          <w:rStyle w:val="slitbdy"/>
          <w:rFonts w:ascii="Times New Roman" w:eastAsia="Times New Roman" w:hAnsi="Times New Roman"/>
          <w:bCs/>
          <w:color w:val="auto"/>
          <w:sz w:val="24"/>
          <w:szCs w:val="24"/>
        </w:rPr>
        <w:t xml:space="preserve">ă </w:t>
      </w:r>
      <w:r w:rsidR="002205C7" w:rsidRPr="00E34C4A">
        <w:rPr>
          <w:shd w:val="clear" w:color="auto" w:fill="FFFFFF"/>
        </w:rPr>
        <w:t>informeze</w:t>
      </w:r>
      <w:r w:rsidR="002205C7">
        <w:rPr>
          <w:rStyle w:val="slitbdy"/>
          <w:rFonts w:ascii="Times New Roman" w:eastAsia="Times New Roman" w:hAnsi="Times New Roman"/>
          <w:bCs/>
          <w:color w:val="auto"/>
          <w:sz w:val="24"/>
          <w:szCs w:val="24"/>
        </w:rPr>
        <w:t xml:space="preserve"> </w:t>
      </w:r>
      <w:r w:rsidR="002347EF">
        <w:rPr>
          <w:rStyle w:val="slitbdy"/>
          <w:rFonts w:ascii="Times New Roman" w:eastAsia="Times New Roman" w:hAnsi="Times New Roman"/>
          <w:bCs/>
          <w:color w:val="auto"/>
          <w:sz w:val="24"/>
          <w:szCs w:val="24"/>
        </w:rPr>
        <w:t>Utilizatorul</w:t>
      </w:r>
      <w:r w:rsidR="007C6DBE" w:rsidRPr="00C15C03">
        <w:rPr>
          <w:shd w:val="clear" w:color="auto" w:fill="FFFFFF"/>
        </w:rPr>
        <w:t xml:space="preserve"> în detaliu asupra condițiilor de întrerupere a serviciului public de alimentare cu energie termică</w:t>
      </w:r>
      <w:r w:rsidR="002347EF">
        <w:rPr>
          <w:shd w:val="clear" w:color="auto" w:fill="FFFFFF"/>
        </w:rPr>
        <w:t>;</w:t>
      </w:r>
    </w:p>
    <w:p w14:paraId="647E302D" w14:textId="3D53FC94" w:rsidR="007C6DBE" w:rsidRPr="00C15C03"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t xml:space="preserve">să anunțe din timp </w:t>
      </w:r>
      <w:r w:rsidR="002347EF">
        <w:rPr>
          <w:shd w:val="clear" w:color="auto" w:fill="FFFFFF"/>
        </w:rPr>
        <w:t>Utilizatorul</w:t>
      </w:r>
      <w:r w:rsidRPr="00C15C03">
        <w:rPr>
          <w:shd w:val="clear" w:color="auto" w:fill="FFFFFF"/>
        </w:rPr>
        <w:t xml:space="preserve">, </w:t>
      </w:r>
      <w:r w:rsidRPr="002C5707">
        <w:rPr>
          <w:shd w:val="clear" w:color="auto" w:fill="FFFFFF"/>
        </w:rPr>
        <w:t>prin mass-media</w:t>
      </w:r>
      <w:r w:rsidR="002347EF" w:rsidRPr="002C5707">
        <w:rPr>
          <w:shd w:val="clear" w:color="auto" w:fill="FFFFFF"/>
        </w:rPr>
        <w:t xml:space="preserve">, </w:t>
      </w:r>
      <w:r w:rsidRPr="002C5707">
        <w:rPr>
          <w:shd w:val="clear" w:color="auto" w:fill="FFFFFF"/>
        </w:rPr>
        <w:t xml:space="preserve">prin afișare la </w:t>
      </w:r>
      <w:r w:rsidR="002347EF" w:rsidRPr="002C5707">
        <w:rPr>
          <w:shd w:val="clear" w:color="auto" w:fill="FFFFFF"/>
        </w:rPr>
        <w:t xml:space="preserve">Utilizator, prin publicarea pe pagina proprie de internet </w:t>
      </w:r>
      <w:r w:rsidRPr="002C5707">
        <w:rPr>
          <w:shd w:val="clear" w:color="auto" w:fill="FFFFFF"/>
        </w:rPr>
        <w:t>despre orice întrerupere în furnizarea energiei termice și durata</w:t>
      </w:r>
      <w:r w:rsidRPr="00C15C03">
        <w:rPr>
          <w:shd w:val="clear" w:color="auto" w:fill="FFFFFF"/>
        </w:rPr>
        <w:t xml:space="preserve"> acesteia, în cazul unor lucrări de modernizare, retehnologizare, reparații şi întreținere planificate stabilite prin programele anuale convenite cu AAPL, care impun întreruperea furnizării energiei termice;</w:t>
      </w:r>
    </w:p>
    <w:p w14:paraId="580B16DF" w14:textId="62F165F2" w:rsidR="007C6DBE" w:rsidRPr="00F35600" w:rsidRDefault="007C6DBE" w:rsidP="00D91FFC">
      <w:pPr>
        <w:pStyle w:val="spar"/>
        <w:numPr>
          <w:ilvl w:val="0"/>
          <w:numId w:val="4"/>
        </w:numPr>
        <w:spacing w:line="312" w:lineRule="auto"/>
        <w:ind w:left="630" w:hanging="270"/>
        <w:jc w:val="both"/>
        <w:rPr>
          <w:shd w:val="clear" w:color="auto" w:fill="FFFFFF"/>
        </w:rPr>
      </w:pPr>
      <w:r w:rsidRPr="00F35600">
        <w:rPr>
          <w:shd w:val="clear" w:color="auto" w:fill="FFFFFF"/>
        </w:rPr>
        <w:t xml:space="preserve">să anunțe </w:t>
      </w:r>
      <w:r w:rsidR="002347EF">
        <w:rPr>
          <w:shd w:val="clear" w:color="auto" w:fill="FFFFFF"/>
        </w:rPr>
        <w:t>Utilizatorul</w:t>
      </w:r>
      <w:r w:rsidR="00A93D3F">
        <w:rPr>
          <w:shd w:val="clear" w:color="auto" w:fill="FFFFFF"/>
        </w:rPr>
        <w:t xml:space="preserve"> </w:t>
      </w:r>
      <w:r w:rsidRPr="00AB4DCF">
        <w:rPr>
          <w:shd w:val="clear" w:color="auto" w:fill="FFFFFF"/>
        </w:rPr>
        <w:t>c</w:t>
      </w:r>
      <w:r w:rsidR="00EF29BF" w:rsidRPr="00AB4DCF">
        <w:rPr>
          <w:shd w:val="clear" w:color="auto" w:fill="FFFFFF"/>
        </w:rPr>
        <w:t>onsumator</w:t>
      </w:r>
      <w:r w:rsidR="00A93D3F">
        <w:rPr>
          <w:shd w:val="clear" w:color="auto" w:fill="FFFFFF"/>
        </w:rPr>
        <w:t xml:space="preserve"> noncasnic, </w:t>
      </w:r>
      <w:r w:rsidRPr="00807586">
        <w:rPr>
          <w:shd w:val="clear" w:color="auto" w:fill="FFFFFF"/>
        </w:rPr>
        <w:t>în scris</w:t>
      </w:r>
      <w:r w:rsidRPr="00F35600">
        <w:rPr>
          <w:shd w:val="clear" w:color="auto" w:fill="FFFFFF"/>
        </w:rPr>
        <w:t>, cu 5 zile lucrătoare înainte, despre necesitatea efectuării lucrărilor de reparații necuprinse în programul inițial, cu excepția celor accidentale, pentru a stabili de comun acord data şi durata întreruperilor respective;</w:t>
      </w:r>
    </w:p>
    <w:p w14:paraId="3C7951C3" w14:textId="4C3C6B02" w:rsidR="007C6DBE" w:rsidRPr="00B441B2" w:rsidRDefault="007C6DBE" w:rsidP="00D91FFC">
      <w:pPr>
        <w:pStyle w:val="spar"/>
        <w:numPr>
          <w:ilvl w:val="0"/>
          <w:numId w:val="4"/>
        </w:numPr>
        <w:spacing w:line="312" w:lineRule="auto"/>
        <w:ind w:left="630" w:hanging="270"/>
        <w:jc w:val="both"/>
        <w:rPr>
          <w:strike/>
          <w:shd w:val="clear" w:color="auto" w:fill="FFFFFF"/>
        </w:rPr>
      </w:pPr>
      <w:r w:rsidRPr="00B441B2">
        <w:rPr>
          <w:shd w:val="clear" w:color="auto" w:fill="FFFFFF"/>
        </w:rPr>
        <w:t xml:space="preserve">să urmărească realimentarea în cel mai scurt timp posibil a </w:t>
      </w:r>
      <w:r w:rsidR="002347EF" w:rsidRPr="00B441B2">
        <w:rPr>
          <w:shd w:val="clear" w:color="auto" w:fill="FFFFFF"/>
        </w:rPr>
        <w:t>Utilizatorului</w:t>
      </w:r>
      <w:r w:rsidRPr="00B441B2">
        <w:rPr>
          <w:shd w:val="clear" w:color="auto" w:fill="FFFFFF"/>
        </w:rPr>
        <w:t xml:space="preserve"> afecta</w:t>
      </w:r>
      <w:r w:rsidR="00483B64" w:rsidRPr="00B441B2">
        <w:rPr>
          <w:shd w:val="clear" w:color="auto" w:fill="FFFFFF"/>
        </w:rPr>
        <w:t>t</w:t>
      </w:r>
      <w:r w:rsidRPr="00B441B2">
        <w:rPr>
          <w:shd w:val="clear" w:color="auto" w:fill="FFFFFF"/>
        </w:rPr>
        <w:t xml:space="preserve"> de incidentele care au produs întreruperea alimentarii cu energie termică</w:t>
      </w:r>
      <w:r w:rsidR="00A93D3F">
        <w:rPr>
          <w:shd w:val="clear" w:color="auto" w:fill="FFFFFF"/>
        </w:rPr>
        <w:t>;</w:t>
      </w:r>
    </w:p>
    <w:p w14:paraId="15427D22" w14:textId="005E95A3" w:rsidR="007C6DBE" w:rsidRPr="00C15C03"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t xml:space="preserve">să realimenteze cu energie termică </w:t>
      </w:r>
      <w:r w:rsidR="002347EF">
        <w:rPr>
          <w:shd w:val="clear" w:color="auto" w:fill="FFFFFF"/>
        </w:rPr>
        <w:t>Utilizatorului</w:t>
      </w:r>
      <w:r w:rsidRPr="00C15C03">
        <w:rPr>
          <w:shd w:val="clear" w:color="auto" w:fill="FFFFFF"/>
        </w:rPr>
        <w:t xml:space="preserve"> căruia i s-a întrerupt/restricționat </w:t>
      </w:r>
      <w:r w:rsidR="00483B64">
        <w:rPr>
          <w:shd w:val="clear" w:color="auto" w:fill="FFFFFF"/>
        </w:rPr>
        <w:t>consumul</w:t>
      </w:r>
      <w:r w:rsidRPr="00C15C03">
        <w:rPr>
          <w:shd w:val="clear" w:color="auto" w:fill="FFFFFF"/>
        </w:rPr>
        <w:t xml:space="preserve"> pentru neplată, în termen de maximum 3 zile lucrătoare de la data la care </w:t>
      </w:r>
      <w:r w:rsidR="002347EF">
        <w:rPr>
          <w:shd w:val="clear" w:color="auto" w:fill="FFFFFF"/>
        </w:rPr>
        <w:t>Utilizatorul</w:t>
      </w:r>
      <w:r w:rsidRPr="00C15C03">
        <w:rPr>
          <w:shd w:val="clear" w:color="auto" w:fill="FFFFFF"/>
        </w:rPr>
        <w:t xml:space="preserve"> dovedește că și-a onorat în totalitate obligațiile de plată;</w:t>
      </w:r>
    </w:p>
    <w:p w14:paraId="32C74C48" w14:textId="341976FE" w:rsidR="007C6DBE" w:rsidRPr="00C15C03"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lastRenderedPageBreak/>
        <w:t>să plătească despăgubiri, în condițiile legii, dacă se produc pagube proprietarilor din vecinătatea sistemelor de utilităţi publice, cu ocazia executării lucrărilor de intervenție, înființare, extindere, retehnologizare, reparaţii şi/sau revizii planificate;</w:t>
      </w:r>
    </w:p>
    <w:p w14:paraId="22C63236" w14:textId="446B6C2E" w:rsidR="007C6DBE" w:rsidRPr="00C15C03"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t xml:space="preserve">să oprească alimentarea instalaţiilor </w:t>
      </w:r>
      <w:r w:rsidR="002347EF">
        <w:rPr>
          <w:shd w:val="clear" w:color="auto" w:fill="FFFFFF"/>
        </w:rPr>
        <w:t>Utilizatorului</w:t>
      </w:r>
      <w:r w:rsidRPr="00C15C03">
        <w:rPr>
          <w:shd w:val="clear" w:color="auto" w:fill="FFFFFF"/>
        </w:rPr>
        <w:t>, cu informarea în prealabil a acestuia,  în cazul producerii unei avarii sau pentru prevenirea acesteia, astfel încât să se limiteze, respectiv, să se elimine consecințele evenimentului;</w:t>
      </w:r>
    </w:p>
    <w:p w14:paraId="2881031B" w14:textId="0F9A0D5A" w:rsidR="007C6DBE" w:rsidRPr="00807586"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t>să efectueze aerisirea instalațiilor interioare aparținând</w:t>
      </w:r>
      <w:r w:rsidR="00807586">
        <w:rPr>
          <w:shd w:val="clear" w:color="auto" w:fill="FFFFFF"/>
        </w:rPr>
        <w:t xml:space="preserve"> </w:t>
      </w:r>
      <w:r w:rsidRPr="00AB4DCF">
        <w:rPr>
          <w:shd w:val="clear" w:color="auto" w:fill="FFFFFF"/>
        </w:rPr>
        <w:t>c</w:t>
      </w:r>
      <w:r w:rsidR="00EF29BF" w:rsidRPr="00AB4DCF">
        <w:rPr>
          <w:shd w:val="clear" w:color="auto" w:fill="FFFFFF"/>
        </w:rPr>
        <w:t>onsumatorilor</w:t>
      </w:r>
      <w:r w:rsidRPr="00AB4DCF">
        <w:rPr>
          <w:shd w:val="clear" w:color="auto" w:fill="FFFFFF"/>
        </w:rPr>
        <w:t xml:space="preserve"> </w:t>
      </w:r>
      <w:r w:rsidR="00812EA4" w:rsidRPr="00AB4DCF">
        <w:rPr>
          <w:shd w:val="clear" w:color="auto" w:fill="FFFFFF"/>
        </w:rPr>
        <w:t>din categoria</w:t>
      </w:r>
      <w:r w:rsidRPr="00AB4DCF">
        <w:rPr>
          <w:shd w:val="clear" w:color="auto" w:fill="FFFFFF"/>
        </w:rPr>
        <w:t xml:space="preserve"> </w:t>
      </w:r>
      <w:r w:rsidR="00A562A7" w:rsidRPr="00AB4DCF">
        <w:rPr>
          <w:shd w:val="clear" w:color="auto" w:fill="FFFFFF"/>
        </w:rPr>
        <w:t>populaţie</w:t>
      </w:r>
      <w:r w:rsidRPr="00807586">
        <w:rPr>
          <w:shd w:val="clear" w:color="auto" w:fill="FFFFFF"/>
        </w:rPr>
        <w:t xml:space="preserve">, ori de câte ori acestea sunt golite de către </w:t>
      </w:r>
      <w:r w:rsidR="002347EF" w:rsidRPr="00807586">
        <w:rPr>
          <w:shd w:val="clear" w:color="auto" w:fill="FFFFFF"/>
        </w:rPr>
        <w:t>Furnizor</w:t>
      </w:r>
      <w:r w:rsidRPr="00807586">
        <w:rPr>
          <w:shd w:val="clear" w:color="auto" w:fill="FFFFFF"/>
        </w:rPr>
        <w:t xml:space="preserve"> sau din cauza acestuia;</w:t>
      </w:r>
    </w:p>
    <w:p w14:paraId="3EA02133" w14:textId="0836A1C6" w:rsidR="00BA7BD5" w:rsidRDefault="00524E34" w:rsidP="00D91FFC">
      <w:pPr>
        <w:pStyle w:val="spar"/>
        <w:numPr>
          <w:ilvl w:val="0"/>
          <w:numId w:val="4"/>
        </w:numPr>
        <w:spacing w:line="312" w:lineRule="auto"/>
        <w:ind w:left="630" w:hanging="270"/>
        <w:jc w:val="both"/>
        <w:rPr>
          <w:shd w:val="clear" w:color="auto" w:fill="FFFFFF"/>
        </w:rPr>
      </w:pPr>
      <w:r>
        <w:rPr>
          <w:shd w:val="clear" w:color="auto" w:fill="FFFFFF"/>
        </w:rPr>
        <w:t xml:space="preserve"> </w:t>
      </w:r>
      <w:r w:rsidR="007C6DBE" w:rsidRPr="00807586">
        <w:rPr>
          <w:shd w:val="clear" w:color="auto" w:fill="FFFFFF"/>
        </w:rPr>
        <w:t xml:space="preserve">să furnizeze agentul termic pentru încălzire la punctul de </w:t>
      </w:r>
      <w:r w:rsidR="001D65F0" w:rsidRPr="00807586">
        <w:rPr>
          <w:shd w:val="clear" w:color="auto" w:fill="FFFFFF"/>
        </w:rPr>
        <w:t>delimitare</w:t>
      </w:r>
      <w:r w:rsidR="001D65F0">
        <w:rPr>
          <w:shd w:val="clear" w:color="auto" w:fill="FFFFFF"/>
        </w:rPr>
        <w:t>/</w:t>
      </w:r>
      <w:r w:rsidR="007C6DBE" w:rsidRPr="00C15C03">
        <w:rPr>
          <w:shd w:val="clear" w:color="auto" w:fill="FFFFFF"/>
        </w:rPr>
        <w:t>separare</w:t>
      </w:r>
      <w:r w:rsidR="001D65F0">
        <w:rPr>
          <w:shd w:val="clear" w:color="auto" w:fill="FFFFFF"/>
        </w:rPr>
        <w:t xml:space="preserve"> a instalațiilor</w:t>
      </w:r>
      <w:r w:rsidR="007C6DBE" w:rsidRPr="00C15C03">
        <w:rPr>
          <w:shd w:val="clear" w:color="auto" w:fill="FFFFFF"/>
        </w:rPr>
        <w:t>, în conformitate cu diagrama de reglaj</w:t>
      </w:r>
      <w:r w:rsidR="00BA7BD5">
        <w:rPr>
          <w:shd w:val="clear" w:color="auto" w:fill="FFFFFF"/>
        </w:rPr>
        <w:t>;</w:t>
      </w:r>
    </w:p>
    <w:p w14:paraId="3A5F0E46" w14:textId="4AEFC74D" w:rsidR="007C6DBE" w:rsidRPr="00C15C03" w:rsidRDefault="00BA7BD5" w:rsidP="00D91FFC">
      <w:pPr>
        <w:pStyle w:val="spar"/>
        <w:numPr>
          <w:ilvl w:val="0"/>
          <w:numId w:val="4"/>
        </w:numPr>
        <w:spacing w:line="312" w:lineRule="auto"/>
        <w:ind w:left="360" w:firstLine="0"/>
        <w:jc w:val="both"/>
        <w:rPr>
          <w:shd w:val="clear" w:color="auto" w:fill="FFFFFF"/>
        </w:rPr>
      </w:pPr>
      <w:r>
        <w:rPr>
          <w:shd w:val="clear" w:color="auto" w:fill="FFFFFF"/>
        </w:rPr>
        <w:t xml:space="preserve">să </w:t>
      </w:r>
      <w:r w:rsidR="007C6DBE" w:rsidRPr="00C15C03">
        <w:rPr>
          <w:shd w:val="clear" w:color="auto" w:fill="FFFFFF"/>
        </w:rPr>
        <w:t>public</w:t>
      </w:r>
      <w:r>
        <w:rPr>
          <w:shd w:val="clear" w:color="auto" w:fill="FFFFFF"/>
        </w:rPr>
        <w:t>e</w:t>
      </w:r>
      <w:r w:rsidR="007C6DBE" w:rsidRPr="00C15C03">
        <w:rPr>
          <w:shd w:val="clear" w:color="auto" w:fill="FFFFFF"/>
        </w:rPr>
        <w:t xml:space="preserve"> diagramele de reglaj </w:t>
      </w:r>
      <w:r w:rsidR="003C6A87">
        <w:rPr>
          <w:shd w:val="clear" w:color="auto" w:fill="FFFFFF"/>
        </w:rPr>
        <w:t>aplicabile</w:t>
      </w:r>
      <w:r w:rsidR="007C6DBE">
        <w:rPr>
          <w:shd w:val="clear" w:color="auto" w:fill="FFFFFF"/>
        </w:rPr>
        <w:t xml:space="preserve"> </w:t>
      </w:r>
      <w:r w:rsidR="007C6DBE" w:rsidRPr="00C15C03">
        <w:rPr>
          <w:shd w:val="clear" w:color="auto" w:fill="FFFFFF"/>
        </w:rPr>
        <w:t xml:space="preserve">pe pagina </w:t>
      </w:r>
      <w:r w:rsidR="002347EF">
        <w:rPr>
          <w:shd w:val="clear" w:color="auto" w:fill="FFFFFF"/>
        </w:rPr>
        <w:t>proprie de internet</w:t>
      </w:r>
      <w:r w:rsidR="007C6DBE" w:rsidRPr="00C15C03">
        <w:rPr>
          <w:shd w:val="clear" w:color="auto" w:fill="FFFFFF"/>
        </w:rPr>
        <w:t>;</w:t>
      </w:r>
    </w:p>
    <w:p w14:paraId="5AB6614B" w14:textId="3BE8B6C6" w:rsidR="007C6DBE" w:rsidRPr="00C15C03" w:rsidRDefault="007C6DBE" w:rsidP="00D91FFC">
      <w:pPr>
        <w:pStyle w:val="spar"/>
        <w:numPr>
          <w:ilvl w:val="0"/>
          <w:numId w:val="4"/>
        </w:numPr>
        <w:spacing w:line="312" w:lineRule="auto"/>
        <w:ind w:left="630" w:hanging="270"/>
        <w:jc w:val="both"/>
        <w:rPr>
          <w:shd w:val="clear" w:color="auto" w:fill="FFFFFF"/>
        </w:rPr>
      </w:pPr>
      <w:bookmarkStart w:id="5" w:name="_Ref105510077"/>
      <w:r w:rsidRPr="00C15C03">
        <w:rPr>
          <w:shd w:val="clear" w:color="auto" w:fill="FFFFFF"/>
        </w:rPr>
        <w:t xml:space="preserve">să evacueze, pe cheltuiala sa, apa pătrunsă în curți, case, subsoluri din cauza defecţiunilor la SACET; </w:t>
      </w:r>
      <w:r w:rsidRPr="000D2416">
        <w:rPr>
          <w:shd w:val="clear" w:color="auto" w:fill="FFFFFF"/>
        </w:rPr>
        <w:t>evacuarea</w:t>
      </w:r>
      <w:r w:rsidRPr="00C15C03">
        <w:rPr>
          <w:shd w:val="clear" w:color="auto" w:fill="FFFFFF"/>
        </w:rPr>
        <w:t xml:space="preserve"> apei nu exonerează </w:t>
      </w:r>
      <w:r w:rsidR="000E4B92">
        <w:rPr>
          <w:shd w:val="clear" w:color="auto" w:fill="FFFFFF"/>
        </w:rPr>
        <w:t>Furnizorul</w:t>
      </w:r>
      <w:r w:rsidRPr="00C15C03">
        <w:rPr>
          <w:shd w:val="clear" w:color="auto" w:fill="FFFFFF"/>
        </w:rPr>
        <w:t xml:space="preserve"> de plat</w:t>
      </w:r>
      <w:r w:rsidR="00477BCE">
        <w:rPr>
          <w:shd w:val="clear" w:color="auto" w:fill="FFFFFF"/>
        </w:rPr>
        <w:t>a</w:t>
      </w:r>
      <w:r w:rsidRPr="00C15C03">
        <w:rPr>
          <w:shd w:val="clear" w:color="auto" w:fill="FFFFFF"/>
        </w:rPr>
        <w:t xml:space="preserve"> unor despăgubiri stabilite în condiţiile legii;</w:t>
      </w:r>
      <w:bookmarkEnd w:id="5"/>
    </w:p>
    <w:p w14:paraId="21BF5BE1" w14:textId="4D6ED913" w:rsidR="007C6DBE" w:rsidRPr="00C15C03" w:rsidRDefault="007C6DBE" w:rsidP="00D91FFC">
      <w:pPr>
        <w:pStyle w:val="spar"/>
        <w:numPr>
          <w:ilvl w:val="0"/>
          <w:numId w:val="4"/>
        </w:numPr>
        <w:spacing w:line="312" w:lineRule="auto"/>
        <w:ind w:left="630" w:hanging="270"/>
        <w:jc w:val="both"/>
        <w:rPr>
          <w:shd w:val="clear" w:color="auto" w:fill="FFFFFF"/>
        </w:rPr>
      </w:pPr>
      <w:bookmarkStart w:id="6" w:name="_Ref104890844"/>
      <w:r w:rsidRPr="00C15C03">
        <w:rPr>
          <w:shd w:val="clear" w:color="auto" w:fill="FFFFFF"/>
        </w:rPr>
        <w:t>să exploateze, să întreţină, să repare şi să verifice grupurile de măsurare a energiei termice instalate la branşament. Verificarea periodică se face conform dispoziţiilor metrologi</w:t>
      </w:r>
      <w:r w:rsidR="003C6A87">
        <w:rPr>
          <w:shd w:val="clear" w:color="auto" w:fill="FFFFFF"/>
        </w:rPr>
        <w:t>c</w:t>
      </w:r>
      <w:r w:rsidRPr="00C15C03">
        <w:rPr>
          <w:shd w:val="clear" w:color="auto" w:fill="FFFFFF"/>
        </w:rPr>
        <w:t xml:space="preserve">e în vigoare şi se suportă de către </w:t>
      </w:r>
      <w:r w:rsidR="000E4B92">
        <w:rPr>
          <w:shd w:val="clear" w:color="auto" w:fill="FFFFFF"/>
        </w:rPr>
        <w:t>Furnizor</w:t>
      </w:r>
      <w:r w:rsidRPr="00C15C03">
        <w:rPr>
          <w:shd w:val="clear" w:color="auto" w:fill="FFFFFF"/>
        </w:rPr>
        <w:t xml:space="preserve">. Grupurile de măsurare a energiei termice instalate la </w:t>
      </w:r>
      <w:r w:rsidRPr="000D2416">
        <w:rPr>
          <w:shd w:val="clear" w:color="auto" w:fill="FFFFFF"/>
        </w:rPr>
        <w:t>branşament,</w:t>
      </w:r>
      <w:r w:rsidRPr="00C15C03">
        <w:rPr>
          <w:shd w:val="clear" w:color="auto" w:fill="FFFFFF"/>
        </w:rPr>
        <w:t xml:space="preserve"> defecte sau suspecte de înregistrări eronate, se demontează de </w:t>
      </w:r>
      <w:r w:rsidR="000E4B92">
        <w:rPr>
          <w:shd w:val="clear" w:color="auto" w:fill="FFFFFF"/>
        </w:rPr>
        <w:t>Furnizor</w:t>
      </w:r>
      <w:r w:rsidRPr="00C15C03">
        <w:rPr>
          <w:shd w:val="clear" w:color="auto" w:fill="FFFFFF"/>
        </w:rPr>
        <w:t xml:space="preserve"> şi se supun verificării într-un laborator metrologic autorizat. În cazul în care verificarea se face la cererea </w:t>
      </w:r>
      <w:r w:rsidR="000E4B92">
        <w:rPr>
          <w:shd w:val="clear" w:color="auto" w:fill="FFFFFF"/>
        </w:rPr>
        <w:t>Utilizatorului</w:t>
      </w:r>
      <w:r w:rsidRPr="00C15C03">
        <w:rPr>
          <w:shd w:val="clear" w:color="auto" w:fill="FFFFFF"/>
        </w:rPr>
        <w:t xml:space="preserve">, în interiorul termenului de valabilitate a verificării metrologice, atunci cheltuielile de verificare, demontare şi montare vor fi suportate astfel: </w:t>
      </w:r>
    </w:p>
    <w:p w14:paraId="45349437" w14:textId="308A9E39" w:rsidR="007C6DBE" w:rsidRPr="00C15C03" w:rsidRDefault="007C6DBE" w:rsidP="00D91FFC">
      <w:pPr>
        <w:pStyle w:val="spar"/>
        <w:numPr>
          <w:ilvl w:val="0"/>
          <w:numId w:val="60"/>
        </w:numPr>
        <w:spacing w:line="312" w:lineRule="auto"/>
        <w:ind w:left="1080" w:hanging="90"/>
        <w:jc w:val="both"/>
        <w:rPr>
          <w:shd w:val="clear" w:color="auto" w:fill="FFFFFF"/>
        </w:rPr>
      </w:pPr>
      <w:r w:rsidRPr="00C15C03">
        <w:rPr>
          <w:shd w:val="clear" w:color="auto" w:fill="FFFFFF"/>
        </w:rPr>
        <w:t xml:space="preserve">de către </w:t>
      </w:r>
      <w:r w:rsidR="000E4B92">
        <w:rPr>
          <w:shd w:val="clear" w:color="auto" w:fill="FFFFFF"/>
        </w:rPr>
        <w:t>Furnizor</w:t>
      </w:r>
      <w:r w:rsidRPr="00C15C03">
        <w:rPr>
          <w:shd w:val="clear" w:color="auto" w:fill="FFFFFF"/>
        </w:rPr>
        <w:t xml:space="preserve">, dacă sesizarea a fost întemeiată; </w:t>
      </w:r>
    </w:p>
    <w:p w14:paraId="0D26D4C8" w14:textId="50E4AEE6" w:rsidR="007C6DBE" w:rsidRPr="00C15C03" w:rsidRDefault="007C6DBE" w:rsidP="00D91FFC">
      <w:pPr>
        <w:pStyle w:val="spar"/>
        <w:numPr>
          <w:ilvl w:val="0"/>
          <w:numId w:val="60"/>
        </w:numPr>
        <w:spacing w:line="312" w:lineRule="auto"/>
        <w:ind w:left="1080" w:hanging="90"/>
        <w:jc w:val="both"/>
        <w:rPr>
          <w:shd w:val="clear" w:color="auto" w:fill="FFFFFF"/>
        </w:rPr>
      </w:pPr>
      <w:r w:rsidRPr="00C15C03">
        <w:rPr>
          <w:shd w:val="clear" w:color="auto" w:fill="FFFFFF"/>
        </w:rPr>
        <w:t xml:space="preserve">de către </w:t>
      </w:r>
      <w:r w:rsidR="000E4B92">
        <w:rPr>
          <w:shd w:val="clear" w:color="auto" w:fill="FFFFFF"/>
        </w:rPr>
        <w:t>Utilizator</w:t>
      </w:r>
      <w:r w:rsidRPr="00C15C03">
        <w:rPr>
          <w:shd w:val="clear" w:color="auto" w:fill="FFFFFF"/>
        </w:rPr>
        <w:t>, dacă sesizarea s-a dovedit a fi neîntemeiată;</w:t>
      </w:r>
      <w:bookmarkEnd w:id="6"/>
    </w:p>
    <w:p w14:paraId="25BDA51F" w14:textId="21ABD824" w:rsidR="007C6DBE" w:rsidRPr="00ED398C" w:rsidRDefault="007C6DBE" w:rsidP="00D91FFC">
      <w:pPr>
        <w:pStyle w:val="spar"/>
        <w:numPr>
          <w:ilvl w:val="0"/>
          <w:numId w:val="4"/>
        </w:numPr>
        <w:spacing w:line="312" w:lineRule="auto"/>
        <w:ind w:left="630" w:hanging="270"/>
        <w:jc w:val="both"/>
        <w:rPr>
          <w:shd w:val="clear" w:color="auto" w:fill="FFFFFF"/>
        </w:rPr>
      </w:pPr>
      <w:r w:rsidRPr="00ED398C">
        <w:rPr>
          <w:shd w:val="clear" w:color="auto" w:fill="FFFFFF"/>
        </w:rPr>
        <w:t>să asigure măsurarea energiei termice vândute conform procedurii proprii de stabilire şi facturare a consumurilor de energie termică</w:t>
      </w:r>
      <w:r w:rsidR="00ED398C" w:rsidRPr="00ED398C">
        <w:rPr>
          <w:shd w:val="clear" w:color="auto" w:fill="FFFFFF"/>
        </w:rPr>
        <w:t xml:space="preserve"> </w:t>
      </w:r>
      <w:r w:rsidRPr="00ED398C">
        <w:rPr>
          <w:shd w:val="clear" w:color="auto" w:fill="FFFFFF"/>
        </w:rPr>
        <w:t xml:space="preserve">și publicată pe pagina </w:t>
      </w:r>
      <w:r w:rsidR="000E4B92">
        <w:rPr>
          <w:shd w:val="clear" w:color="auto" w:fill="FFFFFF"/>
        </w:rPr>
        <w:t xml:space="preserve">proprie de internet </w:t>
      </w:r>
      <w:r w:rsidRPr="00ED398C">
        <w:rPr>
          <w:shd w:val="clear" w:color="auto" w:fill="FFFFFF"/>
        </w:rPr>
        <w:t xml:space="preserve">a </w:t>
      </w:r>
      <w:r w:rsidR="000E4B92">
        <w:rPr>
          <w:shd w:val="clear" w:color="auto" w:fill="FFFFFF"/>
        </w:rPr>
        <w:t>Furnizorului</w:t>
      </w:r>
      <w:r w:rsidRPr="00ED398C">
        <w:rPr>
          <w:shd w:val="clear" w:color="auto" w:fill="FFFFFF"/>
        </w:rPr>
        <w:t>;</w:t>
      </w:r>
    </w:p>
    <w:p w14:paraId="77744D08" w14:textId="179DBE45" w:rsidR="007C6DBE" w:rsidRPr="00C15C03"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t xml:space="preserve">să scoată din instalaţie grupul de măsurare a energiei termice numai în cazul în care acesta este înlocuit cu altul cu aceeaşi clasă de precizie sau cu clasă de precizie superioară. Se </w:t>
      </w:r>
      <w:r w:rsidRPr="000D2416">
        <w:rPr>
          <w:shd w:val="clear" w:color="auto" w:fill="FFFFFF"/>
        </w:rPr>
        <w:t>exceptează</w:t>
      </w:r>
      <w:r w:rsidRPr="00C15C03">
        <w:rPr>
          <w:shd w:val="clear" w:color="auto" w:fill="FFFFFF"/>
        </w:rPr>
        <w:t xml:space="preserve"> cazurile în care una ori mai multe componente ale grupului de măsurare au fost deteriorate din culpa </w:t>
      </w:r>
      <w:r w:rsidR="000E4B92">
        <w:rPr>
          <w:shd w:val="clear" w:color="auto" w:fill="FFFFFF"/>
        </w:rPr>
        <w:t>Utilizatorului</w:t>
      </w:r>
      <w:r w:rsidRPr="00C15C03">
        <w:rPr>
          <w:shd w:val="clear" w:color="auto" w:fill="FFFFFF"/>
        </w:rPr>
        <w:t xml:space="preserve"> sau au avut loc intervenții neautorizate asupra acestuia, fapt ce a condus la deteriorarea sigiliilor;</w:t>
      </w:r>
    </w:p>
    <w:p w14:paraId="43BC23A4" w14:textId="77777777" w:rsidR="007C6DBE" w:rsidRPr="00C15C03"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t xml:space="preserve">să </w:t>
      </w:r>
      <w:r w:rsidRPr="000D2416">
        <w:rPr>
          <w:shd w:val="clear" w:color="auto" w:fill="FFFFFF"/>
        </w:rPr>
        <w:t>utilizeze</w:t>
      </w:r>
      <w:r w:rsidRPr="00C15C03">
        <w:rPr>
          <w:shd w:val="clear" w:color="auto" w:fill="FFFFFF"/>
        </w:rPr>
        <w:t xml:space="preserve"> numai sigilii personalizate de unică folosință, cu serie diferită de la un sigiliu la altul;</w:t>
      </w:r>
    </w:p>
    <w:p w14:paraId="23B02E9C" w14:textId="1F4A9F9C" w:rsidR="007C6DBE" w:rsidRPr="00C15C03"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t xml:space="preserve">să ia măsurile necesare pentru remedierea deficiențelor constatate în cazul în care, cu ocazia citirii, </w:t>
      </w:r>
      <w:r w:rsidRPr="003F54EE">
        <w:rPr>
          <w:shd w:val="clear" w:color="auto" w:fill="FFFFFF"/>
        </w:rPr>
        <w:t>se constată deteriorarea</w:t>
      </w:r>
      <w:r w:rsidRPr="00C15C03">
        <w:rPr>
          <w:shd w:val="clear" w:color="auto" w:fill="FFFFFF"/>
        </w:rPr>
        <w:t xml:space="preserve"> grupului de măsurare a energiei termice sau inundarea incintei în care este montat acesta, din culpa sa. În cazul în care inundarea incintei se </w:t>
      </w:r>
      <w:r w:rsidRPr="00C15C03">
        <w:rPr>
          <w:shd w:val="clear" w:color="auto" w:fill="FFFFFF"/>
        </w:rPr>
        <w:lastRenderedPageBreak/>
        <w:t xml:space="preserve">datorează culpei </w:t>
      </w:r>
      <w:r w:rsidR="000E4B92">
        <w:rPr>
          <w:shd w:val="clear" w:color="auto" w:fill="FFFFFF"/>
        </w:rPr>
        <w:t>Utilizatorului</w:t>
      </w:r>
      <w:r w:rsidRPr="00C15C03">
        <w:rPr>
          <w:shd w:val="clear" w:color="auto" w:fill="FFFFFF"/>
        </w:rPr>
        <w:t>, trebuie să solicite acestuia remedierea defecţiunilor la reţeaua sa interioară;</w:t>
      </w:r>
    </w:p>
    <w:p w14:paraId="38F8DCF5" w14:textId="77777777" w:rsidR="007C6DBE" w:rsidRDefault="007C6DBE" w:rsidP="00D91FFC">
      <w:pPr>
        <w:pStyle w:val="spar"/>
        <w:numPr>
          <w:ilvl w:val="0"/>
          <w:numId w:val="4"/>
        </w:numPr>
        <w:spacing w:line="312" w:lineRule="auto"/>
        <w:ind w:left="630" w:hanging="270"/>
        <w:jc w:val="both"/>
        <w:rPr>
          <w:shd w:val="clear" w:color="auto" w:fill="FFFFFF"/>
        </w:rPr>
      </w:pPr>
      <w:r w:rsidRPr="00C15C03">
        <w:rPr>
          <w:shd w:val="clear" w:color="auto" w:fill="FFFFFF"/>
        </w:rPr>
        <w:t>să ia măsuri pentru remedierea defecțiunilor şi deranjamentelor survenite la instalațiile de distribuţie sau la branșament;</w:t>
      </w:r>
    </w:p>
    <w:p w14:paraId="33C41ACA" w14:textId="17CA23CE" w:rsidR="0065026B" w:rsidRPr="00AB4DCF" w:rsidRDefault="00812EA4" w:rsidP="00903527">
      <w:pPr>
        <w:pStyle w:val="spar"/>
        <w:numPr>
          <w:ilvl w:val="0"/>
          <w:numId w:val="4"/>
        </w:numPr>
        <w:spacing w:line="312" w:lineRule="auto"/>
        <w:ind w:left="630" w:hanging="270"/>
        <w:jc w:val="both"/>
        <w:rPr>
          <w:rStyle w:val="slitbdy"/>
          <w:rFonts w:ascii="Times New Roman" w:eastAsia="Times New Roman" w:hAnsi="Times New Roman"/>
          <w:color w:val="auto"/>
          <w:sz w:val="24"/>
          <w:szCs w:val="24"/>
        </w:rPr>
      </w:pPr>
      <w:r w:rsidRPr="00AB4DCF">
        <w:rPr>
          <w:shd w:val="clear" w:color="auto" w:fill="FFFFFF"/>
        </w:rPr>
        <w:t xml:space="preserve">să </w:t>
      </w:r>
      <w:r w:rsidR="0065026B" w:rsidRPr="00AB4DCF">
        <w:rPr>
          <w:shd w:val="clear" w:color="auto" w:fill="FFFFFF"/>
        </w:rPr>
        <w:t>anunţ</w:t>
      </w:r>
      <w:r w:rsidRPr="00AB4DCF">
        <w:rPr>
          <w:shd w:val="clear" w:color="auto" w:fill="FFFFFF"/>
        </w:rPr>
        <w:t>e</w:t>
      </w:r>
      <w:r w:rsidR="0065026B" w:rsidRPr="00AB4DCF">
        <w:rPr>
          <w:shd w:val="clear" w:color="auto" w:fill="FFFFFF"/>
        </w:rPr>
        <w:t xml:space="preserve"> Utilizatorul conform procedurii privind înregistrarea situațiilor de nefuncționare sau funcționare defectuoasă a grupurilor/echipamentelor de măsurare instalate în SACET, inclusiv a măsurilor necesare/întreprinse pentru remediere</w:t>
      </w:r>
      <w:r w:rsidRPr="00AB4DCF">
        <w:rPr>
          <w:shd w:val="clear" w:color="auto" w:fill="FFFFFF"/>
        </w:rPr>
        <w:t>, în cazul înlocuirii contorului individual sau a contorului de branșament/grupului de măsurare, în vederea reparării sau verificării metrologice periodice</w:t>
      </w:r>
      <w:r w:rsidR="001C5A90" w:rsidRPr="00AB4DCF">
        <w:rPr>
          <w:shd w:val="clear" w:color="auto" w:fill="FFFFFF"/>
        </w:rPr>
        <w:t>;</w:t>
      </w:r>
    </w:p>
    <w:p w14:paraId="3E416504" w14:textId="5C874584" w:rsidR="007C6DBE" w:rsidRPr="00C15C03" w:rsidRDefault="007C6DBE" w:rsidP="00D91FFC">
      <w:pPr>
        <w:pStyle w:val="spar"/>
        <w:numPr>
          <w:ilvl w:val="0"/>
          <w:numId w:val="4"/>
        </w:numPr>
        <w:spacing w:line="312" w:lineRule="auto"/>
        <w:ind w:left="630" w:hanging="270"/>
        <w:jc w:val="both"/>
        <w:rPr>
          <w:shd w:val="clear" w:color="auto" w:fill="FFFFFF"/>
        </w:rPr>
      </w:pPr>
      <w:bookmarkStart w:id="7" w:name="_Ref105510085"/>
      <w:r w:rsidRPr="00C15C03">
        <w:rPr>
          <w:shd w:val="clear" w:color="auto" w:fill="FFFFFF"/>
        </w:rPr>
        <w:t xml:space="preserve">să nu deterioreze bunurile </w:t>
      </w:r>
      <w:r w:rsidR="000E4B92">
        <w:rPr>
          <w:shd w:val="clear" w:color="auto" w:fill="FFFFFF"/>
        </w:rPr>
        <w:t>Utilizatorului</w:t>
      </w:r>
      <w:r w:rsidRPr="00C15C03">
        <w:rPr>
          <w:shd w:val="clear" w:color="auto" w:fill="FFFFFF"/>
        </w:rPr>
        <w:t xml:space="preserve"> şi să aducă părţile din construcţii legal executate, care aparţin </w:t>
      </w:r>
      <w:r w:rsidR="000E4B92">
        <w:rPr>
          <w:shd w:val="clear" w:color="auto" w:fill="FFFFFF"/>
        </w:rPr>
        <w:t>Utilizatorului</w:t>
      </w:r>
      <w:r w:rsidRPr="00C15C03">
        <w:rPr>
          <w:shd w:val="clear" w:color="auto" w:fill="FFFFFF"/>
        </w:rPr>
        <w:t>, la starea lor inițială, dacă au fost deteriorate din vina sa;</w:t>
      </w:r>
      <w:bookmarkEnd w:id="7"/>
    </w:p>
    <w:p w14:paraId="6DCD2544" w14:textId="77777777" w:rsidR="007C6DBE" w:rsidRPr="007C5459" w:rsidRDefault="007C6DBE" w:rsidP="00D91FFC">
      <w:pPr>
        <w:pStyle w:val="spar"/>
        <w:numPr>
          <w:ilvl w:val="0"/>
          <w:numId w:val="4"/>
        </w:numPr>
        <w:spacing w:line="312" w:lineRule="auto"/>
        <w:ind w:left="720"/>
        <w:jc w:val="both"/>
        <w:rPr>
          <w:shd w:val="clear" w:color="auto" w:fill="FFFFFF"/>
        </w:rPr>
      </w:pPr>
      <w:r w:rsidRPr="007C5459">
        <w:rPr>
          <w:shd w:val="clear" w:color="auto" w:fill="FFFFFF"/>
        </w:rPr>
        <w:t>să înceapă şi să întrerupă furnizarea energiei termice pentru încălzire, conform prevederilor regulamentului de furnizare și utilizare energie termică, aprobat prin Hotărâre de Guvern;</w:t>
      </w:r>
    </w:p>
    <w:p w14:paraId="721B813C" w14:textId="6DF3433F" w:rsidR="007C6DBE" w:rsidRDefault="007C6DBE" w:rsidP="00D91FFC">
      <w:pPr>
        <w:pStyle w:val="spar"/>
        <w:numPr>
          <w:ilvl w:val="0"/>
          <w:numId w:val="4"/>
        </w:numPr>
        <w:spacing w:line="312" w:lineRule="auto"/>
        <w:ind w:left="720"/>
        <w:jc w:val="both"/>
        <w:rPr>
          <w:shd w:val="clear" w:color="auto" w:fill="FFFFFF"/>
        </w:rPr>
      </w:pPr>
      <w:r w:rsidRPr="00C15C03">
        <w:rPr>
          <w:shd w:val="clear" w:color="auto" w:fill="FFFFFF"/>
        </w:rPr>
        <w:t xml:space="preserve">să prezinte, în procedura proprie de stabilire şi facturare a consumurilor de energie termică, modul în care realizează corectarea consumurilor - energia termică pentru încălzire, energia termică pentru apa caldă de consum şi volumul de apă rece pentru prepararea apei calde de consum;  </w:t>
      </w:r>
    </w:p>
    <w:p w14:paraId="35EF1D75" w14:textId="3BB40C01" w:rsidR="00ED13F6" w:rsidRPr="00C15C03" w:rsidRDefault="00ED13F6" w:rsidP="00D91FFC">
      <w:pPr>
        <w:pStyle w:val="spar"/>
        <w:numPr>
          <w:ilvl w:val="0"/>
          <w:numId w:val="4"/>
        </w:numPr>
        <w:spacing w:line="312" w:lineRule="auto"/>
        <w:ind w:left="630" w:hanging="270"/>
        <w:jc w:val="both"/>
        <w:rPr>
          <w:shd w:val="clear" w:color="auto" w:fill="FFFFFF"/>
        </w:rPr>
      </w:pPr>
      <w:r>
        <w:rPr>
          <w:shd w:val="clear" w:color="auto" w:fill="FFFFFF"/>
        </w:rPr>
        <w:t xml:space="preserve">să plătească </w:t>
      </w:r>
      <w:r w:rsidR="000E4B92">
        <w:rPr>
          <w:shd w:val="clear" w:color="auto" w:fill="FFFFFF"/>
        </w:rPr>
        <w:t>Utilizatorului</w:t>
      </w:r>
      <w:r>
        <w:rPr>
          <w:shd w:val="clear" w:color="auto" w:fill="FFFFFF"/>
        </w:rPr>
        <w:t xml:space="preserve"> despăgubiri și/sau compensații </w:t>
      </w:r>
      <w:r w:rsidR="006637B0">
        <w:rPr>
          <w:shd w:val="clear" w:color="auto" w:fill="FFFFFF"/>
        </w:rPr>
        <w:t xml:space="preserve">conform procedurii proprii de acordare a compensațiilor/despăgubirilor </w:t>
      </w:r>
      <w:r w:rsidR="006637B0" w:rsidRPr="00ED398C">
        <w:rPr>
          <w:shd w:val="clear" w:color="auto" w:fill="FFFFFF"/>
        </w:rPr>
        <w:t xml:space="preserve">și publicată pe pagina </w:t>
      </w:r>
      <w:r w:rsidR="006637B0">
        <w:rPr>
          <w:shd w:val="clear" w:color="auto" w:fill="FFFFFF"/>
        </w:rPr>
        <w:t xml:space="preserve">proprie de internet </w:t>
      </w:r>
      <w:r w:rsidR="006637B0" w:rsidRPr="00ED398C">
        <w:rPr>
          <w:shd w:val="clear" w:color="auto" w:fill="FFFFFF"/>
        </w:rPr>
        <w:t xml:space="preserve">a </w:t>
      </w:r>
      <w:r w:rsidR="006637B0">
        <w:rPr>
          <w:shd w:val="clear" w:color="auto" w:fill="FFFFFF"/>
        </w:rPr>
        <w:t>Furnizorului</w:t>
      </w:r>
      <w:r>
        <w:rPr>
          <w:shd w:val="clear" w:color="auto" w:fill="FFFFFF"/>
        </w:rPr>
        <w:t>;</w:t>
      </w:r>
    </w:p>
    <w:p w14:paraId="2439CB6B" w14:textId="77777777" w:rsidR="007C6DBE" w:rsidRPr="00F7547F" w:rsidRDefault="007C6DBE" w:rsidP="00D91FFC">
      <w:pPr>
        <w:pStyle w:val="spar"/>
        <w:numPr>
          <w:ilvl w:val="0"/>
          <w:numId w:val="4"/>
        </w:numPr>
        <w:spacing w:line="312" w:lineRule="auto"/>
        <w:ind w:left="630" w:hanging="270"/>
        <w:jc w:val="both"/>
        <w:rPr>
          <w:shd w:val="clear" w:color="auto" w:fill="FFFFFF"/>
        </w:rPr>
      </w:pPr>
      <w:r w:rsidRPr="00FC628C">
        <w:rPr>
          <w:shd w:val="clear" w:color="auto" w:fill="FFFFFF"/>
        </w:rPr>
        <w:t xml:space="preserve">să </w:t>
      </w:r>
      <w:r w:rsidRPr="00F7547F">
        <w:rPr>
          <w:shd w:val="clear" w:color="auto" w:fill="FFFFFF"/>
        </w:rPr>
        <w:t>acorde compensații pentru daunele provocate de întreruperi în alimentare ce au survenit din vina sa, conform prevederilor legale în vigoare;</w:t>
      </w:r>
    </w:p>
    <w:p w14:paraId="583D7BA5" w14:textId="053D5C82" w:rsidR="007C6DBE" w:rsidRPr="0078189D" w:rsidRDefault="007C6DBE" w:rsidP="00D91FFC">
      <w:pPr>
        <w:pStyle w:val="spar"/>
        <w:numPr>
          <w:ilvl w:val="0"/>
          <w:numId w:val="4"/>
        </w:numPr>
        <w:spacing w:line="312" w:lineRule="auto"/>
        <w:ind w:left="720"/>
        <w:jc w:val="both"/>
        <w:rPr>
          <w:shd w:val="clear" w:color="auto" w:fill="FFFFFF"/>
        </w:rPr>
      </w:pPr>
      <w:r w:rsidRPr="0078189D">
        <w:rPr>
          <w:shd w:val="clear" w:color="auto" w:fill="FFFFFF"/>
        </w:rPr>
        <w:t xml:space="preserve">să acorde compensații pentru </w:t>
      </w:r>
      <w:r w:rsidR="002416E6">
        <w:rPr>
          <w:shd w:val="clear" w:color="auto" w:fill="FFFFFF"/>
        </w:rPr>
        <w:t>utilizatorii</w:t>
      </w:r>
      <w:r w:rsidR="002416E6" w:rsidRPr="0078189D">
        <w:rPr>
          <w:shd w:val="clear" w:color="auto" w:fill="FFFFFF"/>
        </w:rPr>
        <w:t xml:space="preserve"> </w:t>
      </w:r>
      <w:r w:rsidRPr="0078189D">
        <w:rPr>
          <w:shd w:val="clear" w:color="auto" w:fill="FFFFFF"/>
        </w:rPr>
        <w:t xml:space="preserve">faţă de care nu şi-a respectat prevederile </w:t>
      </w:r>
      <w:r w:rsidR="00013033">
        <w:rPr>
          <w:shd w:val="clear" w:color="auto" w:fill="FFFFFF"/>
        </w:rPr>
        <w:t xml:space="preserve"> </w:t>
      </w:r>
      <w:r w:rsidRPr="0078189D">
        <w:rPr>
          <w:shd w:val="clear" w:color="auto" w:fill="FFFFFF"/>
        </w:rPr>
        <w:t>contractuale referitoare la parametrii de calitate ai energiei termice furnizate şi la continuitatea serviciului, conform prevederilor legale în vigoare;</w:t>
      </w:r>
    </w:p>
    <w:p w14:paraId="49BD567C" w14:textId="3C1796B3" w:rsidR="007C6DBE" w:rsidRPr="00C15C03" w:rsidRDefault="007C6DBE" w:rsidP="00AB4DCF">
      <w:pPr>
        <w:pStyle w:val="spar"/>
        <w:numPr>
          <w:ilvl w:val="0"/>
          <w:numId w:val="4"/>
        </w:numPr>
        <w:spacing w:line="312" w:lineRule="auto"/>
        <w:ind w:left="900" w:hanging="540"/>
        <w:jc w:val="both"/>
        <w:rPr>
          <w:shd w:val="clear" w:color="auto" w:fill="FFFFFF"/>
        </w:rPr>
      </w:pPr>
      <w:r w:rsidRPr="00C15C03">
        <w:rPr>
          <w:shd w:val="clear" w:color="auto" w:fill="FFFFFF"/>
        </w:rPr>
        <w:t xml:space="preserve">să plătească </w:t>
      </w:r>
      <w:r w:rsidR="00A93D3F">
        <w:rPr>
          <w:shd w:val="clear" w:color="auto" w:fill="FFFFFF"/>
        </w:rPr>
        <w:t xml:space="preserve">despăgubiri/compensații pentru </w:t>
      </w:r>
      <w:r w:rsidRPr="00C15C03">
        <w:rPr>
          <w:shd w:val="clear" w:color="auto" w:fill="FFFFFF"/>
        </w:rPr>
        <w:t xml:space="preserve">daunele provocate </w:t>
      </w:r>
      <w:r w:rsidR="004F27F2">
        <w:rPr>
          <w:shd w:val="clear" w:color="auto" w:fill="FFFFFF"/>
        </w:rPr>
        <w:t>Utilizatorului</w:t>
      </w:r>
      <w:r w:rsidRPr="00C15C03">
        <w:rPr>
          <w:shd w:val="clear" w:color="auto" w:fill="FFFFFF"/>
        </w:rPr>
        <w:t xml:space="preserve"> din culpa sa, dacă:</w:t>
      </w:r>
    </w:p>
    <w:p w14:paraId="7FABC250" w14:textId="3288DEA1" w:rsidR="007C6DBE" w:rsidRPr="00F7714E" w:rsidRDefault="002044CB" w:rsidP="00786E20">
      <w:pPr>
        <w:pStyle w:val="ListParagraph"/>
        <w:numPr>
          <w:ilvl w:val="0"/>
          <w:numId w:val="61"/>
        </w:numPr>
        <w:autoSpaceDE/>
        <w:autoSpaceDN/>
        <w:spacing w:line="312" w:lineRule="auto"/>
        <w:ind w:left="900" w:firstLine="0"/>
        <w:jc w:val="both"/>
        <w:rPr>
          <w:rStyle w:val="slitbdy"/>
          <w:rFonts w:ascii="Times New Roman" w:hAnsi="Times New Roman"/>
          <w:color w:val="auto"/>
          <w:sz w:val="24"/>
          <w:szCs w:val="24"/>
        </w:rPr>
      </w:pPr>
      <w:r>
        <w:rPr>
          <w:rStyle w:val="slitbdy"/>
          <w:rFonts w:ascii="Times New Roman" w:eastAsia="Times New Roman" w:hAnsi="Times New Roman"/>
          <w:color w:val="auto"/>
          <w:sz w:val="24"/>
          <w:szCs w:val="24"/>
        </w:rPr>
        <w:t xml:space="preserve"> </w:t>
      </w:r>
      <w:r w:rsidR="007C6DBE" w:rsidRPr="00F7714E">
        <w:rPr>
          <w:rStyle w:val="slitbdy"/>
          <w:rFonts w:ascii="Times New Roman" w:eastAsia="Times New Roman" w:hAnsi="Times New Roman"/>
          <w:color w:val="auto"/>
          <w:sz w:val="24"/>
          <w:szCs w:val="24"/>
        </w:rPr>
        <w:t>nu începe furnizarea energiei termice sau nu livrează energia termică în condiţiile stabilite în Contract;</w:t>
      </w:r>
    </w:p>
    <w:p w14:paraId="7B4A6D25" w14:textId="4D1249F1" w:rsidR="007C6DBE" w:rsidRPr="00C15C03" w:rsidRDefault="002044CB" w:rsidP="00D91FFC">
      <w:pPr>
        <w:pStyle w:val="ListParagraph"/>
        <w:numPr>
          <w:ilvl w:val="0"/>
          <w:numId w:val="61"/>
        </w:numPr>
        <w:autoSpaceDE/>
        <w:autoSpaceDN/>
        <w:spacing w:line="312" w:lineRule="auto"/>
        <w:ind w:left="900" w:firstLine="0"/>
        <w:jc w:val="both"/>
        <w:rPr>
          <w:rStyle w:val="slitbdy"/>
          <w:rFonts w:ascii="Times New Roman" w:eastAsia="Times New Roman" w:hAnsi="Times New Roman"/>
          <w:color w:val="auto"/>
          <w:sz w:val="24"/>
          <w:szCs w:val="24"/>
        </w:rPr>
      </w:pPr>
      <w:r>
        <w:rPr>
          <w:rStyle w:val="slitbdy"/>
          <w:rFonts w:ascii="Times New Roman" w:eastAsia="Times New Roman" w:hAnsi="Times New Roman"/>
          <w:color w:val="auto"/>
          <w:sz w:val="24"/>
          <w:szCs w:val="24"/>
        </w:rPr>
        <w:t xml:space="preserve"> </w:t>
      </w:r>
      <w:r w:rsidR="007C6DBE" w:rsidRPr="00C15C03">
        <w:rPr>
          <w:rStyle w:val="slitbdy"/>
          <w:rFonts w:ascii="Times New Roman" w:eastAsia="Times New Roman" w:hAnsi="Times New Roman"/>
          <w:color w:val="auto"/>
          <w:sz w:val="24"/>
          <w:szCs w:val="24"/>
        </w:rPr>
        <w:t xml:space="preserve">nu </w:t>
      </w:r>
      <w:r w:rsidR="007C6DBE" w:rsidRPr="007B6A21">
        <w:rPr>
          <w:rStyle w:val="slitbdy"/>
          <w:rFonts w:ascii="Times New Roman" w:eastAsia="Times New Roman" w:hAnsi="Times New Roman"/>
          <w:color w:val="auto"/>
          <w:sz w:val="24"/>
          <w:szCs w:val="24"/>
          <w:specVanish/>
        </w:rPr>
        <w:t>anunță</w:t>
      </w:r>
      <w:r w:rsidR="007C6DBE" w:rsidRPr="00C15C03">
        <w:rPr>
          <w:rStyle w:val="slitbdy"/>
          <w:rFonts w:ascii="Times New Roman" w:eastAsia="Times New Roman" w:hAnsi="Times New Roman"/>
          <w:color w:val="auto"/>
          <w:sz w:val="24"/>
          <w:szCs w:val="24"/>
        </w:rPr>
        <w:t xml:space="preserve"> </w:t>
      </w:r>
      <w:r w:rsidR="004F27F2">
        <w:rPr>
          <w:rStyle w:val="slitbdy"/>
          <w:rFonts w:ascii="Times New Roman" w:eastAsia="Times New Roman" w:hAnsi="Times New Roman"/>
          <w:color w:val="auto"/>
          <w:sz w:val="24"/>
          <w:szCs w:val="24"/>
        </w:rPr>
        <w:t>Utilizatorul</w:t>
      </w:r>
      <w:r w:rsidR="007C6DBE" w:rsidRPr="00C15C03">
        <w:rPr>
          <w:rStyle w:val="slitbdy"/>
          <w:rFonts w:ascii="Times New Roman" w:eastAsia="Times New Roman" w:hAnsi="Times New Roman"/>
          <w:color w:val="auto"/>
          <w:sz w:val="24"/>
          <w:szCs w:val="24"/>
        </w:rPr>
        <w:t xml:space="preserve"> din timp cu privire la limitările sau la întreruperile programate;</w:t>
      </w:r>
    </w:p>
    <w:p w14:paraId="714A2ED5" w14:textId="3AF53852" w:rsidR="007C6DBE" w:rsidRPr="00C15C03" w:rsidRDefault="002044CB" w:rsidP="00D91FFC">
      <w:pPr>
        <w:pStyle w:val="ListParagraph"/>
        <w:numPr>
          <w:ilvl w:val="0"/>
          <w:numId w:val="61"/>
        </w:numPr>
        <w:autoSpaceDE/>
        <w:autoSpaceDN/>
        <w:spacing w:line="312" w:lineRule="auto"/>
        <w:ind w:left="900" w:firstLine="0"/>
        <w:jc w:val="both"/>
        <w:rPr>
          <w:rStyle w:val="slitbdy"/>
          <w:rFonts w:ascii="Times New Roman" w:eastAsia="Times New Roman" w:hAnsi="Times New Roman"/>
          <w:color w:val="auto"/>
          <w:sz w:val="24"/>
          <w:szCs w:val="24"/>
        </w:rPr>
      </w:pPr>
      <w:r>
        <w:rPr>
          <w:rStyle w:val="slitbdy"/>
          <w:rFonts w:ascii="Times New Roman" w:eastAsia="Times New Roman" w:hAnsi="Times New Roman"/>
          <w:bCs/>
          <w:color w:val="auto"/>
          <w:sz w:val="24"/>
          <w:szCs w:val="24"/>
        </w:rPr>
        <w:t xml:space="preserve"> </w:t>
      </w:r>
      <w:r w:rsidR="007C6DBE" w:rsidRPr="00C15C03">
        <w:rPr>
          <w:rStyle w:val="slitbdy"/>
          <w:rFonts w:ascii="Times New Roman" w:eastAsia="Times New Roman" w:hAnsi="Times New Roman"/>
          <w:bCs/>
          <w:color w:val="auto"/>
          <w:sz w:val="24"/>
          <w:szCs w:val="24"/>
          <w:specVanish/>
        </w:rPr>
        <w:t>după</w:t>
      </w:r>
      <w:r w:rsidR="007C6DBE" w:rsidRPr="00C15C03">
        <w:rPr>
          <w:rStyle w:val="slitbdy"/>
          <w:rFonts w:ascii="Times New Roman" w:eastAsia="Times New Roman" w:hAnsi="Times New Roman"/>
          <w:color w:val="auto"/>
          <w:sz w:val="24"/>
          <w:szCs w:val="24"/>
        </w:rPr>
        <w:t xml:space="preserve"> sistarea furnizării energiei termice cerută de </w:t>
      </w:r>
      <w:r w:rsidR="004F27F2">
        <w:rPr>
          <w:rStyle w:val="slitbdy"/>
          <w:rFonts w:ascii="Times New Roman" w:eastAsia="Times New Roman" w:hAnsi="Times New Roman"/>
          <w:color w:val="auto"/>
          <w:sz w:val="24"/>
          <w:szCs w:val="24"/>
        </w:rPr>
        <w:t xml:space="preserve">Utilizatorul </w:t>
      </w:r>
      <w:r w:rsidR="007C6DBE" w:rsidRPr="00C15C03">
        <w:rPr>
          <w:rStyle w:val="slitbdy"/>
          <w:rFonts w:ascii="Times New Roman" w:eastAsia="Times New Roman" w:hAnsi="Times New Roman"/>
          <w:color w:val="auto"/>
          <w:sz w:val="24"/>
          <w:szCs w:val="24"/>
        </w:rPr>
        <w:t>de energie termică, nu reia furnizarea în primele 3 zile lucrătoare de la primirea, în scris, a notificării privind încetarea motivului sistării;</w:t>
      </w:r>
    </w:p>
    <w:p w14:paraId="45F38E1A" w14:textId="6AEADB23" w:rsidR="007C6DBE" w:rsidRPr="00C15C03" w:rsidRDefault="002044CB" w:rsidP="00D91FFC">
      <w:pPr>
        <w:pStyle w:val="ListParagraph"/>
        <w:numPr>
          <w:ilvl w:val="0"/>
          <w:numId w:val="61"/>
        </w:numPr>
        <w:autoSpaceDE/>
        <w:autoSpaceDN/>
        <w:spacing w:line="312" w:lineRule="auto"/>
        <w:ind w:left="900" w:firstLine="0"/>
        <w:jc w:val="both"/>
        <w:rPr>
          <w:rFonts w:ascii="Times New Roman" w:eastAsia="Times New Roman" w:hAnsi="Times New Roman"/>
          <w:sz w:val="24"/>
          <w:szCs w:val="24"/>
          <w:shd w:val="clear" w:color="auto" w:fill="FFFFFF"/>
        </w:rPr>
      </w:pPr>
      <w:r>
        <w:rPr>
          <w:rStyle w:val="slitbdy"/>
          <w:rFonts w:ascii="Times New Roman" w:eastAsia="Times New Roman" w:hAnsi="Times New Roman"/>
          <w:bCs/>
          <w:color w:val="auto"/>
          <w:sz w:val="24"/>
          <w:szCs w:val="24"/>
        </w:rPr>
        <w:t xml:space="preserve"> </w:t>
      </w:r>
      <w:r w:rsidR="007C6DBE" w:rsidRPr="00C15C03">
        <w:rPr>
          <w:rStyle w:val="slitbdy"/>
          <w:rFonts w:ascii="Times New Roman" w:eastAsia="Times New Roman" w:hAnsi="Times New Roman"/>
          <w:bCs/>
          <w:color w:val="auto"/>
          <w:sz w:val="24"/>
          <w:szCs w:val="24"/>
          <w:specVanish/>
        </w:rPr>
        <w:t>după</w:t>
      </w:r>
      <w:r w:rsidR="007C6DBE" w:rsidRPr="00C15C03">
        <w:rPr>
          <w:rStyle w:val="slitbdy"/>
          <w:rFonts w:ascii="Times New Roman" w:eastAsia="Times New Roman" w:hAnsi="Times New Roman"/>
          <w:color w:val="auto"/>
          <w:sz w:val="24"/>
          <w:szCs w:val="24"/>
        </w:rPr>
        <w:t xml:space="preserve"> întreruperea furnizării energiei termice din motive tehnice sau comerciale, nu reia furnizarea acesteia în maximum 3 zile lucrătoare de la îndeplinirea condițiilor de reluare a furnizării;</w:t>
      </w:r>
    </w:p>
    <w:p w14:paraId="2B9F4481" w14:textId="4900DC30" w:rsidR="007C6DBE" w:rsidRPr="001A46B4" w:rsidRDefault="007C6DBE" w:rsidP="007D6199">
      <w:pPr>
        <w:pStyle w:val="spar"/>
        <w:numPr>
          <w:ilvl w:val="0"/>
          <w:numId w:val="4"/>
        </w:numPr>
        <w:tabs>
          <w:tab w:val="left" w:pos="720"/>
        </w:tabs>
        <w:spacing w:line="312" w:lineRule="auto"/>
        <w:ind w:left="720"/>
        <w:jc w:val="both"/>
        <w:rPr>
          <w:shd w:val="clear" w:color="auto" w:fill="FFFFFF"/>
        </w:rPr>
      </w:pPr>
      <w:r w:rsidRPr="001A46B4">
        <w:rPr>
          <w:shd w:val="clear" w:color="auto" w:fill="FFFFFF"/>
        </w:rPr>
        <w:lastRenderedPageBreak/>
        <w:t xml:space="preserve">să furnizeze </w:t>
      </w:r>
      <w:r w:rsidR="004F27F2">
        <w:rPr>
          <w:shd w:val="clear" w:color="auto" w:fill="FFFFFF"/>
        </w:rPr>
        <w:t>Utilizatorului</w:t>
      </w:r>
      <w:r w:rsidRPr="001A46B4">
        <w:rPr>
          <w:shd w:val="clear" w:color="auto" w:fill="FFFFFF"/>
        </w:rPr>
        <w:t xml:space="preserve"> informații privind istoricul consumului şi eventualele penalități plătite de </w:t>
      </w:r>
      <w:r w:rsidR="002416E6">
        <w:rPr>
          <w:shd w:val="clear" w:color="auto" w:fill="FFFFFF"/>
        </w:rPr>
        <w:t>către acesta</w:t>
      </w:r>
      <w:r w:rsidRPr="001A46B4">
        <w:rPr>
          <w:shd w:val="clear" w:color="auto" w:fill="FFFFFF"/>
        </w:rPr>
        <w:t>;</w:t>
      </w:r>
    </w:p>
    <w:p w14:paraId="05260B41" w14:textId="77777777" w:rsidR="0080611F" w:rsidRPr="00903527" w:rsidRDefault="0080611F" w:rsidP="007D6199">
      <w:pPr>
        <w:pStyle w:val="spar"/>
        <w:numPr>
          <w:ilvl w:val="0"/>
          <w:numId w:val="4"/>
        </w:numPr>
        <w:tabs>
          <w:tab w:val="left" w:pos="720"/>
        </w:tabs>
        <w:spacing w:line="312" w:lineRule="auto"/>
        <w:ind w:left="720"/>
        <w:jc w:val="both"/>
      </w:pPr>
      <w:r w:rsidRPr="00903527">
        <w:t xml:space="preserve">să instituie un sistem de înregistrare, analiză şi soluţionare a cererilor, sesizărilor şi reclamaţiilor primite în legătură cu SPAET/SACET şi/sau contractele încheiate şi să </w:t>
      </w:r>
      <w:r w:rsidRPr="0004337B">
        <w:rPr>
          <w:shd w:val="clear" w:color="auto" w:fill="FFFFFF"/>
        </w:rPr>
        <w:t>răspundă</w:t>
      </w:r>
      <w:r w:rsidRPr="00903527">
        <w:t>, în scris şi argumentat, în termenul legal, la orice astfel de cerere/sesizare/reclamaţie;</w:t>
      </w:r>
    </w:p>
    <w:p w14:paraId="7F4FC09A" w14:textId="750808BF" w:rsidR="007C6DBE" w:rsidRPr="001A46B4" w:rsidRDefault="00BC3E65" w:rsidP="00D91FFC">
      <w:pPr>
        <w:pStyle w:val="spar"/>
        <w:numPr>
          <w:ilvl w:val="0"/>
          <w:numId w:val="4"/>
        </w:numPr>
        <w:spacing w:line="312" w:lineRule="auto"/>
        <w:ind w:left="720"/>
        <w:jc w:val="both"/>
        <w:rPr>
          <w:shd w:val="clear" w:color="auto" w:fill="FFFFFF"/>
        </w:rPr>
      </w:pPr>
      <w:r w:rsidRPr="001A46B4">
        <w:rPr>
          <w:shd w:val="clear" w:color="auto" w:fill="FFFFFF"/>
        </w:rPr>
        <w:t xml:space="preserve">să </w:t>
      </w:r>
      <w:r w:rsidR="000A7E19">
        <w:rPr>
          <w:shd w:val="clear" w:color="auto" w:fill="FFFFFF"/>
        </w:rPr>
        <w:t xml:space="preserve">înființeze centre </w:t>
      </w:r>
      <w:r w:rsidR="007C6DBE" w:rsidRPr="001A46B4">
        <w:rPr>
          <w:shd w:val="clear" w:color="auto" w:fill="FFFFFF"/>
        </w:rPr>
        <w:t xml:space="preserve">de relaţii cu </w:t>
      </w:r>
      <w:r w:rsidR="00B24C04">
        <w:rPr>
          <w:shd w:val="clear" w:color="auto" w:fill="FFFFFF"/>
        </w:rPr>
        <w:t>utilizatorii/consumatorii,</w:t>
      </w:r>
      <w:r w:rsidR="007C6DBE" w:rsidRPr="001A46B4">
        <w:rPr>
          <w:shd w:val="clear" w:color="auto" w:fill="FFFFFF"/>
        </w:rPr>
        <w:t xml:space="preserve"> </w:t>
      </w:r>
      <w:r w:rsidR="000A7E19">
        <w:rPr>
          <w:shd w:val="clear" w:color="auto" w:fill="FFFFFF"/>
        </w:rPr>
        <w:t>fizice și virtuale</w:t>
      </w:r>
      <w:r w:rsidR="005463D0">
        <w:rPr>
          <w:shd w:val="clear" w:color="auto" w:fill="FFFFFF"/>
        </w:rPr>
        <w:t xml:space="preserve">, </w:t>
      </w:r>
      <w:r w:rsidR="000A7E19">
        <w:rPr>
          <w:shd w:val="clear" w:color="auto" w:fill="FFFFFF"/>
        </w:rPr>
        <w:t xml:space="preserve"> </w:t>
      </w:r>
      <w:r w:rsidR="007C6DBE" w:rsidRPr="001A46B4">
        <w:rPr>
          <w:shd w:val="clear" w:color="auto" w:fill="FFFFFF"/>
        </w:rPr>
        <w:t xml:space="preserve">indicând adresa, numerele de telefon şi programul de lucru cu </w:t>
      </w:r>
      <w:r w:rsidR="00A61299" w:rsidRPr="001A46B4">
        <w:rPr>
          <w:shd w:val="clear" w:color="auto" w:fill="FFFFFF"/>
        </w:rPr>
        <w:t>publicul</w:t>
      </w:r>
      <w:r w:rsidR="005463D0">
        <w:rPr>
          <w:shd w:val="clear" w:color="auto" w:fill="FFFFFF"/>
        </w:rPr>
        <w:t xml:space="preserve"> prin căile de comunicare prevăzute în Anexa nr. 3 la Contract</w:t>
      </w:r>
      <w:r w:rsidR="001B7784" w:rsidRPr="001A46B4">
        <w:rPr>
          <w:shd w:val="clear" w:color="auto" w:fill="FFFFFF"/>
        </w:rPr>
        <w:t>;</w:t>
      </w:r>
    </w:p>
    <w:p w14:paraId="0076932A" w14:textId="57CC2A2B" w:rsidR="00BC3E65" w:rsidRDefault="0012322F" w:rsidP="00450759">
      <w:pPr>
        <w:pStyle w:val="spar"/>
        <w:numPr>
          <w:ilvl w:val="0"/>
          <w:numId w:val="4"/>
        </w:numPr>
        <w:spacing w:line="312" w:lineRule="auto"/>
        <w:ind w:left="720"/>
        <w:jc w:val="both"/>
        <w:rPr>
          <w:shd w:val="clear" w:color="auto" w:fill="FFFFFF"/>
        </w:rPr>
      </w:pPr>
      <w:r>
        <w:rPr>
          <w:shd w:val="clear" w:color="auto" w:fill="FFFFFF"/>
        </w:rPr>
        <w:t xml:space="preserve"> </w:t>
      </w:r>
      <w:r w:rsidR="00BC3E65" w:rsidRPr="001A46B4">
        <w:rPr>
          <w:shd w:val="clear" w:color="auto" w:fill="FFFFFF"/>
        </w:rPr>
        <w:t>să asigure citirea grupurilor de măsurare a energiei termice</w:t>
      </w:r>
      <w:r w:rsidR="00693030" w:rsidRPr="001A46B4">
        <w:rPr>
          <w:shd w:val="clear" w:color="auto" w:fill="FFFFFF"/>
        </w:rPr>
        <w:t xml:space="preserve"> în condițiile prevăzute în contract/</w:t>
      </w:r>
      <w:r w:rsidR="00A9297A" w:rsidRPr="001A46B4">
        <w:t xml:space="preserve"> </w:t>
      </w:r>
      <w:r w:rsidR="00A9297A" w:rsidRPr="001A46B4">
        <w:rPr>
          <w:shd w:val="clear" w:color="auto" w:fill="FFFFFF"/>
        </w:rPr>
        <w:t xml:space="preserve">convenția de facturare individuală a energiei termice </w:t>
      </w:r>
      <w:r w:rsidR="00BC3E65" w:rsidRPr="001A46B4">
        <w:rPr>
          <w:shd w:val="clear" w:color="auto" w:fill="FFFFFF"/>
        </w:rPr>
        <w:t>astfel încât factura să fie emisă până la data de 15 a lunii următoare</w:t>
      </w:r>
      <w:r w:rsidR="00BC3E65" w:rsidRPr="001A46B4">
        <w:t xml:space="preserve"> </w:t>
      </w:r>
      <w:r w:rsidR="00BC3E65" w:rsidRPr="001A46B4">
        <w:rPr>
          <w:shd w:val="clear" w:color="auto" w:fill="FFFFFF"/>
        </w:rPr>
        <w:t>celei în care s-a realizat consumul de energie termică la locurile de consum care fac obiectul Contractului</w:t>
      </w:r>
      <w:r w:rsidR="00A9297A" w:rsidRPr="001A46B4">
        <w:rPr>
          <w:shd w:val="clear" w:color="auto" w:fill="FFFFFF"/>
        </w:rPr>
        <w:t xml:space="preserve"> de furnizare a energiei termice</w:t>
      </w:r>
      <w:r w:rsidR="00BC3E65" w:rsidRPr="001A46B4">
        <w:rPr>
          <w:shd w:val="clear" w:color="auto" w:fill="FFFFFF"/>
        </w:rPr>
        <w:t>;</w:t>
      </w:r>
    </w:p>
    <w:p w14:paraId="4624A13F" w14:textId="4DB4B3A8" w:rsidR="009373D5" w:rsidRPr="007D6199" w:rsidRDefault="00262B1D" w:rsidP="00450759">
      <w:pPr>
        <w:pStyle w:val="spar"/>
        <w:numPr>
          <w:ilvl w:val="0"/>
          <w:numId w:val="4"/>
        </w:numPr>
        <w:spacing w:line="312" w:lineRule="auto"/>
        <w:ind w:left="720"/>
        <w:jc w:val="both"/>
        <w:rPr>
          <w:bCs/>
          <w:shd w:val="clear" w:color="auto" w:fill="FFFFFF"/>
        </w:rPr>
      </w:pPr>
      <w:r w:rsidRPr="007D6199">
        <w:rPr>
          <w:shd w:val="clear" w:color="auto" w:fill="FFFFFF"/>
        </w:rPr>
        <w:t xml:space="preserve"> </w:t>
      </w:r>
      <w:r w:rsidR="009373D5" w:rsidRPr="007D6199">
        <w:rPr>
          <w:bCs/>
          <w:shd w:val="clear" w:color="auto" w:fill="FFFFFF"/>
        </w:rPr>
        <w:t xml:space="preserve">să recalculeze consumul de energie termică conform </w:t>
      </w:r>
      <w:r w:rsidR="009373D5" w:rsidRPr="007D6199">
        <w:rPr>
          <w:shd w:val="clear" w:color="auto" w:fill="FFFFFF"/>
        </w:rPr>
        <w:t>procedurii proprii de stabilire şi facturare a consumurilor de energie termică, î</w:t>
      </w:r>
      <w:r w:rsidR="009373D5" w:rsidRPr="007D6199">
        <w:rPr>
          <w:bCs/>
          <w:shd w:val="clear" w:color="auto" w:fill="FFFFFF"/>
        </w:rPr>
        <w:t xml:space="preserve">n </w:t>
      </w:r>
      <w:r w:rsidR="009373D5" w:rsidRPr="007D6199">
        <w:rPr>
          <w:shd w:val="clear" w:color="auto" w:fill="FFFFFF"/>
        </w:rPr>
        <w:t>cazul</w:t>
      </w:r>
      <w:r w:rsidR="009373D5" w:rsidRPr="007D6199">
        <w:rPr>
          <w:bCs/>
          <w:shd w:val="clear" w:color="auto" w:fill="FFFFFF"/>
        </w:rPr>
        <w:t xml:space="preserve"> în care se constată defecțiuni ale echipamentului de </w:t>
      </w:r>
      <w:r w:rsidR="009373D5" w:rsidRPr="007D6199">
        <w:rPr>
          <w:shd w:val="clear" w:color="auto" w:fill="FFFFFF"/>
        </w:rPr>
        <w:t>măsurare</w:t>
      </w:r>
      <w:r w:rsidR="009373D5" w:rsidRPr="007D6199">
        <w:rPr>
          <w:bCs/>
          <w:shd w:val="clear" w:color="auto" w:fill="FFFFFF"/>
        </w:rPr>
        <w:t xml:space="preserve"> din culpa </w:t>
      </w:r>
      <w:r w:rsidR="004F27F2" w:rsidRPr="007D6199">
        <w:rPr>
          <w:bCs/>
          <w:shd w:val="clear" w:color="auto" w:fill="FFFFFF"/>
        </w:rPr>
        <w:t>Utilizatorului</w:t>
      </w:r>
      <w:r w:rsidR="009373D5" w:rsidRPr="007D6199">
        <w:rPr>
          <w:bCs/>
          <w:shd w:val="clear" w:color="auto" w:fill="FFFFFF"/>
        </w:rPr>
        <w:t xml:space="preserve"> și confirmate de către BRML</w:t>
      </w:r>
      <w:r w:rsidR="0030268E" w:rsidRPr="007D6199">
        <w:rPr>
          <w:bCs/>
          <w:shd w:val="clear" w:color="auto" w:fill="FFFFFF"/>
        </w:rPr>
        <w:t>;</w:t>
      </w:r>
    </w:p>
    <w:p w14:paraId="064AC39C" w14:textId="57BAB087" w:rsidR="009373D5" w:rsidRPr="00B42B79" w:rsidRDefault="009373D5" w:rsidP="00450759">
      <w:pPr>
        <w:pStyle w:val="spar"/>
        <w:numPr>
          <w:ilvl w:val="0"/>
          <w:numId w:val="4"/>
        </w:numPr>
        <w:spacing w:line="312" w:lineRule="auto"/>
        <w:ind w:left="720"/>
        <w:jc w:val="both"/>
        <w:rPr>
          <w:rStyle w:val="slitbdy"/>
          <w:rFonts w:ascii="Times New Roman" w:eastAsia="Times New Roman" w:hAnsi="Times New Roman"/>
          <w:color w:val="auto"/>
          <w:sz w:val="24"/>
          <w:szCs w:val="24"/>
        </w:rPr>
      </w:pPr>
      <w:r w:rsidRPr="00B42B79">
        <w:rPr>
          <w:rStyle w:val="slitbdy"/>
          <w:rFonts w:ascii="Times New Roman" w:eastAsia="Times New Roman" w:hAnsi="Times New Roman"/>
          <w:color w:val="auto"/>
          <w:sz w:val="24"/>
          <w:szCs w:val="24"/>
        </w:rPr>
        <w:t xml:space="preserve">să </w:t>
      </w:r>
      <w:r w:rsidRPr="00450759">
        <w:rPr>
          <w:shd w:val="clear" w:color="auto" w:fill="FFFFFF"/>
        </w:rPr>
        <w:t>comunice</w:t>
      </w:r>
      <w:r w:rsidRPr="00B42B79">
        <w:rPr>
          <w:rStyle w:val="slitbdy"/>
          <w:rFonts w:ascii="Times New Roman" w:eastAsia="Times New Roman" w:hAnsi="Times New Roman"/>
          <w:color w:val="auto"/>
          <w:sz w:val="24"/>
          <w:szCs w:val="24"/>
        </w:rPr>
        <w:t xml:space="preserve"> </w:t>
      </w:r>
      <w:r w:rsidR="004F27F2" w:rsidRPr="00B42B79">
        <w:rPr>
          <w:rStyle w:val="slitbdy"/>
          <w:rFonts w:ascii="Times New Roman" w:eastAsia="Times New Roman" w:hAnsi="Times New Roman"/>
          <w:color w:val="auto"/>
          <w:sz w:val="24"/>
          <w:szCs w:val="24"/>
        </w:rPr>
        <w:t>Utilizatorului</w:t>
      </w:r>
      <w:r w:rsidRPr="00B42B79">
        <w:rPr>
          <w:rStyle w:val="slitbdy"/>
          <w:rFonts w:ascii="Times New Roman" w:eastAsia="Times New Roman" w:hAnsi="Times New Roman"/>
          <w:color w:val="auto"/>
          <w:sz w:val="24"/>
          <w:szCs w:val="24"/>
        </w:rPr>
        <w:t>, la cererea acestuia:</w:t>
      </w:r>
    </w:p>
    <w:p w14:paraId="7D3EE35A" w14:textId="69EAEE8E" w:rsidR="009373D5" w:rsidRPr="00B42B79" w:rsidRDefault="00321FB1" w:rsidP="00D91FFC">
      <w:pPr>
        <w:pStyle w:val="ListParagraph"/>
        <w:numPr>
          <w:ilvl w:val="0"/>
          <w:numId w:val="62"/>
        </w:numPr>
        <w:autoSpaceDE/>
        <w:autoSpaceDN/>
        <w:spacing w:line="312" w:lineRule="auto"/>
        <w:ind w:left="810" w:firstLine="0"/>
        <w:jc w:val="both"/>
        <w:rPr>
          <w:rStyle w:val="slitbdy"/>
          <w:rFonts w:ascii="Times New Roman" w:eastAsia="Times New Roman" w:hAnsi="Times New Roman"/>
          <w:color w:val="auto"/>
          <w:sz w:val="24"/>
          <w:szCs w:val="24"/>
        </w:rPr>
      </w:pPr>
      <w:r w:rsidRPr="00B42B79">
        <w:rPr>
          <w:rStyle w:val="slitbdy"/>
          <w:rFonts w:ascii="Times New Roman" w:eastAsia="Times New Roman" w:hAnsi="Times New Roman"/>
          <w:color w:val="auto"/>
          <w:sz w:val="24"/>
          <w:szCs w:val="24"/>
        </w:rPr>
        <w:t xml:space="preserve"> </w:t>
      </w:r>
      <w:r w:rsidR="009373D5" w:rsidRPr="00B42B79">
        <w:rPr>
          <w:rStyle w:val="slitbdy"/>
          <w:rFonts w:ascii="Times New Roman" w:eastAsia="Times New Roman" w:hAnsi="Times New Roman"/>
          <w:color w:val="auto"/>
          <w:sz w:val="24"/>
          <w:szCs w:val="24"/>
        </w:rPr>
        <w:t>temperatura medie lunară a apei reci intrate în staţia termică;</w:t>
      </w:r>
    </w:p>
    <w:p w14:paraId="70A4EFEC" w14:textId="301300FD" w:rsidR="009373D5" w:rsidRPr="00B42B79" w:rsidRDefault="00321FB1" w:rsidP="00D91FFC">
      <w:pPr>
        <w:pStyle w:val="ListParagraph"/>
        <w:numPr>
          <w:ilvl w:val="0"/>
          <w:numId w:val="62"/>
        </w:numPr>
        <w:autoSpaceDE/>
        <w:autoSpaceDN/>
        <w:spacing w:line="312" w:lineRule="auto"/>
        <w:ind w:left="810" w:firstLine="0"/>
        <w:jc w:val="both"/>
        <w:rPr>
          <w:rFonts w:ascii="Times New Roman" w:eastAsia="Times New Roman" w:hAnsi="Times New Roman"/>
          <w:sz w:val="24"/>
          <w:szCs w:val="24"/>
          <w:shd w:val="clear" w:color="auto" w:fill="FFFFFF"/>
        </w:rPr>
      </w:pPr>
      <w:r w:rsidRPr="00B42B79">
        <w:rPr>
          <w:rStyle w:val="slitbdy"/>
          <w:rFonts w:ascii="Times New Roman" w:eastAsia="Times New Roman" w:hAnsi="Times New Roman"/>
          <w:color w:val="auto"/>
          <w:sz w:val="24"/>
          <w:szCs w:val="24"/>
        </w:rPr>
        <w:t xml:space="preserve"> </w:t>
      </w:r>
      <w:r w:rsidR="009373D5" w:rsidRPr="00B42B79">
        <w:rPr>
          <w:rStyle w:val="slitbdy"/>
          <w:rFonts w:ascii="Times New Roman" w:eastAsia="Times New Roman" w:hAnsi="Times New Roman"/>
          <w:color w:val="auto"/>
          <w:sz w:val="24"/>
          <w:szCs w:val="24"/>
        </w:rPr>
        <w:t>temperatura</w:t>
      </w:r>
      <w:r w:rsidR="009373D5" w:rsidRPr="00B42B79">
        <w:rPr>
          <w:rStyle w:val="slitbdy"/>
          <w:rFonts w:ascii="Times New Roman" w:hAnsi="Times New Roman"/>
          <w:color w:val="auto"/>
          <w:sz w:val="24"/>
          <w:szCs w:val="24"/>
        </w:rPr>
        <w:t xml:space="preserve"> zilnică a agentului termic la ieșirea din stația termică, pentru perioada solicitată de </w:t>
      </w:r>
      <w:r w:rsidR="004222C7" w:rsidRPr="00B42B79">
        <w:rPr>
          <w:rStyle w:val="slitbdy"/>
          <w:rFonts w:ascii="Times New Roman" w:hAnsi="Times New Roman"/>
          <w:color w:val="auto"/>
          <w:sz w:val="24"/>
          <w:szCs w:val="24"/>
        </w:rPr>
        <w:t>Utilizator</w:t>
      </w:r>
      <w:r w:rsidR="009373D5" w:rsidRPr="00B42B79">
        <w:rPr>
          <w:rFonts w:ascii="Times New Roman" w:eastAsia="Times New Roman" w:hAnsi="Times New Roman"/>
          <w:sz w:val="24"/>
          <w:szCs w:val="24"/>
          <w:shd w:val="clear" w:color="auto" w:fill="FFFFFF"/>
        </w:rPr>
        <w:t>;</w:t>
      </w:r>
    </w:p>
    <w:p w14:paraId="0295373C" w14:textId="6419AA7F" w:rsidR="009373D5" w:rsidRPr="00903527" w:rsidRDefault="00321FB1" w:rsidP="00450759">
      <w:pPr>
        <w:pStyle w:val="spar"/>
        <w:numPr>
          <w:ilvl w:val="0"/>
          <w:numId w:val="4"/>
        </w:numPr>
        <w:spacing w:line="312" w:lineRule="auto"/>
        <w:ind w:left="720"/>
        <w:jc w:val="both"/>
        <w:rPr>
          <w:rStyle w:val="spar3"/>
          <w:rFonts w:ascii="Times New Roman" w:hAnsi="Times New Roman"/>
          <w:color w:val="auto"/>
          <w:sz w:val="24"/>
          <w:szCs w:val="24"/>
        </w:rPr>
      </w:pPr>
      <w:r w:rsidRPr="00903527">
        <w:rPr>
          <w:shd w:val="clear" w:color="auto" w:fill="FFFFFF"/>
        </w:rPr>
        <w:t xml:space="preserve"> </w:t>
      </w:r>
      <w:r w:rsidR="009373D5" w:rsidRPr="00B42B79">
        <w:rPr>
          <w:shd w:val="clear" w:color="auto" w:fill="FFFFFF"/>
        </w:rPr>
        <w:t xml:space="preserve">să inventarieze, împreună cu </w:t>
      </w:r>
      <w:r w:rsidR="004222C7" w:rsidRPr="00B42B79">
        <w:rPr>
          <w:shd w:val="clear" w:color="auto" w:fill="FFFFFF"/>
        </w:rPr>
        <w:t>Utilizatorul</w:t>
      </w:r>
      <w:r w:rsidR="009373D5" w:rsidRPr="00B42B79">
        <w:rPr>
          <w:shd w:val="clear" w:color="auto" w:fill="FFFFFF"/>
        </w:rPr>
        <w:t xml:space="preserve">, instalațiile interioare din condominiu la </w:t>
      </w:r>
      <w:r w:rsidR="009373D5" w:rsidRPr="00B42B79">
        <w:rPr>
          <w:rStyle w:val="spar3"/>
          <w:rFonts w:ascii="Times New Roman" w:hAnsi="Times New Roman"/>
          <w:bCs/>
          <w:color w:val="auto"/>
          <w:sz w:val="24"/>
          <w:szCs w:val="24"/>
          <w:specVanish w:val="0"/>
        </w:rPr>
        <w:t xml:space="preserve"> încheierea de </w:t>
      </w:r>
      <w:r w:rsidR="009373D5" w:rsidRPr="00450759">
        <w:t>convenții</w:t>
      </w:r>
      <w:r w:rsidR="009373D5" w:rsidRPr="00B42B79">
        <w:rPr>
          <w:rStyle w:val="spar3"/>
          <w:rFonts w:ascii="Times New Roman" w:hAnsi="Times New Roman"/>
          <w:bCs/>
          <w:color w:val="auto"/>
          <w:sz w:val="24"/>
          <w:szCs w:val="24"/>
          <w:specVanish w:val="0"/>
        </w:rPr>
        <w:t xml:space="preserve"> de facturare individuală</w:t>
      </w:r>
      <w:r w:rsidR="006008C1" w:rsidRPr="00B42B79">
        <w:rPr>
          <w:rStyle w:val="spar3"/>
          <w:rFonts w:ascii="Times New Roman" w:hAnsi="Times New Roman"/>
          <w:bCs/>
          <w:color w:val="auto"/>
          <w:sz w:val="24"/>
          <w:szCs w:val="24"/>
          <w:specVanish w:val="0"/>
        </w:rPr>
        <w:t>.</w:t>
      </w:r>
    </w:p>
    <w:p w14:paraId="6677209B" w14:textId="77777777" w:rsidR="00BF0A85" w:rsidRPr="009373D5" w:rsidRDefault="00BF0A85" w:rsidP="00D91FFC">
      <w:pPr>
        <w:pStyle w:val="spar"/>
        <w:tabs>
          <w:tab w:val="left" w:pos="540"/>
        </w:tabs>
        <w:spacing w:line="312" w:lineRule="auto"/>
        <w:ind w:left="630"/>
        <w:jc w:val="both"/>
        <w:rPr>
          <w:shd w:val="clear" w:color="auto" w:fill="FFFFFF"/>
        </w:rPr>
      </w:pPr>
    </w:p>
    <w:p w14:paraId="663EC1B7" w14:textId="6B667A04" w:rsidR="007C6DBE" w:rsidRPr="00C15C03" w:rsidRDefault="007C6DBE" w:rsidP="00AB4DCF">
      <w:pPr>
        <w:pStyle w:val="scapttl"/>
        <w:numPr>
          <w:ilvl w:val="0"/>
          <w:numId w:val="12"/>
        </w:numPr>
        <w:spacing w:line="312" w:lineRule="auto"/>
        <w:ind w:left="450" w:hanging="270"/>
        <w:jc w:val="left"/>
        <w:rPr>
          <w:rFonts w:ascii="Times New Roman" w:hAnsi="Times New Roman"/>
          <w:color w:val="auto"/>
          <w:shd w:val="clear" w:color="auto" w:fill="FFFFFF"/>
        </w:rPr>
      </w:pPr>
      <w:r w:rsidRPr="00C15C03">
        <w:rPr>
          <w:rFonts w:ascii="Times New Roman" w:hAnsi="Times New Roman"/>
          <w:color w:val="auto"/>
          <w:shd w:val="clear" w:color="auto" w:fill="FFFFFF"/>
        </w:rPr>
        <w:t xml:space="preserve">Drepturile şi obligațiile </w:t>
      </w:r>
      <w:r w:rsidR="004222C7">
        <w:rPr>
          <w:rFonts w:ascii="Times New Roman" w:hAnsi="Times New Roman"/>
          <w:color w:val="auto"/>
          <w:shd w:val="clear" w:color="auto" w:fill="FFFFFF"/>
        </w:rPr>
        <w:t>Utilizatorului</w:t>
      </w:r>
      <w:r w:rsidR="0041417A">
        <w:rPr>
          <w:rFonts w:ascii="Times New Roman" w:hAnsi="Times New Roman"/>
          <w:color w:val="auto"/>
          <w:shd w:val="clear" w:color="auto" w:fill="FFFFFF"/>
        </w:rPr>
        <w:t xml:space="preserve"> în cadrul Contractului</w:t>
      </w:r>
    </w:p>
    <w:p w14:paraId="39B2BEBA" w14:textId="72D91A6E" w:rsidR="007C6DBE" w:rsidRPr="00C15C03" w:rsidRDefault="00F70119" w:rsidP="00D91FFC">
      <w:pPr>
        <w:pStyle w:val="spar"/>
        <w:numPr>
          <w:ilvl w:val="1"/>
          <w:numId w:val="33"/>
        </w:numPr>
        <w:tabs>
          <w:tab w:val="left" w:pos="1276"/>
        </w:tabs>
        <w:spacing w:line="312" w:lineRule="auto"/>
        <w:jc w:val="both"/>
        <w:rPr>
          <w:shd w:val="clear" w:color="auto" w:fill="FFFFFF"/>
        </w:rPr>
      </w:pPr>
      <w:r>
        <w:rPr>
          <w:b/>
          <w:shd w:val="clear" w:color="auto" w:fill="FFFFFF"/>
        </w:rPr>
        <w:t xml:space="preserve"> Drepturile </w:t>
      </w:r>
      <w:r w:rsidR="004222C7">
        <w:rPr>
          <w:b/>
          <w:shd w:val="clear" w:color="auto" w:fill="FFFFFF"/>
        </w:rPr>
        <w:t>Utilizatorului</w:t>
      </w:r>
      <w:r w:rsidR="007C6DBE" w:rsidRPr="00C15C03">
        <w:rPr>
          <w:shd w:val="clear" w:color="auto" w:fill="FFFFFF"/>
        </w:rPr>
        <w:t>:</w:t>
      </w:r>
    </w:p>
    <w:p w14:paraId="194BC9D4" w14:textId="37E6D2B3" w:rsidR="007C6DBE" w:rsidRPr="00C15C03" w:rsidRDefault="007C6DBE" w:rsidP="00D91FFC">
      <w:pPr>
        <w:pStyle w:val="spar"/>
        <w:numPr>
          <w:ilvl w:val="0"/>
          <w:numId w:val="28"/>
        </w:numPr>
        <w:spacing w:line="312" w:lineRule="auto"/>
        <w:ind w:left="270" w:hanging="270"/>
        <w:jc w:val="both"/>
        <w:rPr>
          <w:shd w:val="clear" w:color="auto" w:fill="FFFFFF"/>
        </w:rPr>
      </w:pPr>
      <w:r w:rsidRPr="00C15C03">
        <w:rPr>
          <w:shd w:val="clear" w:color="auto" w:fill="FFFFFF"/>
        </w:rPr>
        <w:t>să utilizeze liber şi nediscriminatoriu serviciul public de alimentare cu energie termică în condiţiile prevăzute în Contract;</w:t>
      </w:r>
    </w:p>
    <w:p w14:paraId="0B8A7ED8" w14:textId="69D72920" w:rsidR="007C6DBE" w:rsidRPr="00C15C03" w:rsidRDefault="007C6DBE" w:rsidP="00D91FFC">
      <w:pPr>
        <w:pStyle w:val="spar"/>
        <w:numPr>
          <w:ilvl w:val="0"/>
          <w:numId w:val="28"/>
        </w:numPr>
        <w:spacing w:line="312" w:lineRule="auto"/>
        <w:ind w:left="270" w:hanging="270"/>
        <w:jc w:val="both"/>
        <w:rPr>
          <w:shd w:val="clear" w:color="auto" w:fill="FFFFFF"/>
        </w:rPr>
      </w:pPr>
      <w:r w:rsidRPr="00C15C03">
        <w:rPr>
          <w:shd w:val="clear" w:color="auto" w:fill="FFFFFF"/>
        </w:rPr>
        <w:t>să aibă acces la grupurile de măsur</w:t>
      </w:r>
      <w:r w:rsidR="00B824D1">
        <w:rPr>
          <w:shd w:val="clear" w:color="auto" w:fill="FFFFFF"/>
        </w:rPr>
        <w:t>ă</w:t>
      </w:r>
      <w:r w:rsidRPr="00C15C03">
        <w:rPr>
          <w:shd w:val="clear" w:color="auto" w:fill="FFFFFF"/>
        </w:rPr>
        <w:t xml:space="preserve"> a energiei termice utilizate pentru facturare, chiar dacă acestea se afla în incinta </w:t>
      </w:r>
      <w:r w:rsidR="004222C7">
        <w:rPr>
          <w:shd w:val="clear" w:color="auto" w:fill="FFFFFF"/>
        </w:rPr>
        <w:t>Furnizorului</w:t>
      </w:r>
      <w:r w:rsidRPr="00C15C03">
        <w:rPr>
          <w:shd w:val="clear" w:color="auto" w:fill="FFFFFF"/>
        </w:rPr>
        <w:t>, în prezența împuternicitului acestuia;</w:t>
      </w:r>
    </w:p>
    <w:p w14:paraId="5B30DA1E" w14:textId="58FD387A" w:rsidR="007C6DBE" w:rsidRPr="00C15C03" w:rsidRDefault="007C6DBE" w:rsidP="00D91FFC">
      <w:pPr>
        <w:pStyle w:val="spar"/>
        <w:numPr>
          <w:ilvl w:val="0"/>
          <w:numId w:val="28"/>
        </w:numPr>
        <w:spacing w:line="312" w:lineRule="auto"/>
        <w:ind w:left="270" w:hanging="270"/>
        <w:jc w:val="both"/>
        <w:rPr>
          <w:shd w:val="clear" w:color="auto" w:fill="FFFFFF"/>
        </w:rPr>
      </w:pPr>
      <w:r w:rsidRPr="00C15C03">
        <w:rPr>
          <w:shd w:val="clear" w:color="auto" w:fill="FFFFFF"/>
        </w:rPr>
        <w:t>să conteste facturile când constată diferențe între consumul facturat şi cel înregistrat de contorul de branşament, în cazul facturării unor servicii neefectuate sau când constată încălcarea prevederilor contractuale;</w:t>
      </w:r>
    </w:p>
    <w:p w14:paraId="7C2C8CD5" w14:textId="727B93CA" w:rsidR="007C6DBE" w:rsidRPr="00C15C03" w:rsidRDefault="007C6DBE" w:rsidP="00D91FFC">
      <w:pPr>
        <w:pStyle w:val="spar"/>
        <w:numPr>
          <w:ilvl w:val="0"/>
          <w:numId w:val="28"/>
        </w:numPr>
        <w:spacing w:line="312" w:lineRule="auto"/>
        <w:ind w:left="270" w:hanging="270"/>
        <w:jc w:val="both"/>
        <w:rPr>
          <w:shd w:val="clear" w:color="auto" w:fill="FFFFFF"/>
        </w:rPr>
      </w:pPr>
      <w:r w:rsidRPr="00C15C03">
        <w:rPr>
          <w:shd w:val="clear" w:color="auto" w:fill="FFFFFF"/>
        </w:rPr>
        <w:t>să fie anunțat despre întreruperea furnizării de energie termică, conform prevederilor Contract</w:t>
      </w:r>
      <w:r w:rsidR="0091679C">
        <w:rPr>
          <w:shd w:val="clear" w:color="auto" w:fill="FFFFFF"/>
        </w:rPr>
        <w:t>ului</w:t>
      </w:r>
      <w:r w:rsidRPr="00C15C03">
        <w:rPr>
          <w:shd w:val="clear" w:color="auto" w:fill="FFFFFF"/>
        </w:rPr>
        <w:t xml:space="preserve"> și a</w:t>
      </w:r>
      <w:r w:rsidR="0091679C">
        <w:rPr>
          <w:shd w:val="clear" w:color="auto" w:fill="FFFFFF"/>
        </w:rPr>
        <w:t>le</w:t>
      </w:r>
      <w:r w:rsidRPr="00C15C03">
        <w:rPr>
          <w:shd w:val="clear" w:color="auto" w:fill="FFFFFF"/>
        </w:rPr>
        <w:t xml:space="preserve"> </w:t>
      </w:r>
      <w:r w:rsidR="003C6A87">
        <w:rPr>
          <w:shd w:val="clear" w:color="auto" w:fill="FFFFFF"/>
        </w:rPr>
        <w:t>actelor normative aplicabile</w:t>
      </w:r>
      <w:r w:rsidRPr="00C15C03">
        <w:rPr>
          <w:shd w:val="clear" w:color="auto" w:fill="FFFFFF"/>
        </w:rPr>
        <w:t xml:space="preserve">; </w:t>
      </w:r>
    </w:p>
    <w:p w14:paraId="5423C2B6" w14:textId="2C36F93D" w:rsidR="007C6DBE" w:rsidRDefault="007C6DBE" w:rsidP="00D91FFC">
      <w:pPr>
        <w:pStyle w:val="spar"/>
        <w:numPr>
          <w:ilvl w:val="0"/>
          <w:numId w:val="28"/>
        </w:numPr>
        <w:spacing w:line="312" w:lineRule="auto"/>
        <w:ind w:left="270" w:hanging="270"/>
        <w:jc w:val="both"/>
        <w:rPr>
          <w:shd w:val="clear" w:color="auto" w:fill="FFFFFF"/>
        </w:rPr>
      </w:pPr>
      <w:r w:rsidRPr="00C15C03">
        <w:rPr>
          <w:shd w:val="clear" w:color="auto" w:fill="FFFFFF"/>
        </w:rPr>
        <w:t>să beneficieze de reducerea valorii facturii</w:t>
      </w:r>
      <w:r w:rsidRPr="00C15C03">
        <w:rPr>
          <w:rFonts w:eastAsia="Times New Roman"/>
          <w:shd w:val="clear" w:color="auto" w:fill="FFFFFF"/>
        </w:rPr>
        <w:t xml:space="preserve">, în cazul în care parametrii de temperatură ai </w:t>
      </w:r>
      <w:r w:rsidRPr="00364E6D">
        <w:rPr>
          <w:shd w:val="clear" w:color="auto" w:fill="FFFFFF"/>
        </w:rPr>
        <w:t>agentului</w:t>
      </w:r>
      <w:r w:rsidRPr="00C15C03">
        <w:rPr>
          <w:rFonts w:eastAsia="Times New Roman"/>
          <w:shd w:val="clear" w:color="auto" w:fill="FFFFFF"/>
        </w:rPr>
        <w:t xml:space="preserve"> termic pentru încălzire și/sau ai apei calde de consum din luna de facturare, nu sunt </w:t>
      </w:r>
      <w:r w:rsidRPr="00C15C03">
        <w:rPr>
          <w:rFonts w:eastAsia="Times New Roman"/>
          <w:shd w:val="clear" w:color="auto" w:fill="FFFFFF"/>
        </w:rPr>
        <w:lastRenderedPageBreak/>
        <w:t>asigurați conform prevederilor contractuale</w:t>
      </w:r>
      <w:r w:rsidRPr="00C15C03">
        <w:rPr>
          <w:shd w:val="clear" w:color="auto" w:fill="FFFFFF"/>
        </w:rPr>
        <w:t>.</w:t>
      </w:r>
      <w:r w:rsidR="001621ED">
        <w:rPr>
          <w:shd w:val="clear" w:color="auto" w:fill="FFFFFF"/>
        </w:rPr>
        <w:t xml:space="preserve"> </w:t>
      </w:r>
      <w:r w:rsidRPr="00C15C03">
        <w:rPr>
          <w:shd w:val="clear" w:color="auto" w:fill="FFFFFF"/>
        </w:rPr>
        <w:t>Valoarea compensației aferente neasigurării acestor parametri, se calculează conform prevederilor standardului de performanță a serviciului public de alimentare cu energie termică în sistem centralizat</w:t>
      </w:r>
      <w:r w:rsidR="001621ED">
        <w:rPr>
          <w:shd w:val="clear" w:color="auto" w:fill="FFFFFF"/>
        </w:rPr>
        <w:t>;</w:t>
      </w:r>
      <w:r w:rsidRPr="00C15C03">
        <w:rPr>
          <w:shd w:val="clear" w:color="auto" w:fill="FFFFFF"/>
        </w:rPr>
        <w:t xml:space="preserve"> </w:t>
      </w:r>
    </w:p>
    <w:p w14:paraId="430A2A50" w14:textId="4A4C5235" w:rsidR="00ED13F6" w:rsidRPr="002A01D3" w:rsidRDefault="00ED13F6" w:rsidP="00106E3A">
      <w:pPr>
        <w:pStyle w:val="spar"/>
        <w:numPr>
          <w:ilvl w:val="0"/>
          <w:numId w:val="28"/>
        </w:numPr>
        <w:spacing w:line="312" w:lineRule="auto"/>
        <w:ind w:left="270" w:hanging="270"/>
        <w:jc w:val="both"/>
        <w:rPr>
          <w:shd w:val="clear" w:color="auto" w:fill="FFFFFF"/>
        </w:rPr>
      </w:pPr>
      <w:r w:rsidRPr="002A01D3">
        <w:rPr>
          <w:shd w:val="clear" w:color="auto" w:fill="FFFFFF"/>
        </w:rPr>
        <w:t xml:space="preserve">să primească despăgubiri de la </w:t>
      </w:r>
      <w:r w:rsidR="004222C7" w:rsidRPr="002A01D3">
        <w:rPr>
          <w:shd w:val="clear" w:color="auto" w:fill="FFFFFF"/>
        </w:rPr>
        <w:t>Furnizor</w:t>
      </w:r>
      <w:r w:rsidRPr="002A01D3">
        <w:rPr>
          <w:shd w:val="clear" w:color="auto" w:fill="FFFFFF"/>
        </w:rPr>
        <w:t>, conform prev</w:t>
      </w:r>
      <w:r w:rsidR="003D0835" w:rsidRPr="002A01D3">
        <w:rPr>
          <w:shd w:val="clear" w:color="auto" w:fill="FFFFFF"/>
        </w:rPr>
        <w:t>e</w:t>
      </w:r>
      <w:r w:rsidRPr="002A01D3">
        <w:rPr>
          <w:shd w:val="clear" w:color="auto" w:fill="FFFFFF"/>
        </w:rPr>
        <w:t>derilor contractuale, când i se produc daune din vina acestuia</w:t>
      </w:r>
      <w:r w:rsidR="0007154B" w:rsidRPr="002A01D3">
        <w:rPr>
          <w:shd w:val="clear" w:color="auto" w:fill="FFFFFF"/>
        </w:rPr>
        <w:t xml:space="preserve"> ori în cazul nerespectării condițiilor de generale de calitate în prestarea SPAET</w:t>
      </w:r>
      <w:r w:rsidR="00B42B79" w:rsidRPr="002A01D3">
        <w:rPr>
          <w:shd w:val="clear" w:color="auto" w:fill="FFFFFF"/>
        </w:rPr>
        <w:t xml:space="preserve"> conform prevederilor standardului de performanță a serviciului public de alimentare cu energie termică în sistem centralizat</w:t>
      </w:r>
      <w:r w:rsidR="001621ED">
        <w:rPr>
          <w:shd w:val="clear" w:color="auto" w:fill="FFFFFF"/>
        </w:rPr>
        <w:t>;</w:t>
      </w:r>
    </w:p>
    <w:p w14:paraId="7AF1995A" w14:textId="4592872F" w:rsidR="007C6DBE" w:rsidRPr="00C15C03" w:rsidRDefault="007C6DBE" w:rsidP="00D91FFC">
      <w:pPr>
        <w:pStyle w:val="spar"/>
        <w:numPr>
          <w:ilvl w:val="0"/>
          <w:numId w:val="28"/>
        </w:numPr>
        <w:spacing w:line="312" w:lineRule="auto"/>
        <w:ind w:left="270" w:hanging="270"/>
        <w:jc w:val="both"/>
        <w:rPr>
          <w:shd w:val="clear" w:color="auto" w:fill="FFFFFF"/>
        </w:rPr>
      </w:pPr>
      <w:r w:rsidRPr="00C15C03">
        <w:rPr>
          <w:shd w:val="clear" w:color="auto" w:fill="FFFFFF"/>
        </w:rPr>
        <w:t xml:space="preserve">să </w:t>
      </w:r>
      <w:r w:rsidRPr="000558FF">
        <w:rPr>
          <w:shd w:val="clear" w:color="auto" w:fill="FFFFFF"/>
        </w:rPr>
        <w:t>primească</w:t>
      </w:r>
      <w:r w:rsidRPr="00C15C03">
        <w:rPr>
          <w:shd w:val="clear" w:color="auto" w:fill="FFFFFF"/>
        </w:rPr>
        <w:t xml:space="preserve"> răspuns la sesizările adresate </w:t>
      </w:r>
      <w:r w:rsidR="004222C7">
        <w:rPr>
          <w:shd w:val="clear" w:color="auto" w:fill="FFFFFF"/>
        </w:rPr>
        <w:t>Furnizorului</w:t>
      </w:r>
      <w:r w:rsidRPr="00C15C03">
        <w:rPr>
          <w:shd w:val="clear" w:color="auto" w:fill="FFFFFF"/>
        </w:rPr>
        <w:t xml:space="preserve"> cu privire la neîndeplinirea unor obligații contractuale, în termen</w:t>
      </w:r>
      <w:r w:rsidR="00D9203D">
        <w:rPr>
          <w:shd w:val="clear" w:color="auto" w:fill="FFFFFF"/>
        </w:rPr>
        <w:t>ul prevăzut de cadrul legislativ și de reglementare aplicabil</w:t>
      </w:r>
      <w:r w:rsidRPr="00C15C03">
        <w:rPr>
          <w:shd w:val="clear" w:color="auto" w:fill="FFFFFF"/>
        </w:rPr>
        <w:t>;</w:t>
      </w:r>
    </w:p>
    <w:p w14:paraId="21951EB6" w14:textId="2158E520" w:rsidR="007C6DBE" w:rsidRPr="00937C2B" w:rsidRDefault="007C6DBE" w:rsidP="00D91FFC">
      <w:pPr>
        <w:pStyle w:val="spar"/>
        <w:numPr>
          <w:ilvl w:val="0"/>
          <w:numId w:val="28"/>
        </w:numPr>
        <w:spacing w:line="312" w:lineRule="auto"/>
        <w:ind w:left="270" w:hanging="270"/>
        <w:jc w:val="both"/>
        <w:rPr>
          <w:shd w:val="clear" w:color="auto" w:fill="FFFFFF"/>
        </w:rPr>
      </w:pPr>
      <w:r w:rsidRPr="00937C2B">
        <w:rPr>
          <w:shd w:val="clear" w:color="auto" w:fill="FFFFFF"/>
        </w:rPr>
        <w:t xml:space="preserve">să </w:t>
      </w:r>
      <w:r w:rsidRPr="00937C2B">
        <w:rPr>
          <w:rFonts w:eastAsia="Times New Roman"/>
          <w:shd w:val="clear" w:color="auto" w:fill="FFFFFF"/>
        </w:rPr>
        <w:t>solicite</w:t>
      </w:r>
      <w:r w:rsidRPr="00937C2B">
        <w:rPr>
          <w:shd w:val="clear" w:color="auto" w:fill="FFFFFF"/>
        </w:rPr>
        <w:t xml:space="preserve"> în scris </w:t>
      </w:r>
      <w:r w:rsidR="004222C7" w:rsidRPr="00937C2B">
        <w:rPr>
          <w:shd w:val="clear" w:color="auto" w:fill="FFFFFF"/>
        </w:rPr>
        <w:t>Furnizorului</w:t>
      </w:r>
      <w:r w:rsidRPr="00937C2B">
        <w:rPr>
          <w:shd w:val="clear" w:color="auto" w:fill="FFFFFF"/>
        </w:rPr>
        <w:t xml:space="preserve"> verificarea grupurilor de măsurare a energiei termice instalate pe branşamentul propriu, defecte sau suspecte de înregistrări eronate, în condițiile</w:t>
      </w:r>
      <w:r w:rsidR="00011B21" w:rsidRPr="00937C2B">
        <w:rPr>
          <w:shd w:val="clear" w:color="auto" w:fill="FFFFFF"/>
        </w:rPr>
        <w:t xml:space="preserve"> de la </w:t>
      </w:r>
      <w:r w:rsidR="00941D2B" w:rsidRPr="00937C2B">
        <w:rPr>
          <w:shd w:val="clear" w:color="auto" w:fill="FFFFFF"/>
        </w:rPr>
        <w:t>sub</w:t>
      </w:r>
      <w:r w:rsidR="00F15F91" w:rsidRPr="00937C2B">
        <w:rPr>
          <w:shd w:val="clear" w:color="auto" w:fill="FFFFFF"/>
        </w:rPr>
        <w:t>pct.</w:t>
      </w:r>
      <w:r w:rsidR="00357BF3" w:rsidRPr="00937C2B">
        <w:rPr>
          <w:shd w:val="clear" w:color="auto" w:fill="FFFFFF"/>
        </w:rPr>
        <w:t xml:space="preserve"> </w:t>
      </w:r>
      <w:r w:rsidR="00011B21" w:rsidRPr="00937C2B">
        <w:rPr>
          <w:shd w:val="clear" w:color="auto" w:fill="FFFFFF"/>
        </w:rPr>
        <w:t xml:space="preserve">4.2. </w:t>
      </w:r>
      <w:r w:rsidR="00F15F91" w:rsidRPr="00937C2B">
        <w:rPr>
          <w:shd w:val="clear" w:color="auto" w:fill="FFFFFF"/>
        </w:rPr>
        <w:t xml:space="preserve">lit. </w:t>
      </w:r>
      <w:r w:rsidR="00AD2B73" w:rsidRPr="00937C2B">
        <w:rPr>
          <w:shd w:val="clear" w:color="auto" w:fill="FFFFFF"/>
        </w:rPr>
        <w:t>z)</w:t>
      </w:r>
      <w:r w:rsidRPr="00937C2B">
        <w:rPr>
          <w:shd w:val="clear" w:color="auto" w:fill="FFFFFF"/>
        </w:rPr>
        <w:t>;</w:t>
      </w:r>
    </w:p>
    <w:p w14:paraId="70C80042" w14:textId="55DD4A77" w:rsidR="007C6DBE" w:rsidRPr="00C15C03" w:rsidRDefault="007C6DBE" w:rsidP="00D91FFC">
      <w:pPr>
        <w:pStyle w:val="spar"/>
        <w:numPr>
          <w:ilvl w:val="0"/>
          <w:numId w:val="28"/>
        </w:numPr>
        <w:spacing w:line="312" w:lineRule="auto"/>
        <w:ind w:left="270" w:hanging="270"/>
        <w:jc w:val="both"/>
        <w:rPr>
          <w:shd w:val="clear" w:color="auto" w:fill="FFFFFF"/>
        </w:rPr>
      </w:pPr>
      <w:r w:rsidRPr="00C15C03">
        <w:rPr>
          <w:shd w:val="clear" w:color="auto" w:fill="FFFFFF"/>
        </w:rPr>
        <w:t xml:space="preserve">să </w:t>
      </w:r>
      <w:r w:rsidRPr="000558FF">
        <w:rPr>
          <w:shd w:val="clear" w:color="auto" w:fill="FFFFFF"/>
        </w:rPr>
        <w:t>renunţe</w:t>
      </w:r>
      <w:r w:rsidRPr="00C15C03">
        <w:rPr>
          <w:shd w:val="clear" w:color="auto" w:fill="FFFFFF"/>
        </w:rPr>
        <w:t>, în condiţiile legii, la serviciile contractate;</w:t>
      </w:r>
    </w:p>
    <w:p w14:paraId="43BEE381" w14:textId="6A5AC84D" w:rsidR="007C6DBE" w:rsidRPr="00C15C03" w:rsidRDefault="007C6DBE" w:rsidP="00D91FFC">
      <w:pPr>
        <w:pStyle w:val="spar"/>
        <w:numPr>
          <w:ilvl w:val="0"/>
          <w:numId w:val="28"/>
        </w:numPr>
        <w:spacing w:line="312" w:lineRule="auto"/>
        <w:ind w:left="270" w:hanging="270"/>
        <w:jc w:val="both"/>
        <w:rPr>
          <w:shd w:val="clear" w:color="auto" w:fill="FFFFFF"/>
        </w:rPr>
      </w:pPr>
      <w:r w:rsidRPr="00CB5730">
        <w:rPr>
          <w:rFonts w:eastAsia="Times New Roman"/>
          <w:shd w:val="clear" w:color="auto" w:fill="FFFFFF"/>
        </w:rPr>
        <w:t>să</w:t>
      </w:r>
      <w:r w:rsidRPr="00C15C03">
        <w:rPr>
          <w:shd w:val="clear" w:color="auto" w:fill="FFFFFF"/>
        </w:rPr>
        <w:t xml:space="preserve"> se adreseze, individual sau colectiv, </w:t>
      </w:r>
      <w:r w:rsidR="00B436DC">
        <w:rPr>
          <w:shd w:val="clear" w:color="auto" w:fill="FFFFFF"/>
        </w:rPr>
        <w:t xml:space="preserve">autorităților administrației publice locale </w:t>
      </w:r>
      <w:r w:rsidRPr="00C15C03">
        <w:rPr>
          <w:shd w:val="clear" w:color="auto" w:fill="FFFFFF"/>
        </w:rPr>
        <w:t>sau centrale ori instanțelor judecătorești, în vederea prevenirii sau reparării unui prejudiciu direct sau indirect;</w:t>
      </w:r>
    </w:p>
    <w:p w14:paraId="0D2AABB3" w14:textId="53499DF9" w:rsidR="007C6DBE" w:rsidRDefault="007C6DBE" w:rsidP="00D91FFC">
      <w:pPr>
        <w:pStyle w:val="spar"/>
        <w:numPr>
          <w:ilvl w:val="0"/>
          <w:numId w:val="28"/>
        </w:numPr>
        <w:spacing w:line="312" w:lineRule="auto"/>
        <w:ind w:left="270" w:hanging="270"/>
        <w:jc w:val="both"/>
        <w:rPr>
          <w:shd w:val="clear" w:color="auto" w:fill="FFFFFF"/>
        </w:rPr>
      </w:pPr>
      <w:r w:rsidRPr="00C15C03">
        <w:rPr>
          <w:shd w:val="clear" w:color="auto" w:fill="FFFFFF"/>
        </w:rPr>
        <w:t xml:space="preserve">să recupereze de la </w:t>
      </w:r>
      <w:r w:rsidR="004222C7">
        <w:rPr>
          <w:shd w:val="clear" w:color="auto" w:fill="FFFFFF"/>
        </w:rPr>
        <w:t>Furnizor</w:t>
      </w:r>
      <w:r w:rsidRPr="00C15C03">
        <w:rPr>
          <w:shd w:val="clear" w:color="auto" w:fill="FFFFFF"/>
        </w:rPr>
        <w:t xml:space="preserve"> daunele dovedite a fi din vina acestuia</w:t>
      </w:r>
      <w:r w:rsidR="00B436DC">
        <w:rPr>
          <w:shd w:val="clear" w:color="auto" w:fill="FFFFFF"/>
        </w:rPr>
        <w:t>.</w:t>
      </w:r>
    </w:p>
    <w:p w14:paraId="54A713E0" w14:textId="77777777" w:rsidR="0030268E" w:rsidRDefault="0030268E" w:rsidP="0030268E">
      <w:pPr>
        <w:pStyle w:val="spar"/>
        <w:spacing w:line="312" w:lineRule="auto"/>
        <w:ind w:left="270"/>
        <w:jc w:val="both"/>
        <w:rPr>
          <w:shd w:val="clear" w:color="auto" w:fill="FFFFFF"/>
        </w:rPr>
      </w:pPr>
    </w:p>
    <w:p w14:paraId="434E24C8" w14:textId="4E68461C" w:rsidR="008E1823" w:rsidRDefault="009A5D84" w:rsidP="00D91FFC">
      <w:pPr>
        <w:pStyle w:val="spar"/>
        <w:numPr>
          <w:ilvl w:val="1"/>
          <w:numId w:val="33"/>
        </w:numPr>
        <w:spacing w:line="312" w:lineRule="auto"/>
        <w:jc w:val="both"/>
        <w:rPr>
          <w:b/>
          <w:bCs/>
          <w:shd w:val="clear" w:color="auto" w:fill="FFFFFF"/>
        </w:rPr>
      </w:pPr>
      <w:bookmarkStart w:id="8" w:name="_Ref104909264"/>
      <w:r>
        <w:rPr>
          <w:b/>
          <w:bCs/>
          <w:shd w:val="clear" w:color="auto" w:fill="FFFFFF"/>
        </w:rPr>
        <w:t xml:space="preserve"> </w:t>
      </w:r>
      <w:r w:rsidR="004F21DE" w:rsidRPr="000F656D">
        <w:rPr>
          <w:b/>
          <w:bCs/>
          <w:shd w:val="clear" w:color="auto" w:fill="FFFFFF"/>
        </w:rPr>
        <w:t xml:space="preserve">Obligațiile </w:t>
      </w:r>
      <w:r w:rsidR="004222C7">
        <w:rPr>
          <w:b/>
          <w:bCs/>
          <w:shd w:val="clear" w:color="auto" w:fill="FFFFFF"/>
        </w:rPr>
        <w:t>Utilizatorului</w:t>
      </w:r>
      <w:r w:rsidR="007C6DBE" w:rsidRPr="000F656D">
        <w:rPr>
          <w:b/>
          <w:bCs/>
          <w:shd w:val="clear" w:color="auto" w:fill="FFFFFF"/>
        </w:rPr>
        <w:t>:</w:t>
      </w:r>
      <w:bookmarkEnd w:id="8"/>
    </w:p>
    <w:p w14:paraId="7AB411B7" w14:textId="44D8A23D" w:rsidR="00747C1A" w:rsidRDefault="00747C1A" w:rsidP="00D91FFC">
      <w:pPr>
        <w:pStyle w:val="spar"/>
        <w:numPr>
          <w:ilvl w:val="0"/>
          <w:numId w:val="30"/>
        </w:numPr>
        <w:tabs>
          <w:tab w:val="left" w:pos="360"/>
        </w:tabs>
        <w:spacing w:line="312" w:lineRule="auto"/>
        <w:ind w:left="270" w:hanging="270"/>
        <w:jc w:val="both"/>
        <w:rPr>
          <w:shd w:val="clear" w:color="auto" w:fill="FFFFFF"/>
        </w:rPr>
      </w:pPr>
      <w:r>
        <w:rPr>
          <w:shd w:val="clear" w:color="auto" w:fill="FFFFFF"/>
        </w:rPr>
        <w:t xml:space="preserve">să respecte clauzele </w:t>
      </w:r>
      <w:r w:rsidR="00710418">
        <w:rPr>
          <w:shd w:val="clear" w:color="auto" w:fill="FFFFFF"/>
        </w:rPr>
        <w:t>C</w:t>
      </w:r>
      <w:r>
        <w:rPr>
          <w:shd w:val="clear" w:color="auto" w:fill="FFFFFF"/>
        </w:rPr>
        <w:t>ontractului;</w:t>
      </w:r>
    </w:p>
    <w:p w14:paraId="35CB2452" w14:textId="45D4D6F3" w:rsidR="00234AB3" w:rsidRDefault="00234AB3" w:rsidP="00D91FFC">
      <w:pPr>
        <w:pStyle w:val="spar"/>
        <w:numPr>
          <w:ilvl w:val="0"/>
          <w:numId w:val="30"/>
        </w:numPr>
        <w:tabs>
          <w:tab w:val="left" w:pos="360"/>
        </w:tabs>
        <w:spacing w:line="312" w:lineRule="auto"/>
        <w:ind w:left="270" w:hanging="270"/>
        <w:jc w:val="both"/>
        <w:rPr>
          <w:shd w:val="clear" w:color="auto" w:fill="FFFFFF"/>
        </w:rPr>
      </w:pPr>
      <w:r>
        <w:rPr>
          <w:shd w:val="clear" w:color="auto" w:fill="FFFFFF"/>
        </w:rPr>
        <w:t xml:space="preserve"> să răspundă pentru daunele dovedite cauzate </w:t>
      </w:r>
      <w:r w:rsidR="004222C7">
        <w:rPr>
          <w:shd w:val="clear" w:color="auto" w:fill="FFFFFF"/>
        </w:rPr>
        <w:t>Furnizorului</w:t>
      </w:r>
      <w:r>
        <w:rPr>
          <w:shd w:val="clear" w:color="auto" w:fill="FFFFFF"/>
        </w:rPr>
        <w:t xml:space="preserve"> din culpa sa;</w:t>
      </w:r>
    </w:p>
    <w:p w14:paraId="18A2630E" w14:textId="5DD175CE" w:rsidR="007C6DBE" w:rsidRPr="00747C1A" w:rsidRDefault="007C6DBE" w:rsidP="00D91FFC">
      <w:pPr>
        <w:pStyle w:val="spar"/>
        <w:numPr>
          <w:ilvl w:val="0"/>
          <w:numId w:val="30"/>
        </w:numPr>
        <w:tabs>
          <w:tab w:val="left" w:pos="360"/>
        </w:tabs>
        <w:spacing w:line="312" w:lineRule="auto"/>
        <w:ind w:left="270" w:hanging="270"/>
        <w:jc w:val="both"/>
        <w:rPr>
          <w:b/>
          <w:bCs/>
          <w:shd w:val="clear" w:color="auto" w:fill="FFFFFF"/>
        </w:rPr>
      </w:pPr>
      <w:r w:rsidRPr="00747C1A">
        <w:rPr>
          <w:shd w:val="clear" w:color="auto" w:fill="FFFFFF"/>
        </w:rPr>
        <w:t xml:space="preserve">să achite, în termenele stabilite, contravaloarea </w:t>
      </w:r>
      <w:r w:rsidR="00747C1A">
        <w:rPr>
          <w:shd w:val="clear" w:color="auto" w:fill="FFFFFF"/>
        </w:rPr>
        <w:t xml:space="preserve">facturilor pentru </w:t>
      </w:r>
      <w:r w:rsidRPr="00747C1A">
        <w:rPr>
          <w:shd w:val="clear" w:color="auto" w:fill="FFFFFF"/>
        </w:rPr>
        <w:t>energi</w:t>
      </w:r>
      <w:r w:rsidR="00747C1A">
        <w:rPr>
          <w:shd w:val="clear" w:color="auto" w:fill="FFFFFF"/>
        </w:rPr>
        <w:t>a</w:t>
      </w:r>
      <w:r w:rsidRPr="00747C1A">
        <w:rPr>
          <w:shd w:val="clear" w:color="auto" w:fill="FFFFFF"/>
        </w:rPr>
        <w:t xml:space="preserve"> termic</w:t>
      </w:r>
      <w:r w:rsidR="00747C1A">
        <w:rPr>
          <w:shd w:val="clear" w:color="auto" w:fill="FFFFFF"/>
        </w:rPr>
        <w:t>ă</w:t>
      </w:r>
      <w:r w:rsidRPr="00747C1A">
        <w:rPr>
          <w:shd w:val="clear" w:color="auto" w:fill="FFFFFF"/>
        </w:rPr>
        <w:t xml:space="preserve"> furnizat</w:t>
      </w:r>
      <w:r w:rsidR="00747C1A">
        <w:rPr>
          <w:shd w:val="clear" w:color="auto" w:fill="FFFFFF"/>
        </w:rPr>
        <w:t xml:space="preserve">ă, la </w:t>
      </w:r>
      <w:r w:rsidR="009A5D84">
        <w:rPr>
          <w:shd w:val="clear" w:color="auto" w:fill="FFFFFF"/>
        </w:rPr>
        <w:t xml:space="preserve">   </w:t>
      </w:r>
      <w:r w:rsidR="00D456E1">
        <w:rPr>
          <w:shd w:val="clear" w:color="auto" w:fill="FFFFFF"/>
        </w:rPr>
        <w:t xml:space="preserve">   </w:t>
      </w:r>
      <w:r w:rsidR="00747C1A">
        <w:rPr>
          <w:shd w:val="clear" w:color="auto" w:fill="FFFFFF"/>
        </w:rPr>
        <w:t xml:space="preserve">termenele scadente prevăzute în </w:t>
      </w:r>
      <w:r w:rsidR="00710418">
        <w:rPr>
          <w:shd w:val="clear" w:color="auto" w:fill="FFFFFF"/>
        </w:rPr>
        <w:t>C</w:t>
      </w:r>
      <w:r w:rsidR="00747C1A">
        <w:rPr>
          <w:shd w:val="clear" w:color="auto" w:fill="FFFFFF"/>
        </w:rPr>
        <w:t>ontract</w:t>
      </w:r>
      <w:r w:rsidRPr="00747C1A">
        <w:rPr>
          <w:shd w:val="clear" w:color="auto" w:fill="FFFFFF"/>
        </w:rPr>
        <w:t>;</w:t>
      </w:r>
    </w:p>
    <w:p w14:paraId="28BEC4EA" w14:textId="4F0BCF02"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să respecte normele şi prescripţiile tehnice în vigoare, în vederea eliminării efectelor negative asupra calităţii energiei termice furnizate către acesta;</w:t>
      </w:r>
    </w:p>
    <w:p w14:paraId="3994FAA8" w14:textId="6DFE00E1"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exploateze şi să întreţină instalaţiile proprii pentru asigurarea utilizării eficiente a energiei </w:t>
      </w:r>
      <w:r w:rsidR="005559C5">
        <w:rPr>
          <w:shd w:val="clear" w:color="auto" w:fill="FFFFFF"/>
        </w:rPr>
        <w:t xml:space="preserve">  </w:t>
      </w:r>
      <w:r w:rsidRPr="00C15C03">
        <w:rPr>
          <w:shd w:val="clear" w:color="auto" w:fill="FFFFFF"/>
        </w:rPr>
        <w:t>termice şi să asigure subsolurile curate şi iluminate;</w:t>
      </w:r>
    </w:p>
    <w:p w14:paraId="55BD3110" w14:textId="11470B7C" w:rsidR="007C6DBE" w:rsidRDefault="007C6DBE" w:rsidP="00D91FFC">
      <w:pPr>
        <w:pStyle w:val="spar"/>
        <w:numPr>
          <w:ilvl w:val="0"/>
          <w:numId w:val="30"/>
        </w:numPr>
        <w:tabs>
          <w:tab w:val="left" w:pos="360"/>
        </w:tabs>
        <w:spacing w:line="312" w:lineRule="auto"/>
        <w:ind w:left="270" w:hanging="270"/>
        <w:jc w:val="both"/>
        <w:rPr>
          <w:shd w:val="clear" w:color="auto" w:fill="FFFFFF"/>
        </w:rPr>
      </w:pPr>
      <w:r w:rsidRPr="00152D80">
        <w:rPr>
          <w:shd w:val="clear" w:color="auto" w:fill="FFFFFF"/>
        </w:rPr>
        <w:t xml:space="preserve">să asigure accesul utilajelor </w:t>
      </w:r>
      <w:r w:rsidR="000D52B6">
        <w:rPr>
          <w:shd w:val="clear" w:color="auto" w:fill="FFFFFF"/>
        </w:rPr>
        <w:t>Furnizorului</w:t>
      </w:r>
      <w:r w:rsidRPr="00152D80">
        <w:rPr>
          <w:shd w:val="clear" w:color="auto" w:fill="FFFFFF"/>
        </w:rPr>
        <w:t>, necesare desfăşurării activităţii specifice serviciului, în spaţiile ori suprafeţele de teren deţinute cu orice titlu, pe trotuarele şi aleile din jurul imobilelor, indiferent de titularul dreptului de proprietate sau de administrare;</w:t>
      </w:r>
    </w:p>
    <w:p w14:paraId="510C7DFC" w14:textId="43DE5F95" w:rsidR="00E81CAC" w:rsidRPr="00AB4DCF" w:rsidRDefault="00E81CAC" w:rsidP="00903527">
      <w:pPr>
        <w:pStyle w:val="spar"/>
        <w:numPr>
          <w:ilvl w:val="0"/>
          <w:numId w:val="30"/>
        </w:numPr>
        <w:tabs>
          <w:tab w:val="left" w:pos="360"/>
        </w:tabs>
        <w:spacing w:line="312" w:lineRule="auto"/>
        <w:ind w:left="270" w:hanging="270"/>
        <w:jc w:val="both"/>
        <w:rPr>
          <w:shd w:val="clear" w:color="auto" w:fill="FFFFFF"/>
        </w:rPr>
      </w:pPr>
      <w:r w:rsidRPr="00AB4DCF">
        <w:rPr>
          <w:shd w:val="clear" w:color="auto" w:fill="FFFFFF"/>
        </w:rPr>
        <w:t>să permită accesul Furnizorului pentru citirea grupurilor de măsură a energiei termice</w:t>
      </w:r>
      <w:r w:rsidR="00D34B08" w:rsidRPr="00AB4DCF">
        <w:rPr>
          <w:shd w:val="clear" w:color="auto" w:fill="FFFFFF"/>
        </w:rPr>
        <w:t>,</w:t>
      </w:r>
      <w:r w:rsidRPr="00AB4DCF">
        <w:rPr>
          <w:shd w:val="clear" w:color="auto" w:fill="FFFFFF"/>
        </w:rPr>
        <w:t xml:space="preserve"> dacă acestea sunt amplasate pe proprietatea Utilizatorului;</w:t>
      </w:r>
    </w:p>
    <w:p w14:paraId="56100BE7" w14:textId="55E910C3"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permită accesul </w:t>
      </w:r>
      <w:r w:rsidR="000D52B6">
        <w:rPr>
          <w:shd w:val="clear" w:color="auto" w:fill="FFFFFF"/>
        </w:rPr>
        <w:t>Furnizorului</w:t>
      </w:r>
      <w:r w:rsidRPr="00C15C03">
        <w:rPr>
          <w:shd w:val="clear" w:color="auto" w:fill="FFFFFF"/>
        </w:rPr>
        <w:t xml:space="preserve"> la instalaţiile de utilizare a energiei termice aflate în folosința sau pe proprietatea sa, pentru verificarea funcționării şi integrității acestora ori pentru debranșarea/deconectarea instalațiilor în caz de neplată;</w:t>
      </w:r>
    </w:p>
    <w:p w14:paraId="40A575A2" w14:textId="2C76040F"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permită </w:t>
      </w:r>
      <w:r w:rsidR="000D52B6">
        <w:rPr>
          <w:shd w:val="clear" w:color="auto" w:fill="FFFFFF"/>
        </w:rPr>
        <w:t>Furnizorului</w:t>
      </w:r>
      <w:r w:rsidRPr="00C15C03">
        <w:rPr>
          <w:shd w:val="clear" w:color="auto" w:fill="FFFFFF"/>
        </w:rPr>
        <w:t>, la solicitarea acestuia, întreruperea programată a alimentării cu energie termică pentru întreținere, revizii și reparații executate la instalațiile acestuia;</w:t>
      </w:r>
    </w:p>
    <w:p w14:paraId="269EA417" w14:textId="44654E7D"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lastRenderedPageBreak/>
        <w:t xml:space="preserve">să permită accesul </w:t>
      </w:r>
      <w:r>
        <w:rPr>
          <w:shd w:val="clear" w:color="auto" w:fill="FFFFFF"/>
        </w:rPr>
        <w:t>persoanelor autorizate</w:t>
      </w:r>
      <w:r w:rsidRPr="00C15C03">
        <w:rPr>
          <w:shd w:val="clear" w:color="auto" w:fill="FFFFFF"/>
        </w:rPr>
        <w:t xml:space="preserve"> pe proprietatea sa</w:t>
      </w:r>
      <w:r>
        <w:rPr>
          <w:shd w:val="clear" w:color="auto" w:fill="FFFFFF"/>
        </w:rPr>
        <w:t>,</w:t>
      </w:r>
      <w:r w:rsidRPr="00C15C03">
        <w:rPr>
          <w:shd w:val="clear" w:color="auto" w:fill="FFFFFF"/>
        </w:rPr>
        <w:t xml:space="preserve"> în scopul preluării informațiilor de la aparatele și dispozitivele sistemului de repartizare a costurilor</w:t>
      </w:r>
      <w:r w:rsidR="00913938">
        <w:rPr>
          <w:shd w:val="clear" w:color="auto" w:fill="FFFFFF"/>
        </w:rPr>
        <w:t>;</w:t>
      </w:r>
      <w:r w:rsidRPr="00C15C03">
        <w:rPr>
          <w:shd w:val="clear" w:color="auto" w:fill="FFFFFF"/>
        </w:rPr>
        <w:t xml:space="preserve"> </w:t>
      </w:r>
    </w:p>
    <w:p w14:paraId="2F09D0D6" w14:textId="0A1323D6"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asigure integritatea grupurilor de măsurare, accesul </w:t>
      </w:r>
      <w:r w:rsidR="000D52B6">
        <w:rPr>
          <w:shd w:val="clear" w:color="auto" w:fill="FFFFFF"/>
        </w:rPr>
        <w:t>Furnizorului</w:t>
      </w:r>
      <w:r w:rsidRPr="00C15C03">
        <w:rPr>
          <w:shd w:val="clear" w:color="auto" w:fill="FFFFFF"/>
        </w:rPr>
        <w:t xml:space="preserve"> în vederea efectuării verificărilor, precum şi pentru operaţiile de întreţinere şi de intervenţii în cazul în care căminul de branşament şi/sau contoarele de energie termică se află pe proprietatea </w:t>
      </w:r>
      <w:r w:rsidR="00852DC3">
        <w:rPr>
          <w:shd w:val="clear" w:color="auto" w:fill="FFFFFF"/>
        </w:rPr>
        <w:t>sa</w:t>
      </w:r>
      <w:r w:rsidRPr="00C15C03">
        <w:rPr>
          <w:shd w:val="clear" w:color="auto" w:fill="FFFFFF"/>
        </w:rPr>
        <w:t>;</w:t>
      </w:r>
    </w:p>
    <w:p w14:paraId="269D6A59" w14:textId="3A67B576"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să nu consume energie termică ocolind sau afectând grupurile de măsurare a energiei termice</w:t>
      </w:r>
      <w:r w:rsidR="00913938">
        <w:rPr>
          <w:shd w:val="clear" w:color="auto" w:fill="FFFFFF"/>
        </w:rPr>
        <w:t>;</w:t>
      </w:r>
    </w:p>
    <w:p w14:paraId="0005B28D" w14:textId="3154E263" w:rsidR="007C6DBE" w:rsidRPr="00C15C03" w:rsidRDefault="00AE5435" w:rsidP="00D91FFC">
      <w:pPr>
        <w:pStyle w:val="spar"/>
        <w:numPr>
          <w:ilvl w:val="0"/>
          <w:numId w:val="30"/>
        </w:numPr>
        <w:tabs>
          <w:tab w:val="left" w:pos="360"/>
        </w:tabs>
        <w:spacing w:line="312" w:lineRule="auto"/>
        <w:ind w:left="270" w:hanging="270"/>
        <w:jc w:val="both"/>
        <w:rPr>
          <w:shd w:val="clear" w:color="auto" w:fill="FFFFFF"/>
        </w:rPr>
      </w:pPr>
      <w:r>
        <w:rPr>
          <w:shd w:val="clear" w:color="auto" w:fill="FFFFFF"/>
        </w:rPr>
        <w:t xml:space="preserve"> </w:t>
      </w:r>
      <w:r w:rsidR="007C6DBE" w:rsidRPr="00C15C03">
        <w:rPr>
          <w:shd w:val="clear" w:color="auto" w:fill="FFFFFF"/>
        </w:rPr>
        <w:t>să nu execute manevre la robinetul/vana montată în amonte de contorul de branșament</w:t>
      </w:r>
      <w:r w:rsidR="00913938">
        <w:rPr>
          <w:shd w:val="clear" w:color="auto" w:fill="FFFFFF"/>
        </w:rPr>
        <w:t xml:space="preserve"> (i</w:t>
      </w:r>
      <w:r w:rsidR="007C6DBE" w:rsidRPr="00C15C03">
        <w:rPr>
          <w:shd w:val="clear" w:color="auto" w:fill="FFFFFF"/>
        </w:rPr>
        <w:t>zolarea instalaţiei interioare se va face prin manevrarea robinetului/vanei de după contor</w:t>
      </w:r>
      <w:r w:rsidR="00913938">
        <w:rPr>
          <w:shd w:val="clear" w:color="auto" w:fill="FFFFFF"/>
        </w:rPr>
        <w:t>)</w:t>
      </w:r>
      <w:r w:rsidR="007C6DBE" w:rsidRPr="00C15C03">
        <w:rPr>
          <w:shd w:val="clear" w:color="auto" w:fill="FFFFFF"/>
        </w:rPr>
        <w:t>;</w:t>
      </w:r>
    </w:p>
    <w:p w14:paraId="759F7302" w14:textId="364EFB8B" w:rsidR="007C6DBE" w:rsidRPr="00C15C03" w:rsidRDefault="000558FF" w:rsidP="00D91FFC">
      <w:pPr>
        <w:pStyle w:val="spar"/>
        <w:numPr>
          <w:ilvl w:val="0"/>
          <w:numId w:val="30"/>
        </w:numPr>
        <w:tabs>
          <w:tab w:val="left" w:pos="360"/>
        </w:tabs>
        <w:spacing w:line="312" w:lineRule="auto"/>
        <w:ind w:left="270" w:hanging="270"/>
        <w:jc w:val="both"/>
        <w:rPr>
          <w:shd w:val="clear" w:color="auto" w:fill="FFFFFF"/>
        </w:rPr>
      </w:pPr>
      <w:r>
        <w:rPr>
          <w:shd w:val="clear" w:color="auto" w:fill="FFFFFF"/>
        </w:rPr>
        <w:t xml:space="preserve"> </w:t>
      </w:r>
      <w:r w:rsidR="007C6DBE" w:rsidRPr="00C15C03">
        <w:rPr>
          <w:shd w:val="clear" w:color="auto" w:fill="FFFFFF"/>
        </w:rPr>
        <w:t>să nu utilizeze sub nicio formă apa din instalația de încălzire;</w:t>
      </w:r>
    </w:p>
    <w:p w14:paraId="010BFEE1" w14:textId="187C63A5"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să suporte cheltuielile de verificare, montare şi demontare a grupului de măsurare a energiei termice, dacă a solicitat verificarea acestuia în cadrul termenului de valabilitate a verificării metrologice, iar sesizarea s-a dovedit a fi neîntemeiată;</w:t>
      </w:r>
    </w:p>
    <w:p w14:paraId="443DB569" w14:textId="6FA9E272"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să suporte contravaloarea apei de adaos în cazul pierderilor apărute din culpa sa sau în cazul golirii instalațiilor interioare;</w:t>
      </w:r>
    </w:p>
    <w:p w14:paraId="0E65556A" w14:textId="47C772C1" w:rsidR="007C6DBE" w:rsidRPr="00AB4DCF" w:rsidRDefault="007C6DBE" w:rsidP="00D91FFC">
      <w:pPr>
        <w:pStyle w:val="spar"/>
        <w:numPr>
          <w:ilvl w:val="0"/>
          <w:numId w:val="30"/>
        </w:numPr>
        <w:tabs>
          <w:tab w:val="left" w:pos="360"/>
        </w:tabs>
        <w:spacing w:line="312" w:lineRule="auto"/>
        <w:ind w:left="270" w:hanging="270"/>
        <w:jc w:val="both"/>
        <w:rPr>
          <w:shd w:val="clear" w:color="auto" w:fill="FFFFFF"/>
        </w:rPr>
      </w:pPr>
      <w:r w:rsidRPr="00AB4DCF">
        <w:rPr>
          <w:shd w:val="clear" w:color="auto" w:fill="FFFFFF"/>
        </w:rPr>
        <w:t>să returneze întreaga cantitate de agent termic intrată în instalațiile sale de încălzire;</w:t>
      </w:r>
    </w:p>
    <w:p w14:paraId="608A8166" w14:textId="498A3BF1"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suporte costurile necesare repunerii în funcţiune a grupurilor de măsurare a energiei termice predate de </w:t>
      </w:r>
      <w:r w:rsidR="000D52B6">
        <w:rPr>
          <w:shd w:val="clear" w:color="auto" w:fill="FFFFFF"/>
        </w:rPr>
        <w:t>Furnizor</w:t>
      </w:r>
      <w:r w:rsidRPr="00C15C03">
        <w:rPr>
          <w:shd w:val="clear" w:color="auto" w:fill="FFFFFF"/>
        </w:rPr>
        <w:t xml:space="preserve"> cu proces-verbal de custodie, în cazul în care acesta se deteriorează ca urmare a unor intervenţii neautorizate;</w:t>
      </w:r>
    </w:p>
    <w:p w14:paraId="3C93013E" w14:textId="2DF23771"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să ia măsuri pentru prevenirea inundării subsolurilor, prin montarea de clapete de reţinere sau vane pe coloanele de scurgere din subsol;</w:t>
      </w:r>
    </w:p>
    <w:p w14:paraId="6EA38388" w14:textId="276636DC"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aducă la cunoştinţa </w:t>
      </w:r>
      <w:r w:rsidR="000D52B6">
        <w:rPr>
          <w:shd w:val="clear" w:color="auto" w:fill="FFFFFF"/>
        </w:rPr>
        <w:t>Furnizorului</w:t>
      </w:r>
      <w:r w:rsidRPr="00C15C03">
        <w:rPr>
          <w:shd w:val="clear" w:color="auto" w:fill="FFFFFF"/>
        </w:rPr>
        <w:t xml:space="preserve">, în termen de </w:t>
      </w:r>
      <w:r w:rsidRPr="00AB4DCF">
        <w:rPr>
          <w:shd w:val="clear" w:color="auto" w:fill="FFFFFF"/>
        </w:rPr>
        <w:t>1</w:t>
      </w:r>
      <w:r w:rsidR="00246D24" w:rsidRPr="00AB4DCF">
        <w:rPr>
          <w:shd w:val="clear" w:color="auto" w:fill="FFFFFF"/>
        </w:rPr>
        <w:t>0</w:t>
      </w:r>
      <w:r w:rsidRPr="00AB4DCF">
        <w:rPr>
          <w:shd w:val="clear" w:color="auto" w:fill="FFFFFF"/>
        </w:rPr>
        <w:t xml:space="preserve"> zile lucrătoare</w:t>
      </w:r>
      <w:r w:rsidRPr="00C15C03">
        <w:rPr>
          <w:shd w:val="clear" w:color="auto" w:fill="FFFFFF"/>
        </w:rPr>
        <w:t xml:space="preserve">, orice modificare a datelor sale de identificare, a datelor cuprinse în </w:t>
      </w:r>
      <w:r w:rsidRPr="001E59A5">
        <w:rPr>
          <w:shd w:val="clear" w:color="auto" w:fill="FFFFFF"/>
        </w:rPr>
        <w:t>Anexa</w:t>
      </w:r>
      <w:r w:rsidR="001E59A5" w:rsidRPr="001E59A5">
        <w:rPr>
          <w:shd w:val="clear" w:color="auto" w:fill="FFFFFF"/>
        </w:rPr>
        <w:t xml:space="preserve"> nr. 3</w:t>
      </w:r>
      <w:r w:rsidRPr="00C15C03">
        <w:rPr>
          <w:shd w:val="clear" w:color="auto" w:fill="FFFFFF"/>
        </w:rPr>
        <w:t xml:space="preserve"> </w:t>
      </w:r>
      <w:r w:rsidR="001E59A5">
        <w:rPr>
          <w:shd w:val="clear" w:color="auto" w:fill="FFFFFF"/>
        </w:rPr>
        <w:t xml:space="preserve">la Contract </w:t>
      </w:r>
      <w:r w:rsidRPr="00C15C03">
        <w:rPr>
          <w:shd w:val="clear" w:color="auto" w:fill="FFFFFF"/>
        </w:rPr>
        <w:t xml:space="preserve">şi a datelor de identificare a imobilului la care sunt prestate serviciile contractate, precum şi a adresei la care </w:t>
      </w:r>
      <w:r w:rsidR="000D52B6">
        <w:rPr>
          <w:shd w:val="clear" w:color="auto" w:fill="FFFFFF"/>
        </w:rPr>
        <w:t>Furnizorul</w:t>
      </w:r>
      <w:r w:rsidRPr="00C15C03">
        <w:rPr>
          <w:shd w:val="clear" w:color="auto" w:fill="FFFFFF"/>
        </w:rPr>
        <w:t xml:space="preserve"> urmează să trimită facturile; </w:t>
      </w:r>
    </w:p>
    <w:p w14:paraId="3E13C6CC" w14:textId="68040FC9" w:rsidR="007C6DBE" w:rsidRPr="00C15C03"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nu construiască sau să nu amplaseze obiective în zona de protecţie ori la o distanţă mai mică decât cea de siguranţă faţă de construcţiile şi instalaţiile </w:t>
      </w:r>
      <w:r w:rsidR="000D52B6">
        <w:rPr>
          <w:shd w:val="clear" w:color="auto" w:fill="FFFFFF"/>
        </w:rPr>
        <w:t>Furnizorului</w:t>
      </w:r>
      <w:r w:rsidRPr="00C15C03">
        <w:rPr>
          <w:shd w:val="clear" w:color="auto" w:fill="FFFFFF"/>
        </w:rPr>
        <w:t xml:space="preserve"> şi să desfiinţeze construcţiile şi obiectivele construite sau amplasate în aceste condiţii;</w:t>
      </w:r>
    </w:p>
    <w:p w14:paraId="7D7C2636" w14:textId="384C6C88" w:rsidR="007C6DBE" w:rsidRPr="00C00603" w:rsidRDefault="007C6DBE" w:rsidP="00D91FFC">
      <w:pPr>
        <w:pStyle w:val="spar"/>
        <w:numPr>
          <w:ilvl w:val="0"/>
          <w:numId w:val="30"/>
        </w:numPr>
        <w:tabs>
          <w:tab w:val="left" w:pos="360"/>
        </w:tabs>
        <w:spacing w:line="312" w:lineRule="auto"/>
        <w:ind w:left="270" w:hanging="270"/>
        <w:jc w:val="both"/>
        <w:rPr>
          <w:shd w:val="clear" w:color="auto" w:fill="FFFFFF"/>
        </w:rPr>
      </w:pPr>
      <w:r w:rsidRPr="00C00603">
        <w:rPr>
          <w:shd w:val="clear" w:color="auto" w:fill="FFFFFF"/>
        </w:rPr>
        <w:t xml:space="preserve">să aducă la cunoștința </w:t>
      </w:r>
      <w:r w:rsidR="001A2362">
        <w:rPr>
          <w:shd w:val="clear" w:color="auto" w:fill="FFFFFF"/>
        </w:rPr>
        <w:t>Furnizorului</w:t>
      </w:r>
      <w:r w:rsidRPr="00C00603">
        <w:rPr>
          <w:shd w:val="clear" w:color="auto" w:fill="FFFFFF"/>
        </w:rPr>
        <w:t xml:space="preserve"> denumirea prestatorului cu care </w:t>
      </w:r>
      <w:r w:rsidR="001A2362">
        <w:rPr>
          <w:shd w:val="clear" w:color="auto" w:fill="FFFFFF"/>
        </w:rPr>
        <w:t xml:space="preserve">Utilizatorul </w:t>
      </w:r>
      <w:r w:rsidRPr="00C00603">
        <w:rPr>
          <w:shd w:val="clear" w:color="auto" w:fill="FFFFFF"/>
        </w:rPr>
        <w:t>are contract pentru exploatarea sistemelor de repartizare a costurilor;</w:t>
      </w:r>
    </w:p>
    <w:p w14:paraId="1ED2E898" w14:textId="1C2655A2" w:rsidR="007C6DBE" w:rsidRPr="00C15C03" w:rsidRDefault="00AE5435" w:rsidP="00D91FFC">
      <w:pPr>
        <w:pStyle w:val="spar"/>
        <w:numPr>
          <w:ilvl w:val="0"/>
          <w:numId w:val="30"/>
        </w:numPr>
        <w:tabs>
          <w:tab w:val="left" w:pos="360"/>
        </w:tabs>
        <w:spacing w:line="312" w:lineRule="auto"/>
        <w:ind w:left="270" w:hanging="270"/>
        <w:jc w:val="both"/>
        <w:rPr>
          <w:shd w:val="clear" w:color="auto" w:fill="FFFFFF"/>
        </w:rPr>
      </w:pPr>
      <w:r>
        <w:rPr>
          <w:shd w:val="clear" w:color="auto" w:fill="FFFFFF"/>
        </w:rPr>
        <w:t xml:space="preserve"> </w:t>
      </w:r>
      <w:r w:rsidR="007C6DBE" w:rsidRPr="00C15C03">
        <w:rPr>
          <w:shd w:val="clear" w:color="auto" w:fill="FFFFFF"/>
        </w:rPr>
        <w:t>să nu execute lucrări de reparație</w:t>
      </w:r>
      <w:r>
        <w:rPr>
          <w:shd w:val="clear" w:color="auto" w:fill="FFFFFF"/>
        </w:rPr>
        <w:t xml:space="preserve"> </w:t>
      </w:r>
      <w:r w:rsidR="007C6DBE" w:rsidRPr="00C15C03">
        <w:rPr>
          <w:shd w:val="clear" w:color="auto" w:fill="FFFFFF"/>
        </w:rPr>
        <w:t>capitală și să nu modifice instalațiile sale interioare, fără documentație tehnică legal aprobată;</w:t>
      </w:r>
    </w:p>
    <w:p w14:paraId="1C31D62E" w14:textId="16D012C5" w:rsidR="007C6DBE" w:rsidRPr="00C15C03" w:rsidRDefault="000558FF" w:rsidP="00D91FFC">
      <w:pPr>
        <w:pStyle w:val="spar"/>
        <w:numPr>
          <w:ilvl w:val="0"/>
          <w:numId w:val="30"/>
        </w:numPr>
        <w:tabs>
          <w:tab w:val="left" w:pos="360"/>
        </w:tabs>
        <w:spacing w:line="312" w:lineRule="auto"/>
        <w:ind w:left="270" w:hanging="270"/>
        <w:jc w:val="both"/>
        <w:rPr>
          <w:shd w:val="clear" w:color="auto" w:fill="FFFFFF"/>
        </w:rPr>
      </w:pPr>
      <w:r>
        <w:rPr>
          <w:shd w:val="clear" w:color="auto" w:fill="FFFFFF"/>
        </w:rPr>
        <w:t xml:space="preserve"> </w:t>
      </w:r>
      <w:r w:rsidR="007C6DBE" w:rsidRPr="00C15C03">
        <w:rPr>
          <w:shd w:val="clear" w:color="auto" w:fill="FFFFFF"/>
        </w:rPr>
        <w:t xml:space="preserve">să solicite </w:t>
      </w:r>
      <w:r w:rsidR="0097553B">
        <w:rPr>
          <w:shd w:val="clear" w:color="auto" w:fill="FFFFFF"/>
        </w:rPr>
        <w:t xml:space="preserve">încetarea </w:t>
      </w:r>
      <w:r w:rsidR="007C6DBE" w:rsidRPr="00C15C03">
        <w:rPr>
          <w:shd w:val="clear" w:color="auto" w:fill="FFFFFF"/>
        </w:rPr>
        <w:t>Contract</w:t>
      </w:r>
      <w:r w:rsidR="0091679C">
        <w:rPr>
          <w:shd w:val="clear" w:color="auto" w:fill="FFFFFF"/>
        </w:rPr>
        <w:t>ului</w:t>
      </w:r>
      <w:r w:rsidR="007C6DBE" w:rsidRPr="00C15C03">
        <w:rPr>
          <w:shd w:val="clear" w:color="auto" w:fill="FFFFFF"/>
        </w:rPr>
        <w:t xml:space="preserve"> şi </w:t>
      </w:r>
      <w:r w:rsidR="0097553B">
        <w:rPr>
          <w:shd w:val="clear" w:color="auto" w:fill="FFFFFF"/>
        </w:rPr>
        <w:t xml:space="preserve">sistarea </w:t>
      </w:r>
      <w:r w:rsidR="007C6DBE" w:rsidRPr="00C15C03">
        <w:rPr>
          <w:shd w:val="clear" w:color="auto" w:fill="FFFFFF"/>
        </w:rPr>
        <w:t>furnizării serviciului în termen de 15 zile lucrătoare de la înstrăinarea imobilului;</w:t>
      </w:r>
    </w:p>
    <w:p w14:paraId="3EF256B6" w14:textId="07E74A96" w:rsidR="007C6DBE" w:rsidRDefault="007C6DBE" w:rsidP="00D91FFC">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informeze </w:t>
      </w:r>
      <w:r w:rsidR="001A2362">
        <w:rPr>
          <w:shd w:val="clear" w:color="auto" w:fill="FFFFFF"/>
        </w:rPr>
        <w:t>Furnizorul</w:t>
      </w:r>
      <w:r w:rsidRPr="00C15C03">
        <w:rPr>
          <w:shd w:val="clear" w:color="auto" w:fill="FFFFFF"/>
        </w:rPr>
        <w:t xml:space="preserve"> cu privire la existența consumatorilor noncasnici din condominiul respectiv</w:t>
      </w:r>
      <w:r w:rsidR="00C00603">
        <w:rPr>
          <w:shd w:val="clear" w:color="auto" w:fill="FFFFFF"/>
        </w:rPr>
        <w:t>.</w:t>
      </w:r>
    </w:p>
    <w:p w14:paraId="1CE14F60" w14:textId="77777777" w:rsidR="0030268E" w:rsidRDefault="0030268E" w:rsidP="0030268E">
      <w:pPr>
        <w:pStyle w:val="spar"/>
        <w:tabs>
          <w:tab w:val="left" w:pos="360"/>
        </w:tabs>
        <w:spacing w:line="312" w:lineRule="auto"/>
        <w:ind w:left="270"/>
        <w:jc w:val="both"/>
        <w:rPr>
          <w:shd w:val="clear" w:color="auto" w:fill="FFFFFF"/>
        </w:rPr>
      </w:pPr>
    </w:p>
    <w:p w14:paraId="0AE8D261" w14:textId="7BB2099D" w:rsidR="00574695" w:rsidRPr="00CE58AC" w:rsidRDefault="00D33FBD" w:rsidP="00DB745C">
      <w:pPr>
        <w:pStyle w:val="spar"/>
        <w:numPr>
          <w:ilvl w:val="0"/>
          <w:numId w:val="23"/>
        </w:numPr>
        <w:spacing w:line="312" w:lineRule="auto"/>
        <w:ind w:hanging="270"/>
        <w:jc w:val="both"/>
        <w:rPr>
          <w:b/>
          <w:shd w:val="clear" w:color="auto" w:fill="FFFFFF"/>
        </w:rPr>
      </w:pPr>
      <w:r w:rsidRPr="00CE58AC">
        <w:rPr>
          <w:b/>
          <w:shd w:val="clear" w:color="auto" w:fill="FFFFFF"/>
        </w:rPr>
        <w:lastRenderedPageBreak/>
        <w:t xml:space="preserve">Drepturile şi obligațiile </w:t>
      </w:r>
      <w:r w:rsidR="001A2362">
        <w:rPr>
          <w:b/>
          <w:shd w:val="clear" w:color="auto" w:fill="FFFFFF"/>
        </w:rPr>
        <w:t>Furnizorului</w:t>
      </w:r>
      <w:r w:rsidR="004F21DE" w:rsidRPr="00CE58AC">
        <w:rPr>
          <w:b/>
          <w:shd w:val="clear" w:color="auto" w:fill="FFFFFF"/>
        </w:rPr>
        <w:t xml:space="preserve"> </w:t>
      </w:r>
      <w:r w:rsidR="0041417A">
        <w:rPr>
          <w:b/>
          <w:shd w:val="clear" w:color="auto" w:fill="FFFFFF"/>
        </w:rPr>
        <w:t>în cadrul Convenţiei</w:t>
      </w:r>
    </w:p>
    <w:p w14:paraId="6A451995" w14:textId="649D5F00" w:rsidR="00D33FBD" w:rsidRPr="009F6409" w:rsidRDefault="00574695" w:rsidP="00D91FFC">
      <w:pPr>
        <w:pStyle w:val="spar"/>
        <w:numPr>
          <w:ilvl w:val="1"/>
          <w:numId w:val="23"/>
        </w:numPr>
        <w:spacing w:line="312" w:lineRule="auto"/>
        <w:jc w:val="both"/>
        <w:rPr>
          <w:rStyle w:val="slitttl1"/>
          <w:rFonts w:ascii="Times New Roman" w:hAnsi="Times New Roman"/>
          <w:b w:val="0"/>
          <w:bCs w:val="0"/>
          <w:color w:val="auto"/>
          <w:sz w:val="24"/>
          <w:szCs w:val="24"/>
        </w:rPr>
      </w:pPr>
      <w:r w:rsidRPr="00CE58AC">
        <w:rPr>
          <w:b/>
          <w:shd w:val="clear" w:color="auto" w:fill="FFFFFF"/>
        </w:rPr>
        <w:t xml:space="preserve"> </w:t>
      </w:r>
      <w:r w:rsidR="00D33FBD" w:rsidRPr="009F6409">
        <w:rPr>
          <w:rStyle w:val="slitttl1"/>
          <w:rFonts w:ascii="Times New Roman" w:eastAsia="Times New Roman" w:hAnsi="Times New Roman"/>
          <w:b w:val="0"/>
          <w:bCs w:val="0"/>
          <w:color w:val="auto"/>
          <w:sz w:val="24"/>
          <w:szCs w:val="24"/>
          <w:specVanish w:val="0"/>
        </w:rPr>
        <w:t xml:space="preserve">Sunt </w:t>
      </w:r>
      <w:r w:rsidR="00D33FBD" w:rsidRPr="009F6409">
        <w:rPr>
          <w:shd w:val="clear" w:color="auto" w:fill="FFFFFF"/>
        </w:rPr>
        <w:t>aplicabile</w:t>
      </w:r>
      <w:r w:rsidR="00D33FBD" w:rsidRPr="009F6409">
        <w:rPr>
          <w:rStyle w:val="slitttl1"/>
          <w:rFonts w:ascii="Times New Roman" w:eastAsia="Times New Roman" w:hAnsi="Times New Roman"/>
          <w:b w:val="0"/>
          <w:bCs w:val="0"/>
          <w:color w:val="auto"/>
          <w:sz w:val="24"/>
          <w:szCs w:val="24"/>
          <w:specVanish w:val="0"/>
        </w:rPr>
        <w:t xml:space="preserve"> toate drepturile și obligațiile </w:t>
      </w:r>
      <w:r w:rsidR="001A2362">
        <w:rPr>
          <w:rStyle w:val="slitttl1"/>
          <w:rFonts w:ascii="Times New Roman" w:eastAsia="Times New Roman" w:hAnsi="Times New Roman"/>
          <w:b w:val="0"/>
          <w:bCs w:val="0"/>
          <w:color w:val="auto"/>
          <w:sz w:val="24"/>
          <w:szCs w:val="24"/>
          <w:specVanish w:val="0"/>
        </w:rPr>
        <w:t>Furnizorului</w:t>
      </w:r>
      <w:r w:rsidR="00D33FBD" w:rsidRPr="009F6409">
        <w:rPr>
          <w:rStyle w:val="slitttl1"/>
          <w:rFonts w:ascii="Times New Roman" w:eastAsia="Times New Roman" w:hAnsi="Times New Roman"/>
          <w:b w:val="0"/>
          <w:bCs w:val="0"/>
          <w:color w:val="auto"/>
          <w:sz w:val="24"/>
          <w:szCs w:val="24"/>
          <w:specVanish w:val="0"/>
        </w:rPr>
        <w:t>, stabilite prin Contract</w:t>
      </w:r>
      <w:r w:rsidR="001A2362">
        <w:rPr>
          <w:rStyle w:val="slitttl1"/>
          <w:rFonts w:ascii="Times New Roman" w:eastAsia="Times New Roman" w:hAnsi="Times New Roman"/>
          <w:b w:val="0"/>
          <w:bCs w:val="0"/>
          <w:color w:val="auto"/>
          <w:sz w:val="24"/>
          <w:szCs w:val="24"/>
          <w:specVanish w:val="0"/>
        </w:rPr>
        <w:t>.</w:t>
      </w:r>
      <w:r w:rsidR="00710418">
        <w:rPr>
          <w:rStyle w:val="slitttl1"/>
          <w:rFonts w:ascii="Times New Roman" w:eastAsia="Times New Roman" w:hAnsi="Times New Roman"/>
          <w:b w:val="0"/>
          <w:bCs w:val="0"/>
          <w:color w:val="auto"/>
          <w:sz w:val="24"/>
          <w:szCs w:val="24"/>
          <w:specVanish w:val="0"/>
        </w:rPr>
        <w:t xml:space="preserve"> </w:t>
      </w:r>
    </w:p>
    <w:p w14:paraId="77F36309" w14:textId="64E650C9" w:rsidR="00D33FBD" w:rsidRPr="00CE58AC" w:rsidRDefault="00EF0CE9" w:rsidP="00D91FFC">
      <w:pPr>
        <w:pStyle w:val="spar"/>
        <w:numPr>
          <w:ilvl w:val="1"/>
          <w:numId w:val="23"/>
        </w:numPr>
        <w:spacing w:line="312" w:lineRule="auto"/>
        <w:jc w:val="both"/>
        <w:rPr>
          <w:shd w:val="clear" w:color="auto" w:fill="FFFFFF"/>
        </w:rPr>
      </w:pPr>
      <w:r>
        <w:rPr>
          <w:shd w:val="clear" w:color="auto" w:fill="FFFFFF"/>
        </w:rPr>
        <w:t xml:space="preserve"> </w:t>
      </w:r>
      <w:r w:rsidRPr="00AB4DCF">
        <w:rPr>
          <w:b/>
          <w:bCs/>
          <w:shd w:val="clear" w:color="auto" w:fill="FFFFFF"/>
        </w:rPr>
        <w:t xml:space="preserve">Drepturi specifice ale </w:t>
      </w:r>
      <w:r w:rsidR="00561984" w:rsidRPr="00AB4DCF">
        <w:rPr>
          <w:b/>
          <w:bCs/>
          <w:shd w:val="clear" w:color="auto" w:fill="FFFFFF"/>
        </w:rPr>
        <w:t>Furnizorul</w:t>
      </w:r>
      <w:r w:rsidRPr="00AB4DCF">
        <w:rPr>
          <w:b/>
          <w:bCs/>
          <w:shd w:val="clear" w:color="auto" w:fill="FFFFFF"/>
        </w:rPr>
        <w:t>ui</w:t>
      </w:r>
      <w:r w:rsidR="00D33FBD" w:rsidRPr="00CE58AC">
        <w:rPr>
          <w:shd w:val="clear" w:color="auto" w:fill="FFFFFF"/>
        </w:rPr>
        <w:t xml:space="preserve"> :</w:t>
      </w:r>
    </w:p>
    <w:p w14:paraId="4F2B3E6A" w14:textId="618D9DB3" w:rsidR="00D33FBD" w:rsidRPr="002F24D0" w:rsidRDefault="00D33FBD" w:rsidP="00D91FFC">
      <w:pPr>
        <w:pStyle w:val="ListParagraph"/>
        <w:numPr>
          <w:ilvl w:val="0"/>
          <w:numId w:val="39"/>
        </w:numPr>
        <w:autoSpaceDE/>
        <w:autoSpaceDN/>
        <w:spacing w:line="312" w:lineRule="auto"/>
        <w:ind w:left="270" w:hanging="270"/>
        <w:jc w:val="both"/>
        <w:rPr>
          <w:rFonts w:ascii="Times New Roman" w:eastAsia="Times New Roman" w:hAnsi="Times New Roman"/>
          <w:sz w:val="24"/>
          <w:szCs w:val="24"/>
          <w:shd w:val="clear" w:color="auto" w:fill="FFFFFF"/>
        </w:rPr>
      </w:pPr>
      <w:r w:rsidRPr="002F24D0">
        <w:rPr>
          <w:rStyle w:val="slitbdy"/>
          <w:rFonts w:ascii="Times New Roman" w:eastAsia="Times New Roman" w:hAnsi="Times New Roman"/>
          <w:color w:val="auto"/>
          <w:sz w:val="24"/>
          <w:szCs w:val="24"/>
        </w:rPr>
        <w:t xml:space="preserve">să factureze şi să încaseze lunar direct de la consumator, la </w:t>
      </w:r>
      <w:r w:rsidR="000538D6">
        <w:rPr>
          <w:rStyle w:val="slitbdy"/>
          <w:rFonts w:ascii="Times New Roman" w:eastAsia="Times New Roman" w:hAnsi="Times New Roman"/>
          <w:color w:val="auto"/>
          <w:sz w:val="24"/>
          <w:szCs w:val="24"/>
        </w:rPr>
        <w:t>preţurile prevăzute în Contract</w:t>
      </w:r>
      <w:r w:rsidRPr="002F24D0">
        <w:rPr>
          <w:rStyle w:val="slitbdy"/>
          <w:rFonts w:ascii="Times New Roman" w:eastAsia="Times New Roman" w:hAnsi="Times New Roman"/>
          <w:color w:val="auto"/>
          <w:sz w:val="24"/>
          <w:szCs w:val="24"/>
        </w:rPr>
        <w:t xml:space="preserve">, </w:t>
      </w:r>
      <w:r w:rsidR="000538D6">
        <w:rPr>
          <w:rStyle w:val="slitbdy"/>
          <w:rFonts w:ascii="Times New Roman" w:eastAsia="Times New Roman" w:hAnsi="Times New Roman"/>
          <w:color w:val="auto"/>
          <w:sz w:val="24"/>
          <w:szCs w:val="24"/>
        </w:rPr>
        <w:t xml:space="preserve">contravaloarea </w:t>
      </w:r>
      <w:r w:rsidRPr="002F24D0">
        <w:rPr>
          <w:rStyle w:val="slitbdy"/>
          <w:rFonts w:ascii="Times New Roman" w:eastAsia="Times New Roman" w:hAnsi="Times New Roman"/>
          <w:color w:val="auto"/>
          <w:sz w:val="24"/>
          <w:szCs w:val="24"/>
        </w:rPr>
        <w:t>cantitățil</w:t>
      </w:r>
      <w:r w:rsidR="000538D6">
        <w:rPr>
          <w:rStyle w:val="slitbdy"/>
          <w:rFonts w:ascii="Times New Roman" w:eastAsia="Times New Roman" w:hAnsi="Times New Roman"/>
          <w:color w:val="auto"/>
          <w:sz w:val="24"/>
          <w:szCs w:val="24"/>
        </w:rPr>
        <w:t>or de energie termică</w:t>
      </w:r>
      <w:r w:rsidRPr="002F24D0">
        <w:rPr>
          <w:rStyle w:val="slitbdy"/>
          <w:rFonts w:ascii="Times New Roman" w:eastAsia="Times New Roman" w:hAnsi="Times New Roman"/>
          <w:color w:val="auto"/>
          <w:sz w:val="24"/>
          <w:szCs w:val="24"/>
        </w:rPr>
        <w:t xml:space="preserve"> furnizate, determinate potrivit prevederilor Contractului</w:t>
      </w:r>
      <w:r w:rsidR="000538D6">
        <w:rPr>
          <w:rStyle w:val="slitbdy"/>
          <w:rFonts w:ascii="Times New Roman" w:eastAsia="Times New Roman" w:hAnsi="Times New Roman"/>
          <w:color w:val="auto"/>
          <w:sz w:val="24"/>
          <w:szCs w:val="24"/>
        </w:rPr>
        <w:t xml:space="preserve"> şi Convenţiei</w:t>
      </w:r>
      <w:r w:rsidRPr="002F24D0">
        <w:rPr>
          <w:rStyle w:val="slitbdy"/>
          <w:rFonts w:ascii="Times New Roman" w:eastAsia="Times New Roman" w:hAnsi="Times New Roman"/>
          <w:color w:val="auto"/>
          <w:sz w:val="24"/>
          <w:szCs w:val="24"/>
        </w:rPr>
        <w:t>;</w:t>
      </w:r>
    </w:p>
    <w:p w14:paraId="490642F2" w14:textId="388E123F" w:rsidR="00D33FBD" w:rsidRPr="00CE58AC" w:rsidRDefault="00D33FBD" w:rsidP="00D91FFC">
      <w:pPr>
        <w:pStyle w:val="ListParagraph"/>
        <w:numPr>
          <w:ilvl w:val="0"/>
          <w:numId w:val="39"/>
        </w:numPr>
        <w:autoSpaceDE/>
        <w:autoSpaceDN/>
        <w:spacing w:line="312" w:lineRule="auto"/>
        <w:ind w:left="270" w:hanging="270"/>
        <w:jc w:val="both"/>
        <w:rPr>
          <w:rFonts w:ascii="Times New Roman" w:eastAsia="Times New Roman" w:hAnsi="Times New Roman"/>
          <w:sz w:val="24"/>
          <w:szCs w:val="24"/>
          <w:shd w:val="clear" w:color="auto" w:fill="FFFFFF"/>
        </w:rPr>
      </w:pPr>
      <w:r w:rsidRPr="00CE58AC">
        <w:rPr>
          <w:rStyle w:val="slitbdy"/>
          <w:rFonts w:ascii="Times New Roman" w:eastAsia="Times New Roman" w:hAnsi="Times New Roman"/>
          <w:color w:val="auto"/>
          <w:sz w:val="24"/>
          <w:szCs w:val="24"/>
        </w:rPr>
        <w:t xml:space="preserve">să aplice penalităţi egale cu nivelul dobânzii datorate pentru neplata la termen a obligaţiilor bugetare, în cazul </w:t>
      </w:r>
      <w:r w:rsidRPr="00CE58AC">
        <w:rPr>
          <w:rStyle w:val="salnbdy"/>
          <w:rFonts w:ascii="Times New Roman" w:hAnsi="Times New Roman"/>
          <w:color w:val="auto"/>
          <w:sz w:val="24"/>
          <w:szCs w:val="24"/>
        </w:rPr>
        <w:t>neachitării</w:t>
      </w:r>
      <w:r w:rsidRPr="00CE58AC">
        <w:rPr>
          <w:rStyle w:val="slitbdy"/>
          <w:rFonts w:ascii="Times New Roman" w:eastAsia="Times New Roman" w:hAnsi="Times New Roman"/>
          <w:color w:val="auto"/>
          <w:sz w:val="24"/>
          <w:szCs w:val="24"/>
        </w:rPr>
        <w:t xml:space="preserve"> facturilor la termen;</w:t>
      </w:r>
      <w:r w:rsidRPr="00CE58AC">
        <w:rPr>
          <w:rFonts w:ascii="Times New Roman" w:eastAsia="Times New Roman" w:hAnsi="Times New Roman"/>
          <w:sz w:val="24"/>
          <w:szCs w:val="24"/>
          <w:shd w:val="clear" w:color="auto" w:fill="FFFFFF"/>
        </w:rPr>
        <w:t xml:space="preserve">  </w:t>
      </w:r>
    </w:p>
    <w:p w14:paraId="104320F9" w14:textId="52E1FA9C" w:rsidR="00D33FBD" w:rsidRPr="00CE58AC" w:rsidRDefault="00D33FBD" w:rsidP="00D91FFC">
      <w:pPr>
        <w:pStyle w:val="ListParagraph"/>
        <w:numPr>
          <w:ilvl w:val="0"/>
          <w:numId w:val="39"/>
        </w:numPr>
        <w:autoSpaceDE/>
        <w:autoSpaceDN/>
        <w:spacing w:line="312" w:lineRule="auto"/>
        <w:ind w:left="270" w:hanging="270"/>
        <w:jc w:val="both"/>
        <w:rPr>
          <w:rStyle w:val="slitbdy"/>
          <w:rFonts w:ascii="Times New Roman" w:eastAsia="Times New Roman" w:hAnsi="Times New Roman"/>
          <w:color w:val="auto"/>
          <w:sz w:val="24"/>
          <w:szCs w:val="24"/>
        </w:rPr>
      </w:pPr>
      <w:r w:rsidRPr="00CE58AC">
        <w:rPr>
          <w:rStyle w:val="slitbdy"/>
          <w:rFonts w:ascii="Times New Roman" w:eastAsia="Times New Roman" w:hAnsi="Times New Roman"/>
          <w:color w:val="auto"/>
          <w:sz w:val="24"/>
          <w:szCs w:val="24"/>
        </w:rPr>
        <w:t xml:space="preserve">să aibă acces pe proprietatea </w:t>
      </w:r>
      <w:r w:rsidR="00561984">
        <w:rPr>
          <w:rStyle w:val="slitbdy"/>
          <w:rFonts w:ascii="Times New Roman" w:eastAsia="Times New Roman" w:hAnsi="Times New Roman"/>
          <w:color w:val="auto"/>
          <w:sz w:val="24"/>
          <w:szCs w:val="24"/>
        </w:rPr>
        <w:t>C</w:t>
      </w:r>
      <w:r w:rsidRPr="00CE58AC">
        <w:rPr>
          <w:rStyle w:val="slitbdy"/>
          <w:rFonts w:ascii="Times New Roman" w:eastAsia="Times New Roman" w:hAnsi="Times New Roman"/>
          <w:color w:val="auto"/>
          <w:sz w:val="24"/>
          <w:szCs w:val="24"/>
        </w:rPr>
        <w:t xml:space="preserve">onsumatorului în scopul preluării informațiilor de la aparatele și </w:t>
      </w:r>
      <w:r w:rsidRPr="009F6409">
        <w:rPr>
          <w:rStyle w:val="slitttl1"/>
          <w:rFonts w:ascii="Times New Roman" w:hAnsi="Times New Roman"/>
          <w:b w:val="0"/>
          <w:bCs w:val="0"/>
          <w:color w:val="auto"/>
          <w:sz w:val="24"/>
          <w:szCs w:val="24"/>
          <w:specVanish w:val="0"/>
        </w:rPr>
        <w:t>dispozitivele</w:t>
      </w:r>
      <w:r w:rsidRPr="009F6409">
        <w:rPr>
          <w:rStyle w:val="slitbdy"/>
          <w:rFonts w:ascii="Times New Roman" w:eastAsia="Times New Roman" w:hAnsi="Times New Roman"/>
          <w:b/>
          <w:bCs/>
          <w:color w:val="auto"/>
          <w:sz w:val="24"/>
          <w:szCs w:val="24"/>
        </w:rPr>
        <w:t xml:space="preserve"> </w:t>
      </w:r>
      <w:r w:rsidRPr="009F6409">
        <w:rPr>
          <w:rStyle w:val="slitbdy"/>
          <w:rFonts w:ascii="Times New Roman" w:eastAsia="Times New Roman" w:hAnsi="Times New Roman"/>
          <w:color w:val="auto"/>
          <w:sz w:val="24"/>
          <w:szCs w:val="24"/>
        </w:rPr>
        <w:t xml:space="preserve">sistemului </w:t>
      </w:r>
      <w:r w:rsidRPr="00CE58AC">
        <w:rPr>
          <w:rStyle w:val="slitbdy"/>
          <w:rFonts w:ascii="Times New Roman" w:eastAsia="Times New Roman" w:hAnsi="Times New Roman"/>
          <w:color w:val="auto"/>
          <w:sz w:val="24"/>
          <w:szCs w:val="24"/>
        </w:rPr>
        <w:t xml:space="preserve">de repartizare a costurilor, în cazul în care </w:t>
      </w:r>
      <w:r w:rsidR="00561984">
        <w:rPr>
          <w:rStyle w:val="slitbdy"/>
          <w:rFonts w:ascii="Times New Roman" w:eastAsia="Times New Roman" w:hAnsi="Times New Roman"/>
          <w:color w:val="auto"/>
          <w:sz w:val="24"/>
          <w:szCs w:val="24"/>
        </w:rPr>
        <w:t>Furnizorul</w:t>
      </w:r>
      <w:r w:rsidRPr="00CE58AC">
        <w:rPr>
          <w:rStyle w:val="slitbdy"/>
          <w:rFonts w:ascii="Times New Roman" w:eastAsia="Times New Roman" w:hAnsi="Times New Roman"/>
          <w:color w:val="auto"/>
          <w:sz w:val="24"/>
          <w:szCs w:val="24"/>
        </w:rPr>
        <w:t xml:space="preserve"> are și calitatea de prestator; </w:t>
      </w:r>
    </w:p>
    <w:p w14:paraId="7A54A8E0" w14:textId="4258119B" w:rsidR="00D33FBD" w:rsidRPr="00CE58AC" w:rsidRDefault="00D33FBD" w:rsidP="00D91FFC">
      <w:pPr>
        <w:pStyle w:val="ListParagraph"/>
        <w:numPr>
          <w:ilvl w:val="0"/>
          <w:numId w:val="39"/>
        </w:numPr>
        <w:autoSpaceDE/>
        <w:autoSpaceDN/>
        <w:spacing w:line="312" w:lineRule="auto"/>
        <w:ind w:left="270" w:hanging="270"/>
        <w:jc w:val="both"/>
        <w:rPr>
          <w:rStyle w:val="slitbdy"/>
          <w:rFonts w:ascii="Times New Roman" w:eastAsia="Times New Roman" w:hAnsi="Times New Roman"/>
          <w:color w:val="auto"/>
          <w:sz w:val="24"/>
          <w:szCs w:val="24"/>
        </w:rPr>
      </w:pPr>
      <w:r w:rsidRPr="00CE58AC">
        <w:rPr>
          <w:rStyle w:val="slitbdy"/>
          <w:rFonts w:ascii="Times New Roman" w:eastAsia="Times New Roman" w:hAnsi="Times New Roman"/>
          <w:color w:val="auto"/>
          <w:sz w:val="24"/>
          <w:szCs w:val="24"/>
        </w:rPr>
        <w:t xml:space="preserve">să aibă acces pe proprietatea </w:t>
      </w:r>
      <w:r w:rsidR="00561984">
        <w:rPr>
          <w:rStyle w:val="slitbdy"/>
          <w:rFonts w:ascii="Times New Roman" w:eastAsia="Times New Roman" w:hAnsi="Times New Roman"/>
          <w:color w:val="auto"/>
          <w:sz w:val="24"/>
          <w:szCs w:val="24"/>
        </w:rPr>
        <w:t>C</w:t>
      </w:r>
      <w:r w:rsidRPr="00CE58AC">
        <w:rPr>
          <w:rStyle w:val="slitbdy"/>
          <w:rFonts w:ascii="Times New Roman" w:eastAsia="Times New Roman" w:hAnsi="Times New Roman"/>
          <w:color w:val="auto"/>
          <w:sz w:val="24"/>
          <w:szCs w:val="24"/>
        </w:rPr>
        <w:t>onsumatorului pentru</w:t>
      </w:r>
      <w:r w:rsidRPr="00CE58AC">
        <w:rPr>
          <w:rFonts w:ascii="Times New Roman" w:hAnsi="Times New Roman"/>
          <w:sz w:val="24"/>
          <w:szCs w:val="24"/>
        </w:rPr>
        <w:t xml:space="preserve"> </w:t>
      </w:r>
      <w:r w:rsidRPr="00CE58AC">
        <w:rPr>
          <w:rStyle w:val="slitbdy"/>
          <w:rFonts w:ascii="Times New Roman" w:eastAsia="Times New Roman" w:hAnsi="Times New Roman"/>
          <w:color w:val="auto"/>
          <w:sz w:val="24"/>
          <w:szCs w:val="24"/>
        </w:rPr>
        <w:t xml:space="preserve">restricționarea consumului individual sau închiderea şi sigilarea instalaţiilor individuale de utilizare a energiei termice, în cazul în care </w:t>
      </w:r>
      <w:r w:rsidRPr="009F6409">
        <w:rPr>
          <w:rStyle w:val="slitttl1"/>
          <w:rFonts w:ascii="Times New Roman" w:hAnsi="Times New Roman"/>
          <w:b w:val="0"/>
          <w:bCs w:val="0"/>
          <w:color w:val="auto"/>
          <w:sz w:val="24"/>
          <w:szCs w:val="24"/>
          <w:specVanish w:val="0"/>
        </w:rPr>
        <w:t>consumatorul</w:t>
      </w:r>
      <w:r w:rsidRPr="00CE58AC">
        <w:rPr>
          <w:rStyle w:val="slitbdy"/>
          <w:rFonts w:ascii="Times New Roman" w:eastAsia="Times New Roman" w:hAnsi="Times New Roman"/>
          <w:color w:val="auto"/>
          <w:sz w:val="24"/>
          <w:szCs w:val="24"/>
        </w:rPr>
        <w:t xml:space="preserve"> nu achită contravaloarea energiei termice furnizate în cel mult 30 de zile calendaristice de la data expirării termenului de plată a facturilor</w:t>
      </w:r>
      <w:r w:rsidR="002F24D0">
        <w:rPr>
          <w:rStyle w:val="slitbdy"/>
          <w:rFonts w:ascii="Times New Roman" w:eastAsia="Times New Roman" w:hAnsi="Times New Roman"/>
          <w:color w:val="auto"/>
          <w:sz w:val="24"/>
          <w:szCs w:val="24"/>
        </w:rPr>
        <w:t>;</w:t>
      </w:r>
      <w:r w:rsidRPr="00CE58AC">
        <w:rPr>
          <w:rStyle w:val="slitbdy"/>
          <w:rFonts w:ascii="Times New Roman" w:eastAsia="Times New Roman" w:hAnsi="Times New Roman"/>
          <w:color w:val="auto"/>
          <w:sz w:val="24"/>
          <w:szCs w:val="24"/>
        </w:rPr>
        <w:t xml:space="preserve"> </w:t>
      </w:r>
    </w:p>
    <w:p w14:paraId="1CDF90F7" w14:textId="10E7BF03" w:rsidR="00D33FBD" w:rsidRPr="00CE58AC" w:rsidRDefault="00D33FBD" w:rsidP="00D91FFC">
      <w:pPr>
        <w:pStyle w:val="ListParagraph"/>
        <w:numPr>
          <w:ilvl w:val="0"/>
          <w:numId w:val="39"/>
        </w:numPr>
        <w:autoSpaceDE/>
        <w:autoSpaceDN/>
        <w:spacing w:line="312" w:lineRule="auto"/>
        <w:ind w:left="270" w:hanging="270"/>
        <w:jc w:val="both"/>
        <w:rPr>
          <w:rStyle w:val="slitbdy"/>
          <w:rFonts w:ascii="Times New Roman" w:eastAsia="Times New Roman" w:hAnsi="Times New Roman"/>
          <w:color w:val="auto"/>
          <w:sz w:val="24"/>
          <w:szCs w:val="24"/>
        </w:rPr>
      </w:pPr>
      <w:r w:rsidRPr="00CE58AC">
        <w:rPr>
          <w:rStyle w:val="slitbdy"/>
          <w:rFonts w:ascii="Times New Roman" w:eastAsia="Times New Roman" w:hAnsi="Times New Roman"/>
          <w:color w:val="auto"/>
          <w:sz w:val="24"/>
          <w:szCs w:val="24"/>
        </w:rPr>
        <w:t xml:space="preserve">să </w:t>
      </w:r>
      <w:r w:rsidRPr="004B4A11">
        <w:rPr>
          <w:rStyle w:val="slitbdy"/>
          <w:rFonts w:ascii="Times New Roman" w:eastAsia="Times New Roman" w:hAnsi="Times New Roman"/>
          <w:color w:val="auto"/>
          <w:sz w:val="24"/>
          <w:szCs w:val="24"/>
        </w:rPr>
        <w:t>solicite</w:t>
      </w:r>
      <w:r w:rsidRPr="00CE58AC">
        <w:rPr>
          <w:rStyle w:val="slitbdy"/>
          <w:rFonts w:ascii="Times New Roman" w:eastAsia="Times New Roman" w:hAnsi="Times New Roman"/>
          <w:color w:val="auto"/>
          <w:sz w:val="24"/>
          <w:szCs w:val="24"/>
        </w:rPr>
        <w:t xml:space="preserve"> în instanță recuperarea debitelor </w:t>
      </w:r>
      <w:r w:rsidR="00EF0845">
        <w:rPr>
          <w:rStyle w:val="slitbdy"/>
          <w:rFonts w:ascii="Times New Roman" w:eastAsia="Times New Roman" w:hAnsi="Times New Roman"/>
          <w:color w:val="auto"/>
          <w:sz w:val="24"/>
          <w:szCs w:val="24"/>
        </w:rPr>
        <w:t>C</w:t>
      </w:r>
      <w:r w:rsidRPr="00CE58AC">
        <w:rPr>
          <w:rStyle w:val="slitbdy"/>
          <w:rFonts w:ascii="Times New Roman" w:eastAsia="Times New Roman" w:hAnsi="Times New Roman"/>
          <w:color w:val="auto"/>
          <w:sz w:val="24"/>
          <w:szCs w:val="24"/>
        </w:rPr>
        <w:t>onsumatorului, conform prevederilor legale;</w:t>
      </w:r>
    </w:p>
    <w:p w14:paraId="47C9034F" w14:textId="47A84678" w:rsidR="00D33FBD" w:rsidRDefault="00D33FBD" w:rsidP="00D91FFC">
      <w:pPr>
        <w:pStyle w:val="ListParagraph"/>
        <w:numPr>
          <w:ilvl w:val="0"/>
          <w:numId w:val="39"/>
        </w:numPr>
        <w:autoSpaceDE/>
        <w:autoSpaceDN/>
        <w:spacing w:line="312" w:lineRule="auto"/>
        <w:ind w:left="270" w:hanging="270"/>
        <w:jc w:val="both"/>
        <w:rPr>
          <w:rStyle w:val="slitbdy"/>
          <w:rFonts w:ascii="Times New Roman" w:eastAsia="Times New Roman" w:hAnsi="Times New Roman"/>
          <w:color w:val="auto"/>
          <w:sz w:val="24"/>
          <w:szCs w:val="24"/>
        </w:rPr>
      </w:pPr>
      <w:r w:rsidRPr="00CE58AC">
        <w:rPr>
          <w:rStyle w:val="slitbdy"/>
          <w:rFonts w:ascii="Times New Roman" w:eastAsia="Times New Roman" w:hAnsi="Times New Roman"/>
          <w:color w:val="auto"/>
          <w:sz w:val="24"/>
          <w:szCs w:val="24"/>
        </w:rPr>
        <w:t xml:space="preserve">să </w:t>
      </w:r>
      <w:r w:rsidRPr="00CE58AC">
        <w:rPr>
          <w:rStyle w:val="salnbdy"/>
          <w:rFonts w:ascii="Times New Roman" w:hAnsi="Times New Roman"/>
          <w:color w:val="auto"/>
          <w:sz w:val="24"/>
          <w:szCs w:val="24"/>
        </w:rPr>
        <w:t>solicite</w:t>
      </w:r>
      <w:r w:rsidRPr="00CE58AC">
        <w:rPr>
          <w:rStyle w:val="slitbdy"/>
          <w:rFonts w:ascii="Times New Roman" w:eastAsia="Times New Roman" w:hAnsi="Times New Roman"/>
          <w:color w:val="auto"/>
          <w:sz w:val="24"/>
          <w:szCs w:val="24"/>
        </w:rPr>
        <w:t xml:space="preserve"> în instanţă accesul pe proprietatea </w:t>
      </w:r>
      <w:r w:rsidR="00561984">
        <w:rPr>
          <w:rStyle w:val="slitbdy"/>
          <w:rFonts w:ascii="Times New Roman" w:eastAsia="Times New Roman" w:hAnsi="Times New Roman"/>
          <w:color w:val="auto"/>
          <w:sz w:val="24"/>
          <w:szCs w:val="24"/>
        </w:rPr>
        <w:t>C</w:t>
      </w:r>
      <w:r w:rsidRPr="00CE58AC">
        <w:rPr>
          <w:rStyle w:val="slitbdy"/>
          <w:rFonts w:ascii="Times New Roman" w:eastAsia="Times New Roman" w:hAnsi="Times New Roman"/>
          <w:color w:val="auto"/>
          <w:sz w:val="24"/>
          <w:szCs w:val="24"/>
        </w:rPr>
        <w:t>onsumatorului pentru închiderea şi sigilarea instalațiilor de utilizare a energiei termice, în situația în care consumatorul refuză accesul pe proprietatea sa</w:t>
      </w:r>
      <w:r w:rsidR="00EF0845">
        <w:rPr>
          <w:rStyle w:val="slitbdy"/>
          <w:rFonts w:ascii="Times New Roman" w:eastAsia="Times New Roman" w:hAnsi="Times New Roman"/>
          <w:color w:val="auto"/>
          <w:sz w:val="24"/>
          <w:szCs w:val="24"/>
        </w:rPr>
        <w:t>.</w:t>
      </w:r>
    </w:p>
    <w:p w14:paraId="203AD42D" w14:textId="72B60B67" w:rsidR="00D33FBD" w:rsidRPr="00357A0C" w:rsidRDefault="00D33FBD" w:rsidP="00D91FFC">
      <w:pPr>
        <w:pStyle w:val="spar"/>
        <w:numPr>
          <w:ilvl w:val="1"/>
          <w:numId w:val="23"/>
        </w:numPr>
        <w:spacing w:line="312" w:lineRule="auto"/>
        <w:jc w:val="both"/>
        <w:rPr>
          <w:shd w:val="clear" w:color="auto" w:fill="FFFFFF"/>
        </w:rPr>
      </w:pPr>
      <w:r w:rsidRPr="00357A0C">
        <w:rPr>
          <w:shd w:val="clear" w:color="auto" w:fill="FFFFFF"/>
        </w:rPr>
        <w:t xml:space="preserve"> </w:t>
      </w:r>
      <w:r w:rsidR="00EF0CE9" w:rsidRPr="00AB4DCF">
        <w:rPr>
          <w:b/>
          <w:bCs/>
          <w:shd w:val="clear" w:color="auto" w:fill="FFFFFF"/>
        </w:rPr>
        <w:t xml:space="preserve">Obligații specifice ale </w:t>
      </w:r>
      <w:r w:rsidR="00561984" w:rsidRPr="00AB4DCF">
        <w:rPr>
          <w:b/>
          <w:bCs/>
          <w:shd w:val="clear" w:color="auto" w:fill="FFFFFF"/>
        </w:rPr>
        <w:t>Furnizorul</w:t>
      </w:r>
      <w:r w:rsidR="00EF0CE9" w:rsidRPr="00AB4DCF">
        <w:rPr>
          <w:b/>
          <w:bCs/>
          <w:shd w:val="clear" w:color="auto" w:fill="FFFFFF"/>
        </w:rPr>
        <w:t>ui</w:t>
      </w:r>
      <w:r w:rsidRPr="00357A0C">
        <w:rPr>
          <w:shd w:val="clear" w:color="auto" w:fill="FFFFFF"/>
        </w:rPr>
        <w:t>:</w:t>
      </w:r>
    </w:p>
    <w:p w14:paraId="0BEA7D18" w14:textId="3FEA1FF2" w:rsidR="00D33FBD" w:rsidRPr="00357A0C" w:rsidRDefault="00D33FBD" w:rsidP="00D91FFC">
      <w:pPr>
        <w:pStyle w:val="ListParagraph"/>
        <w:numPr>
          <w:ilvl w:val="0"/>
          <w:numId w:val="27"/>
        </w:numPr>
        <w:autoSpaceDE/>
        <w:autoSpaceDN/>
        <w:spacing w:line="312" w:lineRule="auto"/>
        <w:ind w:left="270" w:hanging="270"/>
        <w:jc w:val="both"/>
        <w:rPr>
          <w:rStyle w:val="slitbdy"/>
          <w:rFonts w:ascii="Times New Roman" w:hAnsi="Times New Roman"/>
          <w:color w:val="auto"/>
          <w:sz w:val="24"/>
          <w:szCs w:val="24"/>
        </w:rPr>
      </w:pPr>
      <w:r w:rsidRPr="00357A0C">
        <w:rPr>
          <w:rStyle w:val="slitbdy"/>
          <w:rFonts w:ascii="Times New Roman" w:eastAsia="Times New Roman" w:hAnsi="Times New Roman"/>
          <w:color w:val="auto"/>
          <w:sz w:val="24"/>
          <w:szCs w:val="24"/>
        </w:rPr>
        <w:t xml:space="preserve">să înregistreze toate reclamaţiile şi sesizările </w:t>
      </w:r>
      <w:r w:rsidR="00561984">
        <w:rPr>
          <w:rStyle w:val="slitbdy"/>
          <w:rFonts w:ascii="Times New Roman" w:eastAsia="Times New Roman" w:hAnsi="Times New Roman"/>
          <w:color w:val="auto"/>
          <w:sz w:val="24"/>
          <w:szCs w:val="24"/>
        </w:rPr>
        <w:t>C</w:t>
      </w:r>
      <w:r w:rsidRPr="00357A0C">
        <w:rPr>
          <w:rStyle w:val="slitbdy"/>
          <w:rFonts w:ascii="Times New Roman" w:eastAsia="Times New Roman" w:hAnsi="Times New Roman"/>
          <w:color w:val="auto"/>
          <w:sz w:val="24"/>
          <w:szCs w:val="24"/>
        </w:rPr>
        <w:t>onsumatorului şi sa ia măsurile ce se impun în vederea soluţionării acestora, în termenul legal;</w:t>
      </w:r>
    </w:p>
    <w:p w14:paraId="3DCDC4C8" w14:textId="2FCD999F" w:rsidR="00D33FBD" w:rsidRPr="00357A0C" w:rsidRDefault="00D33FBD" w:rsidP="00D91FFC">
      <w:pPr>
        <w:pStyle w:val="ListParagraph"/>
        <w:numPr>
          <w:ilvl w:val="0"/>
          <w:numId w:val="27"/>
        </w:numPr>
        <w:autoSpaceDE/>
        <w:autoSpaceDN/>
        <w:spacing w:line="312" w:lineRule="auto"/>
        <w:ind w:left="270" w:hanging="270"/>
        <w:jc w:val="both"/>
        <w:rPr>
          <w:rStyle w:val="slitbdy"/>
          <w:rFonts w:ascii="Times New Roman" w:hAnsi="Times New Roman"/>
          <w:color w:val="auto"/>
          <w:sz w:val="24"/>
          <w:szCs w:val="24"/>
        </w:rPr>
      </w:pPr>
      <w:r w:rsidRPr="00357A0C">
        <w:rPr>
          <w:rStyle w:val="slitbdy"/>
          <w:rFonts w:ascii="Times New Roman" w:eastAsia="Times New Roman" w:hAnsi="Times New Roman"/>
          <w:color w:val="auto"/>
          <w:sz w:val="24"/>
          <w:szCs w:val="24"/>
        </w:rPr>
        <w:t>să comunice, în termen de 30 de zile de la depunerea unei contestații privind factura emisă, rezultatul analizei contestaţiei şi modul de soluţionare a acesteia;</w:t>
      </w:r>
    </w:p>
    <w:p w14:paraId="1A02F5F0" w14:textId="13D86FBE" w:rsidR="00D33FBD" w:rsidRPr="00357A0C" w:rsidRDefault="00D33FBD" w:rsidP="00D91FFC">
      <w:pPr>
        <w:pStyle w:val="ListParagraph"/>
        <w:numPr>
          <w:ilvl w:val="0"/>
          <w:numId w:val="27"/>
        </w:numPr>
        <w:autoSpaceDE/>
        <w:autoSpaceDN/>
        <w:spacing w:line="312" w:lineRule="auto"/>
        <w:ind w:left="270" w:hanging="270"/>
        <w:jc w:val="both"/>
        <w:rPr>
          <w:rStyle w:val="slitbdy"/>
          <w:rFonts w:ascii="Times New Roman" w:hAnsi="Times New Roman"/>
          <w:color w:val="auto"/>
          <w:sz w:val="24"/>
          <w:szCs w:val="24"/>
        </w:rPr>
      </w:pPr>
      <w:r w:rsidRPr="00357A0C">
        <w:rPr>
          <w:rStyle w:val="slitbdy"/>
          <w:rFonts w:ascii="Times New Roman" w:eastAsia="Times New Roman" w:hAnsi="Times New Roman"/>
          <w:color w:val="auto"/>
          <w:sz w:val="24"/>
          <w:szCs w:val="24"/>
        </w:rPr>
        <w:t xml:space="preserve">să corecteze facturile întocmite greşit, pe cele care au consumuri greşite recunoscute de </w:t>
      </w:r>
      <w:r w:rsidR="00561984">
        <w:rPr>
          <w:rStyle w:val="slitbdy"/>
          <w:rFonts w:ascii="Times New Roman" w:eastAsia="Times New Roman" w:hAnsi="Times New Roman"/>
          <w:color w:val="auto"/>
          <w:sz w:val="24"/>
          <w:szCs w:val="24"/>
        </w:rPr>
        <w:t>Furnizor</w:t>
      </w:r>
      <w:r w:rsidR="00561984" w:rsidRPr="00357A0C">
        <w:rPr>
          <w:rStyle w:val="slitbdy"/>
          <w:rFonts w:ascii="Times New Roman" w:eastAsia="Times New Roman" w:hAnsi="Times New Roman"/>
          <w:color w:val="auto"/>
          <w:sz w:val="24"/>
          <w:szCs w:val="24"/>
        </w:rPr>
        <w:t xml:space="preserve"> </w:t>
      </w:r>
      <w:r w:rsidRPr="00357A0C">
        <w:rPr>
          <w:rStyle w:val="slitbdy"/>
          <w:rFonts w:ascii="Times New Roman" w:eastAsia="Times New Roman" w:hAnsi="Times New Roman"/>
          <w:color w:val="auto"/>
          <w:sz w:val="24"/>
          <w:szCs w:val="24"/>
        </w:rPr>
        <w:t>sau asupra cărora s-a pronunţat o instanţă;</w:t>
      </w:r>
    </w:p>
    <w:p w14:paraId="7EA1C463" w14:textId="0C38949B" w:rsidR="00D33FBD" w:rsidRPr="00357A0C" w:rsidRDefault="00D33FBD" w:rsidP="00D91FFC">
      <w:pPr>
        <w:pStyle w:val="ListParagraph"/>
        <w:numPr>
          <w:ilvl w:val="0"/>
          <w:numId w:val="27"/>
        </w:numPr>
        <w:autoSpaceDE/>
        <w:autoSpaceDN/>
        <w:spacing w:line="312" w:lineRule="auto"/>
        <w:ind w:left="270" w:hanging="270"/>
        <w:jc w:val="both"/>
        <w:rPr>
          <w:rStyle w:val="slitbdy"/>
          <w:rFonts w:ascii="Times New Roman" w:hAnsi="Times New Roman"/>
          <w:color w:val="auto"/>
          <w:sz w:val="24"/>
          <w:szCs w:val="24"/>
        </w:rPr>
      </w:pPr>
      <w:r w:rsidRPr="00357A0C">
        <w:rPr>
          <w:rStyle w:val="slitbdy"/>
          <w:rFonts w:ascii="Times New Roman" w:eastAsia="Times New Roman" w:hAnsi="Times New Roman"/>
          <w:color w:val="auto"/>
          <w:sz w:val="24"/>
          <w:szCs w:val="24"/>
        </w:rPr>
        <w:t>să nu aplice penalităţi la facturile întocmite sau dovedite a fi greşit întocmite, indiferent de cauze;</w:t>
      </w:r>
    </w:p>
    <w:p w14:paraId="1EF7FFC1" w14:textId="4628BB8B" w:rsidR="00D33FBD" w:rsidRPr="00357A0C" w:rsidRDefault="00D33FBD" w:rsidP="00D91FFC">
      <w:pPr>
        <w:pStyle w:val="ListParagraph"/>
        <w:numPr>
          <w:ilvl w:val="0"/>
          <w:numId w:val="27"/>
        </w:numPr>
        <w:autoSpaceDE/>
        <w:autoSpaceDN/>
        <w:spacing w:line="312" w:lineRule="auto"/>
        <w:ind w:left="270" w:hanging="270"/>
        <w:jc w:val="both"/>
        <w:rPr>
          <w:rFonts w:ascii="Times New Roman" w:eastAsia="Times New Roman" w:hAnsi="Times New Roman"/>
          <w:sz w:val="24"/>
          <w:szCs w:val="24"/>
          <w:shd w:val="clear" w:color="auto" w:fill="FFFFFF"/>
        </w:rPr>
      </w:pPr>
      <w:r w:rsidRPr="00357A0C">
        <w:rPr>
          <w:rStyle w:val="slitbdy"/>
          <w:rFonts w:ascii="Times New Roman" w:hAnsi="Times New Roman"/>
          <w:color w:val="auto"/>
          <w:sz w:val="24"/>
          <w:szCs w:val="24"/>
        </w:rPr>
        <w:t xml:space="preserve">să pună la dispoziția </w:t>
      </w:r>
      <w:r w:rsidR="00561984">
        <w:rPr>
          <w:rStyle w:val="slitbdy"/>
          <w:rFonts w:ascii="Times New Roman" w:hAnsi="Times New Roman"/>
          <w:color w:val="auto"/>
          <w:sz w:val="24"/>
          <w:szCs w:val="24"/>
        </w:rPr>
        <w:t>C</w:t>
      </w:r>
      <w:r w:rsidRPr="00357A0C">
        <w:rPr>
          <w:rStyle w:val="slitbdy"/>
          <w:rFonts w:ascii="Times New Roman" w:hAnsi="Times New Roman"/>
          <w:color w:val="auto"/>
          <w:sz w:val="24"/>
          <w:szCs w:val="24"/>
        </w:rPr>
        <w:t xml:space="preserve">onsumatorului, la solicitarea acestuia, o copie a Contractului </w:t>
      </w:r>
      <w:r w:rsidRPr="00357A0C">
        <w:rPr>
          <w:rStyle w:val="slitbdy"/>
          <w:rFonts w:ascii="Times New Roman" w:eastAsia="Times New Roman" w:hAnsi="Times New Roman"/>
          <w:color w:val="auto"/>
          <w:sz w:val="24"/>
          <w:szCs w:val="24"/>
        </w:rPr>
        <w:t xml:space="preserve">încheiat cu </w:t>
      </w:r>
      <w:r w:rsidR="00561984">
        <w:rPr>
          <w:rStyle w:val="slitbdy"/>
          <w:rFonts w:ascii="Times New Roman" w:eastAsia="Times New Roman" w:hAnsi="Times New Roman"/>
          <w:color w:val="auto"/>
          <w:sz w:val="24"/>
          <w:szCs w:val="24"/>
        </w:rPr>
        <w:t>Utilizatorul</w:t>
      </w:r>
      <w:r w:rsidR="00574695" w:rsidRPr="00357A0C">
        <w:rPr>
          <w:rStyle w:val="slitbdy"/>
          <w:rFonts w:ascii="Times New Roman" w:eastAsia="Times New Roman" w:hAnsi="Times New Roman"/>
          <w:color w:val="auto"/>
          <w:sz w:val="24"/>
          <w:szCs w:val="24"/>
        </w:rPr>
        <w:t>.</w:t>
      </w:r>
    </w:p>
    <w:p w14:paraId="52EFC8D5" w14:textId="77777777" w:rsidR="00D33FBD" w:rsidRPr="00574695" w:rsidRDefault="00D33FBD" w:rsidP="00D91FFC">
      <w:pPr>
        <w:autoSpaceDE/>
        <w:autoSpaceDN/>
        <w:spacing w:line="312" w:lineRule="auto"/>
        <w:jc w:val="both"/>
        <w:rPr>
          <w:rFonts w:ascii="Times New Roman" w:eastAsia="Times New Roman" w:hAnsi="Times New Roman"/>
          <w:sz w:val="24"/>
          <w:szCs w:val="24"/>
          <w:shd w:val="clear" w:color="auto" w:fill="FFFFFF"/>
        </w:rPr>
      </w:pPr>
    </w:p>
    <w:p w14:paraId="035E6656" w14:textId="23AF9000" w:rsidR="00913938" w:rsidRPr="00CE58AC" w:rsidRDefault="00D33FBD" w:rsidP="00DB745C">
      <w:pPr>
        <w:pStyle w:val="spar"/>
        <w:numPr>
          <w:ilvl w:val="0"/>
          <w:numId w:val="23"/>
        </w:numPr>
        <w:spacing w:line="312" w:lineRule="auto"/>
        <w:ind w:hanging="270"/>
        <w:jc w:val="both"/>
        <w:rPr>
          <w:b/>
          <w:shd w:val="clear" w:color="auto" w:fill="FFFFFF"/>
        </w:rPr>
      </w:pPr>
      <w:r w:rsidRPr="00574695">
        <w:rPr>
          <w:b/>
          <w:shd w:val="clear" w:color="auto" w:fill="FFFFFF"/>
        </w:rPr>
        <w:t xml:space="preserve">Drepturile şi obligațiile </w:t>
      </w:r>
      <w:r w:rsidR="00C232C6">
        <w:rPr>
          <w:b/>
          <w:shd w:val="clear" w:color="auto" w:fill="FFFFFF"/>
        </w:rPr>
        <w:t>C</w:t>
      </w:r>
      <w:r w:rsidRPr="00574695">
        <w:rPr>
          <w:b/>
          <w:shd w:val="clear" w:color="auto" w:fill="FFFFFF"/>
        </w:rPr>
        <w:t>onsumatorului</w:t>
      </w:r>
      <w:r w:rsidR="00913938" w:rsidRPr="00913938">
        <w:rPr>
          <w:b/>
          <w:shd w:val="clear" w:color="auto" w:fill="FFFFFF"/>
        </w:rPr>
        <w:t xml:space="preserve"> </w:t>
      </w:r>
      <w:r w:rsidR="0041417A">
        <w:rPr>
          <w:b/>
          <w:shd w:val="clear" w:color="auto" w:fill="FFFFFF"/>
        </w:rPr>
        <w:t>în cadrul Convenţiei</w:t>
      </w:r>
    </w:p>
    <w:p w14:paraId="7E76F882" w14:textId="34EB9C3B" w:rsidR="00D33FBD" w:rsidRPr="002F24D0" w:rsidRDefault="00E443D0" w:rsidP="00D91FFC">
      <w:pPr>
        <w:pStyle w:val="spar"/>
        <w:numPr>
          <w:ilvl w:val="1"/>
          <w:numId w:val="23"/>
        </w:numPr>
        <w:spacing w:line="312" w:lineRule="auto"/>
        <w:jc w:val="both"/>
        <w:rPr>
          <w:rStyle w:val="slitttl1"/>
          <w:rFonts w:ascii="Times New Roman" w:eastAsia="Times New Roman" w:hAnsi="Times New Roman"/>
          <w:b w:val="0"/>
          <w:color w:val="auto"/>
          <w:sz w:val="24"/>
          <w:szCs w:val="24"/>
        </w:rPr>
      </w:pPr>
      <w:r>
        <w:rPr>
          <w:bCs/>
        </w:rPr>
        <w:t xml:space="preserve"> </w:t>
      </w:r>
      <w:r w:rsidR="00D33FBD" w:rsidRPr="002F24D0">
        <w:rPr>
          <w:bCs/>
          <w:specVanish/>
        </w:rPr>
        <w:t>Sunt</w:t>
      </w:r>
      <w:r w:rsidR="00D33FBD" w:rsidRPr="002F24D0">
        <w:rPr>
          <w:rStyle w:val="slitttl1"/>
          <w:rFonts w:ascii="Times New Roman" w:eastAsia="Times New Roman" w:hAnsi="Times New Roman"/>
          <w:bCs w:val="0"/>
          <w:color w:val="auto"/>
          <w:sz w:val="24"/>
          <w:szCs w:val="24"/>
          <w:specVanish w:val="0"/>
        </w:rPr>
        <w:t xml:space="preserve"> </w:t>
      </w:r>
      <w:r w:rsidR="00D33FBD" w:rsidRPr="002F24D0">
        <w:rPr>
          <w:bCs/>
          <w:shd w:val="clear" w:color="auto" w:fill="FFFFFF"/>
        </w:rPr>
        <w:t>aplicabile</w:t>
      </w:r>
      <w:r w:rsidR="00D33FBD" w:rsidRPr="002F24D0">
        <w:rPr>
          <w:rStyle w:val="slitttl1"/>
          <w:rFonts w:ascii="Times New Roman" w:eastAsia="Times New Roman" w:hAnsi="Times New Roman"/>
          <w:b w:val="0"/>
          <w:color w:val="auto"/>
          <w:sz w:val="24"/>
          <w:szCs w:val="24"/>
          <w:specVanish w:val="0"/>
        </w:rPr>
        <w:t xml:space="preserve"> toate drepturile și obligațiile </w:t>
      </w:r>
      <w:r w:rsidR="00C232C6">
        <w:rPr>
          <w:rStyle w:val="slitttl1"/>
          <w:rFonts w:ascii="Times New Roman" w:eastAsia="Times New Roman" w:hAnsi="Times New Roman"/>
          <w:b w:val="0"/>
          <w:color w:val="auto"/>
          <w:sz w:val="24"/>
          <w:szCs w:val="24"/>
          <w:specVanish w:val="0"/>
        </w:rPr>
        <w:t>C</w:t>
      </w:r>
      <w:r w:rsidR="00D33FBD" w:rsidRPr="002F24D0">
        <w:rPr>
          <w:rStyle w:val="slitttl1"/>
          <w:rFonts w:ascii="Times New Roman" w:eastAsia="Times New Roman" w:hAnsi="Times New Roman"/>
          <w:b w:val="0"/>
          <w:color w:val="auto"/>
          <w:sz w:val="24"/>
          <w:szCs w:val="24"/>
          <w:specVanish w:val="0"/>
        </w:rPr>
        <w:t>onsumatorului, stabilite prin Contract</w:t>
      </w:r>
      <w:r w:rsidR="00C232C6">
        <w:rPr>
          <w:rStyle w:val="slitttl1"/>
          <w:rFonts w:ascii="Times New Roman" w:eastAsia="Times New Roman" w:hAnsi="Times New Roman"/>
          <w:b w:val="0"/>
          <w:color w:val="auto"/>
          <w:sz w:val="24"/>
          <w:szCs w:val="24"/>
          <w:specVanish w:val="0"/>
        </w:rPr>
        <w:t>.</w:t>
      </w:r>
    </w:p>
    <w:p w14:paraId="35289ED2" w14:textId="581DEECA" w:rsidR="00D33FBD" w:rsidRPr="00574695" w:rsidRDefault="002F24D0" w:rsidP="00D91FFC">
      <w:pPr>
        <w:pStyle w:val="spar"/>
        <w:numPr>
          <w:ilvl w:val="1"/>
          <w:numId w:val="23"/>
        </w:numPr>
        <w:spacing w:line="312" w:lineRule="auto"/>
        <w:jc w:val="both"/>
        <w:rPr>
          <w:shd w:val="clear" w:color="auto" w:fill="FFFFFF"/>
        </w:rPr>
      </w:pPr>
      <w:r>
        <w:rPr>
          <w:shd w:val="clear" w:color="auto" w:fill="FFFFFF"/>
        </w:rPr>
        <w:t xml:space="preserve"> </w:t>
      </w:r>
      <w:r w:rsidR="00EF0CE9" w:rsidRPr="00AB4DCF">
        <w:rPr>
          <w:b/>
          <w:bCs/>
          <w:shd w:val="clear" w:color="auto" w:fill="FFFFFF"/>
        </w:rPr>
        <w:t>D</w:t>
      </w:r>
      <w:r w:rsidR="00D33FBD" w:rsidRPr="00AB4DCF">
        <w:rPr>
          <w:b/>
          <w:bCs/>
          <w:shd w:val="clear" w:color="auto" w:fill="FFFFFF"/>
        </w:rPr>
        <w:t>repturi</w:t>
      </w:r>
      <w:r w:rsidR="00D33FBD" w:rsidRPr="00EF0CE9">
        <w:rPr>
          <w:shd w:val="clear" w:color="auto" w:fill="FFFFFF"/>
        </w:rPr>
        <w:t xml:space="preserve"> </w:t>
      </w:r>
      <w:r w:rsidR="00D33FBD" w:rsidRPr="00AB4DCF">
        <w:rPr>
          <w:b/>
          <w:bCs/>
          <w:shd w:val="clear" w:color="auto" w:fill="FFFFFF"/>
        </w:rPr>
        <w:t>specifice</w:t>
      </w:r>
      <w:r w:rsidR="00EF0CE9" w:rsidRPr="00EF0CE9">
        <w:rPr>
          <w:shd w:val="clear" w:color="auto" w:fill="FFFFFF"/>
        </w:rPr>
        <w:t xml:space="preserve"> </w:t>
      </w:r>
      <w:r w:rsidR="00EF0CE9" w:rsidRPr="00AB4DCF">
        <w:rPr>
          <w:b/>
          <w:bCs/>
          <w:shd w:val="clear" w:color="auto" w:fill="FFFFFF"/>
        </w:rPr>
        <w:t>ale Consumatorului</w:t>
      </w:r>
      <w:r w:rsidR="00D33FBD" w:rsidRPr="00574695">
        <w:rPr>
          <w:shd w:val="clear" w:color="auto" w:fill="FFFFFF"/>
        </w:rPr>
        <w:t>:</w:t>
      </w:r>
    </w:p>
    <w:p w14:paraId="7261A10C" w14:textId="4DD54046" w:rsidR="00D33FBD" w:rsidRPr="00E443D0" w:rsidRDefault="00D33FBD" w:rsidP="00D91FFC">
      <w:pPr>
        <w:pStyle w:val="ListParagraph"/>
        <w:numPr>
          <w:ilvl w:val="0"/>
          <w:numId w:val="36"/>
        </w:numPr>
        <w:autoSpaceDE/>
        <w:autoSpaceDN/>
        <w:spacing w:line="312" w:lineRule="auto"/>
        <w:ind w:left="360" w:hanging="270"/>
        <w:jc w:val="both"/>
        <w:rPr>
          <w:rStyle w:val="slitbdy"/>
          <w:rFonts w:ascii="Times New Roman" w:hAnsi="Times New Roman"/>
          <w:color w:val="auto"/>
          <w:sz w:val="24"/>
          <w:szCs w:val="24"/>
        </w:rPr>
      </w:pPr>
      <w:r w:rsidRPr="00E443D0">
        <w:rPr>
          <w:rStyle w:val="slitbdy"/>
          <w:rFonts w:ascii="Times New Roman" w:eastAsia="Times New Roman" w:hAnsi="Times New Roman"/>
          <w:color w:val="auto"/>
          <w:sz w:val="24"/>
          <w:szCs w:val="24"/>
        </w:rPr>
        <w:t>să utilizeze energia termică livrată în condiţiile prevăzute în Contract</w:t>
      </w:r>
      <w:r w:rsidR="00C26808">
        <w:rPr>
          <w:rStyle w:val="slitbdy"/>
          <w:rFonts w:ascii="Times New Roman" w:eastAsia="Times New Roman" w:hAnsi="Times New Roman"/>
          <w:color w:val="auto"/>
          <w:sz w:val="24"/>
          <w:szCs w:val="24"/>
        </w:rPr>
        <w:t>ul</w:t>
      </w:r>
      <w:r w:rsidRPr="00E443D0">
        <w:rPr>
          <w:rStyle w:val="slitbdy"/>
          <w:rFonts w:ascii="Times New Roman" w:eastAsia="Times New Roman" w:hAnsi="Times New Roman"/>
          <w:color w:val="auto"/>
          <w:sz w:val="24"/>
          <w:szCs w:val="24"/>
        </w:rPr>
        <w:t xml:space="preserve"> încheiat cu </w:t>
      </w:r>
      <w:r w:rsidR="00C232C6">
        <w:rPr>
          <w:rStyle w:val="slitbdy"/>
          <w:rFonts w:ascii="Times New Roman" w:eastAsia="Times New Roman" w:hAnsi="Times New Roman"/>
          <w:color w:val="auto"/>
          <w:sz w:val="24"/>
          <w:szCs w:val="24"/>
        </w:rPr>
        <w:t>Furnizorul</w:t>
      </w:r>
      <w:r w:rsidRPr="00E443D0">
        <w:rPr>
          <w:rStyle w:val="slitbdy"/>
          <w:rFonts w:ascii="Times New Roman" w:eastAsia="Times New Roman" w:hAnsi="Times New Roman"/>
          <w:color w:val="auto"/>
          <w:sz w:val="24"/>
          <w:szCs w:val="24"/>
        </w:rPr>
        <w:t>;</w:t>
      </w:r>
    </w:p>
    <w:p w14:paraId="266C437F" w14:textId="090FAA28" w:rsidR="00D33FBD" w:rsidRPr="00574695" w:rsidRDefault="00D33FBD" w:rsidP="00D91FFC">
      <w:pPr>
        <w:pStyle w:val="ListParagraph"/>
        <w:numPr>
          <w:ilvl w:val="0"/>
          <w:numId w:val="36"/>
        </w:numPr>
        <w:autoSpaceDE/>
        <w:autoSpaceDN/>
        <w:spacing w:line="312" w:lineRule="auto"/>
        <w:ind w:left="360" w:hanging="270"/>
        <w:jc w:val="both"/>
        <w:rPr>
          <w:rStyle w:val="slitbdy"/>
          <w:rFonts w:ascii="Times New Roman" w:hAnsi="Times New Roman"/>
          <w:color w:val="auto"/>
          <w:sz w:val="24"/>
          <w:szCs w:val="24"/>
        </w:rPr>
      </w:pPr>
      <w:r w:rsidRPr="00574695">
        <w:rPr>
          <w:rStyle w:val="slitbdy"/>
          <w:rFonts w:ascii="Times New Roman" w:eastAsia="Times New Roman" w:hAnsi="Times New Roman"/>
          <w:color w:val="auto"/>
          <w:sz w:val="24"/>
          <w:szCs w:val="24"/>
        </w:rPr>
        <w:t xml:space="preserve">să conteste contravaloarea facturii prin înştiinţare scrisă, transmisă </w:t>
      </w:r>
      <w:r w:rsidR="00C232C6">
        <w:rPr>
          <w:rStyle w:val="slitbdy"/>
          <w:rFonts w:ascii="Times New Roman" w:eastAsia="Times New Roman" w:hAnsi="Times New Roman"/>
          <w:color w:val="auto"/>
          <w:sz w:val="24"/>
          <w:szCs w:val="24"/>
        </w:rPr>
        <w:t>Furnizorului</w:t>
      </w:r>
      <w:r w:rsidRPr="00574695">
        <w:rPr>
          <w:rStyle w:val="slitbdy"/>
          <w:rFonts w:ascii="Times New Roman" w:eastAsia="Times New Roman" w:hAnsi="Times New Roman"/>
          <w:color w:val="auto"/>
          <w:sz w:val="24"/>
          <w:szCs w:val="24"/>
        </w:rPr>
        <w:t>;</w:t>
      </w:r>
    </w:p>
    <w:p w14:paraId="2266159D" w14:textId="05E25B98" w:rsidR="00D33FBD" w:rsidRPr="00574695" w:rsidRDefault="00D33FBD" w:rsidP="00D91FFC">
      <w:pPr>
        <w:pStyle w:val="ListParagraph"/>
        <w:numPr>
          <w:ilvl w:val="0"/>
          <w:numId w:val="36"/>
        </w:numPr>
        <w:autoSpaceDE/>
        <w:autoSpaceDN/>
        <w:spacing w:line="312" w:lineRule="auto"/>
        <w:ind w:left="360" w:hanging="270"/>
        <w:jc w:val="both"/>
        <w:rPr>
          <w:rStyle w:val="slitbdy"/>
          <w:rFonts w:ascii="Times New Roman" w:hAnsi="Times New Roman"/>
          <w:color w:val="auto"/>
          <w:sz w:val="24"/>
          <w:szCs w:val="24"/>
        </w:rPr>
      </w:pPr>
      <w:r w:rsidRPr="00574695">
        <w:rPr>
          <w:rStyle w:val="slitbdy"/>
          <w:rFonts w:ascii="Times New Roman" w:hAnsi="Times New Roman"/>
          <w:color w:val="auto"/>
          <w:sz w:val="24"/>
          <w:szCs w:val="24"/>
        </w:rPr>
        <w:lastRenderedPageBreak/>
        <w:t>să solicite instituțiilor competente în domeniu soluționarea</w:t>
      </w:r>
      <w:r w:rsidR="009B35EF">
        <w:rPr>
          <w:rStyle w:val="slitbdy"/>
          <w:rFonts w:ascii="Times New Roman" w:hAnsi="Times New Roman"/>
          <w:color w:val="auto"/>
          <w:sz w:val="24"/>
          <w:szCs w:val="24"/>
        </w:rPr>
        <w:t xml:space="preserve"> </w:t>
      </w:r>
      <w:r w:rsidRPr="00574695">
        <w:rPr>
          <w:rStyle w:val="slitbdy"/>
          <w:rFonts w:ascii="Times New Roman" w:hAnsi="Times New Roman"/>
          <w:color w:val="auto"/>
          <w:sz w:val="24"/>
          <w:szCs w:val="24"/>
        </w:rPr>
        <w:t xml:space="preserve">contestaţiei, în cazul în care nu este </w:t>
      </w:r>
      <w:r w:rsidRPr="002F24D0">
        <w:rPr>
          <w:rStyle w:val="slitbdy"/>
          <w:rFonts w:ascii="Times New Roman" w:eastAsia="Times New Roman" w:hAnsi="Times New Roman"/>
          <w:color w:val="auto"/>
          <w:sz w:val="24"/>
          <w:szCs w:val="24"/>
        </w:rPr>
        <w:t>mulţumit</w:t>
      </w:r>
      <w:r w:rsidRPr="00574695">
        <w:rPr>
          <w:rStyle w:val="slitbdy"/>
          <w:rFonts w:ascii="Times New Roman" w:hAnsi="Times New Roman"/>
          <w:color w:val="auto"/>
          <w:sz w:val="24"/>
          <w:szCs w:val="24"/>
        </w:rPr>
        <w:t xml:space="preserve"> de soluţia propusă de </w:t>
      </w:r>
      <w:r w:rsidR="00C232C6">
        <w:rPr>
          <w:rStyle w:val="slitbdy"/>
          <w:rFonts w:ascii="Times New Roman" w:hAnsi="Times New Roman"/>
          <w:color w:val="auto"/>
          <w:sz w:val="24"/>
          <w:szCs w:val="24"/>
        </w:rPr>
        <w:t>Furnizor</w:t>
      </w:r>
      <w:r w:rsidRPr="00574695">
        <w:rPr>
          <w:rStyle w:val="slitbdy"/>
          <w:rFonts w:ascii="Times New Roman" w:hAnsi="Times New Roman"/>
          <w:color w:val="auto"/>
          <w:sz w:val="24"/>
          <w:szCs w:val="24"/>
        </w:rPr>
        <w:t xml:space="preserve">; </w:t>
      </w:r>
    </w:p>
    <w:p w14:paraId="4157DD89" w14:textId="388B7F7F" w:rsidR="00D33FBD" w:rsidRPr="00574695" w:rsidRDefault="00D33FBD" w:rsidP="00D91FFC">
      <w:pPr>
        <w:pStyle w:val="ListParagraph"/>
        <w:numPr>
          <w:ilvl w:val="0"/>
          <w:numId w:val="36"/>
        </w:numPr>
        <w:autoSpaceDE/>
        <w:autoSpaceDN/>
        <w:spacing w:line="312" w:lineRule="auto"/>
        <w:ind w:left="360" w:hanging="270"/>
        <w:jc w:val="both"/>
        <w:rPr>
          <w:rStyle w:val="slitbdy"/>
          <w:rFonts w:ascii="Times New Roman" w:hAnsi="Times New Roman"/>
          <w:color w:val="auto"/>
          <w:sz w:val="24"/>
          <w:szCs w:val="24"/>
        </w:rPr>
      </w:pPr>
      <w:r w:rsidRPr="00574695">
        <w:rPr>
          <w:rStyle w:val="slitbdy"/>
          <w:rFonts w:ascii="Times New Roman" w:eastAsia="Times New Roman" w:hAnsi="Times New Roman"/>
          <w:color w:val="auto"/>
          <w:sz w:val="24"/>
          <w:szCs w:val="24"/>
        </w:rPr>
        <w:t xml:space="preserve">să solicite în instanţă soluţionarea contestaţiei depuse la </w:t>
      </w:r>
      <w:r w:rsidR="00C232C6">
        <w:rPr>
          <w:rStyle w:val="slitbdy"/>
          <w:rFonts w:ascii="Times New Roman" w:eastAsia="Times New Roman" w:hAnsi="Times New Roman"/>
          <w:color w:val="auto"/>
          <w:sz w:val="24"/>
          <w:szCs w:val="24"/>
        </w:rPr>
        <w:t>Furnizor</w:t>
      </w:r>
      <w:r w:rsidRPr="00574695">
        <w:rPr>
          <w:rStyle w:val="slitbdy"/>
          <w:rFonts w:ascii="Times New Roman" w:eastAsia="Times New Roman" w:hAnsi="Times New Roman"/>
          <w:color w:val="auto"/>
          <w:sz w:val="24"/>
          <w:szCs w:val="24"/>
        </w:rPr>
        <w:t>, în cazul în care nu este mulţumit de soluţia propusă de acesta;</w:t>
      </w:r>
    </w:p>
    <w:p w14:paraId="62DA9EC5" w14:textId="5AA70B0B" w:rsidR="00D33FBD" w:rsidRPr="00574695" w:rsidRDefault="00D33FBD" w:rsidP="00D91FFC">
      <w:pPr>
        <w:pStyle w:val="ListParagraph"/>
        <w:numPr>
          <w:ilvl w:val="0"/>
          <w:numId w:val="36"/>
        </w:numPr>
        <w:autoSpaceDE/>
        <w:autoSpaceDN/>
        <w:spacing w:line="312" w:lineRule="auto"/>
        <w:ind w:left="360" w:hanging="270"/>
        <w:jc w:val="both"/>
        <w:rPr>
          <w:rStyle w:val="slitbdy"/>
          <w:rFonts w:ascii="Times New Roman" w:hAnsi="Times New Roman"/>
          <w:color w:val="auto"/>
          <w:sz w:val="24"/>
          <w:szCs w:val="24"/>
        </w:rPr>
      </w:pPr>
      <w:r w:rsidRPr="00574695">
        <w:rPr>
          <w:rStyle w:val="slitbdy"/>
          <w:rFonts w:ascii="Times New Roman" w:eastAsia="Times New Roman" w:hAnsi="Times New Roman"/>
          <w:color w:val="auto"/>
          <w:sz w:val="24"/>
          <w:szCs w:val="24"/>
        </w:rPr>
        <w:t xml:space="preserve">să primească răspuns în termenul legal la sesizările/reclamațiile adresate </w:t>
      </w:r>
      <w:r w:rsidR="00C232C6">
        <w:rPr>
          <w:rStyle w:val="slitbdy"/>
          <w:rFonts w:ascii="Times New Roman" w:eastAsia="Times New Roman" w:hAnsi="Times New Roman"/>
          <w:color w:val="auto"/>
          <w:sz w:val="24"/>
          <w:szCs w:val="24"/>
        </w:rPr>
        <w:t>Furnizorului</w:t>
      </w:r>
      <w:r w:rsidRPr="00574695">
        <w:rPr>
          <w:rStyle w:val="slitbdy"/>
          <w:rFonts w:ascii="Times New Roman" w:eastAsia="Times New Roman" w:hAnsi="Times New Roman"/>
          <w:color w:val="auto"/>
          <w:sz w:val="24"/>
          <w:szCs w:val="24"/>
        </w:rPr>
        <w:t>;</w:t>
      </w:r>
    </w:p>
    <w:p w14:paraId="7809C8C6" w14:textId="4E71884E" w:rsidR="00D33FBD" w:rsidRPr="00357A0C" w:rsidRDefault="00D33FBD" w:rsidP="00D91FFC">
      <w:pPr>
        <w:pStyle w:val="ListParagraph"/>
        <w:numPr>
          <w:ilvl w:val="0"/>
          <w:numId w:val="36"/>
        </w:numPr>
        <w:autoSpaceDE/>
        <w:autoSpaceDN/>
        <w:spacing w:line="312" w:lineRule="auto"/>
        <w:ind w:left="360" w:hanging="270"/>
        <w:jc w:val="both"/>
        <w:rPr>
          <w:rFonts w:ascii="Times New Roman" w:eastAsia="Times New Roman" w:hAnsi="Times New Roman"/>
          <w:sz w:val="24"/>
          <w:szCs w:val="24"/>
          <w:shd w:val="clear" w:color="auto" w:fill="FFFFFF"/>
        </w:rPr>
      </w:pPr>
      <w:r w:rsidRPr="00357A0C">
        <w:rPr>
          <w:rStyle w:val="slitbdy"/>
          <w:rFonts w:ascii="Times New Roman" w:hAnsi="Times New Roman"/>
          <w:color w:val="auto"/>
          <w:sz w:val="24"/>
          <w:szCs w:val="24"/>
        </w:rPr>
        <w:t xml:space="preserve">să </w:t>
      </w:r>
      <w:r w:rsidRPr="00A05E9F">
        <w:rPr>
          <w:rStyle w:val="slitbdy"/>
          <w:rFonts w:ascii="Times New Roman" w:eastAsia="Times New Roman" w:hAnsi="Times New Roman"/>
          <w:color w:val="auto"/>
          <w:sz w:val="24"/>
          <w:szCs w:val="24"/>
        </w:rPr>
        <w:t>solicite</w:t>
      </w:r>
      <w:r w:rsidRPr="00357A0C">
        <w:rPr>
          <w:rStyle w:val="slitbdy"/>
          <w:rFonts w:ascii="Times New Roman" w:hAnsi="Times New Roman"/>
          <w:color w:val="auto"/>
          <w:sz w:val="24"/>
          <w:szCs w:val="24"/>
        </w:rPr>
        <w:t xml:space="preserve"> </w:t>
      </w:r>
      <w:r w:rsidR="00C232C6">
        <w:rPr>
          <w:rStyle w:val="slitbdy"/>
          <w:rFonts w:ascii="Times New Roman" w:hAnsi="Times New Roman"/>
          <w:color w:val="auto"/>
          <w:sz w:val="24"/>
          <w:szCs w:val="24"/>
        </w:rPr>
        <w:t>Furnizorului</w:t>
      </w:r>
      <w:r w:rsidRPr="00357A0C">
        <w:rPr>
          <w:rFonts w:ascii="Times New Roman" w:eastAsia="Times New Roman" w:hAnsi="Times New Roman"/>
          <w:sz w:val="24"/>
          <w:szCs w:val="24"/>
          <w:shd w:val="clear" w:color="auto" w:fill="FFFFFF"/>
        </w:rPr>
        <w:t xml:space="preserve"> o copie a Contractului încheiat cu </w:t>
      </w:r>
      <w:r w:rsidR="00C232C6">
        <w:rPr>
          <w:rFonts w:ascii="Times New Roman" w:eastAsia="Times New Roman" w:hAnsi="Times New Roman"/>
          <w:sz w:val="24"/>
          <w:szCs w:val="24"/>
          <w:shd w:val="clear" w:color="auto" w:fill="FFFFFF"/>
        </w:rPr>
        <w:t>Utilizatorul</w:t>
      </w:r>
      <w:r w:rsidR="00E443D0" w:rsidRPr="00357A0C">
        <w:rPr>
          <w:rFonts w:ascii="Times New Roman" w:eastAsia="Times New Roman" w:hAnsi="Times New Roman"/>
          <w:sz w:val="24"/>
          <w:szCs w:val="24"/>
          <w:shd w:val="clear" w:color="auto" w:fill="FFFFFF"/>
        </w:rPr>
        <w:t>.</w:t>
      </w:r>
    </w:p>
    <w:p w14:paraId="2A6852A3" w14:textId="0F5EA8DB" w:rsidR="00D33FBD" w:rsidRPr="00574695" w:rsidRDefault="00E443D0" w:rsidP="00D91FFC">
      <w:pPr>
        <w:pStyle w:val="spar"/>
        <w:numPr>
          <w:ilvl w:val="1"/>
          <w:numId w:val="23"/>
        </w:numPr>
        <w:spacing w:line="312" w:lineRule="auto"/>
        <w:jc w:val="both"/>
        <w:rPr>
          <w:shd w:val="clear" w:color="auto" w:fill="FFFFFF"/>
        </w:rPr>
      </w:pPr>
      <w:r>
        <w:rPr>
          <w:shd w:val="clear" w:color="auto" w:fill="FFFFFF"/>
        </w:rPr>
        <w:t xml:space="preserve"> </w:t>
      </w:r>
      <w:r w:rsidR="00EF0CE9" w:rsidRPr="00AB4DCF">
        <w:rPr>
          <w:b/>
          <w:bCs/>
          <w:shd w:val="clear" w:color="auto" w:fill="FFFFFF"/>
        </w:rPr>
        <w:t xml:space="preserve">Obligații specifice ale </w:t>
      </w:r>
      <w:r w:rsidR="00D33FBD" w:rsidRPr="00AB4DCF">
        <w:rPr>
          <w:b/>
          <w:bCs/>
          <w:shd w:val="clear" w:color="auto" w:fill="FFFFFF"/>
        </w:rPr>
        <w:t>Consumatorul</w:t>
      </w:r>
      <w:r w:rsidR="00EF0CE9" w:rsidRPr="00AB4DCF">
        <w:rPr>
          <w:b/>
          <w:bCs/>
          <w:shd w:val="clear" w:color="auto" w:fill="FFFFFF"/>
        </w:rPr>
        <w:t>ui</w:t>
      </w:r>
      <w:r w:rsidR="00D33FBD" w:rsidRPr="00574695">
        <w:rPr>
          <w:shd w:val="clear" w:color="auto" w:fill="FFFFFF"/>
        </w:rPr>
        <w:t>:</w:t>
      </w:r>
    </w:p>
    <w:p w14:paraId="7F36F0AE" w14:textId="748704E7" w:rsidR="00D33FBD" w:rsidRPr="00E443D0" w:rsidRDefault="00D33FBD" w:rsidP="00D91FFC">
      <w:pPr>
        <w:pStyle w:val="ListParagraph"/>
        <w:numPr>
          <w:ilvl w:val="0"/>
          <w:numId w:val="40"/>
        </w:numPr>
        <w:autoSpaceDE/>
        <w:autoSpaceDN/>
        <w:spacing w:line="312" w:lineRule="auto"/>
        <w:ind w:left="360" w:hanging="270"/>
        <w:jc w:val="both"/>
        <w:rPr>
          <w:rStyle w:val="slitbdy"/>
          <w:rFonts w:ascii="Times New Roman" w:hAnsi="Times New Roman"/>
          <w:color w:val="auto"/>
          <w:sz w:val="24"/>
          <w:szCs w:val="24"/>
        </w:rPr>
      </w:pPr>
      <w:r w:rsidRPr="00E443D0">
        <w:rPr>
          <w:rStyle w:val="slitbdy"/>
          <w:rFonts w:ascii="Times New Roman" w:eastAsia="Times New Roman" w:hAnsi="Times New Roman"/>
          <w:color w:val="auto"/>
          <w:sz w:val="24"/>
          <w:szCs w:val="24"/>
        </w:rPr>
        <w:t xml:space="preserve">să achite integral şi la termen facturile emise de </w:t>
      </w:r>
      <w:r w:rsidR="00C232C6">
        <w:rPr>
          <w:rStyle w:val="slitbdy"/>
          <w:rFonts w:ascii="Times New Roman" w:eastAsia="Times New Roman" w:hAnsi="Times New Roman"/>
          <w:color w:val="auto"/>
          <w:sz w:val="24"/>
          <w:szCs w:val="24"/>
        </w:rPr>
        <w:t>Furnizor</w:t>
      </w:r>
      <w:r w:rsidRPr="00E443D0">
        <w:rPr>
          <w:rStyle w:val="slitbdy"/>
          <w:rFonts w:ascii="Times New Roman" w:eastAsia="Times New Roman" w:hAnsi="Times New Roman"/>
          <w:color w:val="auto"/>
          <w:sz w:val="24"/>
          <w:szCs w:val="24"/>
        </w:rPr>
        <w:t>, reprezentând contravaloarea serviciilor prestate, inclusiv eventualele debite restante recunoscute de acesta;</w:t>
      </w:r>
    </w:p>
    <w:p w14:paraId="79BC4FA0" w14:textId="35EA53DF" w:rsidR="00D33FBD" w:rsidRPr="00574695" w:rsidRDefault="00D33FBD" w:rsidP="00D91FFC">
      <w:pPr>
        <w:pStyle w:val="ListParagraph"/>
        <w:numPr>
          <w:ilvl w:val="0"/>
          <w:numId w:val="40"/>
        </w:numPr>
        <w:autoSpaceDE/>
        <w:autoSpaceDN/>
        <w:spacing w:line="312" w:lineRule="auto"/>
        <w:ind w:left="360" w:hanging="270"/>
        <w:jc w:val="both"/>
        <w:rPr>
          <w:rFonts w:ascii="Times New Roman" w:eastAsia="Times New Roman" w:hAnsi="Times New Roman"/>
          <w:sz w:val="24"/>
          <w:szCs w:val="24"/>
          <w:shd w:val="clear" w:color="auto" w:fill="FFFFFF"/>
        </w:rPr>
      </w:pPr>
      <w:r w:rsidRPr="00574695">
        <w:rPr>
          <w:rStyle w:val="slitbdy"/>
          <w:rFonts w:ascii="Times New Roman" w:eastAsia="Times New Roman" w:hAnsi="Times New Roman"/>
          <w:color w:val="auto"/>
          <w:sz w:val="24"/>
          <w:szCs w:val="24"/>
        </w:rPr>
        <w:t xml:space="preserve">să comunice în scris, în termen de </w:t>
      </w:r>
      <w:r w:rsidR="00535270">
        <w:rPr>
          <w:rStyle w:val="slitbdy"/>
          <w:rFonts w:ascii="Times New Roman" w:eastAsia="Times New Roman" w:hAnsi="Times New Roman"/>
          <w:color w:val="auto"/>
          <w:sz w:val="24"/>
          <w:szCs w:val="24"/>
        </w:rPr>
        <w:t>15</w:t>
      </w:r>
      <w:r w:rsidRPr="00574695">
        <w:rPr>
          <w:rStyle w:val="slitbdy"/>
          <w:rFonts w:ascii="Times New Roman" w:eastAsia="Times New Roman" w:hAnsi="Times New Roman"/>
          <w:color w:val="auto"/>
          <w:sz w:val="24"/>
          <w:szCs w:val="24"/>
        </w:rPr>
        <w:t xml:space="preserve"> zile lucrătoare, </w:t>
      </w:r>
      <w:r w:rsidR="00C232C6">
        <w:rPr>
          <w:rStyle w:val="slitbdy"/>
          <w:rFonts w:ascii="Times New Roman" w:eastAsia="Times New Roman" w:hAnsi="Times New Roman"/>
          <w:color w:val="auto"/>
          <w:sz w:val="24"/>
          <w:szCs w:val="24"/>
        </w:rPr>
        <w:t>Furnizorului</w:t>
      </w:r>
      <w:r w:rsidRPr="00574695">
        <w:rPr>
          <w:rStyle w:val="slitbdy"/>
          <w:rFonts w:ascii="Times New Roman" w:eastAsia="Times New Roman" w:hAnsi="Times New Roman"/>
          <w:color w:val="auto"/>
          <w:sz w:val="24"/>
          <w:szCs w:val="24"/>
        </w:rPr>
        <w:t xml:space="preserve"> orice modificare a elementelor care au stat la baza în</w:t>
      </w:r>
      <w:r w:rsidR="0091679C">
        <w:rPr>
          <w:rStyle w:val="slitbdy"/>
          <w:rFonts w:ascii="Times New Roman" w:eastAsia="Times New Roman" w:hAnsi="Times New Roman"/>
          <w:color w:val="auto"/>
          <w:sz w:val="24"/>
          <w:szCs w:val="24"/>
        </w:rPr>
        <w:t>cheierii</w:t>
      </w:r>
      <w:r w:rsidRPr="00574695">
        <w:rPr>
          <w:rStyle w:val="slitbdy"/>
          <w:rFonts w:ascii="Times New Roman" w:eastAsia="Times New Roman" w:hAnsi="Times New Roman"/>
          <w:color w:val="auto"/>
          <w:sz w:val="24"/>
          <w:szCs w:val="24"/>
        </w:rPr>
        <w:t xml:space="preserve"> </w:t>
      </w:r>
      <w:r w:rsidR="0091679C">
        <w:rPr>
          <w:rStyle w:val="slitbdy"/>
          <w:rFonts w:ascii="Times New Roman" w:eastAsia="Times New Roman" w:hAnsi="Times New Roman"/>
          <w:color w:val="auto"/>
          <w:sz w:val="24"/>
          <w:szCs w:val="24"/>
        </w:rPr>
        <w:t>C</w:t>
      </w:r>
      <w:r w:rsidRPr="00574695">
        <w:rPr>
          <w:rStyle w:val="slitbdy"/>
          <w:rFonts w:ascii="Times New Roman" w:eastAsia="Times New Roman" w:hAnsi="Times New Roman"/>
          <w:color w:val="auto"/>
          <w:sz w:val="24"/>
          <w:szCs w:val="24"/>
        </w:rPr>
        <w:t>onvenţi</w:t>
      </w:r>
      <w:r w:rsidR="0091679C">
        <w:rPr>
          <w:rStyle w:val="slitbdy"/>
          <w:rFonts w:ascii="Times New Roman" w:eastAsia="Times New Roman" w:hAnsi="Times New Roman"/>
          <w:color w:val="auto"/>
          <w:sz w:val="24"/>
          <w:szCs w:val="24"/>
        </w:rPr>
        <w:t>e</w:t>
      </w:r>
      <w:r w:rsidRPr="00574695">
        <w:rPr>
          <w:rStyle w:val="slitbdy"/>
          <w:rFonts w:ascii="Times New Roman" w:eastAsia="Times New Roman" w:hAnsi="Times New Roman"/>
          <w:color w:val="auto"/>
          <w:sz w:val="24"/>
          <w:szCs w:val="24"/>
        </w:rPr>
        <w:t>i şi să încheie acte adiționale în legătură cu aceasta;</w:t>
      </w:r>
    </w:p>
    <w:p w14:paraId="48479640" w14:textId="79A0713E" w:rsidR="00D33FBD" w:rsidRPr="00574695" w:rsidRDefault="00D33FBD" w:rsidP="00D91FFC">
      <w:pPr>
        <w:pStyle w:val="ListParagraph"/>
        <w:numPr>
          <w:ilvl w:val="0"/>
          <w:numId w:val="40"/>
        </w:numPr>
        <w:autoSpaceDE/>
        <w:autoSpaceDN/>
        <w:spacing w:line="312" w:lineRule="auto"/>
        <w:ind w:left="360" w:hanging="270"/>
        <w:jc w:val="both"/>
        <w:rPr>
          <w:rStyle w:val="slitbdy"/>
          <w:rFonts w:ascii="Times New Roman" w:eastAsia="Times New Roman" w:hAnsi="Times New Roman"/>
          <w:color w:val="auto"/>
          <w:sz w:val="24"/>
          <w:szCs w:val="24"/>
        </w:rPr>
      </w:pPr>
      <w:r w:rsidRPr="00574695">
        <w:rPr>
          <w:rStyle w:val="slitbdy"/>
          <w:rFonts w:ascii="Times New Roman" w:eastAsia="Times New Roman" w:hAnsi="Times New Roman"/>
          <w:color w:val="auto"/>
          <w:sz w:val="24"/>
          <w:szCs w:val="24"/>
        </w:rPr>
        <w:t xml:space="preserve">să permită accesul </w:t>
      </w:r>
      <w:r w:rsidR="00C232C6">
        <w:rPr>
          <w:rStyle w:val="slitbdy"/>
          <w:rFonts w:ascii="Times New Roman" w:eastAsia="Times New Roman" w:hAnsi="Times New Roman"/>
          <w:color w:val="auto"/>
          <w:sz w:val="24"/>
          <w:szCs w:val="24"/>
        </w:rPr>
        <w:t>Furnizorului</w:t>
      </w:r>
      <w:r w:rsidRPr="00574695">
        <w:rPr>
          <w:rStyle w:val="slitbdy"/>
          <w:rFonts w:ascii="Times New Roman" w:eastAsia="Times New Roman" w:hAnsi="Times New Roman"/>
          <w:color w:val="auto"/>
          <w:sz w:val="24"/>
          <w:szCs w:val="24"/>
        </w:rPr>
        <w:t xml:space="preserve"> sau prestatorului pe proprietatea sa pentru inventarierea instalațiilor individuale de utilizare a energiei termice; </w:t>
      </w:r>
    </w:p>
    <w:p w14:paraId="7D5BE917" w14:textId="519B6E7F" w:rsidR="00D33FBD" w:rsidRPr="00AB4DCF" w:rsidRDefault="00D33FBD" w:rsidP="00D91FFC">
      <w:pPr>
        <w:pStyle w:val="ListParagraph"/>
        <w:numPr>
          <w:ilvl w:val="0"/>
          <w:numId w:val="40"/>
        </w:numPr>
        <w:autoSpaceDE/>
        <w:autoSpaceDN/>
        <w:spacing w:line="312" w:lineRule="auto"/>
        <w:ind w:left="360" w:hanging="270"/>
        <w:jc w:val="both"/>
        <w:rPr>
          <w:rFonts w:ascii="Times New Roman" w:eastAsia="Times New Roman" w:hAnsi="Times New Roman"/>
          <w:sz w:val="24"/>
          <w:szCs w:val="24"/>
          <w:shd w:val="clear" w:color="auto" w:fill="FFFFFF"/>
        </w:rPr>
      </w:pPr>
      <w:r w:rsidRPr="00AB4DCF">
        <w:rPr>
          <w:rStyle w:val="slitbdy"/>
          <w:rFonts w:ascii="Times New Roman" w:eastAsia="Times New Roman" w:hAnsi="Times New Roman"/>
          <w:color w:val="auto"/>
          <w:sz w:val="24"/>
          <w:szCs w:val="24"/>
        </w:rPr>
        <w:t xml:space="preserve">să permită accesul </w:t>
      </w:r>
      <w:r w:rsidR="002E095B" w:rsidRPr="00AB4DCF">
        <w:rPr>
          <w:rStyle w:val="slitbdy"/>
          <w:rFonts w:ascii="Times New Roman" w:eastAsia="Times New Roman" w:hAnsi="Times New Roman"/>
          <w:color w:val="auto"/>
          <w:sz w:val="24"/>
          <w:szCs w:val="24"/>
        </w:rPr>
        <w:t>Furnizorului</w:t>
      </w:r>
      <w:r w:rsidRPr="00AB4DCF">
        <w:rPr>
          <w:rStyle w:val="slitbdy"/>
          <w:rFonts w:ascii="Times New Roman" w:eastAsia="Times New Roman" w:hAnsi="Times New Roman"/>
          <w:color w:val="auto"/>
          <w:sz w:val="24"/>
          <w:szCs w:val="24"/>
        </w:rPr>
        <w:t xml:space="preserve"> împreună cu reprezentantul legal al </w:t>
      </w:r>
      <w:r w:rsidR="002E095B" w:rsidRPr="00AB4DCF">
        <w:rPr>
          <w:rStyle w:val="slitbdy"/>
          <w:rFonts w:ascii="Times New Roman" w:eastAsia="Times New Roman" w:hAnsi="Times New Roman"/>
          <w:color w:val="auto"/>
          <w:sz w:val="24"/>
          <w:szCs w:val="24"/>
        </w:rPr>
        <w:t>Utilizatorului</w:t>
      </w:r>
      <w:r w:rsidRPr="00AB4DCF">
        <w:rPr>
          <w:rStyle w:val="slitbdy"/>
          <w:rFonts w:ascii="Times New Roman" w:eastAsia="Times New Roman" w:hAnsi="Times New Roman"/>
          <w:color w:val="auto"/>
          <w:sz w:val="24"/>
          <w:szCs w:val="24"/>
        </w:rPr>
        <w:t xml:space="preserve"> pe proprietatea sa în vederea </w:t>
      </w:r>
      <w:r w:rsidR="004A7C15" w:rsidRPr="00AB4DCF">
        <w:rPr>
          <w:rStyle w:val="slitbdy"/>
          <w:rFonts w:ascii="Times New Roman" w:eastAsia="Times New Roman" w:hAnsi="Times New Roman"/>
          <w:color w:val="auto"/>
          <w:sz w:val="24"/>
          <w:szCs w:val="24"/>
        </w:rPr>
        <w:t>deconectării Consumatorului</w:t>
      </w:r>
      <w:r w:rsidRPr="00AB4DCF">
        <w:rPr>
          <w:rStyle w:val="slitbdy"/>
          <w:rFonts w:ascii="Times New Roman" w:eastAsia="Times New Roman" w:hAnsi="Times New Roman"/>
          <w:color w:val="auto"/>
          <w:sz w:val="24"/>
          <w:szCs w:val="24"/>
        </w:rPr>
        <w:t xml:space="preserve">, în cazul în care </w:t>
      </w:r>
      <w:r w:rsidR="004A7C15" w:rsidRPr="00AB4DCF">
        <w:rPr>
          <w:rStyle w:val="slitbdy"/>
          <w:rFonts w:ascii="Times New Roman" w:eastAsia="Times New Roman" w:hAnsi="Times New Roman"/>
          <w:color w:val="auto"/>
          <w:sz w:val="24"/>
          <w:szCs w:val="24"/>
        </w:rPr>
        <w:t>acesta</w:t>
      </w:r>
      <w:r w:rsidRPr="00AB4DCF">
        <w:rPr>
          <w:rStyle w:val="slitbdy"/>
          <w:rFonts w:ascii="Times New Roman" w:eastAsia="Times New Roman" w:hAnsi="Times New Roman"/>
          <w:color w:val="auto"/>
          <w:sz w:val="24"/>
          <w:szCs w:val="24"/>
        </w:rPr>
        <w:t xml:space="preserve"> nu achită contravaloarea serviciilor furnizate;</w:t>
      </w:r>
    </w:p>
    <w:p w14:paraId="4A0A2160" w14:textId="051977EE" w:rsidR="00D33FBD" w:rsidRDefault="00D33FBD" w:rsidP="00D91FFC">
      <w:pPr>
        <w:pStyle w:val="ListParagraph"/>
        <w:numPr>
          <w:ilvl w:val="0"/>
          <w:numId w:val="40"/>
        </w:numPr>
        <w:autoSpaceDE/>
        <w:autoSpaceDN/>
        <w:spacing w:line="312" w:lineRule="auto"/>
        <w:ind w:left="360" w:hanging="270"/>
        <w:jc w:val="both"/>
        <w:rPr>
          <w:rStyle w:val="slitbdy"/>
          <w:rFonts w:ascii="Times New Roman" w:eastAsia="Times New Roman" w:hAnsi="Times New Roman"/>
          <w:color w:val="auto"/>
          <w:sz w:val="24"/>
          <w:szCs w:val="24"/>
        </w:rPr>
      </w:pPr>
      <w:r w:rsidRPr="00574695">
        <w:rPr>
          <w:rStyle w:val="slitbdy"/>
          <w:rFonts w:ascii="Times New Roman" w:eastAsia="Times New Roman" w:hAnsi="Times New Roman"/>
          <w:color w:val="auto"/>
          <w:sz w:val="24"/>
          <w:szCs w:val="24"/>
        </w:rPr>
        <w:t>să nu modifice instalațiile de utilizare interioare aferente unui condominiu decât în condițiile legii</w:t>
      </w:r>
      <w:r w:rsidR="00E443D0">
        <w:rPr>
          <w:rStyle w:val="slitbdy"/>
          <w:rFonts w:ascii="Times New Roman" w:eastAsia="Times New Roman" w:hAnsi="Times New Roman"/>
          <w:color w:val="auto"/>
          <w:sz w:val="24"/>
          <w:szCs w:val="24"/>
        </w:rPr>
        <w:t>.</w:t>
      </w:r>
    </w:p>
    <w:p w14:paraId="5DE6AE20" w14:textId="77777777" w:rsidR="009B35EF" w:rsidRPr="00574695" w:rsidRDefault="009B35EF" w:rsidP="009B35EF">
      <w:pPr>
        <w:pStyle w:val="ListParagraph"/>
        <w:autoSpaceDE/>
        <w:autoSpaceDN/>
        <w:spacing w:line="312" w:lineRule="auto"/>
        <w:ind w:left="360"/>
        <w:jc w:val="both"/>
        <w:rPr>
          <w:rFonts w:ascii="Times New Roman" w:eastAsia="Times New Roman" w:hAnsi="Times New Roman"/>
          <w:sz w:val="24"/>
          <w:szCs w:val="24"/>
          <w:shd w:val="clear" w:color="auto" w:fill="FFFFFF"/>
        </w:rPr>
      </w:pPr>
    </w:p>
    <w:p w14:paraId="003EB96F" w14:textId="4C9790C5" w:rsidR="007C6DBE" w:rsidRPr="00362926" w:rsidRDefault="007C6DBE" w:rsidP="00811755">
      <w:pPr>
        <w:pStyle w:val="spar"/>
        <w:numPr>
          <w:ilvl w:val="0"/>
          <w:numId w:val="23"/>
        </w:numPr>
        <w:spacing w:line="312" w:lineRule="auto"/>
        <w:ind w:hanging="270"/>
        <w:jc w:val="both"/>
        <w:rPr>
          <w:b/>
          <w:shd w:val="clear" w:color="auto" w:fill="FFFFFF"/>
        </w:rPr>
      </w:pPr>
      <w:bookmarkStart w:id="9" w:name="_Ref184114167"/>
      <w:r w:rsidRPr="00362926">
        <w:rPr>
          <w:b/>
          <w:shd w:val="clear" w:color="auto" w:fill="FFFFFF"/>
        </w:rPr>
        <w:t>Facturare</w:t>
      </w:r>
      <w:r w:rsidR="00A85267">
        <w:rPr>
          <w:b/>
          <w:shd w:val="clear" w:color="auto" w:fill="FFFFFF"/>
        </w:rPr>
        <w:t xml:space="preserve"> </w:t>
      </w:r>
      <w:r w:rsidRPr="00362926">
        <w:rPr>
          <w:b/>
          <w:shd w:val="clear" w:color="auto" w:fill="FFFFFF"/>
        </w:rPr>
        <w:t>şi condiții de plată a facturilor</w:t>
      </w:r>
      <w:bookmarkEnd w:id="9"/>
    </w:p>
    <w:p w14:paraId="05300C54" w14:textId="002D907C" w:rsidR="0016602C" w:rsidRPr="00246D24" w:rsidRDefault="003A4C40" w:rsidP="00D91FFC">
      <w:pPr>
        <w:pStyle w:val="spar"/>
        <w:numPr>
          <w:ilvl w:val="1"/>
          <w:numId w:val="23"/>
        </w:numPr>
        <w:spacing w:line="312" w:lineRule="auto"/>
        <w:jc w:val="both"/>
      </w:pPr>
      <w:r>
        <w:t xml:space="preserve"> </w:t>
      </w:r>
      <w:r w:rsidR="0035253F" w:rsidRPr="00246D24">
        <w:t xml:space="preserve">Facturarea se efectuează </w:t>
      </w:r>
      <w:r w:rsidR="00EE7A2C" w:rsidRPr="00246D24">
        <w:t xml:space="preserve">lunar </w:t>
      </w:r>
      <w:r w:rsidR="0035253F" w:rsidRPr="00246D24">
        <w:t>pe baza consumului real sau a citirii repartitoarelor de costuri pentru energia termică.</w:t>
      </w:r>
    </w:p>
    <w:p w14:paraId="0D89AB84" w14:textId="263402AF" w:rsidR="0035253F" w:rsidRPr="00246D24" w:rsidRDefault="0035253F" w:rsidP="00D91FFC">
      <w:pPr>
        <w:pStyle w:val="spar"/>
        <w:numPr>
          <w:ilvl w:val="1"/>
          <w:numId w:val="23"/>
        </w:numPr>
        <w:spacing w:line="312" w:lineRule="auto"/>
        <w:jc w:val="both"/>
        <w:rPr>
          <w:strike/>
        </w:rPr>
      </w:pPr>
      <w:r w:rsidRPr="00246D24">
        <w:t xml:space="preserve"> În cazul în care au fost instalate contoare sau repartitoare de costuri pentru energia termică care pot fi citite de la distanţă, informaţiile referitoare la facturare sau la consum bazate pe consumul real sau pe citirea repartitoarelor de costuri pentru energia termică</w:t>
      </w:r>
      <w:r w:rsidR="003F2114">
        <w:t>,</w:t>
      </w:r>
      <w:r w:rsidRPr="00246D24">
        <w:t xml:space="preserve"> se pun la dispoziţia utilizatorilor/consumatorilor cel puţin lunar. </w:t>
      </w:r>
    </w:p>
    <w:p w14:paraId="581A3711" w14:textId="2FD28816" w:rsidR="007C6DBE" w:rsidRPr="00353F9B" w:rsidRDefault="007C6DBE" w:rsidP="00D91FFC">
      <w:pPr>
        <w:pStyle w:val="spar"/>
        <w:numPr>
          <w:ilvl w:val="1"/>
          <w:numId w:val="23"/>
        </w:numPr>
        <w:tabs>
          <w:tab w:val="left" w:pos="630"/>
        </w:tabs>
        <w:spacing w:line="312" w:lineRule="auto"/>
        <w:ind w:hanging="450"/>
        <w:jc w:val="both"/>
        <w:rPr>
          <w:rStyle w:val="salnbdy"/>
          <w:rFonts w:ascii="Times New Roman" w:eastAsia="Times New Roman" w:hAnsi="Times New Roman"/>
          <w:color w:val="auto"/>
          <w:sz w:val="24"/>
          <w:szCs w:val="24"/>
        </w:rPr>
      </w:pPr>
      <w:bookmarkStart w:id="10" w:name="_Ref105408895"/>
      <w:r>
        <w:rPr>
          <w:rStyle w:val="salnbdy"/>
          <w:rFonts w:ascii="Times New Roman" w:eastAsia="Times New Roman" w:hAnsi="Times New Roman"/>
          <w:color w:val="auto"/>
          <w:sz w:val="24"/>
          <w:szCs w:val="24"/>
        </w:rPr>
        <w:t xml:space="preserve">Facturarea energiei termice furnizate la locul/locurile de consum </w:t>
      </w:r>
      <w:r w:rsidRPr="00AB4DCF">
        <w:rPr>
          <w:rStyle w:val="salnbdy"/>
          <w:rFonts w:ascii="Times New Roman" w:eastAsia="Times New Roman" w:hAnsi="Times New Roman"/>
          <w:color w:val="auto"/>
          <w:sz w:val="24"/>
          <w:szCs w:val="24"/>
        </w:rPr>
        <w:t xml:space="preserve">care face/fac obiectul </w:t>
      </w:r>
      <w:r w:rsidR="007D75A7" w:rsidRPr="00AB4DCF">
        <w:rPr>
          <w:rStyle w:val="salnbdy"/>
          <w:rFonts w:ascii="Times New Roman" w:eastAsia="Times New Roman" w:hAnsi="Times New Roman"/>
          <w:color w:val="auto"/>
          <w:sz w:val="24"/>
          <w:szCs w:val="24"/>
        </w:rPr>
        <w:t xml:space="preserve">  </w:t>
      </w:r>
      <w:r w:rsidR="004879D0" w:rsidRPr="00AB4DCF">
        <w:rPr>
          <w:rStyle w:val="salnbdy"/>
          <w:rFonts w:ascii="Times New Roman" w:eastAsia="Times New Roman" w:hAnsi="Times New Roman"/>
          <w:color w:val="auto"/>
          <w:sz w:val="24"/>
          <w:szCs w:val="24"/>
        </w:rPr>
        <w:t xml:space="preserve">     </w:t>
      </w:r>
      <w:r w:rsidR="00C26808" w:rsidRPr="00AB4DCF">
        <w:rPr>
          <w:rStyle w:val="salnbdy"/>
          <w:rFonts w:ascii="Times New Roman" w:eastAsia="Times New Roman" w:hAnsi="Times New Roman"/>
          <w:color w:val="auto"/>
          <w:sz w:val="24"/>
          <w:szCs w:val="24"/>
        </w:rPr>
        <w:t>C</w:t>
      </w:r>
      <w:r w:rsidRPr="00AB4DCF">
        <w:rPr>
          <w:rStyle w:val="salnbdy"/>
          <w:rFonts w:ascii="Times New Roman" w:eastAsia="Times New Roman" w:hAnsi="Times New Roman"/>
          <w:color w:val="auto"/>
          <w:sz w:val="24"/>
          <w:szCs w:val="24"/>
        </w:rPr>
        <w:t>ontractului</w:t>
      </w:r>
      <w:r w:rsidR="00A9297A" w:rsidRPr="00353F9B">
        <w:rPr>
          <w:rStyle w:val="salnbdy"/>
          <w:rFonts w:ascii="Times New Roman" w:eastAsia="Times New Roman" w:hAnsi="Times New Roman"/>
          <w:color w:val="auto"/>
          <w:sz w:val="24"/>
          <w:szCs w:val="24"/>
        </w:rPr>
        <w:t xml:space="preserve"> </w:t>
      </w:r>
      <w:r w:rsidRPr="00353F9B">
        <w:rPr>
          <w:rStyle w:val="salnbdy"/>
          <w:rFonts w:ascii="Times New Roman" w:eastAsia="Times New Roman" w:hAnsi="Times New Roman"/>
          <w:color w:val="auto"/>
          <w:sz w:val="24"/>
          <w:szCs w:val="24"/>
        </w:rPr>
        <w:t>se face luând în considerare următoarele:</w:t>
      </w:r>
    </w:p>
    <w:p w14:paraId="00BF5B63" w14:textId="0452CD53" w:rsidR="007C6DBE" w:rsidRPr="00ED68DF" w:rsidRDefault="007C6DBE" w:rsidP="00D91FFC">
      <w:pPr>
        <w:pStyle w:val="spar"/>
        <w:numPr>
          <w:ilvl w:val="0"/>
          <w:numId w:val="11"/>
        </w:numPr>
        <w:tabs>
          <w:tab w:val="left" w:pos="720"/>
        </w:tabs>
        <w:spacing w:line="312" w:lineRule="auto"/>
        <w:ind w:left="810" w:hanging="270"/>
        <w:jc w:val="both"/>
        <w:rPr>
          <w:shd w:val="clear" w:color="auto" w:fill="FFFFFF"/>
        </w:rPr>
      </w:pPr>
      <w:r w:rsidRPr="00ED68DF">
        <w:rPr>
          <w:shd w:val="clear" w:color="auto" w:fill="FFFFFF"/>
        </w:rPr>
        <w:t xml:space="preserve">consumul </w:t>
      </w:r>
      <w:r w:rsidR="00A85267" w:rsidRPr="00ED68DF">
        <w:rPr>
          <w:shd w:val="clear" w:color="auto" w:fill="FFFFFF"/>
        </w:rPr>
        <w:t>stabilit</w:t>
      </w:r>
      <w:r w:rsidR="000538D6" w:rsidRPr="00ED68DF">
        <w:rPr>
          <w:shd w:val="clear" w:color="auto" w:fill="FFFFFF"/>
        </w:rPr>
        <w:t xml:space="preserve"> conform Contractului/Convenţiei</w:t>
      </w:r>
      <w:r w:rsidRPr="00ED68DF">
        <w:rPr>
          <w:shd w:val="clear" w:color="auto" w:fill="FFFFFF"/>
        </w:rPr>
        <w:t>;</w:t>
      </w:r>
    </w:p>
    <w:p w14:paraId="48219358" w14:textId="46E55F07" w:rsidR="007C6DBE" w:rsidRPr="000810A1" w:rsidRDefault="000810A1" w:rsidP="00D91FFC">
      <w:pPr>
        <w:pStyle w:val="spar"/>
        <w:numPr>
          <w:ilvl w:val="0"/>
          <w:numId w:val="11"/>
        </w:numPr>
        <w:spacing w:line="312" w:lineRule="auto"/>
        <w:ind w:left="810" w:hanging="270"/>
        <w:jc w:val="both"/>
        <w:rPr>
          <w:shd w:val="clear" w:color="auto" w:fill="FFFFFF"/>
        </w:rPr>
      </w:pPr>
      <w:r w:rsidRPr="00903527" w:rsidDel="00E347F7">
        <w:rPr>
          <w:rStyle w:val="salnbdy"/>
          <w:rFonts w:ascii="Times New Roman" w:eastAsia="Times New Roman" w:hAnsi="Times New Roman"/>
          <w:sz w:val="24"/>
          <w:szCs w:val="24"/>
        </w:rPr>
        <w:t>prețu</w:t>
      </w:r>
      <w:r w:rsidRPr="00903527">
        <w:rPr>
          <w:rStyle w:val="salnbdy"/>
          <w:rFonts w:ascii="Times New Roman" w:eastAsia="Times New Roman" w:hAnsi="Times New Roman"/>
          <w:sz w:val="24"/>
          <w:szCs w:val="24"/>
        </w:rPr>
        <w:t>l</w:t>
      </w:r>
      <w:r w:rsidRPr="00903527" w:rsidDel="00E347F7">
        <w:rPr>
          <w:rStyle w:val="salnbdy"/>
          <w:rFonts w:ascii="Times New Roman" w:eastAsia="Times New Roman" w:hAnsi="Times New Roman"/>
          <w:sz w:val="24"/>
          <w:szCs w:val="24"/>
        </w:rPr>
        <w:t xml:space="preserve"> </w:t>
      </w:r>
      <w:r w:rsidRPr="00903527">
        <w:rPr>
          <w:rStyle w:val="salnbdy"/>
          <w:rFonts w:ascii="Times New Roman" w:eastAsia="Times New Roman" w:hAnsi="Times New Roman"/>
          <w:sz w:val="24"/>
          <w:szCs w:val="24"/>
        </w:rPr>
        <w:t xml:space="preserve">de facturare a energiei termice </w:t>
      </w:r>
      <w:r w:rsidRPr="00903527" w:rsidDel="00E347F7">
        <w:rPr>
          <w:rStyle w:val="salnbdy"/>
          <w:rFonts w:ascii="Times New Roman" w:eastAsia="Times New Roman" w:hAnsi="Times New Roman"/>
          <w:sz w:val="24"/>
          <w:szCs w:val="24"/>
        </w:rPr>
        <w:t>aprobat</w:t>
      </w:r>
      <w:r w:rsidRPr="00903527">
        <w:rPr>
          <w:rStyle w:val="salnbdy"/>
          <w:rFonts w:ascii="Times New Roman" w:eastAsia="Times New Roman" w:hAnsi="Times New Roman"/>
          <w:sz w:val="24"/>
          <w:szCs w:val="24"/>
        </w:rPr>
        <w:t xml:space="preserve"> conform</w:t>
      </w:r>
      <w:r w:rsidRPr="00903527" w:rsidDel="00E347F7">
        <w:rPr>
          <w:rStyle w:val="salnbdy"/>
          <w:rFonts w:ascii="Times New Roman" w:eastAsia="Times New Roman" w:hAnsi="Times New Roman"/>
          <w:sz w:val="24"/>
          <w:szCs w:val="24"/>
        </w:rPr>
        <w:t xml:space="preserve"> prevederilor legale în vigoare</w:t>
      </w:r>
      <w:r w:rsidR="007C6DBE" w:rsidRPr="000810A1">
        <w:rPr>
          <w:shd w:val="clear" w:color="auto" w:fill="FFFFFF"/>
        </w:rPr>
        <w:t>;</w:t>
      </w:r>
    </w:p>
    <w:p w14:paraId="4B1E8185" w14:textId="3614CA29" w:rsidR="007C6DBE" w:rsidRDefault="007C6DBE" w:rsidP="00D91FFC">
      <w:pPr>
        <w:pStyle w:val="spar"/>
        <w:numPr>
          <w:ilvl w:val="0"/>
          <w:numId w:val="11"/>
        </w:numPr>
        <w:spacing w:line="312" w:lineRule="auto"/>
        <w:ind w:left="810" w:hanging="270"/>
        <w:jc w:val="both"/>
        <w:rPr>
          <w:shd w:val="clear" w:color="auto" w:fill="FFFFFF"/>
        </w:rPr>
      </w:pPr>
      <w:r>
        <w:rPr>
          <w:shd w:val="clear" w:color="auto" w:fill="FFFFFF"/>
        </w:rPr>
        <w:t xml:space="preserve">taxele stabilite prin </w:t>
      </w:r>
      <w:r w:rsidR="000538D6">
        <w:rPr>
          <w:shd w:val="clear" w:color="auto" w:fill="FFFFFF"/>
        </w:rPr>
        <w:t>actele normative</w:t>
      </w:r>
      <w:r>
        <w:rPr>
          <w:shd w:val="clear" w:color="auto" w:fill="FFFFFF"/>
        </w:rPr>
        <w:t xml:space="preserve"> </w:t>
      </w:r>
      <w:r w:rsidR="000538D6">
        <w:rPr>
          <w:shd w:val="clear" w:color="auto" w:fill="FFFFFF"/>
        </w:rPr>
        <w:t>aplicabile</w:t>
      </w:r>
      <w:r>
        <w:rPr>
          <w:shd w:val="clear" w:color="auto" w:fill="FFFFFF"/>
        </w:rPr>
        <w:t xml:space="preserve"> în perioada de facturare.</w:t>
      </w:r>
    </w:p>
    <w:bookmarkEnd w:id="10"/>
    <w:p w14:paraId="6C5B957E" w14:textId="6399B6DC" w:rsidR="007C6DBE" w:rsidRPr="009C7E1B" w:rsidRDefault="0016602C" w:rsidP="00811755">
      <w:pPr>
        <w:pStyle w:val="spar"/>
        <w:numPr>
          <w:ilvl w:val="1"/>
          <w:numId w:val="23"/>
        </w:numPr>
        <w:spacing w:line="312" w:lineRule="auto"/>
        <w:ind w:left="450" w:hanging="450"/>
        <w:jc w:val="both"/>
        <w:rPr>
          <w:rFonts w:eastAsia="Times New Roman"/>
          <w:shd w:val="clear" w:color="auto" w:fill="FFFFFF"/>
        </w:rPr>
      </w:pPr>
      <w:r>
        <w:rPr>
          <w:rStyle w:val="salnbdy"/>
          <w:rFonts w:ascii="Times New Roman" w:eastAsia="Times New Roman" w:hAnsi="Times New Roman"/>
          <w:color w:val="auto"/>
          <w:sz w:val="24"/>
          <w:szCs w:val="24"/>
        </w:rPr>
        <w:t xml:space="preserve"> </w:t>
      </w:r>
      <w:r w:rsidR="007C6DBE" w:rsidRPr="009C7E1B">
        <w:rPr>
          <w:rStyle w:val="salnbdy"/>
          <w:rFonts w:ascii="Times New Roman" w:eastAsia="Times New Roman" w:hAnsi="Times New Roman"/>
          <w:color w:val="auto"/>
          <w:sz w:val="24"/>
          <w:szCs w:val="24"/>
        </w:rPr>
        <w:t xml:space="preserve">Neachitarea de către </w:t>
      </w:r>
      <w:r w:rsidR="000810A1" w:rsidRPr="009C7E1B">
        <w:rPr>
          <w:rStyle w:val="salnbdy"/>
          <w:rFonts w:ascii="Times New Roman" w:eastAsia="Times New Roman" w:hAnsi="Times New Roman"/>
          <w:color w:val="auto"/>
          <w:sz w:val="24"/>
          <w:szCs w:val="24"/>
        </w:rPr>
        <w:t>Utilizator</w:t>
      </w:r>
      <w:r w:rsidR="007C6DBE" w:rsidRPr="009C7E1B">
        <w:rPr>
          <w:rStyle w:val="salnbdy"/>
          <w:rFonts w:ascii="Times New Roman" w:eastAsia="Times New Roman" w:hAnsi="Times New Roman"/>
          <w:color w:val="auto"/>
          <w:sz w:val="24"/>
          <w:szCs w:val="24"/>
        </w:rPr>
        <w:t>/</w:t>
      </w:r>
      <w:r w:rsidR="000810A1" w:rsidRPr="009C7E1B">
        <w:rPr>
          <w:rStyle w:val="salnbdy"/>
          <w:rFonts w:ascii="Times New Roman" w:eastAsia="Times New Roman" w:hAnsi="Times New Roman"/>
          <w:color w:val="auto"/>
          <w:sz w:val="24"/>
          <w:szCs w:val="24"/>
        </w:rPr>
        <w:t>C</w:t>
      </w:r>
      <w:r w:rsidR="007C6DBE" w:rsidRPr="009C7E1B">
        <w:rPr>
          <w:rStyle w:val="salnbdy"/>
          <w:rFonts w:ascii="Times New Roman" w:eastAsia="Times New Roman" w:hAnsi="Times New Roman"/>
          <w:color w:val="auto"/>
          <w:sz w:val="24"/>
          <w:szCs w:val="24"/>
        </w:rPr>
        <w:t xml:space="preserve">onsumator a facturii emise de </w:t>
      </w:r>
      <w:r w:rsidR="000810A1" w:rsidRPr="009C7E1B">
        <w:rPr>
          <w:rStyle w:val="salnbdy"/>
          <w:rFonts w:ascii="Times New Roman" w:eastAsia="Times New Roman" w:hAnsi="Times New Roman"/>
          <w:color w:val="auto"/>
          <w:sz w:val="24"/>
          <w:szCs w:val="24"/>
        </w:rPr>
        <w:t>Furnizor</w:t>
      </w:r>
      <w:r w:rsidR="007C6DBE" w:rsidRPr="009C7E1B">
        <w:rPr>
          <w:rStyle w:val="salnbdy"/>
          <w:rFonts w:ascii="Times New Roman" w:eastAsia="Times New Roman" w:hAnsi="Times New Roman"/>
          <w:color w:val="auto"/>
          <w:sz w:val="24"/>
          <w:szCs w:val="24"/>
        </w:rPr>
        <w:t xml:space="preserve"> în termen de 30 zile de la data scadenței sau a sumelor rezultate din regularizare la termenele prevăzute, atrage penalități de întârziere, după cum urmează:</w:t>
      </w:r>
    </w:p>
    <w:p w14:paraId="1082FC3C" w14:textId="77777777" w:rsidR="007C6DBE" w:rsidRPr="00903527" w:rsidRDefault="007C6DBE" w:rsidP="00D91FFC">
      <w:pPr>
        <w:pStyle w:val="ListParagraph"/>
        <w:autoSpaceDE/>
        <w:autoSpaceDN/>
        <w:spacing w:line="312" w:lineRule="auto"/>
        <w:ind w:left="851" w:hanging="266"/>
        <w:jc w:val="both"/>
        <w:rPr>
          <w:rStyle w:val="slitbdy"/>
          <w:rFonts w:ascii="Times New Roman" w:hAnsi="Times New Roman"/>
          <w:color w:val="auto"/>
          <w:sz w:val="24"/>
          <w:szCs w:val="24"/>
        </w:rPr>
      </w:pPr>
      <w:r w:rsidRPr="009C7E1B">
        <w:rPr>
          <w:rStyle w:val="slitttl1"/>
          <w:rFonts w:ascii="Times New Roman" w:eastAsia="Times New Roman" w:hAnsi="Times New Roman"/>
          <w:b w:val="0"/>
          <w:color w:val="auto"/>
          <w:sz w:val="24"/>
          <w:szCs w:val="24"/>
          <w:specVanish w:val="0"/>
        </w:rPr>
        <w:t>a)</w:t>
      </w:r>
      <w:r w:rsidRPr="009C7E1B">
        <w:rPr>
          <w:rStyle w:val="slitbdy"/>
          <w:rFonts w:ascii="Times New Roman" w:hAnsi="Times New Roman"/>
          <w:bCs/>
          <w:color w:val="auto"/>
          <w:sz w:val="24"/>
          <w:szCs w:val="24"/>
          <w:specVanish/>
        </w:rPr>
        <w:t xml:space="preserve"> </w:t>
      </w:r>
      <w:r w:rsidRPr="009C7E1B">
        <w:rPr>
          <w:rStyle w:val="slitbdy"/>
          <w:rFonts w:ascii="Times New Roman" w:hAnsi="Times New Roman"/>
          <w:color w:val="auto"/>
          <w:sz w:val="24"/>
          <w:szCs w:val="24"/>
        </w:rPr>
        <w:t>penalitățile datorate începând cu prima zi după data scadenței;</w:t>
      </w:r>
    </w:p>
    <w:p w14:paraId="0C134E36" w14:textId="288C7594" w:rsidR="007C6DBE" w:rsidRPr="00C15C03" w:rsidRDefault="007C6DBE" w:rsidP="00D91FFC">
      <w:pPr>
        <w:pStyle w:val="ListParagraph"/>
        <w:autoSpaceDE/>
        <w:autoSpaceDN/>
        <w:spacing w:line="312" w:lineRule="auto"/>
        <w:ind w:left="851" w:hanging="266"/>
        <w:jc w:val="both"/>
        <w:rPr>
          <w:rStyle w:val="slitbdy"/>
          <w:rFonts w:ascii="Times New Roman" w:hAnsi="Times New Roman"/>
          <w:color w:val="auto"/>
          <w:sz w:val="24"/>
          <w:szCs w:val="24"/>
        </w:rPr>
      </w:pPr>
      <w:r w:rsidRPr="009C7E1B">
        <w:rPr>
          <w:rStyle w:val="slitbdy"/>
          <w:rFonts w:ascii="Times New Roman" w:hAnsi="Times New Roman"/>
          <w:bCs/>
          <w:color w:val="auto"/>
          <w:sz w:val="24"/>
          <w:szCs w:val="24"/>
          <w:specVanish/>
        </w:rPr>
        <w:lastRenderedPageBreak/>
        <w:t>b)</w:t>
      </w:r>
      <w:r w:rsidRPr="009C7E1B">
        <w:rPr>
          <w:rStyle w:val="slitbdy"/>
          <w:rFonts w:ascii="Times New Roman" w:hAnsi="Times New Roman"/>
          <w:color w:val="auto"/>
          <w:sz w:val="24"/>
          <w:szCs w:val="24"/>
        </w:rPr>
        <w:t xml:space="preserve"> penalitățile sunt egale cu nivelul dobânzii datorate pentru neplata la termen a obligațiilor bugetare, stabilite conform </w:t>
      </w:r>
      <w:r w:rsidR="000538D6" w:rsidRPr="009C7E1B">
        <w:rPr>
          <w:rStyle w:val="slitbdy"/>
          <w:rFonts w:ascii="Times New Roman" w:hAnsi="Times New Roman"/>
          <w:color w:val="auto"/>
          <w:sz w:val="24"/>
          <w:szCs w:val="24"/>
        </w:rPr>
        <w:t>actelor normative aplicabile</w:t>
      </w:r>
      <w:r w:rsidRPr="009C7E1B">
        <w:rPr>
          <w:rStyle w:val="slitbdy"/>
          <w:rFonts w:ascii="Times New Roman" w:hAnsi="Times New Roman"/>
          <w:color w:val="auto"/>
          <w:sz w:val="24"/>
          <w:szCs w:val="24"/>
        </w:rPr>
        <w:t>;</w:t>
      </w:r>
    </w:p>
    <w:p w14:paraId="5BAC1ADF" w14:textId="77777777" w:rsidR="007C6DBE" w:rsidRPr="00C15C03" w:rsidRDefault="007C6DBE" w:rsidP="00D91FFC">
      <w:pPr>
        <w:pStyle w:val="ListParagraph"/>
        <w:autoSpaceDE/>
        <w:autoSpaceDN/>
        <w:spacing w:line="312" w:lineRule="auto"/>
        <w:ind w:left="851" w:hanging="266"/>
        <w:jc w:val="both"/>
        <w:rPr>
          <w:rFonts w:ascii="Times New Roman" w:eastAsia="Times New Roman" w:hAnsi="Times New Roman"/>
          <w:sz w:val="24"/>
          <w:szCs w:val="24"/>
          <w:shd w:val="clear" w:color="auto" w:fill="FFFFFF"/>
        </w:rPr>
      </w:pPr>
      <w:r w:rsidRPr="00C15C03">
        <w:rPr>
          <w:rStyle w:val="slitbdy"/>
          <w:rFonts w:ascii="Times New Roman" w:hAnsi="Times New Roman"/>
          <w:bCs/>
          <w:color w:val="auto"/>
          <w:sz w:val="24"/>
          <w:szCs w:val="24"/>
          <w:specVanish/>
        </w:rPr>
        <w:t>c)</w:t>
      </w:r>
      <w:r w:rsidRPr="00C15C03">
        <w:rPr>
          <w:rStyle w:val="slitbdy"/>
          <w:rFonts w:ascii="Times New Roman" w:hAnsi="Times New Roman"/>
          <w:color w:val="auto"/>
          <w:sz w:val="24"/>
          <w:szCs w:val="24"/>
        </w:rPr>
        <w:t xml:space="preserve"> valoarea</w:t>
      </w:r>
      <w:r w:rsidRPr="00C15C03">
        <w:rPr>
          <w:rStyle w:val="slitbdy"/>
          <w:rFonts w:ascii="Times New Roman" w:eastAsia="Times New Roman" w:hAnsi="Times New Roman"/>
          <w:color w:val="auto"/>
          <w:sz w:val="24"/>
          <w:szCs w:val="24"/>
        </w:rPr>
        <w:t xml:space="preserve"> totală a penalităților nu poate depăși cuantumul debitului.</w:t>
      </w:r>
    </w:p>
    <w:p w14:paraId="748FD21F" w14:textId="7B93CDB7" w:rsidR="007C6DBE" w:rsidRPr="00246D24" w:rsidRDefault="007C6DBE" w:rsidP="00811755">
      <w:pPr>
        <w:pStyle w:val="spar"/>
        <w:numPr>
          <w:ilvl w:val="1"/>
          <w:numId w:val="23"/>
        </w:numPr>
        <w:spacing w:line="312" w:lineRule="auto"/>
        <w:ind w:left="630" w:hanging="540"/>
        <w:jc w:val="both"/>
        <w:rPr>
          <w:shd w:val="clear" w:color="auto" w:fill="FFFFFF"/>
        </w:rPr>
      </w:pPr>
      <w:r w:rsidRPr="00CB7380">
        <w:rPr>
          <w:rStyle w:val="salnbdy"/>
          <w:rFonts w:ascii="Times New Roman" w:eastAsia="Times New Roman" w:hAnsi="Times New Roman"/>
          <w:color w:val="auto"/>
          <w:sz w:val="24"/>
          <w:szCs w:val="24"/>
        </w:rPr>
        <w:t>Dacă</w:t>
      </w:r>
      <w:r w:rsidRPr="00C15C03">
        <w:rPr>
          <w:shd w:val="clear" w:color="auto" w:fill="FFFFFF"/>
        </w:rPr>
        <w:t xml:space="preserve"> sumele datorate, inclusiv penalitățile, nu au fost achitate în termen </w:t>
      </w:r>
      <w:r w:rsidRPr="000B1CC4">
        <w:rPr>
          <w:shd w:val="clear" w:color="auto" w:fill="FFFFFF"/>
        </w:rPr>
        <w:t xml:space="preserve">de 45 de zile de la </w:t>
      </w:r>
      <w:r w:rsidR="004749AF">
        <w:rPr>
          <w:shd w:val="clear" w:color="auto" w:fill="FFFFFF"/>
        </w:rPr>
        <w:t xml:space="preserve">data </w:t>
      </w:r>
      <w:r w:rsidR="00804C9D">
        <w:rPr>
          <w:shd w:val="clear" w:color="auto" w:fill="FFFFFF"/>
        </w:rPr>
        <w:t>emiter</w:t>
      </w:r>
      <w:r w:rsidR="004749AF">
        <w:rPr>
          <w:shd w:val="clear" w:color="auto" w:fill="FFFFFF"/>
        </w:rPr>
        <w:t>ii</w:t>
      </w:r>
      <w:r w:rsidR="00804C9D">
        <w:rPr>
          <w:shd w:val="clear" w:color="auto" w:fill="FFFFFF"/>
        </w:rPr>
        <w:t xml:space="preserve"> </w:t>
      </w:r>
      <w:r w:rsidRPr="000B1CC4">
        <w:rPr>
          <w:shd w:val="clear" w:color="auto" w:fill="FFFFFF"/>
        </w:rPr>
        <w:t xml:space="preserve">facturii, </w:t>
      </w:r>
      <w:r w:rsidR="000810A1" w:rsidRPr="00246D24">
        <w:rPr>
          <w:shd w:val="clear" w:color="auto" w:fill="FFFFFF"/>
        </w:rPr>
        <w:t>Furnizorul</w:t>
      </w:r>
      <w:r w:rsidRPr="00246D24">
        <w:rPr>
          <w:shd w:val="clear" w:color="auto" w:fill="FFFFFF"/>
        </w:rPr>
        <w:t xml:space="preserve"> are dreptul să </w:t>
      </w:r>
      <w:r w:rsidR="009C7E1B" w:rsidRPr="00246D24">
        <w:rPr>
          <w:shd w:val="clear" w:color="auto" w:fill="FFFFFF"/>
        </w:rPr>
        <w:t>solicite recuperarea debitelor în instanță</w:t>
      </w:r>
      <w:r w:rsidR="006A6FF1">
        <w:rPr>
          <w:shd w:val="clear" w:color="auto" w:fill="FFFFFF"/>
        </w:rPr>
        <w:t>.</w:t>
      </w:r>
    </w:p>
    <w:p w14:paraId="4C7CEBCB" w14:textId="4793C966" w:rsidR="007C6DBE" w:rsidRPr="00C15C03" w:rsidRDefault="0002617B" w:rsidP="00811755">
      <w:pPr>
        <w:pStyle w:val="spar"/>
        <w:numPr>
          <w:ilvl w:val="1"/>
          <w:numId w:val="23"/>
        </w:numPr>
        <w:spacing w:line="312" w:lineRule="auto"/>
        <w:ind w:left="630" w:hanging="540"/>
        <w:jc w:val="both"/>
        <w:rPr>
          <w:shd w:val="clear" w:color="auto" w:fill="FFFFFF"/>
        </w:rPr>
      </w:pPr>
      <w:r>
        <w:rPr>
          <w:shd w:val="clear" w:color="auto" w:fill="FFFFFF"/>
        </w:rPr>
        <w:t>Utilizatorul</w:t>
      </w:r>
      <w:r w:rsidRPr="00C15C03">
        <w:rPr>
          <w:shd w:val="clear" w:color="auto" w:fill="FFFFFF"/>
        </w:rPr>
        <w:t xml:space="preserve"> </w:t>
      </w:r>
      <w:r w:rsidR="007C6DBE" w:rsidRPr="00C15C03">
        <w:rPr>
          <w:shd w:val="clear" w:color="auto" w:fill="FFFFFF"/>
        </w:rPr>
        <w:t xml:space="preserve">poate efectua plata </w:t>
      </w:r>
      <w:r w:rsidR="00B6099B">
        <w:rPr>
          <w:shd w:val="clear" w:color="auto" w:fill="FFFFFF"/>
        </w:rPr>
        <w:t>facturilor</w:t>
      </w:r>
      <w:r w:rsidR="007C6DBE" w:rsidRPr="00C15C03">
        <w:rPr>
          <w:shd w:val="clear" w:color="auto" w:fill="FFFFFF"/>
        </w:rPr>
        <w:t xml:space="preserve"> prin următoarele modalități:</w:t>
      </w:r>
    </w:p>
    <w:p w14:paraId="6F6EA063" w14:textId="0BA218B0" w:rsidR="007C6DBE" w:rsidRPr="00385F22" w:rsidRDefault="007C6DBE" w:rsidP="00D91FFC">
      <w:pPr>
        <w:pStyle w:val="spar"/>
        <w:numPr>
          <w:ilvl w:val="0"/>
          <w:numId w:val="63"/>
        </w:numPr>
        <w:tabs>
          <w:tab w:val="left" w:pos="900"/>
        </w:tabs>
        <w:spacing w:line="312" w:lineRule="auto"/>
        <w:ind w:left="720" w:hanging="90"/>
        <w:jc w:val="both"/>
        <w:rPr>
          <w:rStyle w:val="slitbdy"/>
          <w:rFonts w:ascii="Times New Roman" w:hAnsi="Times New Roman"/>
          <w:color w:val="auto"/>
          <w:sz w:val="24"/>
          <w:szCs w:val="24"/>
        </w:rPr>
      </w:pPr>
      <w:r w:rsidRPr="00385F22">
        <w:rPr>
          <w:rStyle w:val="slitbdy"/>
          <w:rFonts w:ascii="Times New Roman" w:eastAsia="Times New Roman" w:hAnsi="Times New Roman"/>
          <w:color w:val="auto"/>
          <w:sz w:val="24"/>
          <w:szCs w:val="24"/>
        </w:rPr>
        <w:t xml:space="preserve">în </w:t>
      </w:r>
      <w:r w:rsidRPr="00385F22">
        <w:rPr>
          <w:rStyle w:val="slitbdy"/>
          <w:rFonts w:ascii="Times New Roman" w:hAnsi="Times New Roman"/>
          <w:color w:val="auto"/>
          <w:sz w:val="24"/>
          <w:szCs w:val="24"/>
        </w:rPr>
        <w:t xml:space="preserve">numerar la casieria </w:t>
      </w:r>
      <w:r w:rsidR="000810A1">
        <w:rPr>
          <w:rStyle w:val="slitbdy"/>
          <w:rFonts w:ascii="Times New Roman" w:hAnsi="Times New Roman"/>
          <w:color w:val="auto"/>
          <w:sz w:val="24"/>
          <w:szCs w:val="24"/>
        </w:rPr>
        <w:t>Furnizorului</w:t>
      </w:r>
      <w:r w:rsidRPr="00385F22">
        <w:rPr>
          <w:rStyle w:val="slitbdy"/>
          <w:rFonts w:ascii="Times New Roman" w:hAnsi="Times New Roman"/>
          <w:color w:val="auto"/>
          <w:sz w:val="24"/>
          <w:szCs w:val="24"/>
        </w:rPr>
        <w:t>;</w:t>
      </w:r>
    </w:p>
    <w:p w14:paraId="1DB95AEC" w14:textId="24AF8243" w:rsidR="007C6DBE" w:rsidRPr="00C15C03" w:rsidRDefault="007C6DBE" w:rsidP="00D91FFC">
      <w:pPr>
        <w:pStyle w:val="spar"/>
        <w:numPr>
          <w:ilvl w:val="0"/>
          <w:numId w:val="63"/>
        </w:numPr>
        <w:tabs>
          <w:tab w:val="left" w:pos="900"/>
        </w:tabs>
        <w:spacing w:line="312" w:lineRule="auto"/>
        <w:ind w:left="720" w:hanging="90"/>
        <w:jc w:val="both"/>
        <w:rPr>
          <w:rStyle w:val="slitbdy"/>
          <w:rFonts w:ascii="Times New Roman" w:hAnsi="Times New Roman"/>
          <w:color w:val="auto"/>
          <w:sz w:val="24"/>
          <w:szCs w:val="24"/>
        </w:rPr>
      </w:pPr>
      <w:r w:rsidRPr="00C15C03">
        <w:rPr>
          <w:rStyle w:val="slitbdy"/>
          <w:rFonts w:ascii="Times New Roman" w:hAnsi="Times New Roman"/>
          <w:color w:val="auto"/>
          <w:sz w:val="24"/>
          <w:szCs w:val="24"/>
        </w:rPr>
        <w:t xml:space="preserve">cu ordin de </w:t>
      </w:r>
      <w:r w:rsidRPr="007C1847">
        <w:rPr>
          <w:rStyle w:val="slitbdy"/>
          <w:rFonts w:ascii="Times New Roman" w:eastAsia="Times New Roman" w:hAnsi="Times New Roman"/>
          <w:color w:val="auto"/>
          <w:sz w:val="24"/>
          <w:szCs w:val="24"/>
        </w:rPr>
        <w:t>plată</w:t>
      </w:r>
      <w:r w:rsidRPr="00C15C03">
        <w:rPr>
          <w:rStyle w:val="slitbdy"/>
          <w:rFonts w:ascii="Times New Roman" w:hAnsi="Times New Roman"/>
          <w:color w:val="auto"/>
          <w:sz w:val="24"/>
          <w:szCs w:val="24"/>
        </w:rPr>
        <w:t>;</w:t>
      </w:r>
    </w:p>
    <w:p w14:paraId="6AE1D6EB" w14:textId="354050B0" w:rsidR="007C6DBE" w:rsidRPr="00C15C03" w:rsidRDefault="007C6DBE" w:rsidP="00D91FFC">
      <w:pPr>
        <w:pStyle w:val="spar"/>
        <w:numPr>
          <w:ilvl w:val="0"/>
          <w:numId w:val="63"/>
        </w:numPr>
        <w:tabs>
          <w:tab w:val="left" w:pos="900"/>
        </w:tabs>
        <w:spacing w:line="312" w:lineRule="auto"/>
        <w:ind w:left="720" w:hanging="90"/>
        <w:jc w:val="both"/>
        <w:rPr>
          <w:rStyle w:val="slitbdy"/>
          <w:rFonts w:ascii="Times New Roman" w:hAnsi="Times New Roman"/>
          <w:color w:val="auto"/>
          <w:sz w:val="24"/>
          <w:szCs w:val="24"/>
        </w:rPr>
      </w:pPr>
      <w:r w:rsidRPr="00C15C03">
        <w:rPr>
          <w:rStyle w:val="slitbdy"/>
          <w:rFonts w:ascii="Times New Roman" w:hAnsi="Times New Roman"/>
          <w:b/>
          <w:bCs/>
          <w:color w:val="auto"/>
          <w:sz w:val="24"/>
          <w:szCs w:val="24"/>
          <w:specVanish/>
        </w:rPr>
        <w:t xml:space="preserve"> </w:t>
      </w:r>
      <w:r w:rsidRPr="00C15C03">
        <w:rPr>
          <w:rStyle w:val="slitbdy"/>
          <w:rFonts w:ascii="Times New Roman" w:hAnsi="Times New Roman"/>
          <w:i/>
          <w:color w:val="auto"/>
          <w:sz w:val="24"/>
          <w:szCs w:val="24"/>
        </w:rPr>
        <w:t>on-</w:t>
      </w:r>
      <w:r w:rsidRPr="007C1847">
        <w:rPr>
          <w:rStyle w:val="slitbdy"/>
          <w:rFonts w:ascii="Times New Roman" w:eastAsia="Times New Roman" w:hAnsi="Times New Roman"/>
          <w:color w:val="auto"/>
          <w:sz w:val="24"/>
          <w:szCs w:val="24"/>
        </w:rPr>
        <w:t>line</w:t>
      </w:r>
      <w:r w:rsidRPr="00C15C03">
        <w:rPr>
          <w:rStyle w:val="slitbdy"/>
          <w:rFonts w:ascii="Times New Roman" w:hAnsi="Times New Roman"/>
          <w:color w:val="auto"/>
          <w:sz w:val="24"/>
          <w:szCs w:val="24"/>
        </w:rPr>
        <w:t>, prin internet;</w:t>
      </w:r>
    </w:p>
    <w:p w14:paraId="74FED547" w14:textId="7428C935" w:rsidR="007C6DBE" w:rsidRPr="00C15C03" w:rsidRDefault="007C6DBE" w:rsidP="00D91FFC">
      <w:pPr>
        <w:pStyle w:val="spar"/>
        <w:numPr>
          <w:ilvl w:val="0"/>
          <w:numId w:val="63"/>
        </w:numPr>
        <w:tabs>
          <w:tab w:val="left" w:pos="900"/>
        </w:tabs>
        <w:spacing w:line="312" w:lineRule="auto"/>
        <w:ind w:left="720" w:hanging="90"/>
        <w:jc w:val="both"/>
        <w:rPr>
          <w:rStyle w:val="slitbdy"/>
          <w:rFonts w:ascii="Times New Roman" w:hAnsi="Times New Roman"/>
          <w:color w:val="auto"/>
          <w:sz w:val="24"/>
          <w:szCs w:val="24"/>
        </w:rPr>
      </w:pPr>
      <w:r w:rsidRPr="00C15C03">
        <w:rPr>
          <w:rStyle w:val="slitbdy"/>
          <w:rFonts w:ascii="Times New Roman" w:hAnsi="Times New Roman"/>
          <w:color w:val="auto"/>
          <w:sz w:val="24"/>
          <w:szCs w:val="24"/>
        </w:rPr>
        <w:t xml:space="preserve">prin stații de </w:t>
      </w:r>
      <w:r w:rsidRPr="007C1847">
        <w:rPr>
          <w:rStyle w:val="slitbdy"/>
          <w:rFonts w:ascii="Times New Roman" w:eastAsia="Times New Roman" w:hAnsi="Times New Roman"/>
          <w:color w:val="auto"/>
          <w:sz w:val="24"/>
          <w:szCs w:val="24"/>
        </w:rPr>
        <w:t>plată</w:t>
      </w:r>
      <w:r w:rsidRPr="00C15C03">
        <w:rPr>
          <w:rStyle w:val="slitbdy"/>
          <w:rFonts w:ascii="Times New Roman" w:hAnsi="Times New Roman"/>
          <w:color w:val="auto"/>
          <w:sz w:val="24"/>
          <w:szCs w:val="24"/>
        </w:rPr>
        <w:t xml:space="preserve"> </w:t>
      </w:r>
      <w:bookmarkStart w:id="11" w:name="_Hlk179898597"/>
      <w:r w:rsidRPr="00C15C03">
        <w:rPr>
          <w:rStyle w:val="slitbdy"/>
          <w:rFonts w:ascii="Times New Roman" w:hAnsi="Times New Roman"/>
          <w:i/>
          <w:color w:val="auto"/>
          <w:sz w:val="24"/>
          <w:szCs w:val="24"/>
        </w:rPr>
        <w:t>Self Pay</w:t>
      </w:r>
      <w:bookmarkEnd w:id="11"/>
      <w:r w:rsidRPr="00C15C03">
        <w:rPr>
          <w:rStyle w:val="slitbdy"/>
          <w:rFonts w:ascii="Times New Roman" w:hAnsi="Times New Roman"/>
          <w:color w:val="auto"/>
          <w:sz w:val="24"/>
          <w:szCs w:val="24"/>
        </w:rPr>
        <w:t>;</w:t>
      </w:r>
    </w:p>
    <w:p w14:paraId="6F48F1D0" w14:textId="439607BB" w:rsidR="007C6DBE" w:rsidRPr="00246D24" w:rsidRDefault="007C1847" w:rsidP="00D91FFC">
      <w:pPr>
        <w:pStyle w:val="spar"/>
        <w:numPr>
          <w:ilvl w:val="0"/>
          <w:numId w:val="63"/>
        </w:numPr>
        <w:tabs>
          <w:tab w:val="left" w:pos="900"/>
        </w:tabs>
        <w:spacing w:line="312" w:lineRule="auto"/>
        <w:ind w:left="720" w:hanging="90"/>
        <w:jc w:val="both"/>
        <w:rPr>
          <w:rFonts w:eastAsia="Times New Roman"/>
          <w:shd w:val="clear" w:color="auto" w:fill="FFFFFF"/>
        </w:rPr>
      </w:pPr>
      <w:r w:rsidRPr="00246D24">
        <w:rPr>
          <w:rStyle w:val="slitbdy"/>
          <w:rFonts w:ascii="Times New Roman" w:hAnsi="Times New Roman"/>
          <w:color w:val="auto"/>
          <w:sz w:val="24"/>
          <w:szCs w:val="24"/>
        </w:rPr>
        <w:t>........</w:t>
      </w:r>
      <w:r w:rsidR="007C6DBE" w:rsidRPr="00246D24">
        <w:rPr>
          <w:rStyle w:val="slitbdy"/>
          <w:rFonts w:ascii="Times New Roman" w:hAnsi="Times New Roman"/>
          <w:color w:val="auto"/>
          <w:sz w:val="24"/>
          <w:szCs w:val="24"/>
        </w:rPr>
        <w:t>...</w:t>
      </w:r>
      <w:r w:rsidR="007C6DBE" w:rsidRPr="00246D24">
        <w:rPr>
          <w:rStyle w:val="slitbdy"/>
          <w:rFonts w:ascii="Times New Roman" w:eastAsia="Times New Roman" w:hAnsi="Times New Roman"/>
          <w:color w:val="auto"/>
          <w:sz w:val="24"/>
          <w:szCs w:val="24"/>
        </w:rPr>
        <w:t>....(</w:t>
      </w:r>
      <w:r w:rsidR="007C6DBE" w:rsidRPr="00246D24">
        <w:rPr>
          <w:rStyle w:val="slitbdy"/>
          <w:rFonts w:ascii="Times New Roman" w:eastAsia="Times New Roman" w:hAnsi="Times New Roman"/>
          <w:i/>
          <w:color w:val="auto"/>
          <w:sz w:val="24"/>
          <w:szCs w:val="24"/>
        </w:rPr>
        <w:t xml:space="preserve">se </w:t>
      </w:r>
      <w:r w:rsidR="007C6DBE" w:rsidRPr="00246D24">
        <w:rPr>
          <w:rStyle w:val="slitbdy"/>
          <w:rFonts w:ascii="Times New Roman" w:hAnsi="Times New Roman"/>
          <w:color w:val="auto"/>
          <w:sz w:val="24"/>
          <w:szCs w:val="24"/>
        </w:rPr>
        <w:t>trece</w:t>
      </w:r>
      <w:r w:rsidR="007C6DBE" w:rsidRPr="00246D24">
        <w:rPr>
          <w:rStyle w:val="slitbdy"/>
          <w:rFonts w:ascii="Times New Roman" w:eastAsia="Times New Roman" w:hAnsi="Times New Roman"/>
          <w:i/>
          <w:color w:val="auto"/>
          <w:sz w:val="24"/>
          <w:szCs w:val="24"/>
        </w:rPr>
        <w:t xml:space="preserve"> alt instrument de plată convenit de părți</w:t>
      </w:r>
      <w:r w:rsidR="007C6DBE" w:rsidRPr="00246D24">
        <w:rPr>
          <w:rStyle w:val="slitbdy"/>
          <w:rFonts w:ascii="Times New Roman" w:eastAsia="Times New Roman" w:hAnsi="Times New Roman"/>
          <w:color w:val="auto"/>
          <w:sz w:val="24"/>
          <w:szCs w:val="24"/>
        </w:rPr>
        <w:t>).</w:t>
      </w:r>
    </w:p>
    <w:p w14:paraId="5C719D7D" w14:textId="6499C81D" w:rsidR="007C6DBE" w:rsidRPr="00AB4DCF" w:rsidRDefault="007C6DBE" w:rsidP="00811755">
      <w:pPr>
        <w:pStyle w:val="spar"/>
        <w:numPr>
          <w:ilvl w:val="1"/>
          <w:numId w:val="23"/>
        </w:numPr>
        <w:spacing w:line="312" w:lineRule="auto"/>
        <w:ind w:hanging="450"/>
        <w:jc w:val="both"/>
        <w:rPr>
          <w:shd w:val="clear" w:color="auto" w:fill="FFFFFF"/>
        </w:rPr>
      </w:pPr>
      <w:r w:rsidRPr="00522FA6">
        <w:rPr>
          <w:shd w:val="clear" w:color="auto" w:fill="FFFFFF"/>
        </w:rPr>
        <w:t xml:space="preserve">În cazul în care pe documentul de plată nu se menționează obiectul plății, </w:t>
      </w:r>
      <w:r w:rsidR="005C56CB" w:rsidRPr="00522FA6">
        <w:rPr>
          <w:rStyle w:val="cf01"/>
          <w:rFonts w:ascii="Times New Roman" w:hAnsi="Times New Roman" w:cs="Times New Roman"/>
          <w:sz w:val="24"/>
          <w:szCs w:val="24"/>
        </w:rPr>
        <w:t>imputația plății se face conform prevederilor legale în vigoare</w:t>
      </w:r>
      <w:r w:rsidRPr="00522FA6">
        <w:rPr>
          <w:shd w:val="clear" w:color="auto" w:fill="FFFFFF"/>
        </w:rPr>
        <w:t>.</w:t>
      </w:r>
    </w:p>
    <w:p w14:paraId="05B95A74" w14:textId="3EC87F67" w:rsidR="00385F22" w:rsidRDefault="008D0262" w:rsidP="00811755">
      <w:pPr>
        <w:pStyle w:val="spar"/>
        <w:numPr>
          <w:ilvl w:val="1"/>
          <w:numId w:val="23"/>
        </w:numPr>
        <w:spacing w:line="312" w:lineRule="auto"/>
        <w:ind w:left="630" w:hanging="540"/>
        <w:jc w:val="both"/>
      </w:pPr>
      <w:r>
        <w:t xml:space="preserve">În funcție de </w:t>
      </w:r>
      <w:r w:rsidRPr="00246D24">
        <w:rPr>
          <w:shd w:val="clear" w:color="auto" w:fill="FFFFFF"/>
        </w:rPr>
        <w:t>modalitatea</w:t>
      </w:r>
      <w:r>
        <w:t xml:space="preserve"> de plată, aceasta </w:t>
      </w:r>
      <w:r w:rsidR="00B6099B" w:rsidRPr="00B6099B">
        <w:t>se consideră efectuată</w:t>
      </w:r>
      <w:r w:rsidR="00385F22">
        <w:t>, după caz, la una din următoarele date:</w:t>
      </w:r>
    </w:p>
    <w:p w14:paraId="000F4D2A" w14:textId="7A9EF8DE" w:rsidR="00385F22" w:rsidRDefault="00385F22" w:rsidP="00D91FFC">
      <w:pPr>
        <w:pStyle w:val="spar"/>
        <w:numPr>
          <w:ilvl w:val="0"/>
          <w:numId w:val="66"/>
        </w:numPr>
        <w:tabs>
          <w:tab w:val="left" w:pos="720"/>
        </w:tabs>
        <w:spacing w:line="312" w:lineRule="auto"/>
        <w:ind w:left="900" w:hanging="270"/>
        <w:jc w:val="both"/>
      </w:pPr>
      <w:r>
        <w:t xml:space="preserve">data înscrisă pe chitanța emisă de casieria </w:t>
      </w:r>
      <w:r w:rsidR="000810A1">
        <w:t>Furnizorului</w:t>
      </w:r>
      <w:r>
        <w:t>;</w:t>
      </w:r>
    </w:p>
    <w:p w14:paraId="3CE78FB8" w14:textId="1158E1E0" w:rsidR="008D0262" w:rsidRPr="008D0262" w:rsidRDefault="008D0262" w:rsidP="00D91FFC">
      <w:pPr>
        <w:pStyle w:val="spar"/>
        <w:numPr>
          <w:ilvl w:val="0"/>
          <w:numId w:val="66"/>
        </w:numPr>
        <w:tabs>
          <w:tab w:val="left" w:pos="720"/>
        </w:tabs>
        <w:spacing w:line="312" w:lineRule="auto"/>
        <w:ind w:left="900" w:hanging="270"/>
        <w:jc w:val="both"/>
      </w:pPr>
      <w:r w:rsidRPr="008D0262">
        <w:t>data înregistrării plății în</w:t>
      </w:r>
      <w:r w:rsidR="00503E5F">
        <w:t xml:space="preserve"> extrasul de </w:t>
      </w:r>
      <w:r w:rsidRPr="008D0262">
        <w:t>cont</w:t>
      </w:r>
      <w:r w:rsidR="00503E5F">
        <w:t xml:space="preserve"> al</w:t>
      </w:r>
      <w:r w:rsidRPr="008D0262">
        <w:t xml:space="preserve"> </w:t>
      </w:r>
      <w:r w:rsidR="000810A1">
        <w:t>Furnizorului</w:t>
      </w:r>
      <w:r w:rsidRPr="008D0262">
        <w:t>;</w:t>
      </w:r>
    </w:p>
    <w:p w14:paraId="4E902EFA" w14:textId="19DE0826" w:rsidR="00385F22" w:rsidRPr="00B6099B" w:rsidRDefault="00385F22" w:rsidP="00D91FFC">
      <w:pPr>
        <w:pStyle w:val="spar"/>
        <w:numPr>
          <w:ilvl w:val="0"/>
          <w:numId w:val="66"/>
        </w:numPr>
        <w:spacing w:line="312" w:lineRule="auto"/>
        <w:ind w:left="900" w:hanging="270"/>
        <w:jc w:val="both"/>
      </w:pPr>
      <w:r>
        <w:t>data înscrisă pe chitanța emisă de stația de plată</w:t>
      </w:r>
      <w:r w:rsidRPr="00385F22">
        <w:t xml:space="preserve"> Self Pay</w:t>
      </w:r>
      <w:r>
        <w:t xml:space="preserve">. </w:t>
      </w:r>
    </w:p>
    <w:p w14:paraId="3C65686C" w14:textId="5364FDD6" w:rsidR="000F5AE1" w:rsidRDefault="000F5AE1" w:rsidP="00D91FFC">
      <w:pPr>
        <w:pStyle w:val="spar"/>
        <w:spacing w:line="312" w:lineRule="auto"/>
        <w:jc w:val="center"/>
        <w:rPr>
          <w:b/>
          <w:shd w:val="clear" w:color="auto" w:fill="FFFFFF"/>
        </w:rPr>
      </w:pPr>
    </w:p>
    <w:p w14:paraId="254A3839" w14:textId="75EB4F00" w:rsidR="000F5AE1" w:rsidRPr="00C15C03" w:rsidRDefault="00F13772" w:rsidP="00811755">
      <w:pPr>
        <w:pStyle w:val="spar"/>
        <w:numPr>
          <w:ilvl w:val="0"/>
          <w:numId w:val="23"/>
        </w:numPr>
        <w:spacing w:line="312" w:lineRule="auto"/>
        <w:ind w:hanging="270"/>
        <w:jc w:val="both"/>
        <w:rPr>
          <w:b/>
          <w:shd w:val="clear" w:color="auto" w:fill="FFFFFF"/>
        </w:rPr>
      </w:pPr>
      <w:r>
        <w:rPr>
          <w:b/>
          <w:shd w:val="clear" w:color="auto" w:fill="FFFFFF"/>
        </w:rPr>
        <w:t xml:space="preserve">Date și informații prevăzute în factura emisă de </w:t>
      </w:r>
      <w:r w:rsidR="000810A1">
        <w:rPr>
          <w:b/>
          <w:shd w:val="clear" w:color="auto" w:fill="FFFFFF"/>
        </w:rPr>
        <w:t>Furnizor</w:t>
      </w:r>
    </w:p>
    <w:p w14:paraId="2B5BAA57" w14:textId="4DAB6EC2" w:rsidR="000F5AE1" w:rsidRPr="00C15C03" w:rsidRDefault="002D368A" w:rsidP="00D91FFC">
      <w:pPr>
        <w:pStyle w:val="spar"/>
        <w:numPr>
          <w:ilvl w:val="1"/>
          <w:numId w:val="23"/>
        </w:numPr>
        <w:tabs>
          <w:tab w:val="left" w:pos="993"/>
        </w:tabs>
        <w:spacing w:line="312" w:lineRule="auto"/>
        <w:jc w:val="both"/>
      </w:pPr>
      <w:r>
        <w:t xml:space="preserve"> </w:t>
      </w:r>
      <w:r w:rsidR="0096667F">
        <w:t xml:space="preserve">Factura emisă de </w:t>
      </w:r>
      <w:r w:rsidR="000810A1">
        <w:t>Furnizor</w:t>
      </w:r>
      <w:r w:rsidR="0096667F">
        <w:t xml:space="preserve"> </w:t>
      </w:r>
      <w:r w:rsidR="00160522">
        <w:t xml:space="preserve">trebuie să </w:t>
      </w:r>
      <w:r w:rsidR="0096667F">
        <w:t>conțin</w:t>
      </w:r>
      <w:r w:rsidR="00160522">
        <w:t>ă</w:t>
      </w:r>
      <w:r w:rsidR="0096667F">
        <w:t xml:space="preserve"> următoarele i</w:t>
      </w:r>
      <w:r w:rsidR="000F5AE1" w:rsidRPr="00C15C03">
        <w:t>nformații specifice:</w:t>
      </w:r>
    </w:p>
    <w:p w14:paraId="76A297F4" w14:textId="77777777" w:rsidR="000F5AE1" w:rsidRPr="00C15C03"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seria, numărul și data emiterii facturii fiscale;</w:t>
      </w:r>
    </w:p>
    <w:p w14:paraId="56AC6F5D" w14:textId="77777777" w:rsidR="000F5AE1" w:rsidRPr="00C15C03"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data scadenței;</w:t>
      </w:r>
    </w:p>
    <w:p w14:paraId="30392937" w14:textId="77777777" w:rsidR="000F5AE1" w:rsidRPr="00C15C03"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perioada de facturare;</w:t>
      </w:r>
    </w:p>
    <w:p w14:paraId="1BEEE213" w14:textId="254021DC" w:rsidR="000F5AE1" w:rsidRPr="00C15C03"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 xml:space="preserve">numele </w:t>
      </w:r>
      <w:r w:rsidR="000810A1">
        <w:rPr>
          <w:shd w:val="clear" w:color="auto" w:fill="FFFFFF"/>
        </w:rPr>
        <w:t>Furnizorului</w:t>
      </w:r>
      <w:r w:rsidR="000F5A94" w:rsidRPr="00C15C03">
        <w:rPr>
          <w:shd w:val="clear" w:color="auto" w:fill="FFFFFF"/>
        </w:rPr>
        <w:t xml:space="preserve"> </w:t>
      </w:r>
      <w:r w:rsidRPr="00C15C03">
        <w:rPr>
          <w:shd w:val="clear" w:color="auto" w:fill="FFFFFF"/>
        </w:rPr>
        <w:t>și datele de contact ale acestuia;</w:t>
      </w:r>
    </w:p>
    <w:p w14:paraId="3663A422" w14:textId="285FB3B7" w:rsidR="000F5AE1" w:rsidRPr="00C15C03"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 xml:space="preserve">numărul licenței deținute de </w:t>
      </w:r>
      <w:r w:rsidR="000810A1">
        <w:rPr>
          <w:shd w:val="clear" w:color="auto" w:fill="FFFFFF"/>
        </w:rPr>
        <w:t>Furnizor</w:t>
      </w:r>
      <w:r>
        <w:rPr>
          <w:shd w:val="clear" w:color="auto" w:fill="FFFFFF"/>
        </w:rPr>
        <w:t xml:space="preserve"> </w:t>
      </w:r>
      <w:r w:rsidRPr="00C15C03">
        <w:rPr>
          <w:shd w:val="clear" w:color="auto" w:fill="FFFFFF"/>
        </w:rPr>
        <w:t xml:space="preserve">și data acordării; </w:t>
      </w:r>
    </w:p>
    <w:p w14:paraId="279C6CCB" w14:textId="7A7E2F32" w:rsidR="000F5AE1" w:rsidRPr="00C15C03"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 xml:space="preserve">numele </w:t>
      </w:r>
      <w:r w:rsidR="000810A1">
        <w:rPr>
          <w:shd w:val="clear" w:color="auto" w:fill="FFFFFF"/>
        </w:rPr>
        <w:t>Utilizatorului</w:t>
      </w:r>
      <w:r>
        <w:rPr>
          <w:shd w:val="clear" w:color="auto" w:fill="FFFFFF"/>
        </w:rPr>
        <w:t xml:space="preserve"> </w:t>
      </w:r>
      <w:r w:rsidRPr="00C15C03">
        <w:rPr>
          <w:shd w:val="clear" w:color="auto" w:fill="FFFFFF"/>
        </w:rPr>
        <w:t>și datele de contact ale acestuia;</w:t>
      </w:r>
    </w:p>
    <w:p w14:paraId="37066351" w14:textId="715A6E71" w:rsidR="000F5AE1" w:rsidRPr="00C15C03"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numărul Contractului</w:t>
      </w:r>
      <w:r w:rsidR="00C26808">
        <w:rPr>
          <w:shd w:val="clear" w:color="auto" w:fill="FFFFFF"/>
        </w:rPr>
        <w:t xml:space="preserve"> şi, după caz, al Convenţiei</w:t>
      </w:r>
      <w:r w:rsidRPr="00C15C03">
        <w:rPr>
          <w:shd w:val="clear" w:color="auto" w:fill="FFFFFF"/>
        </w:rPr>
        <w:t>;</w:t>
      </w:r>
    </w:p>
    <w:p w14:paraId="0B1CDD6A" w14:textId="61B08435" w:rsidR="000F5AE1" w:rsidRPr="00C15C03"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 xml:space="preserve">cod client, cod </w:t>
      </w:r>
      <w:r w:rsidR="00B44E1C">
        <w:rPr>
          <w:shd w:val="clear" w:color="auto" w:fill="FFFFFF"/>
        </w:rPr>
        <w:t xml:space="preserve">loc </w:t>
      </w:r>
      <w:r w:rsidRPr="00C15C03">
        <w:rPr>
          <w:shd w:val="clear" w:color="auto" w:fill="FFFFFF"/>
        </w:rPr>
        <w:t xml:space="preserve">de consum; denumire </w:t>
      </w:r>
      <w:r w:rsidR="00B44E1C">
        <w:rPr>
          <w:shd w:val="clear" w:color="auto" w:fill="FFFFFF"/>
        </w:rPr>
        <w:t>loc</w:t>
      </w:r>
      <w:r w:rsidRPr="00C15C03">
        <w:rPr>
          <w:shd w:val="clear" w:color="auto" w:fill="FFFFFF"/>
        </w:rPr>
        <w:t xml:space="preserve"> de consum;</w:t>
      </w:r>
    </w:p>
    <w:p w14:paraId="6D66EDD1" w14:textId="77777777" w:rsidR="000F5AE1" w:rsidRPr="00C15C03"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denumirea punctului termic;</w:t>
      </w:r>
    </w:p>
    <w:p w14:paraId="20BE619D" w14:textId="1F474E61" w:rsidR="000F5AE1" w:rsidRDefault="000F5AE1" w:rsidP="00D91FFC">
      <w:pPr>
        <w:pStyle w:val="spar"/>
        <w:numPr>
          <w:ilvl w:val="0"/>
          <w:numId w:val="6"/>
        </w:numPr>
        <w:tabs>
          <w:tab w:val="left" w:pos="540"/>
          <w:tab w:val="left" w:pos="851"/>
        </w:tabs>
        <w:spacing w:line="312" w:lineRule="auto"/>
        <w:ind w:left="715" w:hanging="265"/>
        <w:jc w:val="both"/>
      </w:pPr>
      <w:r w:rsidRPr="00C15C03">
        <w:rPr>
          <w:shd w:val="clear" w:color="auto" w:fill="FFFFFF"/>
        </w:rPr>
        <w:t>cantitatea</w:t>
      </w:r>
      <w:r w:rsidRPr="00C15C03">
        <w:t xml:space="preserve"> de energie termică </w:t>
      </w:r>
      <w:r w:rsidRPr="009D14E3">
        <w:t xml:space="preserve">consumată </w:t>
      </w:r>
      <w:r>
        <w:t>pentru încălzire</w:t>
      </w:r>
      <w:r w:rsidR="006E44D6">
        <w:t xml:space="preserve"> </w:t>
      </w:r>
      <w:r>
        <w:t>(exprimată î</w:t>
      </w:r>
      <w:r w:rsidRPr="009D14E3">
        <w:t>n MWh),</w:t>
      </w:r>
      <w:r w:rsidRPr="00C15C03">
        <w:t xml:space="preserve"> cu prezentarea indecșilor noi și </w:t>
      </w:r>
      <w:r w:rsidRPr="00004FE0">
        <w:rPr>
          <w:shd w:val="clear" w:color="auto" w:fill="FFFFFF"/>
        </w:rPr>
        <w:t>vechi</w:t>
      </w:r>
      <w:r w:rsidRPr="00C15C03">
        <w:t xml:space="preserve"> ai grupurilor de măsurare a energiei termice</w:t>
      </w:r>
      <w:r>
        <w:t>;</w:t>
      </w:r>
    </w:p>
    <w:p w14:paraId="42B39316" w14:textId="77777777" w:rsidR="000F5AE1" w:rsidRDefault="000F5AE1" w:rsidP="00D91FFC">
      <w:pPr>
        <w:pStyle w:val="spar"/>
        <w:numPr>
          <w:ilvl w:val="0"/>
          <w:numId w:val="6"/>
        </w:numPr>
        <w:tabs>
          <w:tab w:val="left" w:pos="540"/>
          <w:tab w:val="left" w:pos="851"/>
        </w:tabs>
        <w:spacing w:line="312" w:lineRule="auto"/>
        <w:ind w:left="715" w:hanging="265"/>
        <w:jc w:val="both"/>
      </w:pPr>
      <w:r w:rsidRPr="00C15C03">
        <w:rPr>
          <w:shd w:val="clear" w:color="auto" w:fill="FFFFFF"/>
        </w:rPr>
        <w:t>cantitatea</w:t>
      </w:r>
      <w:r w:rsidRPr="00C15C03">
        <w:t xml:space="preserve"> de energie termică </w:t>
      </w:r>
      <w:r w:rsidRPr="009D14E3">
        <w:t xml:space="preserve">consumată </w:t>
      </w:r>
      <w:r>
        <w:t xml:space="preserve">pentru </w:t>
      </w:r>
      <w:r w:rsidRPr="00C15C03">
        <w:t>apă caldă de consum</w:t>
      </w:r>
      <w:r>
        <w:t xml:space="preserve"> (exprimată î</w:t>
      </w:r>
      <w:r w:rsidRPr="009D14E3">
        <w:t xml:space="preserve">n MWh), </w:t>
      </w:r>
      <w:r w:rsidRPr="00C15C03">
        <w:t xml:space="preserve">cu </w:t>
      </w:r>
      <w:r w:rsidRPr="00A05E9F">
        <w:rPr>
          <w:shd w:val="clear" w:color="auto" w:fill="FFFFFF"/>
        </w:rPr>
        <w:t>prezentarea</w:t>
      </w:r>
      <w:r w:rsidRPr="00C15C03">
        <w:t xml:space="preserve"> indecșilor noi și vechi ai grupurilor de măsurare a energiei termice</w:t>
      </w:r>
      <w:r>
        <w:t>;</w:t>
      </w:r>
      <w:r w:rsidRPr="00C15C03">
        <w:t xml:space="preserve">  </w:t>
      </w:r>
    </w:p>
    <w:p w14:paraId="7E1E7EAB" w14:textId="77777777" w:rsidR="000F5AE1" w:rsidRPr="00C15C03"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volumul de apă caldă de consum facturat</w:t>
      </w:r>
      <w:r>
        <w:rPr>
          <w:shd w:val="clear" w:color="auto" w:fill="FFFFFF"/>
        </w:rPr>
        <w:t xml:space="preserve"> (exprimat în metri cubi), </w:t>
      </w:r>
      <w:r w:rsidRPr="009D14E3">
        <w:rPr>
          <w:shd w:val="clear" w:color="auto" w:fill="FFFFFF"/>
        </w:rPr>
        <w:t xml:space="preserve">cu prezentarea indecșilor noi și vechi ai </w:t>
      </w:r>
      <w:r>
        <w:rPr>
          <w:shd w:val="clear" w:color="auto" w:fill="FFFFFF"/>
        </w:rPr>
        <w:t xml:space="preserve">contoarelor </w:t>
      </w:r>
      <w:r w:rsidRPr="009D14E3">
        <w:rPr>
          <w:shd w:val="clear" w:color="auto" w:fill="FFFFFF"/>
        </w:rPr>
        <w:t>de măsurare</w:t>
      </w:r>
      <w:r w:rsidRPr="00C15C03">
        <w:rPr>
          <w:shd w:val="clear" w:color="auto" w:fill="FFFFFF"/>
        </w:rPr>
        <w:t>;</w:t>
      </w:r>
    </w:p>
    <w:p w14:paraId="3BB933DA" w14:textId="7CDB3332" w:rsidR="000F5AE1" w:rsidRPr="00030AD9" w:rsidRDefault="000F5AE1" w:rsidP="00030AD9">
      <w:pPr>
        <w:pStyle w:val="spar"/>
        <w:numPr>
          <w:ilvl w:val="0"/>
          <w:numId w:val="6"/>
        </w:numPr>
        <w:tabs>
          <w:tab w:val="left" w:pos="540"/>
          <w:tab w:val="left" w:pos="810"/>
        </w:tabs>
        <w:spacing w:line="312" w:lineRule="auto"/>
        <w:ind w:left="630" w:hanging="180"/>
        <w:jc w:val="both"/>
        <w:rPr>
          <w:shd w:val="clear" w:color="auto" w:fill="FFFFFF"/>
        </w:rPr>
      </w:pPr>
      <w:r w:rsidRPr="00030AD9">
        <w:rPr>
          <w:shd w:val="clear" w:color="auto" w:fill="FFFFFF"/>
        </w:rPr>
        <w:lastRenderedPageBreak/>
        <w:t>prețul aprobat (</w:t>
      </w:r>
      <w:r>
        <w:t>exprimat î</w:t>
      </w:r>
      <w:r w:rsidRPr="009D14E3">
        <w:t>n lei/MWh)</w:t>
      </w:r>
      <w:r>
        <w:t xml:space="preserve"> </w:t>
      </w:r>
      <w:r w:rsidRPr="00030AD9">
        <w:rPr>
          <w:shd w:val="clear" w:color="auto" w:fill="FFFFFF"/>
        </w:rPr>
        <w:t xml:space="preserve">și baza legală a acestuia; </w:t>
      </w:r>
    </w:p>
    <w:p w14:paraId="4B070D62" w14:textId="77777777" w:rsidR="000F5AE1"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004FE0">
        <w:rPr>
          <w:shd w:val="clear" w:color="auto" w:fill="FFFFFF"/>
        </w:rPr>
        <w:t>contravaloarea</w:t>
      </w:r>
      <w:r w:rsidRPr="00EF0CEC">
        <w:rPr>
          <w:rStyle w:val="slitbdy"/>
          <w:rFonts w:ascii="Times New Roman" w:hAnsi="Times New Roman"/>
          <w:color w:val="auto"/>
          <w:sz w:val="24"/>
          <w:szCs w:val="24"/>
        </w:rPr>
        <w:t xml:space="preserve"> </w:t>
      </w:r>
      <w:r w:rsidRPr="00946400">
        <w:t>energiei termice consumate pentru încălzire</w:t>
      </w:r>
      <w:r w:rsidRPr="00C15C03">
        <w:rPr>
          <w:shd w:val="clear" w:color="auto" w:fill="FFFFFF"/>
        </w:rPr>
        <w:t>;</w:t>
      </w:r>
    </w:p>
    <w:p w14:paraId="6899449D" w14:textId="77777777" w:rsidR="000F5AE1" w:rsidRPr="00C15C03"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004FE0">
        <w:rPr>
          <w:shd w:val="clear" w:color="auto" w:fill="FFFFFF"/>
        </w:rPr>
        <w:t>contravaloarea</w:t>
      </w:r>
      <w:r w:rsidRPr="00946400">
        <w:t xml:space="preserve"> energiei termice înglobate în apa caldă de consum</w:t>
      </w:r>
      <w:r>
        <w:rPr>
          <w:shd w:val="clear" w:color="auto" w:fill="FFFFFF"/>
        </w:rPr>
        <w:t>;</w:t>
      </w:r>
    </w:p>
    <w:p w14:paraId="5AEA16F9" w14:textId="4BCCDCB0" w:rsidR="000F5AE1"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A05E9F">
        <w:t>valoarea</w:t>
      </w:r>
      <w:r w:rsidRPr="00946400">
        <w:rPr>
          <w:shd w:val="clear" w:color="auto" w:fill="FFFFFF"/>
        </w:rPr>
        <w:t xml:space="preserve"> penalizărilor curente şi soldul acestora</w:t>
      </w:r>
      <w:r w:rsidR="000810A1">
        <w:rPr>
          <w:shd w:val="clear" w:color="auto" w:fill="FFFFFF"/>
        </w:rPr>
        <w:t>;</w:t>
      </w:r>
    </w:p>
    <w:p w14:paraId="4F917DF5" w14:textId="49C18893" w:rsidR="000810A1" w:rsidRPr="00BB2204" w:rsidRDefault="00B44E1C" w:rsidP="00D91FFC">
      <w:pPr>
        <w:pStyle w:val="spar"/>
        <w:numPr>
          <w:ilvl w:val="0"/>
          <w:numId w:val="6"/>
        </w:numPr>
        <w:tabs>
          <w:tab w:val="left" w:pos="540"/>
          <w:tab w:val="left" w:pos="851"/>
        </w:tabs>
        <w:spacing w:line="312" w:lineRule="auto"/>
        <w:ind w:left="715" w:hanging="265"/>
        <w:jc w:val="both"/>
        <w:rPr>
          <w:shd w:val="clear" w:color="auto" w:fill="FFFFFF"/>
        </w:rPr>
      </w:pPr>
      <w:r w:rsidRPr="00AB4DCF">
        <w:t>valoarea totală de plată cu TVA a facturii curente</w:t>
      </w:r>
      <w:r w:rsidRPr="00BB2204">
        <w:t>;</w:t>
      </w:r>
    </w:p>
    <w:p w14:paraId="6180236D" w14:textId="354BD84B" w:rsidR="000F5AE1" w:rsidRPr="00BB2204" w:rsidRDefault="000F5AE1" w:rsidP="00D91FFC">
      <w:pPr>
        <w:pStyle w:val="spar"/>
        <w:numPr>
          <w:ilvl w:val="0"/>
          <w:numId w:val="6"/>
        </w:numPr>
        <w:tabs>
          <w:tab w:val="left" w:pos="540"/>
          <w:tab w:val="left" w:pos="851"/>
        </w:tabs>
        <w:spacing w:line="312" w:lineRule="auto"/>
        <w:ind w:left="715" w:hanging="265"/>
        <w:jc w:val="both"/>
        <w:rPr>
          <w:shd w:val="clear" w:color="auto" w:fill="FFFFFF"/>
        </w:rPr>
      </w:pPr>
      <w:r w:rsidRPr="00BB2204">
        <w:rPr>
          <w:shd w:val="clear" w:color="auto" w:fill="FFFFFF"/>
        </w:rPr>
        <w:t xml:space="preserve">soldul </w:t>
      </w:r>
      <w:r w:rsidRPr="00BB2204">
        <w:t>facturilor</w:t>
      </w:r>
      <w:r w:rsidRPr="00BB2204">
        <w:rPr>
          <w:shd w:val="clear" w:color="auto" w:fill="FFFFFF"/>
        </w:rPr>
        <w:t xml:space="preserve"> neachitate şi celelalte elemente stabilite de </w:t>
      </w:r>
      <w:r w:rsidR="000538D6" w:rsidRPr="00BB2204">
        <w:rPr>
          <w:shd w:val="clear" w:color="auto" w:fill="FFFFFF"/>
        </w:rPr>
        <w:t>actele normative aplicabile</w:t>
      </w:r>
      <w:r w:rsidRPr="00BB2204">
        <w:rPr>
          <w:shd w:val="clear" w:color="auto" w:fill="FFFFFF"/>
        </w:rPr>
        <w:t>;</w:t>
      </w:r>
    </w:p>
    <w:p w14:paraId="4A29BB32" w14:textId="7F80F702" w:rsidR="00B430DE" w:rsidRPr="00AB4DCF" w:rsidRDefault="00B430DE" w:rsidP="00D91FFC">
      <w:pPr>
        <w:pStyle w:val="spar"/>
        <w:numPr>
          <w:ilvl w:val="0"/>
          <w:numId w:val="6"/>
        </w:numPr>
        <w:tabs>
          <w:tab w:val="left" w:pos="540"/>
          <w:tab w:val="left" w:pos="851"/>
        </w:tabs>
        <w:spacing w:line="312" w:lineRule="auto"/>
        <w:ind w:left="715" w:hanging="265"/>
        <w:jc w:val="both"/>
        <w:rPr>
          <w:shd w:val="clear" w:color="auto" w:fill="FFFFFF"/>
        </w:rPr>
      </w:pPr>
      <w:r w:rsidRPr="00AB4DCF">
        <w:rPr>
          <w:shd w:val="clear" w:color="auto" w:fill="FFFFFF"/>
        </w:rPr>
        <w:t>lista centrelor de relații cu utilizatorii/consumatorii pentru depunerea sesizărilor/reclamațiilor</w:t>
      </w:r>
      <w:r w:rsidR="005463D0" w:rsidRPr="00AB4DCF">
        <w:rPr>
          <w:shd w:val="clear" w:color="auto" w:fill="FFFFFF"/>
        </w:rPr>
        <w:t>.</w:t>
      </w:r>
    </w:p>
    <w:p w14:paraId="0C4A1673" w14:textId="41D6D9B8" w:rsidR="000F5AE1" w:rsidRPr="00C15C03" w:rsidRDefault="0030268E" w:rsidP="00D91FFC">
      <w:pPr>
        <w:pStyle w:val="spar"/>
        <w:numPr>
          <w:ilvl w:val="1"/>
          <w:numId w:val="23"/>
        </w:numPr>
        <w:tabs>
          <w:tab w:val="left" w:pos="993"/>
        </w:tabs>
        <w:spacing w:line="312" w:lineRule="auto"/>
        <w:jc w:val="both"/>
      </w:pPr>
      <w:r>
        <w:t xml:space="preserve"> </w:t>
      </w:r>
      <w:r w:rsidR="000F5AE1" w:rsidRPr="00C15C03">
        <w:t>În factur</w:t>
      </w:r>
      <w:r w:rsidR="0096667F">
        <w:t>a</w:t>
      </w:r>
      <w:r w:rsidR="000F5AE1" w:rsidRPr="00C15C03">
        <w:t xml:space="preserve"> emis</w:t>
      </w:r>
      <w:r w:rsidR="0096667F">
        <w:t>ă</w:t>
      </w:r>
      <w:r w:rsidR="00CE5B96">
        <w:t>,</w:t>
      </w:r>
      <w:r w:rsidR="000F5AE1" w:rsidRPr="00C15C03">
        <w:t xml:space="preserve"> </w:t>
      </w:r>
      <w:r w:rsidR="00B44E1C">
        <w:t>Furnizorul</w:t>
      </w:r>
      <w:r w:rsidR="000F5AE1" w:rsidRPr="00C15C03">
        <w:t xml:space="preserve"> trebuie să pună la dispoziția </w:t>
      </w:r>
      <w:r w:rsidR="00B44E1C">
        <w:t>Utilizatorului</w:t>
      </w:r>
      <w:r w:rsidR="000F5AE1" w:rsidRPr="00C15C03">
        <w:t xml:space="preserve">, într-o formă clară și ușor de înțeles, următoarele informații: </w:t>
      </w:r>
    </w:p>
    <w:p w14:paraId="114BEDB5" w14:textId="66BE6174" w:rsidR="000F5AE1" w:rsidRPr="00C15C03" w:rsidRDefault="000F5AE1" w:rsidP="00D91FFC">
      <w:pPr>
        <w:pStyle w:val="spar"/>
        <w:numPr>
          <w:ilvl w:val="0"/>
          <w:numId w:val="5"/>
        </w:numPr>
        <w:spacing w:line="312" w:lineRule="auto"/>
        <w:ind w:left="540" w:hanging="90"/>
        <w:jc w:val="both"/>
      </w:pPr>
      <w:r w:rsidRPr="00C15C03">
        <w:t>informații privind mixul de combustibili utilizat și emisiile de gaze cu efect de seră anuale aferente, pentru utilizatorii alimentați dintr-o rețea de termoficare cu o putere termică instalată totală care depășește 20 MW</w:t>
      </w:r>
      <w:r w:rsidR="009C7B80">
        <w:t xml:space="preserve"> (anual)</w:t>
      </w:r>
      <w:r w:rsidRPr="00C15C03">
        <w:t xml:space="preserve">; </w:t>
      </w:r>
    </w:p>
    <w:p w14:paraId="28EAE783" w14:textId="024892D6" w:rsidR="000F5AE1" w:rsidRPr="00C15C03" w:rsidRDefault="000F5AE1" w:rsidP="00D91FFC">
      <w:pPr>
        <w:pStyle w:val="spar"/>
        <w:numPr>
          <w:ilvl w:val="0"/>
          <w:numId w:val="5"/>
        </w:numPr>
        <w:spacing w:line="312" w:lineRule="auto"/>
        <w:ind w:left="540" w:hanging="90"/>
        <w:jc w:val="both"/>
      </w:pPr>
      <w:r w:rsidRPr="00C15C03">
        <w:t>comparații între consumul actual de energie al utilizatorilor și consumul din aceeași perioadă a anului anterior, sub formă grafică, datele fiind ajustate în funcție de variațiile climatice pentru încălzire</w:t>
      </w:r>
      <w:r w:rsidR="00140984">
        <w:t xml:space="preserve"> (anual)</w:t>
      </w:r>
      <w:r w:rsidRPr="00C15C03">
        <w:t xml:space="preserve">; </w:t>
      </w:r>
    </w:p>
    <w:p w14:paraId="56C04D40" w14:textId="77777777" w:rsidR="000F5AE1" w:rsidRPr="00C15C03" w:rsidRDefault="000F5AE1" w:rsidP="00D91FFC">
      <w:pPr>
        <w:pStyle w:val="spar"/>
        <w:numPr>
          <w:ilvl w:val="0"/>
          <w:numId w:val="5"/>
        </w:numPr>
        <w:spacing w:line="312" w:lineRule="auto"/>
        <w:ind w:left="540" w:hanging="90"/>
        <w:jc w:val="both"/>
      </w:pPr>
      <w:r w:rsidRPr="00C15C03">
        <w:t xml:space="preserve">informații de contact pentru organizațiile utilizatorilor de energie termică, ANRE, inclusiv adrese de site-uri web de unde se pot obține informații privind măsurile disponibile de îmbunătățire a eficienței energetice, </w:t>
      </w:r>
      <w:r w:rsidRPr="009C7B80">
        <w:t>profiluri comparative ale utilizatorilor de energie termică și specificații tehnice obiective privind echipamentele care folosesc energie termică;</w:t>
      </w:r>
      <w:r w:rsidRPr="00C15C03">
        <w:t xml:space="preserve"> </w:t>
      </w:r>
    </w:p>
    <w:p w14:paraId="2A608717" w14:textId="644F7191" w:rsidR="000F5AE1" w:rsidRPr="00C15C03" w:rsidRDefault="000F5AE1" w:rsidP="00D91FFC">
      <w:pPr>
        <w:pStyle w:val="spar"/>
        <w:numPr>
          <w:ilvl w:val="0"/>
          <w:numId w:val="5"/>
        </w:numPr>
        <w:spacing w:line="312" w:lineRule="auto"/>
        <w:ind w:left="540" w:hanging="90"/>
        <w:jc w:val="both"/>
      </w:pPr>
      <w:r w:rsidRPr="00C15C03">
        <w:t xml:space="preserve">informații privind procedurile de depunere a cererilor/sesizărilor/reclamațiilor, serviciile de mediere sau mecanismele alternative pertinente de soluționare a litigiilor, în conformitate cu </w:t>
      </w:r>
      <w:r w:rsidR="000538D6">
        <w:t>actele normative aplicabile</w:t>
      </w:r>
      <w:r w:rsidR="001B226E">
        <w:t>;</w:t>
      </w:r>
    </w:p>
    <w:p w14:paraId="79D9B3AC" w14:textId="30AD900F" w:rsidR="00140984" w:rsidRPr="00140984" w:rsidRDefault="000F5AE1" w:rsidP="00D91FFC">
      <w:pPr>
        <w:pStyle w:val="spar"/>
        <w:numPr>
          <w:ilvl w:val="0"/>
          <w:numId w:val="5"/>
        </w:numPr>
        <w:spacing w:line="312" w:lineRule="auto"/>
        <w:ind w:left="540" w:hanging="90"/>
        <w:jc w:val="both"/>
        <w:rPr>
          <w:shd w:val="clear" w:color="auto" w:fill="FFFFFF"/>
        </w:rPr>
      </w:pPr>
      <w:r w:rsidRPr="00C15C03">
        <w:t>comparații cu un utilizator mediu sau de referință din aceeași categorie de utilizatori</w:t>
      </w:r>
      <w:r w:rsidR="00140984">
        <w:t xml:space="preserve"> (semestrial). </w:t>
      </w:r>
      <w:r w:rsidRPr="00C15C03">
        <w:t>În cazul facturilor electronice, astfel de comparații pot să fie puse la dispoziție online</w:t>
      </w:r>
      <w:r w:rsidR="009C7B80">
        <w:t xml:space="preserve"> și semnalat</w:t>
      </w:r>
      <w:r w:rsidR="00326D53">
        <w:t>e</w:t>
      </w:r>
      <w:r w:rsidR="009C7B80">
        <w:t xml:space="preserve"> în ca</w:t>
      </w:r>
      <w:r w:rsidR="00326D53">
        <w:t>drul facturilor.</w:t>
      </w:r>
    </w:p>
    <w:p w14:paraId="542B33FA" w14:textId="636FC88F" w:rsidR="000F5AE1" w:rsidRPr="00C15C03" w:rsidRDefault="004B48A6" w:rsidP="00D91FFC">
      <w:pPr>
        <w:pStyle w:val="spar"/>
        <w:numPr>
          <w:ilvl w:val="1"/>
          <w:numId w:val="23"/>
        </w:numPr>
        <w:tabs>
          <w:tab w:val="left" w:pos="993"/>
        </w:tabs>
        <w:spacing w:line="312" w:lineRule="auto"/>
        <w:jc w:val="both"/>
        <w:rPr>
          <w:shd w:val="clear" w:color="auto" w:fill="FFFFFF"/>
        </w:rPr>
      </w:pPr>
      <w:r>
        <w:t xml:space="preserve"> </w:t>
      </w:r>
      <w:r w:rsidR="000F5AE1" w:rsidRPr="00C15C03">
        <w:t>Facturile</w:t>
      </w:r>
      <w:r w:rsidR="00140984">
        <w:t xml:space="preserve"> emise de </w:t>
      </w:r>
      <w:r w:rsidR="00B44E1C">
        <w:t>Furnizor</w:t>
      </w:r>
      <w:r w:rsidR="000F5AE1" w:rsidRPr="00C15C03">
        <w:t xml:space="preserve"> care nu au la bază consumul real </w:t>
      </w:r>
      <w:r w:rsidR="000F3BCE">
        <w:t xml:space="preserve">sau citirea repartitoarelor de costuri pentru energia termică </w:t>
      </w:r>
      <w:r w:rsidR="000F5AE1" w:rsidRPr="00C15C03">
        <w:t>conțin o explicație</w:t>
      </w:r>
      <w:r w:rsidR="005D2CE0">
        <w:t xml:space="preserve"> </w:t>
      </w:r>
      <w:r w:rsidR="000F5AE1" w:rsidRPr="00C15C03">
        <w:t xml:space="preserve">clară și ușor de înțeles a modului în care suma care figurează pe factură a fost calculată și, cel puțin, informațiile menționate la </w:t>
      </w:r>
      <w:r w:rsidR="005D2CE0">
        <w:t xml:space="preserve">pct. 9.2 </w:t>
      </w:r>
      <w:r w:rsidR="000F5AE1" w:rsidRPr="00C15C03">
        <w:t>literele (c) și (d) de mai sus.</w:t>
      </w:r>
    </w:p>
    <w:p w14:paraId="0E13B1A2" w14:textId="7B4D2D2C" w:rsidR="007C6DBE" w:rsidRPr="004A713D" w:rsidRDefault="007C6DBE" w:rsidP="004A713D">
      <w:pPr>
        <w:pStyle w:val="spar"/>
        <w:tabs>
          <w:tab w:val="left" w:pos="993"/>
        </w:tabs>
        <w:spacing w:line="312" w:lineRule="auto"/>
        <w:ind w:left="360"/>
        <w:jc w:val="both"/>
        <w:rPr>
          <w:shd w:val="clear" w:color="auto" w:fill="FFFFFF"/>
        </w:rPr>
      </w:pPr>
    </w:p>
    <w:p w14:paraId="70E35D77" w14:textId="41AB81C0" w:rsidR="007C6DBE" w:rsidRPr="00362926" w:rsidRDefault="007C6DBE" w:rsidP="00D91FFC">
      <w:pPr>
        <w:pStyle w:val="spar"/>
        <w:numPr>
          <w:ilvl w:val="0"/>
          <w:numId w:val="23"/>
        </w:numPr>
        <w:spacing w:line="312" w:lineRule="auto"/>
        <w:jc w:val="both"/>
        <w:rPr>
          <w:b/>
          <w:shd w:val="clear" w:color="auto" w:fill="FFFFFF"/>
        </w:rPr>
      </w:pPr>
      <w:r w:rsidRPr="00362926">
        <w:rPr>
          <w:b/>
          <w:shd w:val="clear" w:color="auto" w:fill="FFFFFF"/>
        </w:rPr>
        <w:t xml:space="preserve">Răspunderea Contractuală </w:t>
      </w:r>
    </w:p>
    <w:p w14:paraId="6786B7D0" w14:textId="2DA64F61" w:rsidR="007C6DBE" w:rsidRPr="00C15C03" w:rsidRDefault="007C6DBE" w:rsidP="003E673A">
      <w:pPr>
        <w:pStyle w:val="spar"/>
        <w:numPr>
          <w:ilvl w:val="1"/>
          <w:numId w:val="23"/>
        </w:numPr>
        <w:tabs>
          <w:tab w:val="left" w:pos="993"/>
        </w:tabs>
        <w:spacing w:line="312" w:lineRule="auto"/>
        <w:ind w:left="720" w:hanging="540"/>
        <w:jc w:val="both"/>
        <w:rPr>
          <w:shd w:val="clear" w:color="auto" w:fill="FFFFFF"/>
        </w:rPr>
      </w:pPr>
      <w:bookmarkStart w:id="12" w:name="_Hlk179891687"/>
      <w:r w:rsidRPr="00C15C03">
        <w:rPr>
          <w:shd w:val="clear" w:color="auto" w:fill="FFFFFF"/>
        </w:rPr>
        <w:t>Pentru neexecutarea în tot</w:t>
      </w:r>
      <w:r w:rsidR="001942A2">
        <w:rPr>
          <w:shd w:val="clear" w:color="auto" w:fill="FFFFFF"/>
        </w:rPr>
        <w:t>alitate</w:t>
      </w:r>
      <w:r w:rsidRPr="00C15C03">
        <w:rPr>
          <w:shd w:val="clear" w:color="auto" w:fill="FFFFFF"/>
        </w:rPr>
        <w:t xml:space="preserve"> sau în parte a obligațiilor prevăzute în Contract</w:t>
      </w:r>
      <w:r w:rsidR="00CE5B96">
        <w:rPr>
          <w:shd w:val="clear" w:color="auto" w:fill="FFFFFF"/>
        </w:rPr>
        <w:t xml:space="preserve"> și/sau</w:t>
      </w:r>
      <w:r w:rsidR="00B06713">
        <w:rPr>
          <w:shd w:val="clear" w:color="auto" w:fill="FFFFFF"/>
        </w:rPr>
        <w:t xml:space="preserve"> Convenție</w:t>
      </w:r>
      <w:r w:rsidRPr="00C15C03">
        <w:rPr>
          <w:shd w:val="clear" w:color="auto" w:fill="FFFFFF"/>
        </w:rPr>
        <w:t xml:space="preserve">, </w:t>
      </w:r>
      <w:r w:rsidRPr="003E673A">
        <w:t>părțile</w:t>
      </w:r>
      <w:r w:rsidRPr="00C15C03">
        <w:rPr>
          <w:shd w:val="clear" w:color="auto" w:fill="FFFFFF"/>
        </w:rPr>
        <w:t xml:space="preserve"> răspund </w:t>
      </w:r>
      <w:r w:rsidR="00486627">
        <w:rPr>
          <w:shd w:val="clear" w:color="auto" w:fill="FFFFFF"/>
        </w:rPr>
        <w:t xml:space="preserve">conform </w:t>
      </w:r>
      <w:r w:rsidR="00DB4A53">
        <w:rPr>
          <w:shd w:val="clear" w:color="auto" w:fill="FFFFFF"/>
        </w:rPr>
        <w:t>p</w:t>
      </w:r>
      <w:r w:rsidR="00F9090E">
        <w:rPr>
          <w:shd w:val="clear" w:color="auto" w:fill="FFFFFF"/>
        </w:rPr>
        <w:t>r</w:t>
      </w:r>
      <w:r w:rsidR="00486627">
        <w:rPr>
          <w:shd w:val="clear" w:color="auto" w:fill="FFFFFF"/>
        </w:rPr>
        <w:t>evederilor</w:t>
      </w:r>
      <w:r w:rsidR="00DB4A53">
        <w:rPr>
          <w:shd w:val="clear" w:color="auto" w:fill="FFFFFF"/>
        </w:rPr>
        <w:t xml:space="preserve"> legale aplicabile</w:t>
      </w:r>
      <w:r w:rsidRPr="00C15C03">
        <w:rPr>
          <w:shd w:val="clear" w:color="auto" w:fill="FFFFFF"/>
        </w:rPr>
        <w:t>.</w:t>
      </w:r>
    </w:p>
    <w:bookmarkEnd w:id="12"/>
    <w:p w14:paraId="3646A20C" w14:textId="6EDE3655" w:rsidR="007C6DBE" w:rsidRPr="00C15C03" w:rsidRDefault="007C6DBE" w:rsidP="003E673A">
      <w:pPr>
        <w:pStyle w:val="spar"/>
        <w:numPr>
          <w:ilvl w:val="1"/>
          <w:numId w:val="23"/>
        </w:numPr>
        <w:tabs>
          <w:tab w:val="left" w:pos="993"/>
        </w:tabs>
        <w:spacing w:line="312" w:lineRule="auto"/>
        <w:ind w:left="720" w:hanging="540"/>
        <w:jc w:val="both"/>
        <w:rPr>
          <w:shd w:val="clear" w:color="auto" w:fill="FFFFFF"/>
        </w:rPr>
      </w:pPr>
      <w:r w:rsidRPr="00C15C03">
        <w:rPr>
          <w:shd w:val="clear" w:color="auto" w:fill="FFFFFF"/>
        </w:rPr>
        <w:t>Consumul de energie termică fără contract este considerat consum fraudulos.</w:t>
      </w:r>
    </w:p>
    <w:p w14:paraId="0652A720" w14:textId="0BE87044" w:rsidR="008B7ECF" w:rsidRDefault="00541CE7" w:rsidP="003E673A">
      <w:pPr>
        <w:pStyle w:val="spar"/>
        <w:numPr>
          <w:ilvl w:val="1"/>
          <w:numId w:val="23"/>
        </w:numPr>
        <w:tabs>
          <w:tab w:val="left" w:pos="993"/>
        </w:tabs>
        <w:spacing w:line="312" w:lineRule="auto"/>
        <w:ind w:left="720" w:hanging="540"/>
        <w:jc w:val="both"/>
        <w:rPr>
          <w:shd w:val="clear" w:color="auto" w:fill="FFFFFF"/>
        </w:rPr>
      </w:pPr>
      <w:r>
        <w:rPr>
          <w:shd w:val="clear" w:color="auto" w:fill="FFFFFF"/>
        </w:rPr>
        <w:lastRenderedPageBreak/>
        <w:t>Furnizorul</w:t>
      </w:r>
      <w:r w:rsidR="007C6DBE" w:rsidRPr="00C15C03">
        <w:rPr>
          <w:shd w:val="clear" w:color="auto" w:fill="FFFFFF"/>
        </w:rPr>
        <w:t xml:space="preserve"> răspunde de respectarea parametrilor cantitativi şi calitativi ai agentului termic pentru încălzire și ai apei calde de consum furnizate, precum şi de respectarea </w:t>
      </w:r>
      <w:r w:rsidR="00486627">
        <w:rPr>
          <w:shd w:val="clear" w:color="auto" w:fill="FFFFFF"/>
        </w:rPr>
        <w:t xml:space="preserve">condițiilor de calitate și </w:t>
      </w:r>
      <w:r w:rsidR="008B7ECF">
        <w:rPr>
          <w:shd w:val="clear" w:color="auto" w:fill="FFFFFF"/>
        </w:rPr>
        <w:t xml:space="preserve">a </w:t>
      </w:r>
      <w:r w:rsidR="00486627">
        <w:rPr>
          <w:shd w:val="clear" w:color="auto" w:fill="FFFFFF"/>
        </w:rPr>
        <w:t xml:space="preserve">indicatorilor de </w:t>
      </w:r>
      <w:r w:rsidR="007C6DBE" w:rsidRPr="00C15C03">
        <w:rPr>
          <w:shd w:val="clear" w:color="auto" w:fill="FFFFFF"/>
        </w:rPr>
        <w:t>performanță</w:t>
      </w:r>
      <w:r w:rsidR="008B7ECF">
        <w:rPr>
          <w:shd w:val="clear" w:color="auto" w:fill="FFFFFF"/>
        </w:rPr>
        <w:t xml:space="preserve">, conform </w:t>
      </w:r>
      <w:r w:rsidR="000538D6">
        <w:rPr>
          <w:shd w:val="clear" w:color="auto" w:fill="FFFFFF"/>
        </w:rPr>
        <w:t>S</w:t>
      </w:r>
      <w:r w:rsidR="008B7ECF">
        <w:rPr>
          <w:shd w:val="clear" w:color="auto" w:fill="FFFFFF"/>
        </w:rPr>
        <w:t xml:space="preserve">tandardului de performanță pentru </w:t>
      </w:r>
      <w:r w:rsidR="00BB2204">
        <w:rPr>
          <w:shd w:val="clear" w:color="auto" w:fill="FFFFFF"/>
        </w:rPr>
        <w:t>SPAET</w:t>
      </w:r>
      <w:r w:rsidR="008B7ECF">
        <w:rPr>
          <w:shd w:val="clear" w:color="auto" w:fill="FFFFFF"/>
        </w:rPr>
        <w:t xml:space="preserve">, </w:t>
      </w:r>
      <w:r w:rsidR="000538D6">
        <w:rPr>
          <w:shd w:val="clear" w:color="auto" w:fill="FFFFFF"/>
        </w:rPr>
        <w:t>aprobat prin ordin al preşedintelui ANRE</w:t>
      </w:r>
      <w:r w:rsidR="008B7ECF">
        <w:rPr>
          <w:shd w:val="clear" w:color="auto" w:fill="FFFFFF"/>
        </w:rPr>
        <w:t>.</w:t>
      </w:r>
    </w:p>
    <w:p w14:paraId="4EC36706" w14:textId="109879AE" w:rsidR="007C6DBE" w:rsidRPr="00C15C03" w:rsidRDefault="00541CE7" w:rsidP="003E673A">
      <w:pPr>
        <w:pStyle w:val="spar"/>
        <w:numPr>
          <w:ilvl w:val="1"/>
          <w:numId w:val="23"/>
        </w:numPr>
        <w:tabs>
          <w:tab w:val="left" w:pos="993"/>
        </w:tabs>
        <w:spacing w:line="312" w:lineRule="auto"/>
        <w:ind w:left="720" w:hanging="540"/>
        <w:jc w:val="both"/>
        <w:rPr>
          <w:shd w:val="clear" w:color="auto" w:fill="FFFFFF"/>
        </w:rPr>
      </w:pPr>
      <w:r>
        <w:rPr>
          <w:shd w:val="clear" w:color="auto" w:fill="FFFFFF"/>
        </w:rPr>
        <w:t>Furnizorul</w:t>
      </w:r>
      <w:r w:rsidR="008B7ECF">
        <w:rPr>
          <w:shd w:val="clear" w:color="auto" w:fill="FFFFFF"/>
        </w:rPr>
        <w:t xml:space="preserve"> răspunde de respectarea</w:t>
      </w:r>
      <w:r w:rsidR="007C6DBE" w:rsidRPr="00C15C03">
        <w:rPr>
          <w:shd w:val="clear" w:color="auto" w:fill="FFFFFF"/>
        </w:rPr>
        <w:t xml:space="preserve"> </w:t>
      </w:r>
      <w:r w:rsidR="008F38FF">
        <w:rPr>
          <w:shd w:val="clear" w:color="auto" w:fill="FFFFFF"/>
        </w:rPr>
        <w:t>cadrului legislativ</w:t>
      </w:r>
      <w:r w:rsidR="008F38FF" w:rsidRPr="00C15C03">
        <w:rPr>
          <w:shd w:val="clear" w:color="auto" w:fill="FFFFFF"/>
        </w:rPr>
        <w:t xml:space="preserve"> </w:t>
      </w:r>
      <w:r w:rsidR="007C6DBE" w:rsidRPr="00C15C03">
        <w:rPr>
          <w:shd w:val="clear" w:color="auto" w:fill="FFFFFF"/>
        </w:rPr>
        <w:t xml:space="preserve">tehnic şi comercial în vigoare. </w:t>
      </w:r>
    </w:p>
    <w:p w14:paraId="370215C8" w14:textId="6F279347" w:rsidR="006D440B" w:rsidRDefault="007C6DBE" w:rsidP="003E673A">
      <w:pPr>
        <w:pStyle w:val="spar"/>
        <w:numPr>
          <w:ilvl w:val="1"/>
          <w:numId w:val="23"/>
        </w:numPr>
        <w:tabs>
          <w:tab w:val="left" w:pos="993"/>
        </w:tabs>
        <w:spacing w:line="312" w:lineRule="auto"/>
        <w:ind w:left="720" w:hanging="540"/>
        <w:jc w:val="both"/>
        <w:rPr>
          <w:shd w:val="clear" w:color="auto" w:fill="FFFFFF"/>
        </w:rPr>
      </w:pPr>
      <w:r w:rsidRPr="00C15C03">
        <w:rPr>
          <w:shd w:val="clear" w:color="auto" w:fill="FFFFFF"/>
        </w:rPr>
        <w:t xml:space="preserve">Plata </w:t>
      </w:r>
      <w:r w:rsidR="00486627">
        <w:rPr>
          <w:shd w:val="clear" w:color="auto" w:fill="FFFFFF"/>
        </w:rPr>
        <w:t>compensațiilor/</w:t>
      </w:r>
      <w:r w:rsidRPr="00C15C03">
        <w:rPr>
          <w:shd w:val="clear" w:color="auto" w:fill="FFFFFF"/>
        </w:rPr>
        <w:t xml:space="preserve">despăgubirilor se face în </w:t>
      </w:r>
      <w:r w:rsidR="00486627">
        <w:rPr>
          <w:shd w:val="clear" w:color="auto" w:fill="FFFFFF"/>
        </w:rPr>
        <w:t>conformitate cu prevederil</w:t>
      </w:r>
      <w:r w:rsidR="008B7ECF">
        <w:rPr>
          <w:shd w:val="clear" w:color="auto" w:fill="FFFFFF"/>
        </w:rPr>
        <w:t>e</w:t>
      </w:r>
      <w:r w:rsidR="008B7ECF" w:rsidRPr="008B7ECF">
        <w:rPr>
          <w:shd w:val="clear" w:color="auto" w:fill="FFFFFF"/>
        </w:rPr>
        <w:t xml:space="preserve"> </w:t>
      </w:r>
      <w:r w:rsidR="000538D6">
        <w:rPr>
          <w:shd w:val="clear" w:color="auto" w:fill="FFFFFF"/>
        </w:rPr>
        <w:t>S</w:t>
      </w:r>
      <w:r w:rsidR="008B7ECF">
        <w:rPr>
          <w:shd w:val="clear" w:color="auto" w:fill="FFFFFF"/>
        </w:rPr>
        <w:t xml:space="preserve">tandardului de performanță pentru </w:t>
      </w:r>
      <w:r w:rsidR="00BB2204">
        <w:rPr>
          <w:shd w:val="clear" w:color="auto" w:fill="FFFFFF"/>
        </w:rPr>
        <w:t>SPAET</w:t>
      </w:r>
      <w:r w:rsidR="008B7ECF">
        <w:rPr>
          <w:shd w:val="clear" w:color="auto" w:fill="FFFFFF"/>
        </w:rPr>
        <w:t xml:space="preserve">, </w:t>
      </w:r>
      <w:r w:rsidR="000538D6">
        <w:rPr>
          <w:shd w:val="clear" w:color="auto" w:fill="FFFFFF"/>
        </w:rPr>
        <w:t>aprobat prin ordin al preşedintelui ANRE</w:t>
      </w:r>
      <w:r w:rsidR="008B7ECF">
        <w:rPr>
          <w:shd w:val="clear" w:color="auto" w:fill="FFFFFF"/>
        </w:rPr>
        <w:t>.</w:t>
      </w:r>
    </w:p>
    <w:p w14:paraId="300F2550" w14:textId="5C214765" w:rsidR="00925899" w:rsidRPr="00C15C03" w:rsidRDefault="00925899" w:rsidP="003E673A">
      <w:pPr>
        <w:pStyle w:val="spar"/>
        <w:numPr>
          <w:ilvl w:val="1"/>
          <w:numId w:val="23"/>
        </w:numPr>
        <w:tabs>
          <w:tab w:val="left" w:pos="993"/>
        </w:tabs>
        <w:spacing w:line="312" w:lineRule="auto"/>
        <w:ind w:left="720" w:hanging="540"/>
        <w:jc w:val="both"/>
        <w:rPr>
          <w:shd w:val="clear" w:color="auto" w:fill="FFFFFF"/>
        </w:rPr>
      </w:pPr>
      <w:r>
        <w:rPr>
          <w:shd w:val="clear" w:color="auto" w:fill="FFFFFF"/>
        </w:rPr>
        <w:t>În cazul nerespectării prevederilor</w:t>
      </w:r>
      <w:r w:rsidR="004F66FD">
        <w:rPr>
          <w:shd w:val="clear" w:color="auto" w:fill="FFFFFF"/>
        </w:rPr>
        <w:t xml:space="preserve"> de la </w:t>
      </w:r>
      <w:r w:rsidR="00446ACC" w:rsidRPr="001D447A">
        <w:rPr>
          <w:shd w:val="clear" w:color="auto" w:fill="FFFFFF"/>
        </w:rPr>
        <w:t>sub</w:t>
      </w:r>
      <w:r w:rsidR="004F66FD" w:rsidRPr="001D447A">
        <w:rPr>
          <w:shd w:val="clear" w:color="auto" w:fill="FFFFFF"/>
        </w:rPr>
        <w:t xml:space="preserve">pct. </w:t>
      </w:r>
      <w:r w:rsidR="00522FA6" w:rsidRPr="001D447A">
        <w:rPr>
          <w:shd w:val="clear" w:color="auto" w:fill="FFFFFF"/>
        </w:rPr>
        <w:fldChar w:fldCharType="begin"/>
      </w:r>
      <w:r w:rsidR="00522FA6" w:rsidRPr="001D447A">
        <w:rPr>
          <w:shd w:val="clear" w:color="auto" w:fill="FFFFFF"/>
        </w:rPr>
        <w:instrText xml:space="preserve"> REF _Ref184116396 \r \h </w:instrText>
      </w:r>
      <w:r w:rsidR="001D447A">
        <w:rPr>
          <w:shd w:val="clear" w:color="auto" w:fill="FFFFFF"/>
        </w:rPr>
        <w:instrText xml:space="preserve"> \* MERGEFORMAT </w:instrText>
      </w:r>
      <w:r w:rsidR="00522FA6" w:rsidRPr="001D447A">
        <w:rPr>
          <w:shd w:val="clear" w:color="auto" w:fill="FFFFFF"/>
        </w:rPr>
      </w:r>
      <w:r w:rsidR="00522FA6" w:rsidRPr="001D447A">
        <w:rPr>
          <w:shd w:val="clear" w:color="auto" w:fill="FFFFFF"/>
        </w:rPr>
        <w:fldChar w:fldCharType="separate"/>
      </w:r>
      <w:r w:rsidR="009B63E0">
        <w:rPr>
          <w:shd w:val="clear" w:color="auto" w:fill="FFFFFF"/>
        </w:rPr>
        <w:t>4.2</w:t>
      </w:r>
      <w:r w:rsidR="00522FA6" w:rsidRPr="001D447A">
        <w:rPr>
          <w:shd w:val="clear" w:color="auto" w:fill="FFFFFF"/>
        </w:rPr>
        <w:fldChar w:fldCharType="end"/>
      </w:r>
      <w:r w:rsidR="004F66FD" w:rsidRPr="001D447A">
        <w:rPr>
          <w:shd w:val="clear" w:color="auto" w:fill="FFFFFF"/>
        </w:rPr>
        <w:t xml:space="preserve"> lit. y), z) și </w:t>
      </w:r>
      <w:r w:rsidR="001D447A" w:rsidRPr="001D447A">
        <w:rPr>
          <w:shd w:val="clear" w:color="auto" w:fill="FFFFFF"/>
        </w:rPr>
        <w:t>gg</w:t>
      </w:r>
      <w:r w:rsidR="004F66FD" w:rsidRPr="001D447A">
        <w:rPr>
          <w:shd w:val="clear" w:color="auto" w:fill="FFFFFF"/>
        </w:rPr>
        <w:t>)</w:t>
      </w:r>
      <w:r>
        <w:rPr>
          <w:shd w:val="clear" w:color="auto" w:fill="FFFFFF"/>
        </w:rPr>
        <w:t xml:space="preserve"> </w:t>
      </w:r>
      <w:r w:rsidR="00541CE7">
        <w:rPr>
          <w:shd w:val="clear" w:color="auto" w:fill="FFFFFF"/>
        </w:rPr>
        <w:t>Furnizorul</w:t>
      </w:r>
      <w:r>
        <w:rPr>
          <w:shd w:val="clear" w:color="auto" w:fill="FFFFFF"/>
        </w:rPr>
        <w:t xml:space="preserve"> va fi obligat la plata de </w:t>
      </w:r>
      <w:r w:rsidR="00522FA6">
        <w:rPr>
          <w:shd w:val="clear" w:color="auto" w:fill="FFFFFF"/>
        </w:rPr>
        <w:t>compensații</w:t>
      </w:r>
      <w:r w:rsidR="00C56450">
        <w:rPr>
          <w:shd w:val="clear" w:color="auto" w:fill="FFFFFF"/>
        </w:rPr>
        <w:t>/</w:t>
      </w:r>
      <w:r w:rsidR="00522FA6">
        <w:rPr>
          <w:shd w:val="clear" w:color="auto" w:fill="FFFFFF"/>
        </w:rPr>
        <w:t xml:space="preserve"> </w:t>
      </w:r>
      <w:r>
        <w:rPr>
          <w:shd w:val="clear" w:color="auto" w:fill="FFFFFF"/>
        </w:rPr>
        <w:t>despăgubiri care să acopere pre</w:t>
      </w:r>
      <w:r w:rsidR="00B8384C">
        <w:rPr>
          <w:shd w:val="clear" w:color="auto" w:fill="FFFFFF"/>
        </w:rPr>
        <w:t>judiciul creat.</w:t>
      </w:r>
      <w:r w:rsidR="00847D73">
        <w:rPr>
          <w:shd w:val="clear" w:color="auto" w:fill="FFFFFF"/>
        </w:rPr>
        <w:t xml:space="preserve"> </w:t>
      </w:r>
    </w:p>
    <w:p w14:paraId="1974D554" w14:textId="6D0572BE" w:rsidR="006D440B" w:rsidRPr="00CE5B96" w:rsidRDefault="007C6DBE" w:rsidP="003E673A">
      <w:pPr>
        <w:pStyle w:val="spar"/>
        <w:numPr>
          <w:ilvl w:val="1"/>
          <w:numId w:val="23"/>
        </w:numPr>
        <w:tabs>
          <w:tab w:val="left" w:pos="993"/>
        </w:tabs>
        <w:spacing w:line="312" w:lineRule="auto"/>
        <w:ind w:left="720" w:hanging="540"/>
        <w:jc w:val="both"/>
        <w:rPr>
          <w:shd w:val="clear" w:color="auto" w:fill="FFFFFF"/>
        </w:rPr>
      </w:pPr>
      <w:r w:rsidRPr="00CE5B96">
        <w:rPr>
          <w:shd w:val="clear" w:color="auto" w:fill="FFFFFF"/>
        </w:rPr>
        <w:t xml:space="preserve">Refuzul total sau parţial al </w:t>
      </w:r>
      <w:r w:rsidR="00541CE7" w:rsidRPr="00CE5B96">
        <w:rPr>
          <w:shd w:val="clear" w:color="auto" w:fill="FFFFFF"/>
        </w:rPr>
        <w:t>Utilizatorului</w:t>
      </w:r>
      <w:r w:rsidRPr="00CE5B96">
        <w:rPr>
          <w:shd w:val="clear" w:color="auto" w:fill="FFFFFF"/>
        </w:rPr>
        <w:t>/</w:t>
      </w:r>
      <w:r w:rsidR="00C56450" w:rsidRPr="00CE5B96">
        <w:rPr>
          <w:shd w:val="clear" w:color="auto" w:fill="FFFFFF"/>
        </w:rPr>
        <w:t>C</w:t>
      </w:r>
      <w:r w:rsidRPr="00CE5B96">
        <w:rPr>
          <w:shd w:val="clear" w:color="auto" w:fill="FFFFFF"/>
        </w:rPr>
        <w:t xml:space="preserve">onsumatorului de a plăti o factură emisă de </w:t>
      </w:r>
      <w:r w:rsidR="00541CE7" w:rsidRPr="00CE5B96">
        <w:rPr>
          <w:shd w:val="clear" w:color="auto" w:fill="FFFFFF"/>
        </w:rPr>
        <w:t>Furnizor</w:t>
      </w:r>
      <w:r w:rsidRPr="00CE5B96">
        <w:rPr>
          <w:shd w:val="clear" w:color="auto" w:fill="FFFFFF"/>
        </w:rPr>
        <w:t xml:space="preserve">, va fi comunicat acestuia prin </w:t>
      </w:r>
      <w:r w:rsidR="00164F14" w:rsidRPr="00CE5B96">
        <w:rPr>
          <w:shd w:val="clear" w:color="auto" w:fill="FFFFFF"/>
        </w:rPr>
        <w:t>mijlo</w:t>
      </w:r>
      <w:r w:rsidR="00F87648" w:rsidRPr="00CE5B96">
        <w:rPr>
          <w:shd w:val="clear" w:color="auto" w:fill="FFFFFF"/>
        </w:rPr>
        <w:t xml:space="preserve">acele </w:t>
      </w:r>
      <w:r w:rsidR="00164F14" w:rsidRPr="00CE5B96">
        <w:rPr>
          <w:shd w:val="clear" w:color="auto" w:fill="FFFFFF"/>
        </w:rPr>
        <w:t>de comunicare prevăzut</w:t>
      </w:r>
      <w:r w:rsidR="00F87648" w:rsidRPr="00CE5B96">
        <w:rPr>
          <w:shd w:val="clear" w:color="auto" w:fill="FFFFFF"/>
        </w:rPr>
        <w:t>e</w:t>
      </w:r>
      <w:r w:rsidR="00164F14" w:rsidRPr="00CE5B96">
        <w:rPr>
          <w:shd w:val="clear" w:color="auto" w:fill="FFFFFF"/>
        </w:rPr>
        <w:t xml:space="preserve"> </w:t>
      </w:r>
      <w:r w:rsidR="00F87648" w:rsidRPr="00CE5B96">
        <w:rPr>
          <w:shd w:val="clear" w:color="auto" w:fill="FFFFFF"/>
        </w:rPr>
        <w:t>î</w:t>
      </w:r>
      <w:r w:rsidR="00164F14" w:rsidRPr="00CE5B96">
        <w:rPr>
          <w:shd w:val="clear" w:color="auto" w:fill="FFFFFF"/>
        </w:rPr>
        <w:t>n Contract</w:t>
      </w:r>
      <w:r w:rsidRPr="00CE5B96">
        <w:rPr>
          <w:shd w:val="clear" w:color="auto" w:fill="FFFFFF"/>
        </w:rPr>
        <w:t xml:space="preserve">, </w:t>
      </w:r>
      <w:r w:rsidR="00F87648" w:rsidRPr="00CE5B96">
        <w:rPr>
          <w:shd w:val="clear" w:color="auto" w:fill="FFFFFF"/>
        </w:rPr>
        <w:t xml:space="preserve">până la data scadenței </w:t>
      </w:r>
      <w:r w:rsidRPr="00CE5B96">
        <w:rPr>
          <w:shd w:val="clear" w:color="auto" w:fill="FFFFFF"/>
        </w:rPr>
        <w:t xml:space="preserve">facturii. </w:t>
      </w:r>
      <w:r w:rsidR="00F87648" w:rsidRPr="00CE5B96">
        <w:rPr>
          <w:shd w:val="clear" w:color="auto" w:fill="FFFFFF"/>
        </w:rPr>
        <w:t>Furiz</w:t>
      </w:r>
      <w:r w:rsidR="008A0DF1" w:rsidRPr="00CE5B96">
        <w:rPr>
          <w:shd w:val="clear" w:color="auto" w:fill="FFFFFF"/>
        </w:rPr>
        <w:t xml:space="preserve">orul </w:t>
      </w:r>
      <w:r w:rsidR="00F87648" w:rsidRPr="00CE5B96">
        <w:rPr>
          <w:shd w:val="clear" w:color="auto" w:fill="FFFFFF"/>
        </w:rPr>
        <w:t>trebuie să verifice și să comunice</w:t>
      </w:r>
      <w:r w:rsidR="008A0DF1" w:rsidRPr="00CE5B96">
        <w:rPr>
          <w:shd w:val="clear" w:color="auto" w:fill="FFFFFF"/>
        </w:rPr>
        <w:t xml:space="preserve"> Utilizatorului/</w:t>
      </w:r>
      <w:r w:rsidR="00BB2204" w:rsidRPr="00CE5B96">
        <w:rPr>
          <w:shd w:val="clear" w:color="auto" w:fill="FFFFFF"/>
        </w:rPr>
        <w:t>C</w:t>
      </w:r>
      <w:r w:rsidR="008A0DF1" w:rsidRPr="00CE5B96">
        <w:rPr>
          <w:shd w:val="clear" w:color="auto" w:fill="FFFFFF"/>
        </w:rPr>
        <w:t>onsum</w:t>
      </w:r>
      <w:r w:rsidR="00BB2204" w:rsidRPr="00CE5B96">
        <w:rPr>
          <w:shd w:val="clear" w:color="auto" w:fill="FFFFFF"/>
        </w:rPr>
        <w:t xml:space="preserve">atorului </w:t>
      </w:r>
      <w:r w:rsidR="008A0DF1" w:rsidRPr="00CE5B96">
        <w:rPr>
          <w:shd w:val="clear" w:color="auto" w:fill="FFFFFF"/>
        </w:rPr>
        <w:t>modul de soluționare a aspectelor sesizate de utilizatori/consumator</w:t>
      </w:r>
      <w:r w:rsidR="00CE5B96">
        <w:rPr>
          <w:shd w:val="clear" w:color="auto" w:fill="FFFFFF"/>
        </w:rPr>
        <w:t>,</w:t>
      </w:r>
      <w:r w:rsidR="008A0DF1" w:rsidRPr="00CE5B96">
        <w:rPr>
          <w:shd w:val="clear" w:color="auto" w:fill="FFFFFF"/>
        </w:rPr>
        <w:t xml:space="preserve"> în termen de 15 zile de la data tras</w:t>
      </w:r>
      <w:r w:rsidR="00CE5B96">
        <w:rPr>
          <w:shd w:val="clear" w:color="auto" w:fill="FFFFFF"/>
        </w:rPr>
        <w:t>m</w:t>
      </w:r>
      <w:r w:rsidR="008A0DF1" w:rsidRPr="00CE5B96">
        <w:rPr>
          <w:shd w:val="clear" w:color="auto" w:fill="FFFFFF"/>
        </w:rPr>
        <w:t xml:space="preserve">iterii refuzului de plată de către utilizator. </w:t>
      </w:r>
      <w:r w:rsidRPr="00CE5B96">
        <w:rPr>
          <w:shd w:val="clear" w:color="auto" w:fill="FFFFFF"/>
        </w:rPr>
        <w:t>Reclamațiile ulterioare efectuării plăţii facturilor se</w:t>
      </w:r>
      <w:r w:rsidR="008A0DF1" w:rsidRPr="00CE5B96">
        <w:rPr>
          <w:shd w:val="clear" w:color="auto" w:fill="FFFFFF"/>
        </w:rPr>
        <w:t xml:space="preserve"> pot soluționa între părți până la data emiterii următoarei facturi. </w:t>
      </w:r>
    </w:p>
    <w:p w14:paraId="04DACF72" w14:textId="716A2984" w:rsidR="002F5636" w:rsidRPr="00CE5B96" w:rsidRDefault="002F5636" w:rsidP="003E673A">
      <w:pPr>
        <w:pStyle w:val="spar"/>
        <w:numPr>
          <w:ilvl w:val="1"/>
          <w:numId w:val="23"/>
        </w:numPr>
        <w:tabs>
          <w:tab w:val="left" w:pos="993"/>
        </w:tabs>
        <w:spacing w:line="312" w:lineRule="auto"/>
        <w:ind w:left="720" w:hanging="540"/>
        <w:jc w:val="both"/>
        <w:rPr>
          <w:shd w:val="clear" w:color="auto" w:fill="FFFFFF"/>
        </w:rPr>
      </w:pPr>
      <w:r w:rsidRPr="00CE5B96">
        <w:rPr>
          <w:shd w:val="clear" w:color="auto" w:fill="FFFFFF"/>
        </w:rPr>
        <w:t>În cazul în care părțile au convenit indicatori de calitate pentru agentul termic returnat, furnizorul asigură măsurarea/verificarea acestora în punctul de delimitare</w:t>
      </w:r>
      <w:r w:rsidR="00D821B3" w:rsidRPr="00CE5B96">
        <w:rPr>
          <w:shd w:val="clear" w:color="auto" w:fill="FFFFFF"/>
        </w:rPr>
        <w:t>/separare</w:t>
      </w:r>
      <w:r w:rsidR="00F0507A" w:rsidRPr="00CE5B96">
        <w:rPr>
          <w:shd w:val="clear" w:color="auto" w:fill="FFFFFF"/>
        </w:rPr>
        <w:t>.</w:t>
      </w:r>
    </w:p>
    <w:p w14:paraId="099EFC9B" w14:textId="1314B754" w:rsidR="00F0507A" w:rsidRPr="00CE5B96" w:rsidRDefault="00F0507A" w:rsidP="003E673A">
      <w:pPr>
        <w:pStyle w:val="spar"/>
        <w:numPr>
          <w:ilvl w:val="1"/>
          <w:numId w:val="23"/>
        </w:numPr>
        <w:tabs>
          <w:tab w:val="left" w:pos="993"/>
        </w:tabs>
        <w:spacing w:line="312" w:lineRule="auto"/>
        <w:ind w:left="720" w:hanging="540"/>
        <w:jc w:val="both"/>
        <w:rPr>
          <w:shd w:val="clear" w:color="auto" w:fill="FFFFFF"/>
        </w:rPr>
      </w:pPr>
      <w:r w:rsidRPr="00CE5B96">
        <w:rPr>
          <w:shd w:val="clear" w:color="auto" w:fill="FFFFFF"/>
        </w:rPr>
        <w:t>Furnizorul poate percepe penalități pentru agentul termic returnat care nu respectă condițiile de calitate stabilite prin Contract</w:t>
      </w:r>
      <w:r w:rsidR="00BB2204" w:rsidRPr="00CE5B96">
        <w:rPr>
          <w:shd w:val="clear" w:color="auto" w:fill="FFFFFF"/>
        </w:rPr>
        <w:t>,</w:t>
      </w:r>
      <w:r w:rsidRPr="00CE5B96">
        <w:t xml:space="preserve"> </w:t>
      </w:r>
      <w:r w:rsidRPr="00CE5B96">
        <w:rPr>
          <w:shd w:val="clear" w:color="auto" w:fill="FFFFFF"/>
        </w:rPr>
        <w:t>conform procedurii proprii de stabilire şi facturare a consumurilor de energie termică, elaborată de către Furnizor</w:t>
      </w:r>
      <w:r w:rsidR="00BF2BB6" w:rsidRPr="00CE5B96">
        <w:rPr>
          <w:shd w:val="clear" w:color="auto" w:fill="FFFFFF"/>
        </w:rPr>
        <w:t xml:space="preserve"> și publicată pe pagina proprie de internet.</w:t>
      </w:r>
    </w:p>
    <w:p w14:paraId="49772B77" w14:textId="38424EE4" w:rsidR="00BF2BB6" w:rsidRPr="00CE5B96" w:rsidRDefault="00BF2BB6" w:rsidP="003E673A">
      <w:pPr>
        <w:pStyle w:val="spar"/>
        <w:numPr>
          <w:ilvl w:val="1"/>
          <w:numId w:val="23"/>
        </w:numPr>
        <w:tabs>
          <w:tab w:val="left" w:pos="810"/>
          <w:tab w:val="left" w:pos="993"/>
        </w:tabs>
        <w:spacing w:line="312" w:lineRule="auto"/>
        <w:ind w:left="810" w:hanging="630"/>
        <w:jc w:val="both"/>
      </w:pPr>
      <w:r w:rsidRPr="00CE5B96">
        <w:t xml:space="preserve"> În cazul unor întreruperi neprogramate realizate de Furnizor</w:t>
      </w:r>
      <w:r w:rsidR="00CE5B96">
        <w:t>,</w:t>
      </w:r>
      <w:r w:rsidRPr="00CE5B96">
        <w:t xml:space="preserve"> generate de prevenirea/remedierea unor avarii în SACET, Furnizorul are obligatia să plătească </w:t>
      </w:r>
      <w:r w:rsidR="00CE5B96">
        <w:rPr>
          <w:shd w:val="clear" w:color="auto" w:fill="FFFFFF"/>
        </w:rPr>
        <w:t>u</w:t>
      </w:r>
      <w:r w:rsidRPr="00CE5B96">
        <w:rPr>
          <w:shd w:val="clear" w:color="auto" w:fill="FFFFFF"/>
        </w:rPr>
        <w:t>tilizatorilor</w:t>
      </w:r>
      <w:r w:rsidRPr="00CE5B96">
        <w:t>/</w:t>
      </w:r>
      <w:r w:rsidR="00CE5B96">
        <w:t>c</w:t>
      </w:r>
      <w:r w:rsidRPr="00CE5B96">
        <w:t>onsumatorilor</w:t>
      </w:r>
      <w:r w:rsidR="00CE5B96">
        <w:t xml:space="preserve"> </w:t>
      </w:r>
      <w:r w:rsidRPr="00CE5B96">
        <w:t xml:space="preserve">compensații conform prevederilor Standardului de performanță pentru SPAET </w:t>
      </w:r>
      <w:r w:rsidR="003175C5">
        <w:t xml:space="preserve">dacă </w:t>
      </w:r>
      <w:r w:rsidRPr="00CE5B96">
        <w:t>nu se încadrează în indicatorul de performanță garantat conform Standardului de performanță pentru SPAET.</w:t>
      </w:r>
    </w:p>
    <w:p w14:paraId="6EBCB32C" w14:textId="3D353514" w:rsidR="006D440B" w:rsidRPr="0078189D" w:rsidRDefault="007C6DBE" w:rsidP="003E673A">
      <w:pPr>
        <w:pStyle w:val="spar"/>
        <w:numPr>
          <w:ilvl w:val="1"/>
          <w:numId w:val="23"/>
        </w:numPr>
        <w:tabs>
          <w:tab w:val="left" w:pos="993"/>
        </w:tabs>
        <w:spacing w:line="312" w:lineRule="auto"/>
        <w:ind w:left="810" w:hanging="630"/>
        <w:jc w:val="both"/>
        <w:rPr>
          <w:shd w:val="clear" w:color="auto" w:fill="FFFFFF"/>
        </w:rPr>
      </w:pPr>
      <w:r w:rsidRPr="006D440B">
        <w:rPr>
          <w:shd w:val="clear" w:color="auto" w:fill="FFFFFF"/>
        </w:rPr>
        <w:t xml:space="preserve">Ocuparea temporară a unor terenuri pentru lucrări de intervenție, înființare, extindere, retehnologizare, reparații şi revizii planificate la sistemele de utilități publice, care se execută într-o perioadă mai mare de 72 de ore, se va face pe baza </w:t>
      </w:r>
      <w:r w:rsidRPr="0078189D">
        <w:rPr>
          <w:shd w:val="clear" w:color="auto" w:fill="FFFFFF"/>
        </w:rPr>
        <w:t>acordului prealabil al deținătorilor de terenuri şi cu plata despăgubirilor cuvenite.</w:t>
      </w:r>
    </w:p>
    <w:p w14:paraId="19D3282B" w14:textId="3CA95EDA" w:rsidR="006D440B" w:rsidRPr="006D440B" w:rsidRDefault="003E673A" w:rsidP="003E673A">
      <w:pPr>
        <w:pStyle w:val="spar"/>
        <w:numPr>
          <w:ilvl w:val="1"/>
          <w:numId w:val="23"/>
        </w:numPr>
        <w:tabs>
          <w:tab w:val="left" w:pos="993"/>
        </w:tabs>
        <w:spacing w:line="312" w:lineRule="auto"/>
        <w:ind w:left="810" w:hanging="630"/>
        <w:jc w:val="both"/>
        <w:rPr>
          <w:shd w:val="clear" w:color="auto" w:fill="FFFFFF"/>
        </w:rPr>
      </w:pPr>
      <w:r>
        <w:rPr>
          <w:shd w:val="clear" w:color="auto" w:fill="FFFFFF"/>
        </w:rPr>
        <w:t xml:space="preserve"> </w:t>
      </w:r>
      <w:r w:rsidR="00B216F6" w:rsidRPr="006D440B">
        <w:rPr>
          <w:shd w:val="clear" w:color="auto" w:fill="FFFFFF"/>
        </w:rPr>
        <w:t>Reluarea furnizării energiei termice la parametrii contractuali după sistarea/restricționarea pentru neplată, se realizează în maximum 3 zile lucrătoare de la efectuarea plăţii integrale a contravalorii cantităților de energie termică facturate şi a cheltuielilor ocazionate de sistare/restricționare şi reluarea furnizării.</w:t>
      </w:r>
    </w:p>
    <w:p w14:paraId="6A5C5C86" w14:textId="0E048BCF" w:rsidR="006D440B" w:rsidRPr="00AB4DCF" w:rsidRDefault="00C264BC" w:rsidP="003E673A">
      <w:pPr>
        <w:pStyle w:val="spar"/>
        <w:numPr>
          <w:ilvl w:val="1"/>
          <w:numId w:val="23"/>
        </w:numPr>
        <w:tabs>
          <w:tab w:val="left" w:pos="993"/>
        </w:tabs>
        <w:spacing w:line="312" w:lineRule="auto"/>
        <w:ind w:left="810" w:hanging="630"/>
        <w:jc w:val="both"/>
        <w:rPr>
          <w:shd w:val="clear" w:color="auto" w:fill="FFFFFF"/>
        </w:rPr>
      </w:pPr>
      <w:r w:rsidRPr="00AB4DCF">
        <w:rPr>
          <w:shd w:val="clear" w:color="auto" w:fill="FFFFFF"/>
        </w:rPr>
        <w:lastRenderedPageBreak/>
        <w:t>Furnizorul</w:t>
      </w:r>
      <w:r w:rsidR="00B216F6" w:rsidRPr="00AB4DCF">
        <w:rPr>
          <w:shd w:val="clear" w:color="auto" w:fill="FFFFFF"/>
        </w:rPr>
        <w:t xml:space="preserve"> are obligaţia de a anunţa autorităţile competente în cazul sustragerii de agent termic</w:t>
      </w:r>
      <w:r w:rsidR="004B48A6" w:rsidRPr="00AB4DCF">
        <w:rPr>
          <w:shd w:val="clear" w:color="auto" w:fill="FFFFFF"/>
        </w:rPr>
        <w:t>.</w:t>
      </w:r>
    </w:p>
    <w:p w14:paraId="5227C48B" w14:textId="5F744E3A" w:rsidR="006D440B" w:rsidRPr="0030268E" w:rsidRDefault="00B216F6" w:rsidP="003E673A">
      <w:pPr>
        <w:pStyle w:val="spar"/>
        <w:numPr>
          <w:ilvl w:val="1"/>
          <w:numId w:val="23"/>
        </w:numPr>
        <w:tabs>
          <w:tab w:val="left" w:pos="993"/>
        </w:tabs>
        <w:spacing w:line="312" w:lineRule="auto"/>
        <w:ind w:left="810" w:hanging="630"/>
        <w:jc w:val="both"/>
        <w:rPr>
          <w:shd w:val="clear" w:color="auto" w:fill="FFFFFF"/>
        </w:rPr>
      </w:pPr>
      <w:r w:rsidRPr="00AB4DCF">
        <w:rPr>
          <w:shd w:val="clear" w:color="auto" w:fill="FFFFFF"/>
        </w:rPr>
        <w:t xml:space="preserve">Intervenţiile neautorizate asupra repartitoarelor de costuri și contoarelor de energie termică în scopul influențării indicațiilor acestora, distrugerea sau ruperea sigiliilor, modificările de orice fel în vederea obţinerii unor foloase, constituie consum fraudulos şi se sancţionează conform prevederilor </w:t>
      </w:r>
      <w:r w:rsidRPr="0030268E">
        <w:rPr>
          <w:shd w:val="clear" w:color="auto" w:fill="FFFFFF"/>
        </w:rPr>
        <w:t>legale</w:t>
      </w:r>
      <w:r w:rsidR="009246D8" w:rsidRPr="0030268E">
        <w:rPr>
          <w:shd w:val="clear" w:color="auto" w:fill="FFFFFF"/>
        </w:rPr>
        <w:t>.</w:t>
      </w:r>
    </w:p>
    <w:p w14:paraId="2C37CC5A" w14:textId="56B860F6" w:rsidR="00ED68DF" w:rsidRDefault="00ED68DF" w:rsidP="00903527">
      <w:pPr>
        <w:pStyle w:val="scapttl"/>
        <w:spacing w:line="312" w:lineRule="auto"/>
        <w:jc w:val="left"/>
        <w:rPr>
          <w:rFonts w:ascii="Times New Roman" w:hAnsi="Times New Roman"/>
          <w:color w:val="auto"/>
          <w:shd w:val="clear" w:color="auto" w:fill="FFFFFF"/>
        </w:rPr>
      </w:pPr>
    </w:p>
    <w:p w14:paraId="3F29067C" w14:textId="77777777" w:rsidR="00F85F44" w:rsidRDefault="00F85F44" w:rsidP="00D91FFC">
      <w:pPr>
        <w:autoSpaceDE/>
        <w:autoSpaceDN/>
        <w:spacing w:line="312" w:lineRule="auto"/>
        <w:jc w:val="center"/>
        <w:rPr>
          <w:rStyle w:val="spctbdy"/>
          <w:rFonts w:ascii="Times New Roman" w:eastAsia="Times New Roman" w:hAnsi="Times New Roman"/>
          <w:b/>
          <w:color w:val="auto"/>
          <w:sz w:val="24"/>
          <w:szCs w:val="24"/>
        </w:rPr>
      </w:pPr>
    </w:p>
    <w:sectPr w:rsidR="00F85F44" w:rsidSect="000204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F65A7" w14:textId="77777777" w:rsidR="008E7AE8" w:rsidRDefault="008E7AE8" w:rsidP="0088443A">
      <w:r>
        <w:separator/>
      </w:r>
    </w:p>
  </w:endnote>
  <w:endnote w:type="continuationSeparator" w:id="0">
    <w:p w14:paraId="59E589EF" w14:textId="77777777" w:rsidR="008E7AE8" w:rsidRDefault="008E7AE8" w:rsidP="0088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571562"/>
      <w:docPartObj>
        <w:docPartGallery w:val="Page Numbers (Bottom of Page)"/>
        <w:docPartUnique/>
      </w:docPartObj>
    </w:sdtPr>
    <w:sdtEndPr>
      <w:rPr>
        <w:noProof/>
      </w:rPr>
    </w:sdtEndPr>
    <w:sdtContent>
      <w:p w14:paraId="405B763F" w14:textId="69281F75" w:rsidR="007C4E8F" w:rsidRDefault="007C4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D73CD" w14:textId="77777777" w:rsidR="00510AAA" w:rsidRDefault="00510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EFC29" w14:textId="77777777" w:rsidR="008E7AE8" w:rsidRDefault="008E7AE8" w:rsidP="0088443A">
      <w:r>
        <w:separator/>
      </w:r>
    </w:p>
  </w:footnote>
  <w:footnote w:type="continuationSeparator" w:id="0">
    <w:p w14:paraId="15A4F074" w14:textId="77777777" w:rsidR="008E7AE8" w:rsidRDefault="008E7AE8" w:rsidP="00884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F14"/>
    <w:multiLevelType w:val="hybridMultilevel"/>
    <w:tmpl w:val="9BFA569E"/>
    <w:lvl w:ilvl="0" w:tplc="78EC7DA8">
      <w:start w:val="1"/>
      <w:numFmt w:val="lowerRoman"/>
      <w:lvlText w:val="(%1)"/>
      <w:lvlJc w:val="right"/>
      <w:pPr>
        <w:ind w:left="945" w:hanging="360"/>
      </w:pPr>
      <w:rPr>
        <w:rFonts w:ascii="Times New Roman" w:eastAsia="Times New Roman" w:hAnsi="Times New Roman" w:cs="Times New Roman"/>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15:restartNumberingAfterBreak="0">
    <w:nsid w:val="064B1D02"/>
    <w:multiLevelType w:val="hybridMultilevel"/>
    <w:tmpl w:val="9F5CF72C"/>
    <w:lvl w:ilvl="0" w:tplc="0409001B">
      <w:start w:val="1"/>
      <w:numFmt w:val="lowerRoman"/>
      <w:lvlText w:val="%1."/>
      <w:lvlJc w:val="right"/>
      <w:pPr>
        <w:ind w:left="1305" w:hanging="360"/>
      </w:pPr>
      <w:rPr>
        <w:rFonts w:hint="default"/>
      </w:rPr>
    </w:lvl>
    <w:lvl w:ilvl="1" w:tplc="391EB1C8">
      <w:start w:val="1"/>
      <w:numFmt w:val="lowerRoman"/>
      <w:lvlText w:val="%2)"/>
      <w:lvlJc w:val="left"/>
      <w:pPr>
        <w:ind w:left="2385" w:hanging="720"/>
      </w:pPr>
      <w:rPr>
        <w:rFonts w:hint="default"/>
      </w:r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EA7E7EB0">
      <w:start w:val="1"/>
      <w:numFmt w:val="lowerRoman"/>
      <w:lvlText w:val="(%5)"/>
      <w:lvlJc w:val="right"/>
      <w:pPr>
        <w:ind w:left="4185" w:hanging="360"/>
      </w:pPr>
      <w:rPr>
        <w:rFonts w:ascii="Times New Roman" w:eastAsia="Times New Roman" w:hAnsi="Times New Roman" w:cs="Times New Roman"/>
      </w:r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 w15:restartNumberingAfterBreak="0">
    <w:nsid w:val="07186584"/>
    <w:multiLevelType w:val="hybridMultilevel"/>
    <w:tmpl w:val="7E5870F8"/>
    <w:lvl w:ilvl="0" w:tplc="60CE45BC">
      <w:start w:val="1"/>
      <w:numFmt w:val="decimal"/>
      <w:lvlText w:val="Art. %1."/>
      <w:lvlJc w:val="left"/>
      <w:pPr>
        <w:ind w:left="720" w:hanging="360"/>
      </w:pPr>
      <w:rPr>
        <w:rFonts w:ascii="Times New Roman" w:eastAsia="@SimSun" w:hAnsi="Times New Roman" w:cs="Times New Roman" w:hint="default"/>
        <w:b/>
        <w:bCs/>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A75F1"/>
    <w:multiLevelType w:val="hybridMultilevel"/>
    <w:tmpl w:val="D2C8CC54"/>
    <w:lvl w:ilvl="0" w:tplc="04180017">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4" w15:restartNumberingAfterBreak="0">
    <w:nsid w:val="0C06628C"/>
    <w:multiLevelType w:val="hybridMultilevel"/>
    <w:tmpl w:val="595C98F0"/>
    <w:lvl w:ilvl="0" w:tplc="BA9A348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2223C"/>
    <w:multiLevelType w:val="hybridMultilevel"/>
    <w:tmpl w:val="FA3EE456"/>
    <w:lvl w:ilvl="0" w:tplc="60CE45BC">
      <w:start w:val="1"/>
      <w:numFmt w:val="decimal"/>
      <w:lvlText w:val="Art. %1."/>
      <w:lvlJc w:val="left"/>
      <w:pPr>
        <w:ind w:left="360" w:hanging="360"/>
      </w:pPr>
      <w:rPr>
        <w:rFonts w:ascii="Times New Roman" w:eastAsia="@SimSun" w:hAnsi="Times New Roman" w:cs="Times New Roman" w:hint="default"/>
        <w:b/>
        <w:bCs/>
        <w:i w:val="0"/>
        <w:iCs w:val="0"/>
        <w:color w:val="auto"/>
        <w:sz w:val="24"/>
        <w:szCs w:val="24"/>
      </w:rPr>
    </w:lvl>
    <w:lvl w:ilvl="1" w:tplc="04180019" w:tentative="1">
      <w:start w:val="1"/>
      <w:numFmt w:val="lowerLetter"/>
      <w:lvlText w:val="%2."/>
      <w:lvlJc w:val="left"/>
      <w:pPr>
        <w:ind w:left="2025" w:hanging="360"/>
      </w:pPr>
    </w:lvl>
    <w:lvl w:ilvl="2" w:tplc="0418001B" w:tentative="1">
      <w:start w:val="1"/>
      <w:numFmt w:val="lowerRoman"/>
      <w:lvlText w:val="%3."/>
      <w:lvlJc w:val="right"/>
      <w:pPr>
        <w:ind w:left="2745" w:hanging="180"/>
      </w:pPr>
    </w:lvl>
    <w:lvl w:ilvl="3" w:tplc="0418000F" w:tentative="1">
      <w:start w:val="1"/>
      <w:numFmt w:val="decimal"/>
      <w:lvlText w:val="%4."/>
      <w:lvlJc w:val="left"/>
      <w:pPr>
        <w:ind w:left="3465" w:hanging="360"/>
      </w:pPr>
    </w:lvl>
    <w:lvl w:ilvl="4" w:tplc="04180019" w:tentative="1">
      <w:start w:val="1"/>
      <w:numFmt w:val="lowerLetter"/>
      <w:lvlText w:val="%5."/>
      <w:lvlJc w:val="left"/>
      <w:pPr>
        <w:ind w:left="4185" w:hanging="360"/>
      </w:pPr>
    </w:lvl>
    <w:lvl w:ilvl="5" w:tplc="0418001B" w:tentative="1">
      <w:start w:val="1"/>
      <w:numFmt w:val="lowerRoman"/>
      <w:lvlText w:val="%6."/>
      <w:lvlJc w:val="right"/>
      <w:pPr>
        <w:ind w:left="4905" w:hanging="180"/>
      </w:pPr>
    </w:lvl>
    <w:lvl w:ilvl="6" w:tplc="0418000F" w:tentative="1">
      <w:start w:val="1"/>
      <w:numFmt w:val="decimal"/>
      <w:lvlText w:val="%7."/>
      <w:lvlJc w:val="left"/>
      <w:pPr>
        <w:ind w:left="5625" w:hanging="360"/>
      </w:pPr>
    </w:lvl>
    <w:lvl w:ilvl="7" w:tplc="04180019" w:tentative="1">
      <w:start w:val="1"/>
      <w:numFmt w:val="lowerLetter"/>
      <w:lvlText w:val="%8."/>
      <w:lvlJc w:val="left"/>
      <w:pPr>
        <w:ind w:left="6345" w:hanging="360"/>
      </w:pPr>
    </w:lvl>
    <w:lvl w:ilvl="8" w:tplc="0418001B" w:tentative="1">
      <w:start w:val="1"/>
      <w:numFmt w:val="lowerRoman"/>
      <w:lvlText w:val="%9."/>
      <w:lvlJc w:val="right"/>
      <w:pPr>
        <w:ind w:left="7065" w:hanging="180"/>
      </w:pPr>
    </w:lvl>
  </w:abstractNum>
  <w:abstractNum w:abstractNumId="6" w15:restartNumberingAfterBreak="0">
    <w:nsid w:val="0D63473B"/>
    <w:multiLevelType w:val="hybridMultilevel"/>
    <w:tmpl w:val="2EE45C6E"/>
    <w:lvl w:ilvl="0" w:tplc="61D0BFF2">
      <w:start w:val="2"/>
      <w:numFmt w:val="bullet"/>
      <w:lvlText w:val="-"/>
      <w:lvlJc w:val="left"/>
      <w:pPr>
        <w:ind w:left="720" w:hanging="360"/>
      </w:pPr>
      <w:rPr>
        <w:rFonts w:ascii="Verdana" w:eastAsia="Verdan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C0D87"/>
    <w:multiLevelType w:val="hybridMultilevel"/>
    <w:tmpl w:val="9A8EAD44"/>
    <w:lvl w:ilvl="0" w:tplc="EC6213B0">
      <w:start w:val="3"/>
      <w:numFmt w:val="decimal"/>
      <w:lvlText w:val="(%1)"/>
      <w:lvlJc w:val="left"/>
      <w:pPr>
        <w:ind w:left="585" w:hanging="360"/>
      </w:pPr>
      <w:rPr>
        <w:rFonts w:hint="default"/>
        <w:color w:val="00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15:restartNumberingAfterBreak="0">
    <w:nsid w:val="103F015C"/>
    <w:multiLevelType w:val="hybridMultilevel"/>
    <w:tmpl w:val="B9346E28"/>
    <w:lvl w:ilvl="0" w:tplc="0409001B">
      <w:start w:val="1"/>
      <w:numFmt w:val="lowerRoman"/>
      <w:lvlText w:val="%1."/>
      <w:lvlJc w:val="right"/>
      <w:pPr>
        <w:ind w:left="4185" w:hanging="360"/>
      </w:pPr>
      <w:rPr>
        <w:rFonts w:hint="default"/>
      </w:rPr>
    </w:lvl>
    <w:lvl w:ilvl="1" w:tplc="04090019" w:tentative="1">
      <w:start w:val="1"/>
      <w:numFmt w:val="lowerLetter"/>
      <w:lvlText w:val="%2."/>
      <w:lvlJc w:val="left"/>
      <w:pPr>
        <w:ind w:left="4905" w:hanging="360"/>
      </w:pPr>
    </w:lvl>
    <w:lvl w:ilvl="2" w:tplc="0409001B" w:tentative="1">
      <w:start w:val="1"/>
      <w:numFmt w:val="lowerRoman"/>
      <w:lvlText w:val="%3."/>
      <w:lvlJc w:val="right"/>
      <w:pPr>
        <w:ind w:left="5625" w:hanging="180"/>
      </w:pPr>
    </w:lvl>
    <w:lvl w:ilvl="3" w:tplc="0409000F" w:tentative="1">
      <w:start w:val="1"/>
      <w:numFmt w:val="decimal"/>
      <w:lvlText w:val="%4."/>
      <w:lvlJc w:val="left"/>
      <w:pPr>
        <w:ind w:left="6345" w:hanging="360"/>
      </w:pPr>
    </w:lvl>
    <w:lvl w:ilvl="4" w:tplc="04090019">
      <w:start w:val="1"/>
      <w:numFmt w:val="lowerLetter"/>
      <w:lvlText w:val="%5."/>
      <w:lvlJc w:val="left"/>
      <w:pPr>
        <w:ind w:left="7065" w:hanging="360"/>
      </w:pPr>
    </w:lvl>
    <w:lvl w:ilvl="5" w:tplc="0409001B" w:tentative="1">
      <w:start w:val="1"/>
      <w:numFmt w:val="lowerRoman"/>
      <w:lvlText w:val="%6."/>
      <w:lvlJc w:val="right"/>
      <w:pPr>
        <w:ind w:left="7785" w:hanging="180"/>
      </w:pPr>
    </w:lvl>
    <w:lvl w:ilvl="6" w:tplc="0409000F" w:tentative="1">
      <w:start w:val="1"/>
      <w:numFmt w:val="decimal"/>
      <w:lvlText w:val="%7."/>
      <w:lvlJc w:val="left"/>
      <w:pPr>
        <w:ind w:left="8505" w:hanging="360"/>
      </w:pPr>
    </w:lvl>
    <w:lvl w:ilvl="7" w:tplc="04090019" w:tentative="1">
      <w:start w:val="1"/>
      <w:numFmt w:val="lowerLetter"/>
      <w:lvlText w:val="%8."/>
      <w:lvlJc w:val="left"/>
      <w:pPr>
        <w:ind w:left="9225" w:hanging="360"/>
      </w:pPr>
    </w:lvl>
    <w:lvl w:ilvl="8" w:tplc="0409001B" w:tentative="1">
      <w:start w:val="1"/>
      <w:numFmt w:val="lowerRoman"/>
      <w:lvlText w:val="%9."/>
      <w:lvlJc w:val="right"/>
      <w:pPr>
        <w:ind w:left="9945" w:hanging="180"/>
      </w:pPr>
    </w:lvl>
  </w:abstractNum>
  <w:abstractNum w:abstractNumId="9" w15:restartNumberingAfterBreak="0">
    <w:nsid w:val="11550B7B"/>
    <w:multiLevelType w:val="hybridMultilevel"/>
    <w:tmpl w:val="000C22DE"/>
    <w:lvl w:ilvl="0" w:tplc="EA208666">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1C26BB0"/>
    <w:multiLevelType w:val="hybridMultilevel"/>
    <w:tmpl w:val="000C22DE"/>
    <w:lvl w:ilvl="0" w:tplc="EA208666">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30B44A1"/>
    <w:multiLevelType w:val="hybridMultilevel"/>
    <w:tmpl w:val="16229A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A020D2"/>
    <w:multiLevelType w:val="hybridMultilevel"/>
    <w:tmpl w:val="8F8EDD5C"/>
    <w:lvl w:ilvl="0" w:tplc="04090017">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185D701C"/>
    <w:multiLevelType w:val="hybridMultilevel"/>
    <w:tmpl w:val="5D2CDFAE"/>
    <w:lvl w:ilvl="0" w:tplc="9AF4109A">
      <w:start w:val="1"/>
      <w:numFmt w:val="lowerRoman"/>
      <w:lvlText w:val="(%1)"/>
      <w:lvlJc w:val="righ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19422650"/>
    <w:multiLevelType w:val="hybridMultilevel"/>
    <w:tmpl w:val="138E7870"/>
    <w:lvl w:ilvl="0" w:tplc="D56ABDB8">
      <w:start w:val="1"/>
      <w:numFmt w:val="lowerRoman"/>
      <w:lvlText w:val="(%1)"/>
      <w:lvlJc w:val="right"/>
      <w:pPr>
        <w:ind w:left="945" w:hanging="360"/>
      </w:pPr>
      <w:rPr>
        <w:rFonts w:ascii="Times New Roman" w:eastAsiaTheme="minorEastAsia" w:hAnsi="Times New Roman" w:cs="Times New Roman"/>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 w15:restartNumberingAfterBreak="0">
    <w:nsid w:val="1C010818"/>
    <w:multiLevelType w:val="hybridMultilevel"/>
    <w:tmpl w:val="C7FE1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20535"/>
    <w:multiLevelType w:val="hybridMultilevel"/>
    <w:tmpl w:val="C994DC4C"/>
    <w:lvl w:ilvl="0" w:tplc="0409001B">
      <w:start w:val="1"/>
      <w:numFmt w:val="lowerRoman"/>
      <w:lvlText w:val="%1."/>
      <w:lvlJc w:val="righ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7" w15:restartNumberingAfterBreak="0">
    <w:nsid w:val="21112E2C"/>
    <w:multiLevelType w:val="multilevel"/>
    <w:tmpl w:val="D9925F64"/>
    <w:lvl w:ilvl="0">
      <w:start w:val="1"/>
      <w:numFmt w:val="decimal"/>
      <w:lvlText w:val="%1."/>
      <w:lvlJc w:val="left"/>
      <w:pPr>
        <w:ind w:left="540" w:hanging="360"/>
      </w:pPr>
      <w:rPr>
        <w:rFonts w:hint="default"/>
      </w:rPr>
    </w:lvl>
    <w:lvl w:ilvl="1">
      <w:start w:val="1"/>
      <w:numFmt w:val="decimal"/>
      <w:isLgl/>
      <w:lvlText w:val="%1.%2."/>
      <w:lvlJc w:val="left"/>
      <w:pPr>
        <w:ind w:left="297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8" w15:restartNumberingAfterBreak="0">
    <w:nsid w:val="22793D61"/>
    <w:multiLevelType w:val="hybridMultilevel"/>
    <w:tmpl w:val="02828286"/>
    <w:lvl w:ilvl="0" w:tplc="D394699E">
      <w:start w:val="1"/>
      <w:numFmt w:val="lowerLetter"/>
      <w:lvlText w:val="%1)"/>
      <w:lvlJc w:val="left"/>
      <w:pPr>
        <w:ind w:left="540" w:hanging="360"/>
      </w:pPr>
      <w:rPr>
        <w:strike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3343EB2"/>
    <w:multiLevelType w:val="hybridMultilevel"/>
    <w:tmpl w:val="A6C0B4C6"/>
    <w:lvl w:ilvl="0" w:tplc="19A887B4">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0" w15:restartNumberingAfterBreak="0">
    <w:nsid w:val="246615F4"/>
    <w:multiLevelType w:val="multilevel"/>
    <w:tmpl w:val="BAB07F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ascii="Times New Roman" w:eastAsiaTheme="minorEastAsia" w:hAnsi="Times New Roman" w:cs="Times New Roman"/>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056BBF"/>
    <w:multiLevelType w:val="hybridMultilevel"/>
    <w:tmpl w:val="6AB660C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A4386594">
      <w:start w:val="1"/>
      <w:numFmt w:val="lowerRoman"/>
      <w:lvlText w:val="(%5)"/>
      <w:lvlJc w:val="righ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090E1B"/>
    <w:multiLevelType w:val="hybridMultilevel"/>
    <w:tmpl w:val="B1B4E4EC"/>
    <w:lvl w:ilvl="0" w:tplc="9B6852F0">
      <w:start w:val="1"/>
      <w:numFmt w:val="decimal"/>
      <w:lvlText w:val="2.%1."/>
      <w:lvlJc w:val="left"/>
      <w:pPr>
        <w:ind w:left="862" w:hanging="360"/>
      </w:pPr>
      <w:rPr>
        <w:rFonts w:ascii="Times New Roman" w:eastAsiaTheme="minorHAnsi" w:hAnsi="Times New Roman" w:cs="Times New Roman" w:hint="default"/>
      </w:rPr>
    </w:lvl>
    <w:lvl w:ilvl="1" w:tplc="04180019">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3" w15:restartNumberingAfterBreak="0">
    <w:nsid w:val="27657889"/>
    <w:multiLevelType w:val="hybridMultilevel"/>
    <w:tmpl w:val="3698F862"/>
    <w:lvl w:ilvl="0" w:tplc="F2426D3C">
      <w:start w:val="3"/>
      <w:numFmt w:val="decimal"/>
      <w:lvlText w:val="(%1)"/>
      <w:lvlJc w:val="left"/>
      <w:pPr>
        <w:ind w:left="585" w:hanging="360"/>
      </w:pPr>
      <w:rPr>
        <w:rFonts w:hint="default"/>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4" w15:restartNumberingAfterBreak="0">
    <w:nsid w:val="29863471"/>
    <w:multiLevelType w:val="hybridMultilevel"/>
    <w:tmpl w:val="7DE43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D45AAF"/>
    <w:multiLevelType w:val="hybridMultilevel"/>
    <w:tmpl w:val="7BFCF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B6B94"/>
    <w:multiLevelType w:val="hybridMultilevel"/>
    <w:tmpl w:val="426CAD64"/>
    <w:lvl w:ilvl="0" w:tplc="43F0CB0C">
      <w:start w:val="1"/>
      <w:numFmt w:val="decimal"/>
      <w:lvlText w:val="(%1)"/>
      <w:lvlJc w:val="left"/>
      <w:pPr>
        <w:ind w:left="630" w:hanging="360"/>
      </w:pPr>
      <w:rPr>
        <w:rFonts w:hint="default"/>
        <w:strike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7" w15:restartNumberingAfterBreak="0">
    <w:nsid w:val="34415661"/>
    <w:multiLevelType w:val="hybridMultilevel"/>
    <w:tmpl w:val="3718FE5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596DD0"/>
    <w:multiLevelType w:val="hybridMultilevel"/>
    <w:tmpl w:val="8B20E0EA"/>
    <w:lvl w:ilvl="0" w:tplc="36745788">
      <w:start w:val="1"/>
      <w:numFmt w:val="lowerRoman"/>
      <w:lvlText w:val="(%1)"/>
      <w:lvlJc w:val="right"/>
      <w:pPr>
        <w:ind w:left="1367" w:hanging="360"/>
      </w:pPr>
      <w:rPr>
        <w:rFonts w:ascii="Times New Roman" w:eastAsia="Times New Roman" w:hAnsi="Times New Roman" w:cs="Times New Roman"/>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29" w15:restartNumberingAfterBreak="0">
    <w:nsid w:val="357C25A6"/>
    <w:multiLevelType w:val="multilevel"/>
    <w:tmpl w:val="50345DD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D0522E"/>
    <w:multiLevelType w:val="multilevel"/>
    <w:tmpl w:val="FB9AED1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A1D3292"/>
    <w:multiLevelType w:val="hybridMultilevel"/>
    <w:tmpl w:val="8A44B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936AA4"/>
    <w:multiLevelType w:val="hybridMultilevel"/>
    <w:tmpl w:val="74D21226"/>
    <w:lvl w:ilvl="0" w:tplc="3CD4E16C">
      <w:start w:val="4"/>
      <w:numFmt w:val="decimal"/>
      <w:lvlText w:val="%1."/>
      <w:lvlJc w:val="left"/>
      <w:pPr>
        <w:ind w:left="585" w:hanging="360"/>
      </w:pPr>
      <w:rPr>
        <w:rFonts w:hint="default"/>
        <w:color w:val="auto"/>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3" w15:restartNumberingAfterBreak="0">
    <w:nsid w:val="400D6E85"/>
    <w:multiLevelType w:val="hybridMultilevel"/>
    <w:tmpl w:val="54DA8E18"/>
    <w:lvl w:ilvl="0" w:tplc="04090017">
      <w:start w:val="1"/>
      <w:numFmt w:val="lowerLetter"/>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34" w15:restartNumberingAfterBreak="0">
    <w:nsid w:val="40716C2F"/>
    <w:multiLevelType w:val="hybridMultilevel"/>
    <w:tmpl w:val="000C22DE"/>
    <w:lvl w:ilvl="0" w:tplc="EA208666">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45AB61CA"/>
    <w:multiLevelType w:val="hybridMultilevel"/>
    <w:tmpl w:val="5B125F3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3FCFE52">
      <w:start w:val="1"/>
      <w:numFmt w:val="lowerRoman"/>
      <w:lvlText w:val="(%5)"/>
      <w:lvlJc w:val="right"/>
      <w:pPr>
        <w:ind w:left="3600" w:hanging="360"/>
      </w:pPr>
      <w:rPr>
        <w:rFonts w:ascii="Times New Roman" w:eastAsia="Verdana"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B438FA"/>
    <w:multiLevelType w:val="hybridMultilevel"/>
    <w:tmpl w:val="095E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F56E1F"/>
    <w:multiLevelType w:val="hybridMultilevel"/>
    <w:tmpl w:val="F4063598"/>
    <w:lvl w:ilvl="0" w:tplc="04090017">
      <w:start w:val="1"/>
      <w:numFmt w:val="lowerLetter"/>
      <w:lvlText w:val="%1)"/>
      <w:lvlJc w:val="left"/>
      <w:pPr>
        <w:ind w:left="1367" w:hanging="360"/>
      </w:p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38" w15:restartNumberingAfterBreak="0">
    <w:nsid w:val="4E0D1CB8"/>
    <w:multiLevelType w:val="hybridMultilevel"/>
    <w:tmpl w:val="CDFCBC96"/>
    <w:lvl w:ilvl="0" w:tplc="04090017">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39" w15:restartNumberingAfterBreak="0">
    <w:nsid w:val="4EF26DE8"/>
    <w:multiLevelType w:val="multilevel"/>
    <w:tmpl w:val="F8AC9F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20015B4"/>
    <w:multiLevelType w:val="hybridMultilevel"/>
    <w:tmpl w:val="6A8AC566"/>
    <w:lvl w:ilvl="0" w:tplc="FD461E50">
      <w:start w:val="1"/>
      <w:numFmt w:val="decimal"/>
      <w:lvlText w:val="2.%1."/>
      <w:lvlJc w:val="left"/>
      <w:pPr>
        <w:ind w:left="1080" w:hanging="360"/>
      </w:pPr>
      <w:rPr>
        <w:rFonts w:ascii="Times New Roman" w:eastAsiaTheme="minorHAnsi" w:hAnsi="Times New Roman" w:cs="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1" w15:restartNumberingAfterBreak="0">
    <w:nsid w:val="5223526D"/>
    <w:multiLevelType w:val="hybridMultilevel"/>
    <w:tmpl w:val="E71486D4"/>
    <w:lvl w:ilvl="0" w:tplc="04090017">
      <w:start w:val="1"/>
      <w:numFmt w:val="lowerLetter"/>
      <w:lvlText w:val="%1)"/>
      <w:lvlJc w:val="left"/>
      <w:pPr>
        <w:ind w:left="1440" w:hanging="360"/>
      </w:pPr>
    </w:lvl>
    <w:lvl w:ilvl="1" w:tplc="B7F0ED10">
      <w:start w:val="1"/>
      <w:numFmt w:val="decimal"/>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42" w15:restartNumberingAfterBreak="0">
    <w:nsid w:val="53442432"/>
    <w:multiLevelType w:val="hybridMultilevel"/>
    <w:tmpl w:val="7E56064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476A61"/>
    <w:multiLevelType w:val="hybridMultilevel"/>
    <w:tmpl w:val="89A89D1E"/>
    <w:lvl w:ilvl="0" w:tplc="CF881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A466B"/>
    <w:multiLevelType w:val="multilevel"/>
    <w:tmpl w:val="73806B0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55B4268A"/>
    <w:multiLevelType w:val="hybridMultilevel"/>
    <w:tmpl w:val="FCD8B3FA"/>
    <w:lvl w:ilvl="0" w:tplc="047A29C2">
      <w:start w:val="1"/>
      <w:numFmt w:val="decimal"/>
      <w:lvlText w:val="(%1)"/>
      <w:lvlJc w:val="left"/>
      <w:pPr>
        <w:ind w:left="360" w:hanging="360"/>
      </w:pPr>
      <w:rPr>
        <w:rFonts w:hint="default"/>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70821EB"/>
    <w:multiLevelType w:val="hybridMultilevel"/>
    <w:tmpl w:val="88ACD95C"/>
    <w:lvl w:ilvl="0" w:tplc="7108D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99564CD"/>
    <w:multiLevelType w:val="hybridMultilevel"/>
    <w:tmpl w:val="947274CC"/>
    <w:lvl w:ilvl="0" w:tplc="04090017">
      <w:start w:val="1"/>
      <w:numFmt w:val="lowerLetter"/>
      <w:lvlText w:val="%1)"/>
      <w:lvlJc w:val="left"/>
      <w:pPr>
        <w:ind w:left="945" w:hanging="360"/>
      </w:pPr>
      <w:rPr>
        <w:rFonts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8" w15:restartNumberingAfterBreak="0">
    <w:nsid w:val="5C7C5A26"/>
    <w:multiLevelType w:val="hybridMultilevel"/>
    <w:tmpl w:val="3954C904"/>
    <w:lvl w:ilvl="0" w:tplc="D590760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9" w15:restartNumberingAfterBreak="0">
    <w:nsid w:val="5DB35F73"/>
    <w:multiLevelType w:val="hybridMultilevel"/>
    <w:tmpl w:val="047A27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E4661EC"/>
    <w:multiLevelType w:val="hybridMultilevel"/>
    <w:tmpl w:val="F778386E"/>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1" w15:restartNumberingAfterBreak="0">
    <w:nsid w:val="60F57333"/>
    <w:multiLevelType w:val="hybridMultilevel"/>
    <w:tmpl w:val="7DE65BE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8C6D58"/>
    <w:multiLevelType w:val="hybridMultilevel"/>
    <w:tmpl w:val="2D5C90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49C1391"/>
    <w:multiLevelType w:val="hybridMultilevel"/>
    <w:tmpl w:val="CB08AE10"/>
    <w:lvl w:ilvl="0" w:tplc="427ACBD8">
      <w:start w:val="1"/>
      <w:numFmt w:val="decimal"/>
      <w:lvlText w:val="(%1)"/>
      <w:lvlJc w:val="left"/>
      <w:pPr>
        <w:ind w:left="945" w:hanging="360"/>
      </w:pPr>
      <w:rPr>
        <w:rFonts w:eastAsia="Times New Roman"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4" w15:restartNumberingAfterBreak="0">
    <w:nsid w:val="64F01E2A"/>
    <w:multiLevelType w:val="hybridMultilevel"/>
    <w:tmpl w:val="3D80AC30"/>
    <w:lvl w:ilvl="0" w:tplc="04090017">
      <w:start w:val="1"/>
      <w:numFmt w:val="lowerLetter"/>
      <w:lvlText w:val="%1)"/>
      <w:lvlJc w:val="left"/>
      <w:pPr>
        <w:ind w:left="360" w:hanging="360"/>
      </w:p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55" w15:restartNumberingAfterBreak="0">
    <w:nsid w:val="65BE7420"/>
    <w:multiLevelType w:val="hybridMultilevel"/>
    <w:tmpl w:val="877869B2"/>
    <w:lvl w:ilvl="0" w:tplc="E0BAF2A0">
      <w:start w:val="1"/>
      <w:numFmt w:val="decimal"/>
      <w:lvlText w:val="(%1)"/>
      <w:lvlJc w:val="left"/>
      <w:pPr>
        <w:ind w:left="756" w:hanging="396"/>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B6773B"/>
    <w:multiLevelType w:val="hybridMultilevel"/>
    <w:tmpl w:val="D8E8D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0F31C3"/>
    <w:multiLevelType w:val="hybridMultilevel"/>
    <w:tmpl w:val="B840FE32"/>
    <w:lvl w:ilvl="0" w:tplc="770447B8">
      <w:start w:val="1"/>
      <w:numFmt w:val="decimal"/>
      <w:lvlText w:val="Art.%1."/>
      <w:lvlJc w:val="left"/>
      <w:pPr>
        <w:ind w:left="360" w:hanging="360"/>
      </w:pPr>
      <w:rPr>
        <w:b/>
        <w:bCs/>
      </w:rPr>
    </w:lvl>
    <w:lvl w:ilvl="1" w:tplc="2B189B3E">
      <w:numFmt w:val="bullet"/>
      <w:lvlText w:val="-"/>
      <w:lvlJc w:val="left"/>
      <w:pPr>
        <w:ind w:left="1440" w:hanging="360"/>
      </w:pPr>
      <w:rPr>
        <w:rFonts w:ascii="Calibri" w:eastAsia="Times New Roman" w:hAnsi="Calibri"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8" w15:restartNumberingAfterBreak="0">
    <w:nsid w:val="7075077A"/>
    <w:multiLevelType w:val="hybridMultilevel"/>
    <w:tmpl w:val="02828E8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08B4786"/>
    <w:multiLevelType w:val="hybridMultilevel"/>
    <w:tmpl w:val="13F299EE"/>
    <w:lvl w:ilvl="0" w:tplc="F80439F6">
      <w:start w:val="1"/>
      <w:numFmt w:val="decimal"/>
      <w:lvlText w:val="(%1)"/>
      <w:lvlJc w:val="left"/>
      <w:pPr>
        <w:ind w:left="585" w:hanging="360"/>
      </w:pPr>
      <w:rPr>
        <w:rFonts w:hint="default"/>
        <w:color w:val="auto"/>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0" w15:restartNumberingAfterBreak="0">
    <w:nsid w:val="71935EC3"/>
    <w:multiLevelType w:val="hybridMultilevel"/>
    <w:tmpl w:val="38A2FAC6"/>
    <w:lvl w:ilvl="0" w:tplc="06460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CA2CC0"/>
    <w:multiLevelType w:val="hybridMultilevel"/>
    <w:tmpl w:val="6E0649F4"/>
    <w:lvl w:ilvl="0" w:tplc="72661CF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0C3269"/>
    <w:multiLevelType w:val="hybridMultilevel"/>
    <w:tmpl w:val="7D8AA264"/>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3" w15:restartNumberingAfterBreak="0">
    <w:nsid w:val="78152050"/>
    <w:multiLevelType w:val="hybridMultilevel"/>
    <w:tmpl w:val="9A146728"/>
    <w:lvl w:ilvl="0" w:tplc="04090017">
      <w:start w:val="1"/>
      <w:numFmt w:val="lowerLetter"/>
      <w:lvlText w:val="%1)"/>
      <w:lvlJc w:val="left"/>
      <w:pPr>
        <w:ind w:left="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78687F19"/>
    <w:multiLevelType w:val="hybridMultilevel"/>
    <w:tmpl w:val="60B80B40"/>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5" w15:restartNumberingAfterBreak="0">
    <w:nsid w:val="7B820C0D"/>
    <w:multiLevelType w:val="hybridMultilevel"/>
    <w:tmpl w:val="B186DA6A"/>
    <w:lvl w:ilvl="0" w:tplc="04090017">
      <w:start w:val="1"/>
      <w:numFmt w:val="lowerLetter"/>
      <w:lvlText w:val="%1)"/>
      <w:lvlJc w:val="left"/>
      <w:pPr>
        <w:ind w:left="360" w:hanging="360"/>
      </w:pPr>
      <w:rPr>
        <w:b w:val="0"/>
        <w:bCs w:val="0"/>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6" w15:restartNumberingAfterBreak="0">
    <w:nsid w:val="7BC2166F"/>
    <w:multiLevelType w:val="multilevel"/>
    <w:tmpl w:val="08920524"/>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46871670">
    <w:abstractNumId w:val="63"/>
  </w:num>
  <w:num w:numId="2" w16cid:durableId="1639142198">
    <w:abstractNumId w:val="54"/>
  </w:num>
  <w:num w:numId="3" w16cid:durableId="996955378">
    <w:abstractNumId w:val="48"/>
  </w:num>
  <w:num w:numId="4" w16cid:durableId="564265995">
    <w:abstractNumId w:val="18"/>
  </w:num>
  <w:num w:numId="5" w16cid:durableId="1118766948">
    <w:abstractNumId w:val="3"/>
  </w:num>
  <w:num w:numId="6" w16cid:durableId="1602105889">
    <w:abstractNumId w:val="52"/>
  </w:num>
  <w:num w:numId="7" w16cid:durableId="1715081218">
    <w:abstractNumId w:val="19"/>
  </w:num>
  <w:num w:numId="8" w16cid:durableId="1782215060">
    <w:abstractNumId w:val="12"/>
  </w:num>
  <w:num w:numId="9" w16cid:durableId="234323554">
    <w:abstractNumId w:val="10"/>
  </w:num>
  <w:num w:numId="10" w16cid:durableId="1917738410">
    <w:abstractNumId w:val="2"/>
  </w:num>
  <w:num w:numId="11" w16cid:durableId="1763574896">
    <w:abstractNumId w:val="11"/>
  </w:num>
  <w:num w:numId="12" w16cid:durableId="1452168246">
    <w:abstractNumId w:val="17"/>
  </w:num>
  <w:num w:numId="13" w16cid:durableId="1907110068">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4676964">
    <w:abstractNumId w:val="41"/>
  </w:num>
  <w:num w:numId="15" w16cid:durableId="527642071">
    <w:abstractNumId w:val="34"/>
  </w:num>
  <w:num w:numId="16" w16cid:durableId="1906381044">
    <w:abstractNumId w:val="32"/>
  </w:num>
  <w:num w:numId="17" w16cid:durableId="1760907724">
    <w:abstractNumId w:val="9"/>
  </w:num>
  <w:num w:numId="18" w16cid:durableId="1384282879">
    <w:abstractNumId w:val="5"/>
  </w:num>
  <w:num w:numId="19" w16cid:durableId="489030048">
    <w:abstractNumId w:val="6"/>
  </w:num>
  <w:num w:numId="20" w16cid:durableId="945770881">
    <w:abstractNumId w:val="66"/>
  </w:num>
  <w:num w:numId="21" w16cid:durableId="319240012">
    <w:abstractNumId w:val="46"/>
  </w:num>
  <w:num w:numId="22" w16cid:durableId="1480490392">
    <w:abstractNumId w:val="20"/>
  </w:num>
  <w:num w:numId="23" w16cid:durableId="556086744">
    <w:abstractNumId w:val="29"/>
  </w:num>
  <w:num w:numId="24" w16cid:durableId="1072002978">
    <w:abstractNumId w:val="57"/>
  </w:num>
  <w:num w:numId="25" w16cid:durableId="1559049823">
    <w:abstractNumId w:val="61"/>
  </w:num>
  <w:num w:numId="26" w16cid:durableId="925960814">
    <w:abstractNumId w:val="39"/>
  </w:num>
  <w:num w:numId="27" w16cid:durableId="1166167116">
    <w:abstractNumId w:val="50"/>
  </w:num>
  <w:num w:numId="28" w16cid:durableId="593053086">
    <w:abstractNumId w:val="62"/>
  </w:num>
  <w:num w:numId="29" w16cid:durableId="338696489">
    <w:abstractNumId w:val="56"/>
  </w:num>
  <w:num w:numId="30" w16cid:durableId="1540242087">
    <w:abstractNumId w:val="65"/>
  </w:num>
  <w:num w:numId="31" w16cid:durableId="972519660">
    <w:abstractNumId w:val="30"/>
  </w:num>
  <w:num w:numId="32" w16cid:durableId="1997874266">
    <w:abstractNumId w:val="15"/>
  </w:num>
  <w:num w:numId="33" w16cid:durableId="155000524">
    <w:abstractNumId w:val="44"/>
  </w:num>
  <w:num w:numId="34" w16cid:durableId="690490550">
    <w:abstractNumId w:val="36"/>
  </w:num>
  <w:num w:numId="35" w16cid:durableId="315765652">
    <w:abstractNumId w:val="55"/>
  </w:num>
  <w:num w:numId="36" w16cid:durableId="378748125">
    <w:abstractNumId w:val="31"/>
  </w:num>
  <w:num w:numId="37" w16cid:durableId="1070421307">
    <w:abstractNumId w:val="64"/>
  </w:num>
  <w:num w:numId="38" w16cid:durableId="73165026">
    <w:abstractNumId w:val="53"/>
  </w:num>
  <w:num w:numId="39" w16cid:durableId="1849051987">
    <w:abstractNumId w:val="24"/>
  </w:num>
  <w:num w:numId="40" w16cid:durableId="1303581451">
    <w:abstractNumId w:val="47"/>
  </w:num>
  <w:num w:numId="41" w16cid:durableId="333797843">
    <w:abstractNumId w:val="23"/>
  </w:num>
  <w:num w:numId="42" w16cid:durableId="1369527823">
    <w:abstractNumId w:val="49"/>
  </w:num>
  <w:num w:numId="43" w16cid:durableId="353314207">
    <w:abstractNumId w:val="7"/>
  </w:num>
  <w:num w:numId="44" w16cid:durableId="362366967">
    <w:abstractNumId w:val="4"/>
  </w:num>
  <w:num w:numId="45" w16cid:durableId="2093701095">
    <w:abstractNumId w:val="45"/>
  </w:num>
  <w:num w:numId="46" w16cid:durableId="299111776">
    <w:abstractNumId w:val="26"/>
  </w:num>
  <w:num w:numId="47" w16cid:durableId="1053845">
    <w:abstractNumId w:val="60"/>
  </w:num>
  <w:num w:numId="48" w16cid:durableId="1787894443">
    <w:abstractNumId w:val="43"/>
  </w:num>
  <w:num w:numId="49" w16cid:durableId="1819759475">
    <w:abstractNumId w:val="59"/>
  </w:num>
  <w:num w:numId="50" w16cid:durableId="206573583">
    <w:abstractNumId w:val="27"/>
  </w:num>
  <w:num w:numId="51" w16cid:durableId="136849696">
    <w:abstractNumId w:val="21"/>
  </w:num>
  <w:num w:numId="52" w16cid:durableId="2043896415">
    <w:abstractNumId w:val="42"/>
  </w:num>
  <w:num w:numId="53" w16cid:durableId="749697893">
    <w:abstractNumId w:val="35"/>
  </w:num>
  <w:num w:numId="54" w16cid:durableId="448817368">
    <w:abstractNumId w:val="16"/>
  </w:num>
  <w:num w:numId="55" w16cid:durableId="2046296302">
    <w:abstractNumId w:val="1"/>
  </w:num>
  <w:num w:numId="56" w16cid:durableId="445004043">
    <w:abstractNumId w:val="51"/>
  </w:num>
  <w:num w:numId="57" w16cid:durableId="55785739">
    <w:abstractNumId w:val="8"/>
  </w:num>
  <w:num w:numId="58" w16cid:durableId="1115518316">
    <w:abstractNumId w:val="58"/>
  </w:num>
  <w:num w:numId="59" w16cid:durableId="698554028">
    <w:abstractNumId w:val="0"/>
  </w:num>
  <w:num w:numId="60" w16cid:durableId="1010378054">
    <w:abstractNumId w:val="14"/>
  </w:num>
  <w:num w:numId="61" w16cid:durableId="1135374604">
    <w:abstractNumId w:val="28"/>
  </w:num>
  <w:num w:numId="62" w16cid:durableId="2033530546">
    <w:abstractNumId w:val="13"/>
  </w:num>
  <w:num w:numId="63" w16cid:durableId="1713076604">
    <w:abstractNumId w:val="38"/>
  </w:num>
  <w:num w:numId="64" w16cid:durableId="1175264852">
    <w:abstractNumId w:val="37"/>
  </w:num>
  <w:num w:numId="65" w16cid:durableId="2030376504">
    <w:abstractNumId w:val="25"/>
  </w:num>
  <w:num w:numId="66" w16cid:durableId="1012875112">
    <w:abstractNumId w:val="33"/>
  </w:num>
  <w:num w:numId="67" w16cid:durableId="1389920223">
    <w:abstractNumId w:val="40"/>
  </w:num>
  <w:num w:numId="68" w16cid:durableId="1331447139">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BE"/>
    <w:rsid w:val="000014A7"/>
    <w:rsid w:val="00004FE0"/>
    <w:rsid w:val="000112F9"/>
    <w:rsid w:val="00011B21"/>
    <w:rsid w:val="00013033"/>
    <w:rsid w:val="000153A5"/>
    <w:rsid w:val="0002042D"/>
    <w:rsid w:val="0002617B"/>
    <w:rsid w:val="00030AD9"/>
    <w:rsid w:val="000331EC"/>
    <w:rsid w:val="00036CE8"/>
    <w:rsid w:val="0004337B"/>
    <w:rsid w:val="00050F10"/>
    <w:rsid w:val="000538D6"/>
    <w:rsid w:val="00053A5D"/>
    <w:rsid w:val="000558FF"/>
    <w:rsid w:val="00055D7B"/>
    <w:rsid w:val="00065FCD"/>
    <w:rsid w:val="00067AA2"/>
    <w:rsid w:val="00071299"/>
    <w:rsid w:val="0007154B"/>
    <w:rsid w:val="00073333"/>
    <w:rsid w:val="000810A1"/>
    <w:rsid w:val="00082381"/>
    <w:rsid w:val="00087367"/>
    <w:rsid w:val="000A224F"/>
    <w:rsid w:val="000A6676"/>
    <w:rsid w:val="000A6FA6"/>
    <w:rsid w:val="000A7D14"/>
    <w:rsid w:val="000A7E19"/>
    <w:rsid w:val="000B1D3C"/>
    <w:rsid w:val="000B387D"/>
    <w:rsid w:val="000C0AD5"/>
    <w:rsid w:val="000C1205"/>
    <w:rsid w:val="000D103F"/>
    <w:rsid w:val="000D2416"/>
    <w:rsid w:val="000D2D81"/>
    <w:rsid w:val="000D52B6"/>
    <w:rsid w:val="000E4B92"/>
    <w:rsid w:val="000F246B"/>
    <w:rsid w:val="000F2F52"/>
    <w:rsid w:val="000F3BCE"/>
    <w:rsid w:val="000F3F27"/>
    <w:rsid w:val="000F5A94"/>
    <w:rsid w:val="000F5AE1"/>
    <w:rsid w:val="000F656D"/>
    <w:rsid w:val="0010003B"/>
    <w:rsid w:val="001000D8"/>
    <w:rsid w:val="0010056A"/>
    <w:rsid w:val="00101B17"/>
    <w:rsid w:val="00105002"/>
    <w:rsid w:val="001053D0"/>
    <w:rsid w:val="00111094"/>
    <w:rsid w:val="001117FD"/>
    <w:rsid w:val="00112B82"/>
    <w:rsid w:val="00114096"/>
    <w:rsid w:val="0012322F"/>
    <w:rsid w:val="001273C2"/>
    <w:rsid w:val="00130882"/>
    <w:rsid w:val="00140984"/>
    <w:rsid w:val="00141EEB"/>
    <w:rsid w:val="001428EC"/>
    <w:rsid w:val="001432AF"/>
    <w:rsid w:val="001444A8"/>
    <w:rsid w:val="00147273"/>
    <w:rsid w:val="00152D80"/>
    <w:rsid w:val="001535FA"/>
    <w:rsid w:val="00160522"/>
    <w:rsid w:val="001621ED"/>
    <w:rsid w:val="00164F14"/>
    <w:rsid w:val="0016602C"/>
    <w:rsid w:val="00171818"/>
    <w:rsid w:val="00173508"/>
    <w:rsid w:val="00176684"/>
    <w:rsid w:val="00190F87"/>
    <w:rsid w:val="001942A2"/>
    <w:rsid w:val="001A1662"/>
    <w:rsid w:val="001A2362"/>
    <w:rsid w:val="001A46B4"/>
    <w:rsid w:val="001B226E"/>
    <w:rsid w:val="001B4823"/>
    <w:rsid w:val="001B7784"/>
    <w:rsid w:val="001C5A90"/>
    <w:rsid w:val="001D447A"/>
    <w:rsid w:val="001D5C1E"/>
    <w:rsid w:val="001D65F0"/>
    <w:rsid w:val="001D7419"/>
    <w:rsid w:val="001E475A"/>
    <w:rsid w:val="001E59A5"/>
    <w:rsid w:val="001E5B2B"/>
    <w:rsid w:val="001E6859"/>
    <w:rsid w:val="002044CB"/>
    <w:rsid w:val="002054BA"/>
    <w:rsid w:val="00212D02"/>
    <w:rsid w:val="002205C7"/>
    <w:rsid w:val="00222009"/>
    <w:rsid w:val="00222F67"/>
    <w:rsid w:val="00223A18"/>
    <w:rsid w:val="002347EF"/>
    <w:rsid w:val="00234AB3"/>
    <w:rsid w:val="002416E6"/>
    <w:rsid w:val="002433B4"/>
    <w:rsid w:val="002464BA"/>
    <w:rsid w:val="00246D24"/>
    <w:rsid w:val="002525A5"/>
    <w:rsid w:val="00257461"/>
    <w:rsid w:val="00260A07"/>
    <w:rsid w:val="00262B1D"/>
    <w:rsid w:val="00262BEF"/>
    <w:rsid w:val="00264237"/>
    <w:rsid w:val="00273584"/>
    <w:rsid w:val="0027693E"/>
    <w:rsid w:val="002771FD"/>
    <w:rsid w:val="00282BD5"/>
    <w:rsid w:val="0028308F"/>
    <w:rsid w:val="0028345F"/>
    <w:rsid w:val="002837D1"/>
    <w:rsid w:val="002878BC"/>
    <w:rsid w:val="002915A5"/>
    <w:rsid w:val="00293206"/>
    <w:rsid w:val="00294F95"/>
    <w:rsid w:val="00296523"/>
    <w:rsid w:val="00297B4C"/>
    <w:rsid w:val="002A01D3"/>
    <w:rsid w:val="002A2AF7"/>
    <w:rsid w:val="002A502B"/>
    <w:rsid w:val="002B0097"/>
    <w:rsid w:val="002C5707"/>
    <w:rsid w:val="002D23A8"/>
    <w:rsid w:val="002D368A"/>
    <w:rsid w:val="002D3EC6"/>
    <w:rsid w:val="002E095B"/>
    <w:rsid w:val="002E29A1"/>
    <w:rsid w:val="002E5620"/>
    <w:rsid w:val="002F24D0"/>
    <w:rsid w:val="002F5636"/>
    <w:rsid w:val="002F5945"/>
    <w:rsid w:val="0030268E"/>
    <w:rsid w:val="00302FB6"/>
    <w:rsid w:val="003175C5"/>
    <w:rsid w:val="00320EA9"/>
    <w:rsid w:val="00321FB1"/>
    <w:rsid w:val="00326579"/>
    <w:rsid w:val="00326D53"/>
    <w:rsid w:val="0033281C"/>
    <w:rsid w:val="0034078A"/>
    <w:rsid w:val="00340926"/>
    <w:rsid w:val="00351B79"/>
    <w:rsid w:val="0035253F"/>
    <w:rsid w:val="00352696"/>
    <w:rsid w:val="00353F9B"/>
    <w:rsid w:val="0035512F"/>
    <w:rsid w:val="00357A0C"/>
    <w:rsid w:val="00357BF3"/>
    <w:rsid w:val="00361554"/>
    <w:rsid w:val="00362926"/>
    <w:rsid w:val="0036408A"/>
    <w:rsid w:val="00364E6D"/>
    <w:rsid w:val="00365590"/>
    <w:rsid w:val="00370EC2"/>
    <w:rsid w:val="003744A8"/>
    <w:rsid w:val="0037509C"/>
    <w:rsid w:val="003815BB"/>
    <w:rsid w:val="003840D5"/>
    <w:rsid w:val="00385F22"/>
    <w:rsid w:val="00386AE0"/>
    <w:rsid w:val="003954C8"/>
    <w:rsid w:val="003A4C40"/>
    <w:rsid w:val="003A5119"/>
    <w:rsid w:val="003B18ED"/>
    <w:rsid w:val="003C6A87"/>
    <w:rsid w:val="003D0835"/>
    <w:rsid w:val="003D3646"/>
    <w:rsid w:val="003D6432"/>
    <w:rsid w:val="003E447F"/>
    <w:rsid w:val="003E673A"/>
    <w:rsid w:val="003F2114"/>
    <w:rsid w:val="003F4343"/>
    <w:rsid w:val="003F54EE"/>
    <w:rsid w:val="0040043D"/>
    <w:rsid w:val="00406A6A"/>
    <w:rsid w:val="00411A8A"/>
    <w:rsid w:val="0041417A"/>
    <w:rsid w:val="00414332"/>
    <w:rsid w:val="004219D9"/>
    <w:rsid w:val="004222C7"/>
    <w:rsid w:val="00422998"/>
    <w:rsid w:val="00434F72"/>
    <w:rsid w:val="0044111B"/>
    <w:rsid w:val="00441C59"/>
    <w:rsid w:val="00441D22"/>
    <w:rsid w:val="00445B28"/>
    <w:rsid w:val="00446ACC"/>
    <w:rsid w:val="00450759"/>
    <w:rsid w:val="00466EC4"/>
    <w:rsid w:val="0047190E"/>
    <w:rsid w:val="00471968"/>
    <w:rsid w:val="00473CBF"/>
    <w:rsid w:val="004749AF"/>
    <w:rsid w:val="00476398"/>
    <w:rsid w:val="00477BCE"/>
    <w:rsid w:val="00483714"/>
    <w:rsid w:val="00483B64"/>
    <w:rsid w:val="00483F61"/>
    <w:rsid w:val="00485763"/>
    <w:rsid w:val="004865C8"/>
    <w:rsid w:val="00486627"/>
    <w:rsid w:val="004879D0"/>
    <w:rsid w:val="00492D09"/>
    <w:rsid w:val="004A5B38"/>
    <w:rsid w:val="004A5C80"/>
    <w:rsid w:val="004A713D"/>
    <w:rsid w:val="004A7C15"/>
    <w:rsid w:val="004B04A7"/>
    <w:rsid w:val="004B32AC"/>
    <w:rsid w:val="004B48A6"/>
    <w:rsid w:val="004B4A11"/>
    <w:rsid w:val="004B62A1"/>
    <w:rsid w:val="004B65F8"/>
    <w:rsid w:val="004C4CEB"/>
    <w:rsid w:val="004D451F"/>
    <w:rsid w:val="004D70ED"/>
    <w:rsid w:val="004F21DE"/>
    <w:rsid w:val="004F27F2"/>
    <w:rsid w:val="004F2A99"/>
    <w:rsid w:val="004F3991"/>
    <w:rsid w:val="004F66FD"/>
    <w:rsid w:val="00503E5F"/>
    <w:rsid w:val="00506028"/>
    <w:rsid w:val="0050702A"/>
    <w:rsid w:val="00510AAA"/>
    <w:rsid w:val="00516484"/>
    <w:rsid w:val="00522FA6"/>
    <w:rsid w:val="00524E34"/>
    <w:rsid w:val="00531059"/>
    <w:rsid w:val="00535270"/>
    <w:rsid w:val="00535996"/>
    <w:rsid w:val="00541AA5"/>
    <w:rsid w:val="00541CE7"/>
    <w:rsid w:val="005463D0"/>
    <w:rsid w:val="00547FFE"/>
    <w:rsid w:val="00553806"/>
    <w:rsid w:val="005559C5"/>
    <w:rsid w:val="00561984"/>
    <w:rsid w:val="00566B21"/>
    <w:rsid w:val="0056764A"/>
    <w:rsid w:val="00574695"/>
    <w:rsid w:val="00574D2A"/>
    <w:rsid w:val="005813D8"/>
    <w:rsid w:val="00583411"/>
    <w:rsid w:val="0059598B"/>
    <w:rsid w:val="005B2CE1"/>
    <w:rsid w:val="005C4693"/>
    <w:rsid w:val="005C56CB"/>
    <w:rsid w:val="005C59F6"/>
    <w:rsid w:val="005D2CE0"/>
    <w:rsid w:val="005D562D"/>
    <w:rsid w:val="005E204C"/>
    <w:rsid w:val="005E3B7B"/>
    <w:rsid w:val="005E419A"/>
    <w:rsid w:val="005F3D1D"/>
    <w:rsid w:val="005F4288"/>
    <w:rsid w:val="006008C1"/>
    <w:rsid w:val="00623F90"/>
    <w:rsid w:val="006329AA"/>
    <w:rsid w:val="00642998"/>
    <w:rsid w:val="0065026B"/>
    <w:rsid w:val="006637B0"/>
    <w:rsid w:val="00664A41"/>
    <w:rsid w:val="00670BCD"/>
    <w:rsid w:val="006927A5"/>
    <w:rsid w:val="00693030"/>
    <w:rsid w:val="006A3ED9"/>
    <w:rsid w:val="006A6FF1"/>
    <w:rsid w:val="006B1D4A"/>
    <w:rsid w:val="006B6F07"/>
    <w:rsid w:val="006C2A8C"/>
    <w:rsid w:val="006C46F5"/>
    <w:rsid w:val="006C5848"/>
    <w:rsid w:val="006D085F"/>
    <w:rsid w:val="006D440B"/>
    <w:rsid w:val="006D5BA4"/>
    <w:rsid w:val="006E44D6"/>
    <w:rsid w:val="006E4EB8"/>
    <w:rsid w:val="006F0A21"/>
    <w:rsid w:val="006F5638"/>
    <w:rsid w:val="006F6B92"/>
    <w:rsid w:val="006F6E25"/>
    <w:rsid w:val="00700398"/>
    <w:rsid w:val="00710418"/>
    <w:rsid w:val="00722C43"/>
    <w:rsid w:val="00724583"/>
    <w:rsid w:val="00725053"/>
    <w:rsid w:val="00726314"/>
    <w:rsid w:val="00733F49"/>
    <w:rsid w:val="007347E8"/>
    <w:rsid w:val="00736C91"/>
    <w:rsid w:val="00745951"/>
    <w:rsid w:val="00747C1A"/>
    <w:rsid w:val="00751ED1"/>
    <w:rsid w:val="00762C59"/>
    <w:rsid w:val="0076786E"/>
    <w:rsid w:val="00770FC9"/>
    <w:rsid w:val="00777511"/>
    <w:rsid w:val="0078189D"/>
    <w:rsid w:val="0078221C"/>
    <w:rsid w:val="00786E20"/>
    <w:rsid w:val="007A1A8C"/>
    <w:rsid w:val="007A3092"/>
    <w:rsid w:val="007A7E4B"/>
    <w:rsid w:val="007B6A21"/>
    <w:rsid w:val="007C048A"/>
    <w:rsid w:val="007C1847"/>
    <w:rsid w:val="007C2319"/>
    <w:rsid w:val="007C344D"/>
    <w:rsid w:val="007C3773"/>
    <w:rsid w:val="007C4E8F"/>
    <w:rsid w:val="007C500B"/>
    <w:rsid w:val="007C5459"/>
    <w:rsid w:val="007C6DBE"/>
    <w:rsid w:val="007D3A9C"/>
    <w:rsid w:val="007D6199"/>
    <w:rsid w:val="007D75A7"/>
    <w:rsid w:val="007E5BA4"/>
    <w:rsid w:val="007F0C5F"/>
    <w:rsid w:val="007F1071"/>
    <w:rsid w:val="00804C9D"/>
    <w:rsid w:val="0080611F"/>
    <w:rsid w:val="00807586"/>
    <w:rsid w:val="00811280"/>
    <w:rsid w:val="00811755"/>
    <w:rsid w:val="00812752"/>
    <w:rsid w:val="00812EA4"/>
    <w:rsid w:val="00837D14"/>
    <w:rsid w:val="00847D73"/>
    <w:rsid w:val="00851B09"/>
    <w:rsid w:val="0085240B"/>
    <w:rsid w:val="00852DC3"/>
    <w:rsid w:val="00853ED1"/>
    <w:rsid w:val="008549AB"/>
    <w:rsid w:val="0085673E"/>
    <w:rsid w:val="0086076E"/>
    <w:rsid w:val="008636FB"/>
    <w:rsid w:val="00864BE1"/>
    <w:rsid w:val="008707F3"/>
    <w:rsid w:val="008745E7"/>
    <w:rsid w:val="00877572"/>
    <w:rsid w:val="00880FE2"/>
    <w:rsid w:val="00883B95"/>
    <w:rsid w:val="0088443A"/>
    <w:rsid w:val="00893649"/>
    <w:rsid w:val="008A0DF1"/>
    <w:rsid w:val="008B0019"/>
    <w:rsid w:val="008B2F1D"/>
    <w:rsid w:val="008B7ECF"/>
    <w:rsid w:val="008C01D7"/>
    <w:rsid w:val="008C04BD"/>
    <w:rsid w:val="008C05CD"/>
    <w:rsid w:val="008C591D"/>
    <w:rsid w:val="008C6901"/>
    <w:rsid w:val="008D0262"/>
    <w:rsid w:val="008D3BF6"/>
    <w:rsid w:val="008D5B6E"/>
    <w:rsid w:val="008E08BA"/>
    <w:rsid w:val="008E1823"/>
    <w:rsid w:val="008E7AE8"/>
    <w:rsid w:val="008E7F10"/>
    <w:rsid w:val="008F38FF"/>
    <w:rsid w:val="008F7FE1"/>
    <w:rsid w:val="009003D8"/>
    <w:rsid w:val="00903527"/>
    <w:rsid w:val="00913528"/>
    <w:rsid w:val="00913938"/>
    <w:rsid w:val="0091679C"/>
    <w:rsid w:val="00917C81"/>
    <w:rsid w:val="00920020"/>
    <w:rsid w:val="009204A2"/>
    <w:rsid w:val="00920BC9"/>
    <w:rsid w:val="00920E1C"/>
    <w:rsid w:val="009246D8"/>
    <w:rsid w:val="00925899"/>
    <w:rsid w:val="00934B40"/>
    <w:rsid w:val="009373D5"/>
    <w:rsid w:val="00937904"/>
    <w:rsid w:val="00937C2B"/>
    <w:rsid w:val="00941D2B"/>
    <w:rsid w:val="009430AF"/>
    <w:rsid w:val="0094559B"/>
    <w:rsid w:val="00957CF2"/>
    <w:rsid w:val="0096667F"/>
    <w:rsid w:val="0097553B"/>
    <w:rsid w:val="00986C3F"/>
    <w:rsid w:val="009933CD"/>
    <w:rsid w:val="009962F9"/>
    <w:rsid w:val="009A0227"/>
    <w:rsid w:val="009A3F7F"/>
    <w:rsid w:val="009A5D84"/>
    <w:rsid w:val="009B0610"/>
    <w:rsid w:val="009B35EF"/>
    <w:rsid w:val="009B4309"/>
    <w:rsid w:val="009B63E0"/>
    <w:rsid w:val="009C01E9"/>
    <w:rsid w:val="009C1A93"/>
    <w:rsid w:val="009C5957"/>
    <w:rsid w:val="009C6563"/>
    <w:rsid w:val="009C68BF"/>
    <w:rsid w:val="009C7B80"/>
    <w:rsid w:val="009C7E1B"/>
    <w:rsid w:val="009D0FF5"/>
    <w:rsid w:val="009D1AC6"/>
    <w:rsid w:val="009D33A8"/>
    <w:rsid w:val="009D7C63"/>
    <w:rsid w:val="009E00B3"/>
    <w:rsid w:val="009E261E"/>
    <w:rsid w:val="009E7C4B"/>
    <w:rsid w:val="009F21C9"/>
    <w:rsid w:val="009F6409"/>
    <w:rsid w:val="009F74F8"/>
    <w:rsid w:val="00A05E9F"/>
    <w:rsid w:val="00A167B6"/>
    <w:rsid w:val="00A16A3E"/>
    <w:rsid w:val="00A3266E"/>
    <w:rsid w:val="00A33352"/>
    <w:rsid w:val="00A412AA"/>
    <w:rsid w:val="00A47D9A"/>
    <w:rsid w:val="00A52347"/>
    <w:rsid w:val="00A562A7"/>
    <w:rsid w:val="00A61299"/>
    <w:rsid w:val="00A6158E"/>
    <w:rsid w:val="00A61F88"/>
    <w:rsid w:val="00A626CF"/>
    <w:rsid w:val="00A67C51"/>
    <w:rsid w:val="00A73608"/>
    <w:rsid w:val="00A80C1B"/>
    <w:rsid w:val="00A85267"/>
    <w:rsid w:val="00A9297A"/>
    <w:rsid w:val="00A93D3F"/>
    <w:rsid w:val="00A953EA"/>
    <w:rsid w:val="00AA0698"/>
    <w:rsid w:val="00AA7BBE"/>
    <w:rsid w:val="00AB4DCF"/>
    <w:rsid w:val="00AC7A61"/>
    <w:rsid w:val="00AC7E9F"/>
    <w:rsid w:val="00AD096F"/>
    <w:rsid w:val="00AD0B63"/>
    <w:rsid w:val="00AD2B73"/>
    <w:rsid w:val="00AE1231"/>
    <w:rsid w:val="00AE14B7"/>
    <w:rsid w:val="00AE5435"/>
    <w:rsid w:val="00AF43D4"/>
    <w:rsid w:val="00B00BC9"/>
    <w:rsid w:val="00B011E8"/>
    <w:rsid w:val="00B02212"/>
    <w:rsid w:val="00B06713"/>
    <w:rsid w:val="00B216F6"/>
    <w:rsid w:val="00B24C04"/>
    <w:rsid w:val="00B2513E"/>
    <w:rsid w:val="00B32017"/>
    <w:rsid w:val="00B32479"/>
    <w:rsid w:val="00B34368"/>
    <w:rsid w:val="00B363DD"/>
    <w:rsid w:val="00B3729D"/>
    <w:rsid w:val="00B412C1"/>
    <w:rsid w:val="00B42B79"/>
    <w:rsid w:val="00B430DE"/>
    <w:rsid w:val="00B436DC"/>
    <w:rsid w:val="00B441B2"/>
    <w:rsid w:val="00B44E1C"/>
    <w:rsid w:val="00B530E7"/>
    <w:rsid w:val="00B53523"/>
    <w:rsid w:val="00B53721"/>
    <w:rsid w:val="00B6099B"/>
    <w:rsid w:val="00B63E3D"/>
    <w:rsid w:val="00B74C4F"/>
    <w:rsid w:val="00B75936"/>
    <w:rsid w:val="00B8059B"/>
    <w:rsid w:val="00B81AE9"/>
    <w:rsid w:val="00B81D9D"/>
    <w:rsid w:val="00B824D1"/>
    <w:rsid w:val="00B8384C"/>
    <w:rsid w:val="00B903C0"/>
    <w:rsid w:val="00B92408"/>
    <w:rsid w:val="00BA08E5"/>
    <w:rsid w:val="00BA20BC"/>
    <w:rsid w:val="00BA33E5"/>
    <w:rsid w:val="00BA540C"/>
    <w:rsid w:val="00BA7BD5"/>
    <w:rsid w:val="00BB2204"/>
    <w:rsid w:val="00BB4836"/>
    <w:rsid w:val="00BB7A79"/>
    <w:rsid w:val="00BC3E65"/>
    <w:rsid w:val="00BC4A30"/>
    <w:rsid w:val="00BC51C0"/>
    <w:rsid w:val="00BC7DF1"/>
    <w:rsid w:val="00BD4717"/>
    <w:rsid w:val="00BE0A2A"/>
    <w:rsid w:val="00BE4570"/>
    <w:rsid w:val="00BF0A85"/>
    <w:rsid w:val="00BF0D40"/>
    <w:rsid w:val="00BF2621"/>
    <w:rsid w:val="00BF2BB6"/>
    <w:rsid w:val="00C00603"/>
    <w:rsid w:val="00C00E8E"/>
    <w:rsid w:val="00C16BA8"/>
    <w:rsid w:val="00C17869"/>
    <w:rsid w:val="00C2263C"/>
    <w:rsid w:val="00C232C6"/>
    <w:rsid w:val="00C264BC"/>
    <w:rsid w:val="00C26808"/>
    <w:rsid w:val="00C34BFD"/>
    <w:rsid w:val="00C42228"/>
    <w:rsid w:val="00C50B82"/>
    <w:rsid w:val="00C56450"/>
    <w:rsid w:val="00C616E4"/>
    <w:rsid w:val="00C66DE9"/>
    <w:rsid w:val="00C66EE8"/>
    <w:rsid w:val="00C70311"/>
    <w:rsid w:val="00C8372A"/>
    <w:rsid w:val="00C8660E"/>
    <w:rsid w:val="00CA0624"/>
    <w:rsid w:val="00CA0F7A"/>
    <w:rsid w:val="00CA250C"/>
    <w:rsid w:val="00CB5730"/>
    <w:rsid w:val="00CB7380"/>
    <w:rsid w:val="00CC150A"/>
    <w:rsid w:val="00CC606E"/>
    <w:rsid w:val="00CD05AA"/>
    <w:rsid w:val="00CD4079"/>
    <w:rsid w:val="00CD75B0"/>
    <w:rsid w:val="00CE3567"/>
    <w:rsid w:val="00CE58AC"/>
    <w:rsid w:val="00CE5B96"/>
    <w:rsid w:val="00CF4AED"/>
    <w:rsid w:val="00CF6A60"/>
    <w:rsid w:val="00D06004"/>
    <w:rsid w:val="00D113D6"/>
    <w:rsid w:val="00D1153E"/>
    <w:rsid w:val="00D169A3"/>
    <w:rsid w:val="00D17068"/>
    <w:rsid w:val="00D200D5"/>
    <w:rsid w:val="00D2734A"/>
    <w:rsid w:val="00D27B72"/>
    <w:rsid w:val="00D310DD"/>
    <w:rsid w:val="00D317B4"/>
    <w:rsid w:val="00D33FBD"/>
    <w:rsid w:val="00D34B08"/>
    <w:rsid w:val="00D36FE1"/>
    <w:rsid w:val="00D40050"/>
    <w:rsid w:val="00D40725"/>
    <w:rsid w:val="00D42857"/>
    <w:rsid w:val="00D43FCD"/>
    <w:rsid w:val="00D456E1"/>
    <w:rsid w:val="00D624E1"/>
    <w:rsid w:val="00D64A42"/>
    <w:rsid w:val="00D6681B"/>
    <w:rsid w:val="00D72158"/>
    <w:rsid w:val="00D80AE9"/>
    <w:rsid w:val="00D821B3"/>
    <w:rsid w:val="00D91FFC"/>
    <w:rsid w:val="00D9203D"/>
    <w:rsid w:val="00D93F7E"/>
    <w:rsid w:val="00D95BF9"/>
    <w:rsid w:val="00DB0886"/>
    <w:rsid w:val="00DB259E"/>
    <w:rsid w:val="00DB4A53"/>
    <w:rsid w:val="00DB4A65"/>
    <w:rsid w:val="00DB745C"/>
    <w:rsid w:val="00DC24A1"/>
    <w:rsid w:val="00DC548C"/>
    <w:rsid w:val="00DC5669"/>
    <w:rsid w:val="00DC69E0"/>
    <w:rsid w:val="00DC7B54"/>
    <w:rsid w:val="00DD4843"/>
    <w:rsid w:val="00DE2E1D"/>
    <w:rsid w:val="00DF03AC"/>
    <w:rsid w:val="00E0020B"/>
    <w:rsid w:val="00E038EC"/>
    <w:rsid w:val="00E05807"/>
    <w:rsid w:val="00E160DF"/>
    <w:rsid w:val="00E168E6"/>
    <w:rsid w:val="00E215B4"/>
    <w:rsid w:val="00E23877"/>
    <w:rsid w:val="00E30C03"/>
    <w:rsid w:val="00E3174F"/>
    <w:rsid w:val="00E31A25"/>
    <w:rsid w:val="00E34C4A"/>
    <w:rsid w:val="00E443D0"/>
    <w:rsid w:val="00E47883"/>
    <w:rsid w:val="00E523C2"/>
    <w:rsid w:val="00E5387D"/>
    <w:rsid w:val="00E74946"/>
    <w:rsid w:val="00E81CAC"/>
    <w:rsid w:val="00EA3175"/>
    <w:rsid w:val="00EB3C0D"/>
    <w:rsid w:val="00EB56AE"/>
    <w:rsid w:val="00EB624B"/>
    <w:rsid w:val="00EC3F55"/>
    <w:rsid w:val="00EC5394"/>
    <w:rsid w:val="00ED12B3"/>
    <w:rsid w:val="00ED13F6"/>
    <w:rsid w:val="00ED398C"/>
    <w:rsid w:val="00ED6895"/>
    <w:rsid w:val="00ED68DF"/>
    <w:rsid w:val="00EE7A2C"/>
    <w:rsid w:val="00EF0845"/>
    <w:rsid w:val="00EF0855"/>
    <w:rsid w:val="00EF0CE9"/>
    <w:rsid w:val="00EF29BF"/>
    <w:rsid w:val="00F0353F"/>
    <w:rsid w:val="00F04D96"/>
    <w:rsid w:val="00F0507A"/>
    <w:rsid w:val="00F13772"/>
    <w:rsid w:val="00F15F91"/>
    <w:rsid w:val="00F20AFD"/>
    <w:rsid w:val="00F26336"/>
    <w:rsid w:val="00F263E1"/>
    <w:rsid w:val="00F306BE"/>
    <w:rsid w:val="00F35600"/>
    <w:rsid w:val="00F51F1B"/>
    <w:rsid w:val="00F53BF5"/>
    <w:rsid w:val="00F566DE"/>
    <w:rsid w:val="00F64988"/>
    <w:rsid w:val="00F64F1E"/>
    <w:rsid w:val="00F6542B"/>
    <w:rsid w:val="00F70119"/>
    <w:rsid w:val="00F7547F"/>
    <w:rsid w:val="00F7714E"/>
    <w:rsid w:val="00F8414C"/>
    <w:rsid w:val="00F85F44"/>
    <w:rsid w:val="00F862D0"/>
    <w:rsid w:val="00F87648"/>
    <w:rsid w:val="00F9090E"/>
    <w:rsid w:val="00F945EF"/>
    <w:rsid w:val="00F96D64"/>
    <w:rsid w:val="00F97E52"/>
    <w:rsid w:val="00FA0ADB"/>
    <w:rsid w:val="00FA779B"/>
    <w:rsid w:val="00FA7D13"/>
    <w:rsid w:val="00FC0276"/>
    <w:rsid w:val="00FC088B"/>
    <w:rsid w:val="00FC25D5"/>
    <w:rsid w:val="00FC628C"/>
    <w:rsid w:val="00FF11FA"/>
    <w:rsid w:val="00FF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1F23"/>
  <w15:chartTrackingRefBased/>
  <w15:docId w15:val="{D4E02EF5-F0CB-46CC-93B5-D375899F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BE"/>
    <w:pPr>
      <w:autoSpaceDE w:val="0"/>
      <w:autoSpaceDN w:val="0"/>
      <w:spacing w:after="0" w:line="240" w:lineRule="auto"/>
    </w:pPr>
    <w:rPr>
      <w:rFonts w:ascii="Verdana" w:eastAsia="Verdana" w:hAnsi="Verdana" w:cs="Times New Roman"/>
      <w:sz w:val="18"/>
      <w:szCs w:val="1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7C6DBE"/>
    <w:rPr>
      <w:i/>
      <w:iCs/>
      <w:shd w:val="clear" w:color="auto" w:fill="FFFF00"/>
    </w:rPr>
  </w:style>
  <w:style w:type="paragraph" w:customStyle="1" w:styleId="msonormal0">
    <w:name w:val="msonormal"/>
    <w:basedOn w:val="Normal"/>
    <w:rsid w:val="007C6DBE"/>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sid w:val="007C6DBE"/>
    <w:pPr>
      <w:spacing w:after="0" w:line="240" w:lineRule="auto"/>
    </w:pPr>
    <w:rPr>
      <w:rFonts w:ascii="Verdana" w:eastAsia="Verdana" w:hAnsi="Verdana" w:cs="Times New Roman"/>
      <w:sz w:val="2"/>
      <w:szCs w:val="2"/>
      <w:lang w:val="ro-RO" w:eastAsia="ro-RO"/>
    </w:rPr>
  </w:style>
  <w:style w:type="paragraph" w:customStyle="1" w:styleId="tagcollapsed">
    <w:name w:val="tag_collapsed"/>
    <w:basedOn w:val="Normal"/>
    <w:rsid w:val="007C6DBE"/>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rsid w:val="007C6DBE"/>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rsid w:val="007C6DBE"/>
    <w:pPr>
      <w:autoSpaceDE/>
      <w:autoSpaceDN/>
      <w:ind w:left="225"/>
    </w:pPr>
    <w:rPr>
      <w:rFonts w:ascii="Times New Roman" w:eastAsiaTheme="minorEastAsia" w:hAnsi="Times New Roman"/>
      <w:sz w:val="24"/>
      <w:szCs w:val="24"/>
    </w:rPr>
  </w:style>
  <w:style w:type="paragraph" w:customStyle="1" w:styleId="sntashort">
    <w:name w:val="s_nta_short"/>
    <w:basedOn w:val="Normal"/>
    <w:rsid w:val="007C6DBE"/>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rsid w:val="007C6DBE"/>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rsid w:val="007C6DBE"/>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rsid w:val="007C6DBE"/>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rsid w:val="007C6DBE"/>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rsid w:val="007C6DBE"/>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rsid w:val="007C6DBE"/>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rsid w:val="007C6DBE"/>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rsid w:val="007C6DBE"/>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rsid w:val="007C6DBE"/>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rsid w:val="007C6DBE"/>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rsid w:val="007C6DBE"/>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rsid w:val="007C6DBE"/>
    <w:pPr>
      <w:autoSpaceDE/>
      <w:autoSpaceDN/>
      <w:spacing w:before="144" w:after="144"/>
    </w:pPr>
    <w:rPr>
      <w:rFonts w:ascii="Times New Roman" w:eastAsiaTheme="minorEastAsia" w:hAnsi="Times New Roman"/>
      <w:sz w:val="24"/>
      <w:szCs w:val="24"/>
    </w:rPr>
  </w:style>
  <w:style w:type="paragraph" w:customStyle="1" w:styleId="snta">
    <w:name w:val="s_nta"/>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rsid w:val="007C6DBE"/>
    <w:pPr>
      <w:autoSpaceDE/>
      <w:autoSpaceDN/>
      <w:jc w:val="center"/>
    </w:pPr>
    <w:rPr>
      <w:rFonts w:eastAsiaTheme="minorEastAsia"/>
      <w:b/>
      <w:bCs/>
      <w:color w:val="8B0000"/>
      <w:sz w:val="30"/>
      <w:szCs w:val="30"/>
    </w:rPr>
  </w:style>
  <w:style w:type="paragraph" w:customStyle="1" w:styleId="shdr">
    <w:name w:val="s_hdr"/>
    <w:basedOn w:val="Normal"/>
    <w:rsid w:val="007C6DBE"/>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rsid w:val="007C6DBE"/>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rsid w:val="007C6DBE"/>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rsid w:val="007C6DBE"/>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rsid w:val="007C6DBE"/>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rsid w:val="007C6DBE"/>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rsid w:val="007C6DBE"/>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rsid w:val="007C6DBE"/>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rsid w:val="007C6DBE"/>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rsid w:val="007C6DBE"/>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rsid w:val="007C6DBE"/>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rsid w:val="007C6DBE"/>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rsid w:val="007C6DBE"/>
    <w:pPr>
      <w:autoSpaceDE/>
      <w:autoSpaceDN/>
    </w:pPr>
    <w:rPr>
      <w:rFonts w:eastAsiaTheme="minorEastAsia"/>
      <w:b/>
      <w:bCs/>
      <w:color w:val="24689B"/>
      <w:sz w:val="20"/>
      <w:szCs w:val="20"/>
    </w:rPr>
  </w:style>
  <w:style w:type="paragraph" w:customStyle="1" w:styleId="sartden">
    <w:name w:val="s_art_den"/>
    <w:basedOn w:val="Normal"/>
    <w:rsid w:val="007C6DBE"/>
    <w:pPr>
      <w:autoSpaceDE/>
      <w:autoSpaceDN/>
    </w:pPr>
    <w:rPr>
      <w:rFonts w:eastAsiaTheme="minorEastAsia"/>
      <w:b/>
      <w:bCs/>
      <w:color w:val="24689B"/>
      <w:sz w:val="20"/>
      <w:szCs w:val="20"/>
    </w:rPr>
  </w:style>
  <w:style w:type="paragraph" w:customStyle="1" w:styleId="sporttl">
    <w:name w:val="s_por_ttl"/>
    <w:basedOn w:val="Normal"/>
    <w:rsid w:val="007C6DBE"/>
    <w:pPr>
      <w:autoSpaceDE/>
      <w:autoSpaceDN/>
    </w:pPr>
    <w:rPr>
      <w:rFonts w:eastAsiaTheme="minorEastAsia"/>
      <w:b/>
      <w:bCs/>
      <w:color w:val="8B0000"/>
      <w:sz w:val="21"/>
      <w:szCs w:val="21"/>
    </w:rPr>
  </w:style>
  <w:style w:type="paragraph" w:customStyle="1" w:styleId="sporden">
    <w:name w:val="s_por_den"/>
    <w:basedOn w:val="Normal"/>
    <w:rsid w:val="007C6DBE"/>
    <w:pPr>
      <w:autoSpaceDE/>
      <w:autoSpaceDN/>
    </w:pPr>
    <w:rPr>
      <w:rFonts w:eastAsiaTheme="minorEastAsia"/>
      <w:b/>
      <w:bCs/>
      <w:color w:val="8B0000"/>
      <w:sz w:val="21"/>
      <w:szCs w:val="21"/>
    </w:rPr>
  </w:style>
  <w:style w:type="paragraph" w:customStyle="1" w:styleId="sblcttl">
    <w:name w:val="s_blc_ttl"/>
    <w:basedOn w:val="Normal"/>
    <w:rsid w:val="007C6DBE"/>
    <w:pPr>
      <w:autoSpaceDE/>
      <w:autoSpaceDN/>
    </w:pPr>
    <w:rPr>
      <w:rFonts w:eastAsiaTheme="minorEastAsia"/>
      <w:b/>
      <w:bCs/>
      <w:color w:val="8B0000"/>
      <w:sz w:val="21"/>
      <w:szCs w:val="21"/>
    </w:rPr>
  </w:style>
  <w:style w:type="paragraph" w:customStyle="1" w:styleId="srefttl">
    <w:name w:val="s_ref_ttl"/>
    <w:basedOn w:val="Normal"/>
    <w:rsid w:val="007C6DBE"/>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rsid w:val="007C6DBE"/>
    <w:pPr>
      <w:autoSpaceDE/>
      <w:autoSpaceDN/>
      <w:jc w:val="center"/>
    </w:pPr>
    <w:rPr>
      <w:rFonts w:eastAsiaTheme="minorEastAsia"/>
      <w:b/>
      <w:bCs/>
      <w:color w:val="24689B"/>
      <w:sz w:val="20"/>
      <w:szCs w:val="20"/>
    </w:rPr>
  </w:style>
  <w:style w:type="paragraph" w:customStyle="1" w:styleId="sanxden">
    <w:name w:val="s_anx_den"/>
    <w:basedOn w:val="Normal"/>
    <w:rsid w:val="007C6DBE"/>
    <w:pPr>
      <w:autoSpaceDE/>
      <w:autoSpaceDN/>
      <w:jc w:val="center"/>
    </w:pPr>
    <w:rPr>
      <w:rFonts w:eastAsiaTheme="minorEastAsia"/>
      <w:b/>
      <w:bCs/>
      <w:color w:val="24689B"/>
      <w:sz w:val="20"/>
      <w:szCs w:val="20"/>
    </w:rPr>
  </w:style>
  <w:style w:type="paragraph" w:customStyle="1" w:styleId="sapnttl">
    <w:name w:val="s_apn_ttl"/>
    <w:basedOn w:val="Normal"/>
    <w:rsid w:val="007C6DBE"/>
    <w:pPr>
      <w:autoSpaceDE/>
      <w:autoSpaceDN/>
    </w:pPr>
    <w:rPr>
      <w:rFonts w:eastAsiaTheme="minorEastAsia"/>
      <w:b/>
      <w:bCs/>
      <w:color w:val="24689B"/>
      <w:sz w:val="20"/>
      <w:szCs w:val="20"/>
    </w:rPr>
  </w:style>
  <w:style w:type="paragraph" w:customStyle="1" w:styleId="sapnden">
    <w:name w:val="s_apn_den"/>
    <w:basedOn w:val="Normal"/>
    <w:rsid w:val="007C6DBE"/>
    <w:pPr>
      <w:autoSpaceDE/>
      <w:autoSpaceDN/>
    </w:pPr>
    <w:rPr>
      <w:rFonts w:eastAsiaTheme="minorEastAsia"/>
      <w:b/>
      <w:bCs/>
      <w:color w:val="24689B"/>
      <w:sz w:val="20"/>
      <w:szCs w:val="20"/>
    </w:rPr>
  </w:style>
  <w:style w:type="paragraph" w:customStyle="1" w:styleId="scrtttl">
    <w:name w:val="s_crt_ttl"/>
    <w:basedOn w:val="Normal"/>
    <w:rsid w:val="007C6DBE"/>
    <w:pPr>
      <w:autoSpaceDE/>
      <w:autoSpaceDN/>
      <w:jc w:val="center"/>
    </w:pPr>
    <w:rPr>
      <w:rFonts w:eastAsiaTheme="minorEastAsia"/>
      <w:b/>
      <w:bCs/>
      <w:color w:val="006400"/>
      <w:sz w:val="27"/>
      <w:szCs w:val="27"/>
    </w:rPr>
  </w:style>
  <w:style w:type="paragraph" w:customStyle="1" w:styleId="scrtden">
    <w:name w:val="s_crt_den"/>
    <w:basedOn w:val="Normal"/>
    <w:rsid w:val="007C6DBE"/>
    <w:pPr>
      <w:autoSpaceDE/>
      <w:autoSpaceDN/>
      <w:jc w:val="center"/>
    </w:pPr>
    <w:rPr>
      <w:rFonts w:eastAsiaTheme="minorEastAsia"/>
      <w:b/>
      <w:bCs/>
      <w:color w:val="006400"/>
      <w:sz w:val="27"/>
      <w:szCs w:val="27"/>
    </w:rPr>
  </w:style>
  <w:style w:type="paragraph" w:customStyle="1" w:styleId="sprtttl">
    <w:name w:val="s_prt_ttl"/>
    <w:basedOn w:val="Normal"/>
    <w:rsid w:val="007C6DBE"/>
    <w:pPr>
      <w:autoSpaceDE/>
      <w:autoSpaceDN/>
      <w:jc w:val="center"/>
    </w:pPr>
    <w:rPr>
      <w:rFonts w:eastAsiaTheme="minorEastAsia"/>
      <w:b/>
      <w:bCs/>
      <w:color w:val="006400"/>
      <w:sz w:val="27"/>
      <w:szCs w:val="27"/>
    </w:rPr>
  </w:style>
  <w:style w:type="paragraph" w:customStyle="1" w:styleId="sprtden">
    <w:name w:val="s_prt_den"/>
    <w:basedOn w:val="Normal"/>
    <w:rsid w:val="007C6DBE"/>
    <w:pPr>
      <w:autoSpaceDE/>
      <w:autoSpaceDN/>
      <w:jc w:val="center"/>
    </w:pPr>
    <w:rPr>
      <w:rFonts w:eastAsiaTheme="minorEastAsia"/>
      <w:b/>
      <w:bCs/>
      <w:color w:val="006400"/>
      <w:sz w:val="27"/>
      <w:szCs w:val="27"/>
    </w:rPr>
  </w:style>
  <w:style w:type="paragraph" w:customStyle="1" w:styleId="slitttl">
    <w:name w:val="s_lit_ttl"/>
    <w:basedOn w:val="Normal"/>
    <w:rsid w:val="007C6DBE"/>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rsid w:val="007C6DBE"/>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rsid w:val="007C6DBE"/>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rsid w:val="007C6DBE"/>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rsid w:val="007C6DBE"/>
    <w:pPr>
      <w:autoSpaceDE/>
      <w:autoSpaceDN/>
      <w:jc w:val="center"/>
    </w:pPr>
    <w:rPr>
      <w:rFonts w:eastAsiaTheme="minorEastAsia"/>
      <w:b/>
      <w:bCs/>
      <w:color w:val="8B0000"/>
      <w:sz w:val="26"/>
      <w:szCs w:val="26"/>
    </w:rPr>
  </w:style>
  <w:style w:type="paragraph" w:customStyle="1" w:styleId="sttlden">
    <w:name w:val="s_ttl_den"/>
    <w:basedOn w:val="Normal"/>
    <w:rsid w:val="007C6DBE"/>
    <w:pPr>
      <w:autoSpaceDE/>
      <w:autoSpaceDN/>
      <w:jc w:val="center"/>
    </w:pPr>
    <w:rPr>
      <w:rFonts w:eastAsiaTheme="minorEastAsia"/>
      <w:b/>
      <w:bCs/>
      <w:color w:val="8B0000"/>
      <w:sz w:val="26"/>
      <w:szCs w:val="26"/>
    </w:rPr>
  </w:style>
  <w:style w:type="paragraph" w:customStyle="1" w:styleId="scapttl">
    <w:name w:val="s_cap_ttl"/>
    <w:basedOn w:val="Normal"/>
    <w:rsid w:val="007C6DBE"/>
    <w:pPr>
      <w:autoSpaceDE/>
      <w:autoSpaceDN/>
      <w:jc w:val="center"/>
    </w:pPr>
    <w:rPr>
      <w:rFonts w:eastAsiaTheme="minorEastAsia"/>
      <w:b/>
      <w:bCs/>
      <w:color w:val="A52A2A"/>
      <w:sz w:val="24"/>
      <w:szCs w:val="24"/>
    </w:rPr>
  </w:style>
  <w:style w:type="paragraph" w:customStyle="1" w:styleId="scapden">
    <w:name w:val="s_cap_den"/>
    <w:basedOn w:val="Normal"/>
    <w:rsid w:val="007C6DBE"/>
    <w:pPr>
      <w:autoSpaceDE/>
      <w:autoSpaceDN/>
      <w:jc w:val="center"/>
    </w:pPr>
    <w:rPr>
      <w:rFonts w:eastAsiaTheme="minorEastAsia"/>
      <w:b/>
      <w:bCs/>
      <w:color w:val="A52A2A"/>
      <w:sz w:val="24"/>
      <w:szCs w:val="24"/>
    </w:rPr>
  </w:style>
  <w:style w:type="paragraph" w:customStyle="1" w:styleId="ssbcttl">
    <w:name w:val="s_sbc_ttl"/>
    <w:basedOn w:val="Normal"/>
    <w:rsid w:val="007C6DBE"/>
    <w:pPr>
      <w:autoSpaceDE/>
      <w:autoSpaceDN/>
    </w:pPr>
    <w:rPr>
      <w:rFonts w:eastAsiaTheme="minorEastAsia"/>
      <w:b/>
      <w:bCs/>
      <w:color w:val="000000"/>
      <w:sz w:val="23"/>
      <w:szCs w:val="23"/>
    </w:rPr>
  </w:style>
  <w:style w:type="paragraph" w:customStyle="1" w:styleId="ssbcden">
    <w:name w:val="s_sbc_den"/>
    <w:basedOn w:val="Normal"/>
    <w:rsid w:val="007C6DBE"/>
    <w:pPr>
      <w:autoSpaceDE/>
      <w:autoSpaceDN/>
    </w:pPr>
    <w:rPr>
      <w:rFonts w:eastAsiaTheme="minorEastAsia"/>
      <w:b/>
      <w:bCs/>
      <w:color w:val="000000"/>
      <w:sz w:val="23"/>
      <w:szCs w:val="23"/>
    </w:rPr>
  </w:style>
  <w:style w:type="paragraph" w:customStyle="1" w:styleId="ssecttl">
    <w:name w:val="s_sec_ttl"/>
    <w:basedOn w:val="Normal"/>
    <w:rsid w:val="007C6DBE"/>
    <w:pPr>
      <w:autoSpaceDE/>
      <w:autoSpaceDN/>
      <w:jc w:val="center"/>
    </w:pPr>
    <w:rPr>
      <w:rFonts w:eastAsiaTheme="minorEastAsia"/>
      <w:b/>
      <w:bCs/>
      <w:color w:val="000000"/>
      <w:sz w:val="23"/>
      <w:szCs w:val="23"/>
    </w:rPr>
  </w:style>
  <w:style w:type="paragraph" w:customStyle="1" w:styleId="ssecden">
    <w:name w:val="s_sec_den"/>
    <w:basedOn w:val="Normal"/>
    <w:rsid w:val="007C6DBE"/>
    <w:pPr>
      <w:autoSpaceDE/>
      <w:autoSpaceDN/>
      <w:jc w:val="center"/>
    </w:pPr>
    <w:rPr>
      <w:rFonts w:eastAsiaTheme="minorEastAsia"/>
      <w:b/>
      <w:bCs/>
      <w:color w:val="000000"/>
      <w:sz w:val="23"/>
      <w:szCs w:val="23"/>
    </w:rPr>
  </w:style>
  <w:style w:type="paragraph" w:customStyle="1" w:styleId="sprgttl">
    <w:name w:val="s_prg_ttl"/>
    <w:basedOn w:val="Normal"/>
    <w:rsid w:val="007C6DBE"/>
    <w:pPr>
      <w:autoSpaceDE/>
      <w:autoSpaceDN/>
      <w:jc w:val="center"/>
    </w:pPr>
    <w:rPr>
      <w:rFonts w:eastAsiaTheme="minorEastAsia"/>
      <w:b/>
      <w:bCs/>
      <w:color w:val="000000"/>
      <w:sz w:val="21"/>
      <w:szCs w:val="21"/>
    </w:rPr>
  </w:style>
  <w:style w:type="paragraph" w:customStyle="1" w:styleId="sprgden">
    <w:name w:val="s_prg_den"/>
    <w:basedOn w:val="Normal"/>
    <w:rsid w:val="007C6DBE"/>
    <w:pPr>
      <w:autoSpaceDE/>
      <w:autoSpaceDN/>
      <w:jc w:val="center"/>
    </w:pPr>
    <w:rPr>
      <w:rFonts w:eastAsiaTheme="minorEastAsia"/>
      <w:b/>
      <w:bCs/>
      <w:color w:val="000000"/>
      <w:sz w:val="21"/>
      <w:szCs w:val="21"/>
    </w:rPr>
  </w:style>
  <w:style w:type="paragraph" w:customStyle="1" w:styleId="smrc">
    <w:name w:val="s_mrc"/>
    <w:basedOn w:val="Normal"/>
    <w:rsid w:val="007C6DBE"/>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rsid w:val="007C6DBE"/>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rsid w:val="007C6DBE"/>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rsid w:val="007C6DBE"/>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rsid w:val="007C6DBE"/>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rsid w:val="007C6DBE"/>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rsid w:val="007C6DBE"/>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rsid w:val="007C6DBE"/>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rsid w:val="007C6DBE"/>
    <w:pPr>
      <w:autoSpaceDE/>
      <w:autoSpaceDN/>
    </w:pPr>
    <w:rPr>
      <w:rFonts w:eastAsiaTheme="minorEastAsia"/>
      <w:sz w:val="15"/>
      <w:szCs w:val="15"/>
    </w:rPr>
  </w:style>
  <w:style w:type="paragraph" w:customStyle="1" w:styleId="spar2">
    <w:name w:val="s_par2"/>
    <w:basedOn w:val="Normal"/>
    <w:rsid w:val="007C6DBE"/>
    <w:pPr>
      <w:autoSpaceDE/>
      <w:autoSpaceDN/>
      <w:ind w:left="225"/>
    </w:pPr>
    <w:rPr>
      <w:rFonts w:eastAsiaTheme="minorEastAsia"/>
      <w:sz w:val="11"/>
      <w:szCs w:val="11"/>
    </w:rPr>
  </w:style>
  <w:style w:type="character" w:customStyle="1" w:styleId="sden1">
    <w:name w:val="s_den1"/>
    <w:basedOn w:val="DefaultParagraphFont"/>
    <w:rsid w:val="007C6DBE"/>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sid w:val="007C6DBE"/>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7C6DBE"/>
    <w:rPr>
      <w:rFonts w:ascii="Verdana" w:hAnsi="Verdana" w:hint="default"/>
      <w:b/>
      <w:bCs/>
      <w:color w:val="006400"/>
      <w:sz w:val="18"/>
      <w:szCs w:val="18"/>
      <w:shd w:val="clear" w:color="auto" w:fill="FFFFFF"/>
    </w:rPr>
  </w:style>
  <w:style w:type="character" w:customStyle="1" w:styleId="spub1">
    <w:name w:val="s_pub1"/>
    <w:basedOn w:val="DefaultParagraphFont"/>
    <w:rsid w:val="007C6DBE"/>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sid w:val="007C6DBE"/>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7C6DBE"/>
    <w:rPr>
      <w:rFonts w:ascii="Verdana" w:hAnsi="Verdana" w:hint="default"/>
      <w:b/>
      <w:bCs/>
      <w:color w:val="24689B"/>
      <w:sz w:val="21"/>
      <w:szCs w:val="21"/>
      <w:shd w:val="clear" w:color="auto" w:fill="FFFFFF"/>
    </w:rPr>
  </w:style>
  <w:style w:type="character" w:customStyle="1" w:styleId="spar3">
    <w:name w:val="s_par3"/>
    <w:basedOn w:val="DefaultParagraphFont"/>
    <w:rsid w:val="007C6DBE"/>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sid w:val="007C6DBE"/>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7C6DBE"/>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7C6DBE"/>
    <w:rPr>
      <w:rFonts w:ascii="Verdana" w:hAnsi="Verdana" w:hint="default"/>
      <w:b w:val="0"/>
      <w:bCs w:val="0"/>
      <w:color w:val="000000"/>
      <w:sz w:val="20"/>
      <w:szCs w:val="20"/>
      <w:shd w:val="clear" w:color="auto" w:fill="FFFFFF"/>
    </w:rPr>
  </w:style>
  <w:style w:type="character" w:customStyle="1" w:styleId="sanxbdy">
    <w:name w:val="s_anx_bdy"/>
    <w:basedOn w:val="DefaultParagraphFont"/>
    <w:rsid w:val="007C6DBE"/>
    <w:rPr>
      <w:rFonts w:ascii="Verdana" w:hAnsi="Verdana" w:hint="default"/>
      <w:b w:val="0"/>
      <w:bCs w:val="0"/>
      <w:color w:val="000000"/>
      <w:sz w:val="20"/>
      <w:szCs w:val="20"/>
      <w:shd w:val="clear" w:color="auto" w:fill="FFFFFF"/>
    </w:rPr>
  </w:style>
  <w:style w:type="character" w:customStyle="1" w:styleId="scapbdy">
    <w:name w:val="s_cap_bdy"/>
    <w:basedOn w:val="DefaultParagraphFont"/>
    <w:rsid w:val="007C6DBE"/>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7C6DBE"/>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7C6DBE"/>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unhideWhenUsed/>
    <w:rsid w:val="007C6DBE"/>
    <w:pPr>
      <w:tabs>
        <w:tab w:val="center" w:pos="4513"/>
        <w:tab w:val="right" w:pos="9026"/>
      </w:tabs>
    </w:pPr>
  </w:style>
  <w:style w:type="character" w:customStyle="1" w:styleId="HeaderChar">
    <w:name w:val="Header Char"/>
    <w:basedOn w:val="DefaultParagraphFont"/>
    <w:link w:val="Header"/>
    <w:uiPriority w:val="99"/>
    <w:rsid w:val="007C6DBE"/>
    <w:rPr>
      <w:rFonts w:ascii="Verdana" w:eastAsia="Verdana" w:hAnsi="Verdana" w:cs="Times New Roman"/>
      <w:sz w:val="18"/>
      <w:szCs w:val="16"/>
      <w:lang w:val="ro-RO" w:eastAsia="ro-RO"/>
    </w:rPr>
  </w:style>
  <w:style w:type="paragraph" w:styleId="Footer">
    <w:name w:val="footer"/>
    <w:basedOn w:val="Normal"/>
    <w:link w:val="FooterChar"/>
    <w:uiPriority w:val="99"/>
    <w:unhideWhenUsed/>
    <w:rsid w:val="007C6DBE"/>
    <w:pPr>
      <w:tabs>
        <w:tab w:val="center" w:pos="4513"/>
        <w:tab w:val="right" w:pos="9026"/>
      </w:tabs>
    </w:pPr>
  </w:style>
  <w:style w:type="character" w:customStyle="1" w:styleId="FooterChar">
    <w:name w:val="Footer Char"/>
    <w:basedOn w:val="DefaultParagraphFont"/>
    <w:link w:val="Footer"/>
    <w:uiPriority w:val="99"/>
    <w:rsid w:val="007C6DBE"/>
    <w:rPr>
      <w:rFonts w:ascii="Verdana" w:eastAsia="Verdana" w:hAnsi="Verdana" w:cs="Times New Roman"/>
      <w:sz w:val="18"/>
      <w:szCs w:val="16"/>
      <w:lang w:val="ro-RO" w:eastAsia="ro-RO"/>
    </w:rPr>
  </w:style>
  <w:style w:type="paragraph" w:styleId="ListParagraph">
    <w:name w:val="List Paragraph"/>
    <w:aliases w:val="References,Numbered List Paragraph,Numbered Paragraph,Main numbered paragraph,Normal bullet 2,Outlines a.b.c.,Akapit z listą BS,List_Paragraph,Multilevel para_II,List Paragraph (numbered (a)),Numbered list,List Paragraph 1,List Paragraph2"/>
    <w:basedOn w:val="Normal"/>
    <w:link w:val="ListParagraphChar"/>
    <w:uiPriority w:val="99"/>
    <w:qFormat/>
    <w:rsid w:val="007C6DBE"/>
    <w:pPr>
      <w:ind w:left="720"/>
      <w:contextualSpacing/>
    </w:pPr>
  </w:style>
  <w:style w:type="character" w:customStyle="1" w:styleId="ListParagraphChar">
    <w:name w:val="List Paragraph Char"/>
    <w:aliases w:val="References Char,Numbered List Paragraph Char,Numbered Paragraph Char,Main numbered paragraph Char,Normal bullet 2 Char,Outlines a.b.c. Char,Akapit z listą BS Char,List_Paragraph Char,Multilevel para_II Char,Numbered list Char"/>
    <w:link w:val="ListParagraph"/>
    <w:uiPriority w:val="99"/>
    <w:locked/>
    <w:rsid w:val="007C6DBE"/>
    <w:rPr>
      <w:rFonts w:ascii="Verdana" w:eastAsia="Verdana" w:hAnsi="Verdana" w:cs="Times New Roman"/>
      <w:sz w:val="18"/>
      <w:szCs w:val="16"/>
      <w:lang w:val="ro-RO" w:eastAsia="ro-RO"/>
    </w:rPr>
  </w:style>
  <w:style w:type="table" w:styleId="TableGrid">
    <w:name w:val="Table Grid"/>
    <w:basedOn w:val="TableNormal"/>
    <w:uiPriority w:val="39"/>
    <w:rsid w:val="007C6DB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ctbdy">
    <w:name w:val="s_pct_bdy"/>
    <w:basedOn w:val="DefaultParagraphFont"/>
    <w:rsid w:val="007C6DBE"/>
    <w:rPr>
      <w:rFonts w:ascii="Verdana" w:hAnsi="Verdana" w:hint="default"/>
      <w:b w:val="0"/>
      <w:bCs w:val="0"/>
      <w:color w:val="000000"/>
      <w:sz w:val="20"/>
      <w:szCs w:val="20"/>
      <w:shd w:val="clear" w:color="auto" w:fill="FFFFFF"/>
    </w:rPr>
  </w:style>
  <w:style w:type="character" w:styleId="CommentReference">
    <w:name w:val="annotation reference"/>
    <w:basedOn w:val="DefaultParagraphFont"/>
    <w:uiPriority w:val="99"/>
    <w:semiHidden/>
    <w:unhideWhenUsed/>
    <w:rsid w:val="007C6DBE"/>
    <w:rPr>
      <w:sz w:val="16"/>
      <w:szCs w:val="16"/>
    </w:rPr>
  </w:style>
  <w:style w:type="paragraph" w:styleId="CommentText">
    <w:name w:val="annotation text"/>
    <w:basedOn w:val="Normal"/>
    <w:link w:val="CommentTextChar"/>
    <w:uiPriority w:val="99"/>
    <w:unhideWhenUsed/>
    <w:rsid w:val="007C6DBE"/>
    <w:rPr>
      <w:sz w:val="20"/>
      <w:szCs w:val="20"/>
    </w:rPr>
  </w:style>
  <w:style w:type="character" w:customStyle="1" w:styleId="CommentTextChar">
    <w:name w:val="Comment Text Char"/>
    <w:basedOn w:val="DefaultParagraphFont"/>
    <w:link w:val="CommentText"/>
    <w:uiPriority w:val="99"/>
    <w:rsid w:val="007C6DBE"/>
    <w:rPr>
      <w:rFonts w:ascii="Verdana" w:eastAsia="Verdana" w:hAnsi="Verdana"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7C6DBE"/>
    <w:rPr>
      <w:b/>
      <w:bCs/>
    </w:rPr>
  </w:style>
  <w:style w:type="character" w:customStyle="1" w:styleId="CommentSubjectChar">
    <w:name w:val="Comment Subject Char"/>
    <w:basedOn w:val="CommentTextChar"/>
    <w:link w:val="CommentSubject"/>
    <w:uiPriority w:val="99"/>
    <w:semiHidden/>
    <w:rsid w:val="007C6DBE"/>
    <w:rPr>
      <w:rFonts w:ascii="Verdana" w:eastAsia="Verdana" w:hAnsi="Verdana" w:cs="Times New Roman"/>
      <w:b/>
      <w:bCs/>
      <w:sz w:val="20"/>
      <w:szCs w:val="20"/>
      <w:lang w:val="ro-RO" w:eastAsia="ro-RO"/>
    </w:rPr>
  </w:style>
  <w:style w:type="paragraph" w:styleId="BalloonText">
    <w:name w:val="Balloon Text"/>
    <w:basedOn w:val="Normal"/>
    <w:link w:val="BalloonTextChar"/>
    <w:uiPriority w:val="99"/>
    <w:semiHidden/>
    <w:unhideWhenUsed/>
    <w:rsid w:val="007C6DBE"/>
    <w:rPr>
      <w:rFonts w:ascii="Segoe UI" w:hAnsi="Segoe UI" w:cs="Segoe UI"/>
      <w:szCs w:val="18"/>
    </w:rPr>
  </w:style>
  <w:style w:type="character" w:customStyle="1" w:styleId="BalloonTextChar">
    <w:name w:val="Balloon Text Char"/>
    <w:basedOn w:val="DefaultParagraphFont"/>
    <w:link w:val="BalloonText"/>
    <w:uiPriority w:val="99"/>
    <w:semiHidden/>
    <w:rsid w:val="007C6DBE"/>
    <w:rPr>
      <w:rFonts w:ascii="Segoe UI" w:eastAsia="Verdana" w:hAnsi="Segoe UI" w:cs="Segoe UI"/>
      <w:sz w:val="18"/>
      <w:szCs w:val="18"/>
      <w:lang w:val="ro-RO" w:eastAsia="ro-RO"/>
    </w:rPr>
  </w:style>
  <w:style w:type="character" w:customStyle="1" w:styleId="slgi1">
    <w:name w:val="s_lgi1"/>
    <w:basedOn w:val="DefaultParagraphFont"/>
    <w:rsid w:val="007C6DBE"/>
    <w:rPr>
      <w:rFonts w:ascii="Verdana" w:hAnsi="Verdana" w:hint="default"/>
      <w:b w:val="0"/>
      <w:bCs w:val="0"/>
      <w:color w:val="006400"/>
      <w:sz w:val="20"/>
      <w:szCs w:val="20"/>
      <w:u w:val="single"/>
      <w:shd w:val="clear" w:color="auto" w:fill="FFFFFF"/>
    </w:rPr>
  </w:style>
  <w:style w:type="paragraph" w:styleId="FootnoteText">
    <w:name w:val="footnote text"/>
    <w:basedOn w:val="Normal"/>
    <w:link w:val="FootnoteTextChar"/>
    <w:uiPriority w:val="99"/>
    <w:semiHidden/>
    <w:unhideWhenUsed/>
    <w:rsid w:val="007C6DBE"/>
    <w:rPr>
      <w:sz w:val="20"/>
      <w:szCs w:val="20"/>
    </w:rPr>
  </w:style>
  <w:style w:type="character" w:customStyle="1" w:styleId="FootnoteTextChar">
    <w:name w:val="Footnote Text Char"/>
    <w:basedOn w:val="DefaultParagraphFont"/>
    <w:link w:val="FootnoteText"/>
    <w:uiPriority w:val="99"/>
    <w:semiHidden/>
    <w:rsid w:val="007C6DBE"/>
    <w:rPr>
      <w:rFonts w:ascii="Verdana" w:eastAsia="Verdana" w:hAnsi="Verdana" w:cs="Times New Roman"/>
      <w:sz w:val="20"/>
      <w:szCs w:val="20"/>
      <w:lang w:val="ro-RO" w:eastAsia="ro-RO"/>
    </w:rPr>
  </w:style>
  <w:style w:type="character" w:styleId="FootnoteReference">
    <w:name w:val="footnote reference"/>
    <w:basedOn w:val="DefaultParagraphFont"/>
    <w:uiPriority w:val="99"/>
    <w:semiHidden/>
    <w:unhideWhenUsed/>
    <w:rsid w:val="007C6DBE"/>
    <w:rPr>
      <w:vertAlign w:val="superscript"/>
    </w:rPr>
  </w:style>
  <w:style w:type="paragraph" w:customStyle="1" w:styleId="CharCharChar">
    <w:name w:val="Char Char Char"/>
    <w:basedOn w:val="Normal"/>
    <w:rsid w:val="007C6DBE"/>
    <w:pPr>
      <w:autoSpaceDE/>
      <w:autoSpaceDN/>
    </w:pPr>
    <w:rPr>
      <w:rFonts w:ascii="Times New Roman" w:eastAsia="Times New Roman" w:hAnsi="Times New Roman"/>
      <w:sz w:val="24"/>
      <w:szCs w:val="24"/>
      <w:lang w:val="pl-PL" w:eastAsia="pl-PL"/>
    </w:rPr>
  </w:style>
  <w:style w:type="paragraph" w:styleId="Revision">
    <w:name w:val="Revision"/>
    <w:hidden/>
    <w:uiPriority w:val="99"/>
    <w:semiHidden/>
    <w:rsid w:val="007C6DBE"/>
    <w:pPr>
      <w:spacing w:after="0" w:line="240" w:lineRule="auto"/>
    </w:pPr>
    <w:rPr>
      <w:rFonts w:ascii="Verdana" w:eastAsia="Verdana" w:hAnsi="Verdana" w:cs="Times New Roman"/>
      <w:sz w:val="18"/>
      <w:szCs w:val="16"/>
      <w:lang w:val="ro-RO" w:eastAsia="ro-RO"/>
    </w:rPr>
  </w:style>
  <w:style w:type="paragraph" w:styleId="NormalWeb">
    <w:name w:val="Normal (Web)"/>
    <w:basedOn w:val="Normal"/>
    <w:uiPriority w:val="99"/>
    <w:unhideWhenUsed/>
    <w:rsid w:val="006C46F5"/>
    <w:pPr>
      <w:autoSpaceDE/>
      <w:autoSpaceDN/>
      <w:spacing w:before="100" w:beforeAutospacing="1" w:after="100" w:afterAutospacing="1"/>
    </w:pPr>
    <w:rPr>
      <w:rFonts w:ascii="Times New Roman" w:eastAsia="Times New Roman" w:hAnsi="Times New Roman"/>
      <w:sz w:val="24"/>
      <w:szCs w:val="24"/>
      <w:lang w:val="en-US" w:eastAsia="en-US"/>
    </w:rPr>
  </w:style>
  <w:style w:type="character" w:styleId="Hyperlink">
    <w:name w:val="Hyperlink"/>
    <w:basedOn w:val="DefaultParagraphFont"/>
    <w:uiPriority w:val="99"/>
    <w:semiHidden/>
    <w:unhideWhenUsed/>
    <w:rsid w:val="006C46F5"/>
    <w:rPr>
      <w:color w:val="0000FF"/>
      <w:u w:val="single"/>
    </w:rPr>
  </w:style>
  <w:style w:type="character" w:customStyle="1" w:styleId="cf01">
    <w:name w:val="cf01"/>
    <w:basedOn w:val="DefaultParagraphFont"/>
    <w:rsid w:val="005C56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864866">
      <w:bodyDiv w:val="1"/>
      <w:marLeft w:val="0"/>
      <w:marRight w:val="0"/>
      <w:marTop w:val="0"/>
      <w:marBottom w:val="0"/>
      <w:divBdr>
        <w:top w:val="none" w:sz="0" w:space="0" w:color="auto"/>
        <w:left w:val="none" w:sz="0" w:space="0" w:color="auto"/>
        <w:bottom w:val="none" w:sz="0" w:space="0" w:color="auto"/>
        <w:right w:val="none" w:sz="0" w:space="0" w:color="auto"/>
      </w:divBdr>
      <w:divsChild>
        <w:div w:id="1461343265">
          <w:marLeft w:val="0"/>
          <w:marRight w:val="0"/>
          <w:marTop w:val="0"/>
          <w:marBottom w:val="0"/>
          <w:divBdr>
            <w:top w:val="none" w:sz="0" w:space="0" w:color="auto"/>
            <w:left w:val="none" w:sz="0" w:space="0" w:color="auto"/>
            <w:bottom w:val="none" w:sz="0" w:space="0" w:color="auto"/>
            <w:right w:val="none" w:sz="0" w:space="0" w:color="auto"/>
          </w:divBdr>
        </w:div>
      </w:divsChild>
    </w:div>
    <w:div w:id="563414938">
      <w:bodyDiv w:val="1"/>
      <w:marLeft w:val="0"/>
      <w:marRight w:val="0"/>
      <w:marTop w:val="0"/>
      <w:marBottom w:val="0"/>
      <w:divBdr>
        <w:top w:val="none" w:sz="0" w:space="0" w:color="auto"/>
        <w:left w:val="none" w:sz="0" w:space="0" w:color="auto"/>
        <w:bottom w:val="none" w:sz="0" w:space="0" w:color="auto"/>
        <w:right w:val="none" w:sz="0" w:space="0" w:color="auto"/>
      </w:divBdr>
      <w:divsChild>
        <w:div w:id="812525118">
          <w:marLeft w:val="0"/>
          <w:marRight w:val="0"/>
          <w:marTop w:val="0"/>
          <w:marBottom w:val="0"/>
          <w:divBdr>
            <w:top w:val="none" w:sz="0" w:space="0" w:color="auto"/>
            <w:left w:val="none" w:sz="0" w:space="0" w:color="auto"/>
            <w:bottom w:val="none" w:sz="0" w:space="0" w:color="auto"/>
            <w:right w:val="none" w:sz="0" w:space="0" w:color="auto"/>
          </w:divBdr>
        </w:div>
      </w:divsChild>
    </w:div>
    <w:div w:id="970938021">
      <w:bodyDiv w:val="1"/>
      <w:marLeft w:val="0"/>
      <w:marRight w:val="0"/>
      <w:marTop w:val="0"/>
      <w:marBottom w:val="0"/>
      <w:divBdr>
        <w:top w:val="none" w:sz="0" w:space="0" w:color="auto"/>
        <w:left w:val="none" w:sz="0" w:space="0" w:color="auto"/>
        <w:bottom w:val="none" w:sz="0" w:space="0" w:color="auto"/>
        <w:right w:val="none" w:sz="0" w:space="0" w:color="auto"/>
      </w:divBdr>
      <w:divsChild>
        <w:div w:id="1857187529">
          <w:marLeft w:val="0"/>
          <w:marRight w:val="0"/>
          <w:marTop w:val="0"/>
          <w:marBottom w:val="0"/>
          <w:divBdr>
            <w:top w:val="none" w:sz="0" w:space="0" w:color="auto"/>
            <w:left w:val="none" w:sz="0" w:space="0" w:color="auto"/>
            <w:bottom w:val="none" w:sz="0" w:space="0" w:color="auto"/>
            <w:right w:val="none" w:sz="0" w:space="0" w:color="auto"/>
          </w:divBdr>
        </w:div>
      </w:divsChild>
    </w:div>
    <w:div w:id="1927378183">
      <w:bodyDiv w:val="1"/>
      <w:marLeft w:val="0"/>
      <w:marRight w:val="0"/>
      <w:marTop w:val="0"/>
      <w:marBottom w:val="0"/>
      <w:divBdr>
        <w:top w:val="none" w:sz="0" w:space="0" w:color="auto"/>
        <w:left w:val="none" w:sz="0" w:space="0" w:color="auto"/>
        <w:bottom w:val="none" w:sz="0" w:space="0" w:color="auto"/>
        <w:right w:val="none" w:sz="0" w:space="0" w:color="auto"/>
      </w:divBdr>
      <w:divsChild>
        <w:div w:id="1799759768">
          <w:marLeft w:val="0"/>
          <w:marRight w:val="0"/>
          <w:marTop w:val="0"/>
          <w:marBottom w:val="0"/>
          <w:divBdr>
            <w:top w:val="none" w:sz="0" w:space="0" w:color="auto"/>
            <w:left w:val="none" w:sz="0" w:space="0" w:color="auto"/>
            <w:bottom w:val="none" w:sz="0" w:space="0" w:color="auto"/>
            <w:right w:val="none" w:sz="0" w:space="0" w:color="auto"/>
          </w:divBdr>
        </w:div>
      </w:divsChild>
    </w:div>
    <w:div w:id="1955089608">
      <w:bodyDiv w:val="1"/>
      <w:marLeft w:val="0"/>
      <w:marRight w:val="0"/>
      <w:marTop w:val="0"/>
      <w:marBottom w:val="0"/>
      <w:divBdr>
        <w:top w:val="none" w:sz="0" w:space="0" w:color="auto"/>
        <w:left w:val="none" w:sz="0" w:space="0" w:color="auto"/>
        <w:bottom w:val="none" w:sz="0" w:space="0" w:color="auto"/>
        <w:right w:val="none" w:sz="0" w:space="0" w:color="auto"/>
      </w:divBdr>
      <w:divsChild>
        <w:div w:id="899364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0F75B-D0AA-4AD0-ABB9-110E5A9E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6158</Words>
  <Characters>35106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cp:lastPrinted>2024-12-11T07:34:00Z</cp:lastPrinted>
  <dcterms:created xsi:type="dcterms:W3CDTF">2024-12-10T09:31:00Z</dcterms:created>
  <dcterms:modified xsi:type="dcterms:W3CDTF">2024-12-11T07:34:00Z</dcterms:modified>
</cp:coreProperties>
</file>