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EEF" w:rsidRDefault="00804EEF" w:rsidP="00061DD2">
      <w:pPr>
        <w:pStyle w:val="BodyText"/>
      </w:pPr>
      <w:r>
        <w:t xml:space="preserve">Nr. </w:t>
      </w:r>
      <w:r w:rsidR="00950629">
        <w:t>30088/11.03.2025</w:t>
      </w:r>
    </w:p>
    <w:p w:rsidR="00804EEF" w:rsidRDefault="00804EEF" w:rsidP="00804EEF">
      <w:pPr>
        <w:pStyle w:val="BodyText"/>
      </w:pPr>
    </w:p>
    <w:p w:rsidR="00804EEF" w:rsidRPr="004D0F86" w:rsidRDefault="0005743A" w:rsidP="00862C61">
      <w:pPr>
        <w:pStyle w:val="BodyText"/>
        <w:rPr>
          <w:bCs/>
        </w:rPr>
      </w:pPr>
      <w:r>
        <w:rPr>
          <w:b/>
          <w:bCs/>
        </w:rPr>
        <w:t xml:space="preserve">  </w:t>
      </w:r>
    </w:p>
    <w:p w:rsidR="00804EEF" w:rsidRDefault="00804EEF" w:rsidP="00804EEF">
      <w:pPr>
        <w:pStyle w:val="BodyText"/>
        <w:rPr>
          <w:b/>
          <w:bCs/>
        </w:rPr>
      </w:pPr>
    </w:p>
    <w:p w:rsidR="00804EEF" w:rsidRPr="006D0834" w:rsidRDefault="00804EEF" w:rsidP="00804EEF">
      <w:pPr>
        <w:pStyle w:val="BodyText"/>
        <w:jc w:val="center"/>
        <w:rPr>
          <w:b/>
          <w:bCs/>
        </w:rPr>
      </w:pPr>
      <w:r w:rsidRPr="00F35F43">
        <w:rPr>
          <w:b/>
          <w:bCs/>
        </w:rPr>
        <w:t>INVITA</w:t>
      </w:r>
      <w:r>
        <w:rPr>
          <w:b/>
          <w:bCs/>
        </w:rPr>
        <w:t>Ţ</w:t>
      </w:r>
      <w:r w:rsidRPr="00F35F43">
        <w:rPr>
          <w:b/>
          <w:bCs/>
        </w:rPr>
        <w:t>IE DE PARTICIPARE</w:t>
      </w:r>
    </w:p>
    <w:p w:rsidR="00804EEF" w:rsidRDefault="00804EEF" w:rsidP="00804EEF">
      <w:pPr>
        <w:jc w:val="center"/>
        <w:rPr>
          <w:lang w:val="fr-FR"/>
        </w:rPr>
      </w:pPr>
      <w:proofErr w:type="gramStart"/>
      <w:r w:rsidRPr="00CD4DE7">
        <w:rPr>
          <w:lang w:val="fr-FR"/>
        </w:rPr>
        <w:t>la</w:t>
      </w:r>
      <w:proofErr w:type="gramEnd"/>
      <w:r w:rsidRPr="00CD4DE7">
        <w:rPr>
          <w:lang w:val="fr-FR"/>
        </w:rPr>
        <w:t xml:space="preserve"> </w:t>
      </w:r>
      <w:proofErr w:type="spellStart"/>
      <w:r w:rsidRPr="00CD4DE7">
        <w:rPr>
          <w:lang w:val="fr-FR"/>
        </w:rPr>
        <w:t>procedura</w:t>
      </w:r>
      <w:proofErr w:type="spellEnd"/>
      <w:r w:rsidRPr="00CD4DE7">
        <w:rPr>
          <w:lang w:val="fr-FR"/>
        </w:rPr>
        <w:t xml:space="preserve"> </w:t>
      </w:r>
      <w:proofErr w:type="spellStart"/>
      <w:r>
        <w:rPr>
          <w:lang w:val="fr-FR"/>
        </w:rPr>
        <w:t>pentru</w:t>
      </w:r>
      <w:proofErr w:type="spellEnd"/>
      <w:r w:rsidRPr="00CD4DE7">
        <w:rPr>
          <w:lang w:val="fr-FR"/>
        </w:rPr>
        <w:t xml:space="preserve"> </w:t>
      </w:r>
      <w:proofErr w:type="spellStart"/>
      <w:r w:rsidRPr="00CD4DE7">
        <w:rPr>
          <w:lang w:val="fr-FR"/>
        </w:rPr>
        <w:t>atribuirea</w:t>
      </w:r>
      <w:proofErr w:type="spellEnd"/>
    </w:p>
    <w:p w:rsidR="00804EEF" w:rsidRDefault="00403E73" w:rsidP="00804EEF">
      <w:pPr>
        <w:jc w:val="center"/>
        <w:rPr>
          <w:lang w:val="fr-FR"/>
        </w:rPr>
      </w:pPr>
      <w:proofErr w:type="spellStart"/>
      <w:proofErr w:type="gramStart"/>
      <w:r>
        <w:rPr>
          <w:lang w:val="fr-FR"/>
        </w:rPr>
        <w:t>contractului</w:t>
      </w:r>
      <w:proofErr w:type="spellEnd"/>
      <w:proofErr w:type="gramEnd"/>
      <w:r>
        <w:rPr>
          <w:lang w:val="fr-FR"/>
        </w:rPr>
        <w:t xml:space="preserve"> de </w:t>
      </w:r>
      <w:proofErr w:type="spellStart"/>
      <w:r>
        <w:rPr>
          <w:lang w:val="fr-FR"/>
        </w:rPr>
        <w:t>servicii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pază</w:t>
      </w:r>
      <w:proofErr w:type="spellEnd"/>
    </w:p>
    <w:p w:rsidR="00804EEF" w:rsidRDefault="00804EEF" w:rsidP="00804EEF">
      <w:pPr>
        <w:jc w:val="center"/>
        <w:rPr>
          <w:lang w:val="fr-FR"/>
        </w:rPr>
      </w:pPr>
    </w:p>
    <w:p w:rsidR="00804EEF" w:rsidRDefault="00804EEF" w:rsidP="00804EEF">
      <w:pPr>
        <w:jc w:val="both"/>
        <w:rPr>
          <w:lang w:val="fr-FR"/>
        </w:rPr>
      </w:pPr>
    </w:p>
    <w:p w:rsidR="00804EEF" w:rsidRPr="007B0513" w:rsidRDefault="00804EEF" w:rsidP="00403E73">
      <w:pPr>
        <w:rPr>
          <w:lang w:val="fr-FR"/>
        </w:rPr>
      </w:pPr>
      <w:proofErr w:type="spellStart"/>
      <w:r w:rsidRPr="007B0513">
        <w:rPr>
          <w:b/>
          <w:bCs/>
          <w:lang w:val="fr-FR"/>
        </w:rPr>
        <w:t>Obiectul</w:t>
      </w:r>
      <w:proofErr w:type="spellEnd"/>
      <w:r w:rsidRPr="007B0513">
        <w:rPr>
          <w:b/>
          <w:bCs/>
          <w:lang w:val="fr-FR"/>
        </w:rPr>
        <w:t xml:space="preserve"> </w:t>
      </w:r>
      <w:proofErr w:type="spellStart"/>
      <w:proofErr w:type="gramStart"/>
      <w:r w:rsidRPr="007B0513">
        <w:rPr>
          <w:b/>
          <w:bCs/>
          <w:lang w:val="fr-FR"/>
        </w:rPr>
        <w:t>invita</w:t>
      </w:r>
      <w:r>
        <w:rPr>
          <w:b/>
          <w:bCs/>
          <w:lang w:val="fr-FR"/>
        </w:rPr>
        <w:t>ţ</w:t>
      </w:r>
      <w:r w:rsidRPr="007B0513">
        <w:rPr>
          <w:b/>
          <w:bCs/>
          <w:lang w:val="fr-FR"/>
        </w:rPr>
        <w:t>iei</w:t>
      </w:r>
      <w:proofErr w:type="spellEnd"/>
      <w:r w:rsidRPr="007B0513">
        <w:rPr>
          <w:b/>
          <w:lang w:val="fr-FR"/>
        </w:rPr>
        <w:t>:</w:t>
      </w:r>
      <w:proofErr w:type="gramEnd"/>
      <w:r w:rsidRPr="00665C27">
        <w:rPr>
          <w:lang w:val="fr-FR"/>
        </w:rPr>
        <w:t xml:space="preserve"> </w:t>
      </w:r>
      <w:proofErr w:type="spellStart"/>
      <w:r>
        <w:rPr>
          <w:lang w:val="fr-FR"/>
        </w:rPr>
        <w:t>participarea</w:t>
      </w:r>
      <w:proofErr w:type="spellEnd"/>
      <w:r>
        <w:rPr>
          <w:lang w:val="fr-FR"/>
        </w:rPr>
        <w:t xml:space="preserve"> la </w:t>
      </w:r>
      <w:proofErr w:type="spellStart"/>
      <w:r>
        <w:rPr>
          <w:lang w:val="fr-FR"/>
        </w:rPr>
        <w:t>procedura</w:t>
      </w:r>
      <w:proofErr w:type="spellEnd"/>
      <w:r>
        <w:rPr>
          <w:lang w:val="fr-FR"/>
        </w:rPr>
        <w:t xml:space="preserve"> de </w:t>
      </w:r>
      <w:proofErr w:type="spellStart"/>
      <w:r w:rsidRPr="00CD4DE7">
        <w:rPr>
          <w:lang w:val="fr-FR"/>
        </w:rPr>
        <w:t>atribuire</w:t>
      </w:r>
      <w:proofErr w:type="spellEnd"/>
      <w:r>
        <w:rPr>
          <w:lang w:val="fr-FR"/>
        </w:rPr>
        <w:t xml:space="preserve"> </w:t>
      </w:r>
      <w:r w:rsidRPr="00CD4DE7">
        <w:rPr>
          <w:lang w:val="fr-FR"/>
        </w:rPr>
        <w:t xml:space="preserve">a </w:t>
      </w:r>
      <w:proofErr w:type="spellStart"/>
      <w:r w:rsidR="00403E73">
        <w:rPr>
          <w:lang w:val="fr-FR"/>
        </w:rPr>
        <w:t>contractului</w:t>
      </w:r>
      <w:proofErr w:type="spellEnd"/>
      <w:r w:rsidR="00403E73">
        <w:rPr>
          <w:lang w:val="fr-FR"/>
        </w:rPr>
        <w:t xml:space="preserve"> de </w:t>
      </w:r>
      <w:proofErr w:type="spellStart"/>
      <w:r w:rsidR="00403E73">
        <w:rPr>
          <w:lang w:val="fr-FR"/>
        </w:rPr>
        <w:t>servicii</w:t>
      </w:r>
      <w:proofErr w:type="spellEnd"/>
      <w:r w:rsidR="00403E73">
        <w:rPr>
          <w:lang w:val="fr-FR"/>
        </w:rPr>
        <w:t xml:space="preserve"> de </w:t>
      </w:r>
      <w:proofErr w:type="spellStart"/>
      <w:r w:rsidR="00403E73">
        <w:rPr>
          <w:lang w:val="fr-FR"/>
        </w:rPr>
        <w:t>pază</w:t>
      </w:r>
      <w:proofErr w:type="spellEnd"/>
    </w:p>
    <w:p w:rsidR="00804EEF" w:rsidRPr="006D0834" w:rsidRDefault="00804EEF" w:rsidP="00804EEF">
      <w:pPr>
        <w:pStyle w:val="BodyText"/>
        <w:jc w:val="both"/>
      </w:pPr>
      <w:r w:rsidRPr="007B0513">
        <w:rPr>
          <w:b/>
          <w:bCs/>
        </w:rPr>
        <w:t>Denumirea beneficiarului:</w:t>
      </w:r>
      <w:r w:rsidRPr="006D0834">
        <w:t xml:space="preserve"> AUTORITATEA NAŢIONALĂ DE REGLEMENTARE ÎN DOMENIUL ENERGIEI – Str. Constantin Nacu, nr. 3, sector 2, Bucureşti, tel. 021.32.78.120, fax. 021.312.43.65.</w:t>
      </w:r>
    </w:p>
    <w:p w:rsidR="00804EEF" w:rsidRPr="006D0834" w:rsidRDefault="00804EEF" w:rsidP="00804EEF">
      <w:pPr>
        <w:pStyle w:val="BodyText"/>
        <w:jc w:val="both"/>
      </w:pPr>
      <w:r w:rsidRPr="007B0513">
        <w:rPr>
          <w:b/>
          <w:bCs/>
        </w:rPr>
        <w:t>Condiţii</w:t>
      </w:r>
      <w:r w:rsidRPr="007B0513">
        <w:rPr>
          <w:b/>
        </w:rPr>
        <w:t>:</w:t>
      </w:r>
      <w:r w:rsidRPr="006D0834">
        <w:t xml:space="preserve"> </w:t>
      </w:r>
      <w:r>
        <w:t>ofertanţii</w:t>
      </w:r>
      <w:r w:rsidRPr="006D0834">
        <w:t xml:space="preserve"> trebuie să prezinte oferta conform cerinţelor tehnice din caietul de sarcini</w:t>
      </w:r>
      <w:r>
        <w:t xml:space="preserve"> şi </w:t>
      </w:r>
      <w:r w:rsidR="00391A20">
        <w:t xml:space="preserve">din </w:t>
      </w:r>
      <w:r w:rsidR="00061DD2">
        <w:t>documenta</w:t>
      </w:r>
      <w:r w:rsidR="00391A20">
        <w:t>ţ</w:t>
      </w:r>
      <w:r w:rsidR="00061DD2">
        <w:t>ia de atribuire.</w:t>
      </w:r>
    </w:p>
    <w:p w:rsidR="00804EEF" w:rsidRDefault="00804EEF" w:rsidP="00CA475C">
      <w:pPr>
        <w:pStyle w:val="BodyText"/>
        <w:jc w:val="both"/>
      </w:pPr>
      <w:r w:rsidRPr="006D0834">
        <w:t xml:space="preserve">Oferta va fi </w:t>
      </w:r>
      <w:r>
        <w:t>transmisă/</w:t>
      </w:r>
      <w:r w:rsidRPr="006D0834">
        <w:t>depusă la sediul AUTORITAŢII NAŢIONALE DE REGLEMENTARE ÎN DOMENIUL ENERGIEI – Str. Constantin Nacu, nr. 3, sector 2, Bucureşti</w:t>
      </w:r>
      <w:r>
        <w:t>,</w:t>
      </w:r>
      <w:r w:rsidRPr="006D0834">
        <w:t xml:space="preserve"> până la data de </w:t>
      </w:r>
      <w:r w:rsidR="00950629">
        <w:t>18.03.2025</w:t>
      </w:r>
      <w:r w:rsidR="007D2EC1" w:rsidRPr="008119D5">
        <w:t>,</w:t>
      </w:r>
      <w:r w:rsidR="007D2EC1">
        <w:rPr>
          <w:b/>
        </w:rPr>
        <w:t xml:space="preserve"> </w:t>
      </w:r>
      <w:r w:rsidR="007D2EC1" w:rsidRPr="008119D5">
        <w:t xml:space="preserve">ora </w:t>
      </w:r>
      <w:r w:rsidR="00950629">
        <w:t>16.30.</w:t>
      </w:r>
    </w:p>
    <w:p w:rsidR="00804EEF" w:rsidRPr="00F35F43" w:rsidRDefault="00804EEF" w:rsidP="00804EEF">
      <w:pPr>
        <w:spacing w:line="360" w:lineRule="auto"/>
        <w:jc w:val="both"/>
        <w:rPr>
          <w:b/>
          <w:lang w:val="ro-RO"/>
        </w:rPr>
      </w:pPr>
      <w:r w:rsidRPr="00F35F43">
        <w:rPr>
          <w:b/>
          <w:lang w:val="ro-RO"/>
        </w:rPr>
        <w:t xml:space="preserve">                                                                                                </w:t>
      </w:r>
    </w:p>
    <w:p w:rsidR="00862C61" w:rsidRPr="00E305A4" w:rsidRDefault="00862C61" w:rsidP="00862C61">
      <w:pPr>
        <w:jc w:val="both"/>
        <w:rPr>
          <w:b/>
        </w:rPr>
      </w:pPr>
      <w:r w:rsidRPr="00E305A4">
        <w:rPr>
          <w:b/>
        </w:rPr>
        <w:t xml:space="preserve">         </w:t>
      </w:r>
      <w:r w:rsidRPr="00E305A4">
        <w:rPr>
          <w:b/>
        </w:rPr>
        <w:tab/>
      </w:r>
    </w:p>
    <w:p w:rsidR="00804EEF" w:rsidRDefault="00804EEF" w:rsidP="00804EEF">
      <w:pPr>
        <w:tabs>
          <w:tab w:val="left" w:pos="2276"/>
        </w:tabs>
      </w:pPr>
    </w:p>
    <w:p w:rsidR="00323983" w:rsidRDefault="00323983">
      <w:bookmarkStart w:id="0" w:name="_GoBack"/>
      <w:bookmarkEnd w:id="0"/>
    </w:p>
    <w:sectPr w:rsidR="00323983" w:rsidSect="00014B33">
      <w:footerReference w:type="default" r:id="rId6"/>
      <w:headerReference w:type="first" r:id="rId7"/>
      <w:footerReference w:type="first" r:id="rId8"/>
      <w:pgSz w:w="11907" w:h="16840" w:code="9"/>
      <w:pgMar w:top="2257" w:right="1134" w:bottom="1440" w:left="1134" w:header="708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C5F" w:rsidRDefault="0005743A">
      <w:r>
        <w:separator/>
      </w:r>
    </w:p>
  </w:endnote>
  <w:endnote w:type="continuationSeparator" w:id="0">
    <w:p w:rsidR="00AD6C5F" w:rsidRDefault="00057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2BA" w:rsidRDefault="00CB1B0D"/>
  <w:p w:rsidR="007259FD" w:rsidRPr="007259FD" w:rsidRDefault="00CB1B0D" w:rsidP="00183C9A">
    <w:pPr>
      <w:pStyle w:val="Footer"/>
      <w:ind w:left="180"/>
      <w:rPr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9639"/>
    </w:tblGrid>
    <w:tr w:rsidR="00192FF9" w:rsidRPr="003E3F34" w:rsidTr="003E3F34">
      <w:trPr>
        <w:jc w:val="center"/>
      </w:trPr>
      <w:tc>
        <w:tcPr>
          <w:tcW w:w="5000" w:type="pct"/>
          <w:shd w:val="clear" w:color="auto" w:fill="auto"/>
        </w:tcPr>
        <w:p w:rsidR="00192FF9" w:rsidRPr="003E3F34" w:rsidRDefault="00CB1B0D" w:rsidP="003E3F34">
          <w:pPr>
            <w:pStyle w:val="Footer"/>
            <w:ind w:left="-108"/>
            <w:jc w:val="center"/>
            <w:rPr>
              <w:rFonts w:ascii="Book Antiqua" w:hAnsi="Book Antiqua"/>
              <w:sz w:val="16"/>
              <w:szCs w:val="16"/>
              <w:lang w:val="ro-RO"/>
            </w:rPr>
          </w:pPr>
        </w:p>
        <w:p w:rsidR="00192FF9" w:rsidRPr="003E3F34" w:rsidRDefault="00804EEF" w:rsidP="003E3F34">
          <w:pPr>
            <w:pStyle w:val="Footer"/>
            <w:ind w:left="-108"/>
            <w:jc w:val="center"/>
            <w:rPr>
              <w:rFonts w:ascii="Book Antiqua" w:hAnsi="Book Antiqua"/>
              <w:sz w:val="16"/>
              <w:szCs w:val="16"/>
              <w:lang w:val="ro-RO"/>
            </w:rPr>
          </w:pPr>
          <w:r w:rsidRPr="003E3F34">
            <w:rPr>
              <w:rFonts w:ascii="Book Antiqua" w:hAnsi="Book Antiqua"/>
              <w:sz w:val="16"/>
              <w:szCs w:val="16"/>
              <w:lang w:val="ro-RO"/>
            </w:rPr>
            <w:t xml:space="preserve">Str. Constantin Nacu nr. 3, sector 2, Bucureşti, cod: 020995, telefon: 021/32.78.100, fax: 021/312.43.65, mail: </w:t>
          </w:r>
          <w:hyperlink r:id="rId1" w:history="1">
            <w:r w:rsidRPr="003E3F34">
              <w:rPr>
                <w:rStyle w:val="Hyperlink"/>
                <w:rFonts w:ascii="Book Antiqua" w:hAnsi="Book Antiqua"/>
                <w:sz w:val="16"/>
                <w:szCs w:val="16"/>
              </w:rPr>
              <w:t>anre@anre.ro</w:t>
            </w:r>
          </w:hyperlink>
        </w:p>
        <w:p w:rsidR="00192FF9" w:rsidRPr="003E3F34" w:rsidRDefault="00804EEF" w:rsidP="003E3F34">
          <w:pPr>
            <w:pStyle w:val="Footer"/>
            <w:jc w:val="center"/>
            <w:rPr>
              <w:lang w:val="fr-FR"/>
            </w:rPr>
          </w:pPr>
          <w:r w:rsidRPr="003E3F34">
            <w:rPr>
              <w:rFonts w:ascii="Book Antiqua" w:hAnsi="Book Antiqua"/>
              <w:sz w:val="16"/>
              <w:szCs w:val="16"/>
              <w:lang w:val="ro-RO"/>
            </w:rPr>
            <w:t>pagină de internet: www.anre.ro</w:t>
          </w:r>
        </w:p>
      </w:tc>
    </w:tr>
  </w:tbl>
  <w:p w:rsidR="00183C9A" w:rsidRPr="00F84860" w:rsidRDefault="00CB1B0D" w:rsidP="00192FF9">
    <w:pPr>
      <w:pStyle w:val="Footer"/>
      <w:jc w:val="cen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C5F" w:rsidRDefault="0005743A">
      <w:r>
        <w:separator/>
      </w:r>
    </w:p>
  </w:footnote>
  <w:footnote w:type="continuationSeparator" w:id="0">
    <w:p w:rsidR="00AD6C5F" w:rsidRDefault="00057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983" w:rsidRPr="000C7FC0" w:rsidRDefault="00323983" w:rsidP="00323983">
    <w:pPr>
      <w:tabs>
        <w:tab w:val="center" w:pos="4513"/>
        <w:tab w:val="right" w:pos="7349"/>
      </w:tabs>
      <w:ind w:left="-450"/>
      <w:rPr>
        <w:rFonts w:ascii="Calibri" w:eastAsia="Calibri" w:hAnsi="Calibri"/>
        <w:sz w:val="22"/>
        <w:szCs w:val="22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452120</wp:posOffset>
              </wp:positionH>
              <wp:positionV relativeFrom="paragraph">
                <wp:posOffset>202565</wp:posOffset>
              </wp:positionV>
              <wp:extent cx="5391150" cy="285750"/>
              <wp:effectExtent l="0" t="0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9115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23983" w:rsidRPr="00637174" w:rsidRDefault="00323983" w:rsidP="00323983">
                          <w:pPr>
                            <w:spacing w:line="360" w:lineRule="auto"/>
                            <w:rPr>
                              <w:rFonts w:ascii="Arial" w:hAnsi="Arial" w:cs="Arial"/>
                              <w:b/>
                              <w:szCs w:val="21"/>
                            </w:rPr>
                          </w:pPr>
                          <w:r w:rsidRPr="00946463">
                            <w:rPr>
                              <w:rFonts w:ascii="Arial" w:hAnsi="Arial" w:cs="Arial"/>
                              <w:b/>
                              <w:sz w:val="22"/>
                            </w:rPr>
                            <w:t xml:space="preserve">AUTORITATEA NAȚIONALĂ DE REGLEMENTARE ÎN DOMENIUL 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</w:rPr>
                            <w:t>E</w:t>
                          </w:r>
                          <w:r w:rsidRPr="00946463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NERGIEI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35.6pt;margin-top:15.95pt;width:424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" filled="f" stroked="f" strokeweight=".5pt">
              <v:textbox>
                <w:txbxContent>
                  <w:p w:rsidR="00323983" w:rsidRPr="00637174" w:rsidRDefault="00323983" w:rsidP="00323983">
                    <w:pPr>
                      <w:spacing w:line="360" w:lineRule="auto"/>
                      <w:rPr>
                        <w:rFonts w:ascii="Arial" w:hAnsi="Arial" w:cs="Arial"/>
                        <w:b/>
                        <w:szCs w:val="21"/>
                      </w:rPr>
                    </w:pPr>
                    <w:r w:rsidRPr="00946463">
                      <w:rPr>
                        <w:rFonts w:ascii="Arial" w:hAnsi="Arial" w:cs="Arial"/>
                        <w:b/>
                        <w:sz w:val="22"/>
                      </w:rPr>
                      <w:t xml:space="preserve">AUTORITATEA NAȚIONALĂ DE REGLEMENTARE ÎN DOMENIUL </w:t>
                    </w:r>
                    <w:r>
                      <w:rPr>
                        <w:rFonts w:ascii="Arial" w:hAnsi="Arial" w:cs="Arial"/>
                        <w:b/>
                        <w:sz w:val="22"/>
                      </w:rPr>
                      <w:t>E</w:t>
                    </w:r>
                    <w:r w:rsidRPr="00946463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NERGIEI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5800090</wp:posOffset>
          </wp:positionH>
          <wp:positionV relativeFrom="paragraph">
            <wp:posOffset>7620</wp:posOffset>
          </wp:positionV>
          <wp:extent cx="467995" cy="676275"/>
          <wp:effectExtent l="0" t="0" r="8255" b="9525"/>
          <wp:wrapTight wrapText="bothSides">
            <wp:wrapPolygon edited="0">
              <wp:start x="0" y="0"/>
              <wp:lineTo x="0" y="19470"/>
              <wp:lineTo x="7034" y="21296"/>
              <wp:lineTo x="14068" y="21296"/>
              <wp:lineTo x="21102" y="19470"/>
              <wp:lineTo x="21102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7FC0">
      <w:rPr>
        <w:rFonts w:ascii="Calibri" w:eastAsia="Calibri" w:hAnsi="Calibri"/>
        <w:noProof/>
        <w:sz w:val="22"/>
        <w:szCs w:val="22"/>
        <w:lang w:eastAsia="en-GB"/>
      </w:rPr>
      <w:drawing>
        <wp:inline distT="0" distB="0" distL="0" distR="0">
          <wp:extent cx="838200" cy="666750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C7FC0">
      <w:rPr>
        <w:rFonts w:ascii="Calibri" w:eastAsia="Calibri" w:hAnsi="Calibri"/>
        <w:noProof/>
        <w:sz w:val="22"/>
        <w:szCs w:val="22"/>
        <w:lang w:eastAsia="en-GB"/>
      </w:rPr>
      <w:t xml:space="preserve"> </w:t>
    </w:r>
    <w:r w:rsidRPr="000C7FC0">
      <w:rPr>
        <w:rFonts w:ascii="Calibri" w:eastAsia="Calibri" w:hAnsi="Calibri"/>
        <w:sz w:val="22"/>
        <w:szCs w:val="22"/>
      </w:rPr>
      <w:t xml:space="preserve">                                                                                                                                                                </w:t>
    </w:r>
  </w:p>
  <w:p w:rsidR="00183C9A" w:rsidRPr="00183C9A" w:rsidRDefault="00CB1B0D" w:rsidP="00183C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EEF"/>
    <w:rsid w:val="0005743A"/>
    <w:rsid w:val="00061DD2"/>
    <w:rsid w:val="000824F9"/>
    <w:rsid w:val="00323983"/>
    <w:rsid w:val="00391A20"/>
    <w:rsid w:val="003D3A1C"/>
    <w:rsid w:val="00403E73"/>
    <w:rsid w:val="004A0E89"/>
    <w:rsid w:val="004A73FA"/>
    <w:rsid w:val="00721DA5"/>
    <w:rsid w:val="007D1D1F"/>
    <w:rsid w:val="007D2EC1"/>
    <w:rsid w:val="00804EEF"/>
    <w:rsid w:val="008119D5"/>
    <w:rsid w:val="00813A08"/>
    <w:rsid w:val="00862C61"/>
    <w:rsid w:val="00885D4B"/>
    <w:rsid w:val="00950629"/>
    <w:rsid w:val="0095165D"/>
    <w:rsid w:val="00AD6C5F"/>
    <w:rsid w:val="00B9372A"/>
    <w:rsid w:val="00CA475C"/>
    <w:rsid w:val="00CB1B0D"/>
    <w:rsid w:val="00D34E90"/>
    <w:rsid w:val="00D8055D"/>
    <w:rsid w:val="00EE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CC7BEEC"/>
  <w15:chartTrackingRefBased/>
  <w15:docId w15:val="{7C76132D-C329-445F-A1A6-CFFF271D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4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04E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04EE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804E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04EE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804EEF"/>
    <w:rPr>
      <w:color w:val="0000FF"/>
      <w:u w:val="single"/>
    </w:rPr>
  </w:style>
  <w:style w:type="paragraph" w:styleId="BodyText">
    <w:name w:val="Body Text"/>
    <w:basedOn w:val="Normal"/>
    <w:link w:val="BodyTextChar"/>
    <w:rsid w:val="00804EEF"/>
    <w:pPr>
      <w:spacing w:after="120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rsid w:val="00804EEF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9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8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re@anre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SERBANESCU</dc:creator>
  <cp:keywords/>
  <dc:description/>
  <cp:lastModifiedBy>Alina SATNOIANU</cp:lastModifiedBy>
  <cp:revision>24</cp:revision>
  <cp:lastPrinted>2025-03-11T07:25:00Z</cp:lastPrinted>
  <dcterms:created xsi:type="dcterms:W3CDTF">2018-02-26T07:39:00Z</dcterms:created>
  <dcterms:modified xsi:type="dcterms:W3CDTF">2025-03-11T09:56:00Z</dcterms:modified>
</cp:coreProperties>
</file>