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03B78" w14:textId="77777777" w:rsidR="00481FB4" w:rsidRPr="003F553F" w:rsidRDefault="00481FB4" w:rsidP="00481F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7697136F" w14:textId="4EB96254" w:rsidR="003F553F" w:rsidRPr="003F553F" w:rsidRDefault="003F553F" w:rsidP="003F553F">
      <w:pPr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3F553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INFORMARE DE PRESĂ</w:t>
      </w:r>
    </w:p>
    <w:p w14:paraId="1CD17633" w14:textId="77777777" w:rsidR="003F553F" w:rsidRPr="003F553F" w:rsidRDefault="003F553F" w:rsidP="003F553F">
      <w:pPr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3F553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ANRE avertizează: site-ul chestionare-anre.ro nu are nicio legătură cu instituția noastră</w:t>
      </w:r>
    </w:p>
    <w:p w14:paraId="2AB03328" w14:textId="77777777" w:rsidR="003F553F" w:rsidRPr="003F553F" w:rsidRDefault="003F553F" w:rsidP="003F553F">
      <w:pPr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44A75AF3" w14:textId="34AD7371" w:rsidR="003F553F" w:rsidRPr="003F553F" w:rsidRDefault="003F553F" w:rsidP="003F553F">
      <w:pPr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F553F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Autoritatea Națională de Reglementare în domeniul Energiei (ANRE) se delimitează ferm de site-ul </w:t>
      </w:r>
      <w:hyperlink r:id="rId7" w:history="1">
        <w:r w:rsidR="007725E4" w:rsidRPr="00C05661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</w:rPr>
          <w:t>https://chestionare-anre.ro/</w:t>
        </w:r>
      </w:hyperlink>
      <w:r w:rsidR="007725E4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bookmarkStart w:id="0" w:name="_GoBack"/>
      <w:bookmarkEnd w:id="0"/>
      <w:r w:rsidRPr="003F553F">
        <w:rPr>
          <w:rFonts w:ascii="Times New Roman" w:eastAsia="Times New Roman" w:hAnsi="Times New Roman" w:cs="Times New Roman"/>
          <w:kern w:val="36"/>
          <w:sz w:val="24"/>
          <w:szCs w:val="24"/>
        </w:rPr>
        <w:t>și atrage atenția publicului că acest site NU aparține și NU este administrat de ANRE.</w:t>
      </w:r>
    </w:p>
    <w:p w14:paraId="6358F8D0" w14:textId="77777777" w:rsidR="003F553F" w:rsidRPr="003F553F" w:rsidRDefault="003F553F" w:rsidP="003F553F">
      <w:pPr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F553F">
        <w:rPr>
          <w:rFonts w:ascii="Times New Roman" w:eastAsia="Times New Roman" w:hAnsi="Times New Roman" w:cs="Times New Roman"/>
          <w:kern w:val="36"/>
          <w:sz w:val="24"/>
          <w:szCs w:val="24"/>
        </w:rPr>
        <w:t>În ultima perioadă, ANRE a fost informată cu privire la faptul că platforma online menționată promovează articole care pot crea confuzie în rândul candidaților interesați de procesul de autorizare a electricienilor, inducând ideea unei legături oficiale cu ANRE și promovând servicii sau tarife care nu au nicio corespondență cu taxele legale percepute de instituție.</w:t>
      </w:r>
    </w:p>
    <w:p w14:paraId="674E29EA" w14:textId="77777777" w:rsidR="003F553F" w:rsidRPr="003F553F" w:rsidRDefault="003F553F" w:rsidP="003F553F">
      <w:pPr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F553F">
        <w:rPr>
          <w:rFonts w:ascii="Times New Roman" w:eastAsia="Times New Roman" w:hAnsi="Times New Roman" w:cs="Times New Roman"/>
          <w:kern w:val="36"/>
          <w:sz w:val="24"/>
          <w:szCs w:val="24"/>
        </w:rPr>
        <w:t>ANRE nu colaborează în niciun fel cu această platformă și nu autorizează niciun terț să colecteze taxe sau să ofere servicii contra cost în numele instituției.</w:t>
      </w:r>
    </w:p>
    <w:p w14:paraId="3CAAD47E" w14:textId="097E6C82" w:rsidR="003F553F" w:rsidRPr="003F553F" w:rsidRDefault="003F553F" w:rsidP="003F553F">
      <w:pPr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F553F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Toate informațiile oficiale despre procesul de autorizare a electricienilor (calendarul sesiunilor, condițiile de înscriere, tematicile și taxele aplicabile) sunt publicate exclusiv pe site-ul oficial al ANRE: </w:t>
      </w:r>
      <w:hyperlink r:id="rId8" w:history="1">
        <w:r w:rsidRPr="003F553F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</w:rPr>
          <w:t>www.anre.ro</w:t>
        </w:r>
      </w:hyperlink>
      <w:r w:rsidRPr="003F553F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. </w:t>
      </w:r>
    </w:p>
    <w:p w14:paraId="00A6C17D" w14:textId="77777777" w:rsidR="003F553F" w:rsidRPr="003F553F" w:rsidRDefault="003F553F" w:rsidP="003F553F">
      <w:pPr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F553F">
        <w:rPr>
          <w:rFonts w:ascii="Times New Roman" w:eastAsia="Times New Roman" w:hAnsi="Times New Roman" w:cs="Times New Roman"/>
          <w:kern w:val="36"/>
          <w:sz w:val="24"/>
          <w:szCs w:val="24"/>
        </w:rPr>
        <w:t>Facem apel la toți candidații interesați să NU se lase induși în eroare de site-uri sau platforme neautorizate care folosesc denumiri sau sigle care pot crea aparența unei legături cu ANRE.</w:t>
      </w:r>
    </w:p>
    <w:p w14:paraId="1859987A" w14:textId="77777777" w:rsidR="003F553F" w:rsidRPr="003F553F" w:rsidRDefault="003F553F" w:rsidP="003F553F">
      <w:pPr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F553F">
        <w:rPr>
          <w:rFonts w:ascii="Times New Roman" w:eastAsia="Times New Roman" w:hAnsi="Times New Roman" w:cs="Times New Roman"/>
          <w:kern w:val="36"/>
          <w:sz w:val="24"/>
          <w:szCs w:val="24"/>
        </w:rPr>
        <w:t>Taxele de autorizare și procedurile de înscriere se achită direct către ANRE, conform informațiilor oficiale publicate pe site-ul instituției. Nicio altă entitate nu este împuternicită să intermedieze acest proces.</w:t>
      </w:r>
    </w:p>
    <w:p w14:paraId="403B3F69" w14:textId="77777777" w:rsidR="003F553F" w:rsidRPr="003F553F" w:rsidRDefault="003F553F" w:rsidP="003F553F">
      <w:pPr>
        <w:jc w:val="both"/>
        <w:rPr>
          <w:sz w:val="24"/>
          <w:szCs w:val="24"/>
        </w:rPr>
      </w:pPr>
      <w:r w:rsidRPr="003F553F">
        <w:rPr>
          <w:rFonts w:ascii="Times New Roman" w:eastAsia="Times New Roman" w:hAnsi="Times New Roman" w:cs="Times New Roman"/>
          <w:kern w:val="36"/>
          <w:sz w:val="24"/>
          <w:szCs w:val="24"/>
        </w:rPr>
        <w:t>ANRE va sesiza autoritățile competente pentru a lua măsurile legale necesare împotriva oricăror practici comerciale înșelătoare care afectează încrederea publicului și pot prejudicia candidații interesați de obținerea unei autorizații în domeniul energetic.</w:t>
      </w:r>
    </w:p>
    <w:p w14:paraId="3211F956" w14:textId="77777777" w:rsidR="003F553F" w:rsidRPr="003F553F" w:rsidRDefault="003F553F" w:rsidP="00481F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074628FC" w14:textId="1A906F7E" w:rsidR="001073B3" w:rsidRPr="003F553F" w:rsidRDefault="001073B3" w:rsidP="00481F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3F553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Direcția relații internaționale, comunicare și soluționare plângeri</w:t>
      </w:r>
    </w:p>
    <w:p w14:paraId="299F09AA" w14:textId="71C64F5E" w:rsidR="001073B3" w:rsidRPr="003F553F" w:rsidRDefault="003F553F" w:rsidP="00481F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3F553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06</w:t>
      </w:r>
      <w:r w:rsidR="001073B3" w:rsidRPr="003F553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.0</w:t>
      </w:r>
      <w:r w:rsidRPr="003F553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5</w:t>
      </w:r>
      <w:r w:rsidR="001073B3" w:rsidRPr="003F553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.2025</w:t>
      </w:r>
    </w:p>
    <w:sectPr w:rsidR="001073B3" w:rsidRPr="003F553F" w:rsidSect="003427FA">
      <w:footerReference w:type="default" r:id="rId9"/>
      <w:headerReference w:type="first" r:id="rId10"/>
      <w:footerReference w:type="first" r:id="rId11"/>
      <w:pgSz w:w="11906" w:h="16838" w:code="9"/>
      <w:pgMar w:top="1418" w:right="849" w:bottom="1276" w:left="1134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5198F" w14:textId="77777777" w:rsidR="00640B3A" w:rsidRDefault="00640B3A" w:rsidP="003B4C37">
      <w:pPr>
        <w:spacing w:after="0" w:line="240" w:lineRule="auto"/>
      </w:pPr>
      <w:r>
        <w:separator/>
      </w:r>
    </w:p>
  </w:endnote>
  <w:endnote w:type="continuationSeparator" w:id="0">
    <w:p w14:paraId="27307492" w14:textId="77777777" w:rsidR="00640B3A" w:rsidRDefault="00640B3A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8072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5AF7E" w14:textId="77777777"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B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AA60F9" w14:textId="77777777"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F04D" w14:textId="77777777" w:rsidR="003B4C37" w:rsidRPr="00A63C0A" w:rsidRDefault="003B4C37" w:rsidP="00561D6D">
    <w:pPr>
      <w:tabs>
        <w:tab w:val="left" w:pos="2475"/>
        <w:tab w:val="center" w:pos="5031"/>
      </w:tabs>
      <w:spacing w:after="40" w:line="240" w:lineRule="auto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>Str. Constantin Nacu, nr. 3, Sector 2, Bucureşti, Cod poştal: 020995</w:t>
    </w:r>
  </w:p>
  <w:p w14:paraId="3A079550" w14:textId="77777777" w:rsidR="003B4C37" w:rsidRPr="00160D1D" w:rsidRDefault="00F80B77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0DCB4" w14:textId="77777777" w:rsidR="00640B3A" w:rsidRDefault="00640B3A" w:rsidP="003B4C37">
      <w:pPr>
        <w:spacing w:after="0" w:line="240" w:lineRule="auto"/>
      </w:pPr>
      <w:r>
        <w:separator/>
      </w:r>
    </w:p>
  </w:footnote>
  <w:footnote w:type="continuationSeparator" w:id="0">
    <w:p w14:paraId="5E8E5D07" w14:textId="77777777" w:rsidR="00640B3A" w:rsidRDefault="00640B3A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865A" w14:textId="77777777" w:rsidR="003B4C37" w:rsidRDefault="0027738A" w:rsidP="00561D6D">
    <w:pPr>
      <w:pStyle w:val="Header"/>
      <w:tabs>
        <w:tab w:val="clear" w:pos="9026"/>
        <w:tab w:val="right" w:pos="7349"/>
      </w:tabs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3A33E2B8" wp14:editId="738D7EE3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9C6B3" wp14:editId="27587ACD">
              <wp:simplePos x="0" y="0"/>
              <wp:positionH relativeFrom="margin">
                <wp:posOffset>652145</wp:posOffset>
              </wp:positionH>
              <wp:positionV relativeFrom="paragraph">
                <wp:posOffset>153035</wp:posOffset>
              </wp:positionV>
              <wp:extent cx="5191125" cy="5619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0A8092" w14:textId="77777777" w:rsidR="003B4C37" w:rsidRPr="00A70B44" w:rsidRDefault="003B4C37" w:rsidP="003B4C37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  <w:p w14:paraId="6AD00858" w14:textId="1C8D267A" w:rsidR="00AF71FE" w:rsidRPr="004B1447" w:rsidRDefault="004D2EC1" w:rsidP="003B4C3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D2EC1">
                            <w:rPr>
                              <w:rFonts w:ascii="Arial" w:hAnsi="Arial" w:cs="Arial"/>
                              <w:sz w:val="20"/>
                            </w:rPr>
                            <w:t>Direcţia Relaţii Internaţionale, Comunicare şi Soluţionare Plângeri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9C6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2.05pt;width:408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" filled="f" stroked="f" strokeweight=".5pt">
              <v:textbox>
                <w:txbxContent>
                  <w:p w14:paraId="720A8092" w14:textId="77777777" w:rsidR="003B4C37" w:rsidRPr="00A70B44" w:rsidRDefault="003B4C37" w:rsidP="003B4C37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  <w:p w14:paraId="6AD00858" w14:textId="1C8D267A" w:rsidR="00AF71FE" w:rsidRPr="004B1447" w:rsidRDefault="004D2EC1" w:rsidP="003B4C3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4D2EC1">
                      <w:rPr>
                        <w:rFonts w:ascii="Arial" w:hAnsi="Arial" w:cs="Arial"/>
                        <w:sz w:val="20"/>
                      </w:rPr>
                      <w:t>Direcţia Relaţii Internaţionale, Comunicare şi Soluţionare Plângeri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61D6D">
      <w:rPr>
        <w:noProof/>
        <w:lang w:val="en-US"/>
      </w:rPr>
      <w:drawing>
        <wp:inline distT="0" distB="0" distL="0" distR="0" wp14:anchorId="086BBFAD" wp14:editId="28A501FA">
          <wp:extent cx="834887" cy="66993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14:paraId="335B2E58" w14:textId="77777777" w:rsidR="003B4C37" w:rsidRDefault="0027738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499B27" wp14:editId="6BD1FE02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DFB2DE6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804"/>
    <w:multiLevelType w:val="hybridMultilevel"/>
    <w:tmpl w:val="1032B458"/>
    <w:lvl w:ilvl="0" w:tplc="9F563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D1B61"/>
    <w:multiLevelType w:val="hybridMultilevel"/>
    <w:tmpl w:val="3FA4E0BE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B5707C"/>
    <w:multiLevelType w:val="hybridMultilevel"/>
    <w:tmpl w:val="309EAA3E"/>
    <w:lvl w:ilvl="0" w:tplc="99582E28">
      <w:start w:val="4"/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8E54CBD0">
      <w:start w:val="1"/>
      <w:numFmt w:val="bullet"/>
      <w:lvlText w:val="o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1A0D0A37"/>
    <w:multiLevelType w:val="hybridMultilevel"/>
    <w:tmpl w:val="464C3C54"/>
    <w:lvl w:ilvl="0" w:tplc="1194A3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11EBE"/>
    <w:multiLevelType w:val="hybridMultilevel"/>
    <w:tmpl w:val="18CA769A"/>
    <w:lvl w:ilvl="0" w:tplc="E042F5DE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2B3763D"/>
    <w:multiLevelType w:val="hybridMultilevel"/>
    <w:tmpl w:val="AA9EF26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5A0B2B"/>
    <w:multiLevelType w:val="hybridMultilevel"/>
    <w:tmpl w:val="2626DD84"/>
    <w:lvl w:ilvl="0" w:tplc="5B66D7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75E80"/>
    <w:multiLevelType w:val="hybridMultilevel"/>
    <w:tmpl w:val="E9FE34F0"/>
    <w:lvl w:ilvl="0" w:tplc="BBE6E960">
      <w:start w:val="1"/>
      <w:numFmt w:val="decimal"/>
      <w:lvlText w:val="Art. %1. - "/>
      <w:lvlJc w:val="left"/>
      <w:pPr>
        <w:ind w:left="1778" w:hanging="360"/>
      </w:pPr>
      <w:rPr>
        <w:rFonts w:ascii="Times New Roman" w:hAnsi="Times New Roman" w:hint="default"/>
        <w:b/>
        <w:i w:val="0"/>
        <w:sz w:val="24"/>
      </w:rPr>
    </w:lvl>
    <w:lvl w:ilvl="1" w:tplc="4C20B858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3CE43865"/>
    <w:multiLevelType w:val="hybridMultilevel"/>
    <w:tmpl w:val="DD40A50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001385D"/>
    <w:multiLevelType w:val="hybridMultilevel"/>
    <w:tmpl w:val="A784180E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1E21A3"/>
    <w:multiLevelType w:val="hybridMultilevel"/>
    <w:tmpl w:val="DF1245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06816"/>
    <w:multiLevelType w:val="hybridMultilevel"/>
    <w:tmpl w:val="B6E61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907FE"/>
    <w:multiLevelType w:val="hybridMultilevel"/>
    <w:tmpl w:val="7E7CD260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3843A2F"/>
    <w:multiLevelType w:val="hybridMultilevel"/>
    <w:tmpl w:val="13A03102"/>
    <w:lvl w:ilvl="0" w:tplc="E042F5D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809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23E302F"/>
    <w:multiLevelType w:val="hybridMultilevel"/>
    <w:tmpl w:val="A77CCC14"/>
    <w:lvl w:ilvl="0" w:tplc="7FF20D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43381"/>
    <w:multiLevelType w:val="hybridMultilevel"/>
    <w:tmpl w:val="A1AEFEB8"/>
    <w:lvl w:ilvl="0" w:tplc="BA306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26E4E"/>
    <w:multiLevelType w:val="hybridMultilevel"/>
    <w:tmpl w:val="D01C3FBC"/>
    <w:lvl w:ilvl="0" w:tplc="1B469FF4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9F1647"/>
    <w:multiLevelType w:val="hybridMultilevel"/>
    <w:tmpl w:val="CBB6B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E4F99"/>
    <w:multiLevelType w:val="multilevel"/>
    <w:tmpl w:val="D8B4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16"/>
  </w:num>
  <w:num w:numId="5">
    <w:abstractNumId w:val="1"/>
  </w:num>
  <w:num w:numId="6">
    <w:abstractNumId w:val="12"/>
  </w:num>
  <w:num w:numId="7">
    <w:abstractNumId w:val="5"/>
  </w:num>
  <w:num w:numId="8">
    <w:abstractNumId w:val="2"/>
  </w:num>
  <w:num w:numId="9">
    <w:abstractNumId w:val="3"/>
  </w:num>
  <w:num w:numId="10">
    <w:abstractNumId w:val="4"/>
  </w:num>
  <w:num w:numId="11">
    <w:abstractNumId w:val="13"/>
  </w:num>
  <w:num w:numId="12">
    <w:abstractNumId w:val="9"/>
  </w:num>
  <w:num w:numId="13">
    <w:abstractNumId w:val="8"/>
  </w:num>
  <w:num w:numId="14">
    <w:abstractNumId w:val="0"/>
  </w:num>
  <w:num w:numId="15">
    <w:abstractNumId w:val="14"/>
  </w:num>
  <w:num w:numId="16">
    <w:abstractNumId w:val="18"/>
  </w:num>
  <w:num w:numId="17">
    <w:abstractNumId w:val="6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770B3"/>
    <w:rsid w:val="00084A83"/>
    <w:rsid w:val="00090741"/>
    <w:rsid w:val="000C0560"/>
    <w:rsid w:val="000C3334"/>
    <w:rsid w:val="000D4689"/>
    <w:rsid w:val="000D7AE0"/>
    <w:rsid w:val="000E316D"/>
    <w:rsid w:val="000F246C"/>
    <w:rsid w:val="000F3DF1"/>
    <w:rsid w:val="001073B3"/>
    <w:rsid w:val="00110294"/>
    <w:rsid w:val="00110BD8"/>
    <w:rsid w:val="00123A54"/>
    <w:rsid w:val="00125D85"/>
    <w:rsid w:val="00140718"/>
    <w:rsid w:val="00160D1D"/>
    <w:rsid w:val="0016112A"/>
    <w:rsid w:val="00166619"/>
    <w:rsid w:val="00172D21"/>
    <w:rsid w:val="00174E62"/>
    <w:rsid w:val="001A1DA0"/>
    <w:rsid w:val="001B48AD"/>
    <w:rsid w:val="001B58B7"/>
    <w:rsid w:val="001C00D5"/>
    <w:rsid w:val="001C4CA1"/>
    <w:rsid w:val="001E13AF"/>
    <w:rsid w:val="0023637F"/>
    <w:rsid w:val="00247DA8"/>
    <w:rsid w:val="0027738A"/>
    <w:rsid w:val="00293F32"/>
    <w:rsid w:val="002A66A8"/>
    <w:rsid w:val="002A6DA5"/>
    <w:rsid w:val="002B3467"/>
    <w:rsid w:val="002C2346"/>
    <w:rsid w:val="002D7393"/>
    <w:rsid w:val="002E3CE4"/>
    <w:rsid w:val="00313EBA"/>
    <w:rsid w:val="00341BDF"/>
    <w:rsid w:val="003427FA"/>
    <w:rsid w:val="003543C8"/>
    <w:rsid w:val="00364C45"/>
    <w:rsid w:val="00364E3A"/>
    <w:rsid w:val="0037458E"/>
    <w:rsid w:val="0038084D"/>
    <w:rsid w:val="00395BF4"/>
    <w:rsid w:val="003A0854"/>
    <w:rsid w:val="003A2FF3"/>
    <w:rsid w:val="003B26B9"/>
    <w:rsid w:val="003B4C37"/>
    <w:rsid w:val="003C78E8"/>
    <w:rsid w:val="003F553F"/>
    <w:rsid w:val="00405B8C"/>
    <w:rsid w:val="004119A7"/>
    <w:rsid w:val="0042783B"/>
    <w:rsid w:val="00437C42"/>
    <w:rsid w:val="0044444A"/>
    <w:rsid w:val="00481FB4"/>
    <w:rsid w:val="004B55AA"/>
    <w:rsid w:val="004C4C23"/>
    <w:rsid w:val="004D2EC1"/>
    <w:rsid w:val="004D364D"/>
    <w:rsid w:val="004E2A22"/>
    <w:rsid w:val="004E5631"/>
    <w:rsid w:val="0051759B"/>
    <w:rsid w:val="00520268"/>
    <w:rsid w:val="0052287D"/>
    <w:rsid w:val="005261D6"/>
    <w:rsid w:val="00540FD2"/>
    <w:rsid w:val="00544B0D"/>
    <w:rsid w:val="0056190F"/>
    <w:rsid w:val="00561D6D"/>
    <w:rsid w:val="00562F71"/>
    <w:rsid w:val="00572DF7"/>
    <w:rsid w:val="00574929"/>
    <w:rsid w:val="00587BE2"/>
    <w:rsid w:val="005D0E57"/>
    <w:rsid w:val="005E003D"/>
    <w:rsid w:val="005E3B03"/>
    <w:rsid w:val="005E64BD"/>
    <w:rsid w:val="00620875"/>
    <w:rsid w:val="0062605E"/>
    <w:rsid w:val="00640B3A"/>
    <w:rsid w:val="00642271"/>
    <w:rsid w:val="00645DA4"/>
    <w:rsid w:val="0066785A"/>
    <w:rsid w:val="00677CF9"/>
    <w:rsid w:val="006A1460"/>
    <w:rsid w:val="006B51FC"/>
    <w:rsid w:val="006B7CD0"/>
    <w:rsid w:val="006C1CB9"/>
    <w:rsid w:val="006D4F08"/>
    <w:rsid w:val="006E6A98"/>
    <w:rsid w:val="006F6227"/>
    <w:rsid w:val="00717D6D"/>
    <w:rsid w:val="00742998"/>
    <w:rsid w:val="0076099F"/>
    <w:rsid w:val="007725E4"/>
    <w:rsid w:val="007825E2"/>
    <w:rsid w:val="00787AA2"/>
    <w:rsid w:val="00795361"/>
    <w:rsid w:val="007A3C37"/>
    <w:rsid w:val="007A7115"/>
    <w:rsid w:val="007A78E2"/>
    <w:rsid w:val="007D1F9B"/>
    <w:rsid w:val="007E1A9D"/>
    <w:rsid w:val="007F1C78"/>
    <w:rsid w:val="00822101"/>
    <w:rsid w:val="00825359"/>
    <w:rsid w:val="00835EE2"/>
    <w:rsid w:val="00845749"/>
    <w:rsid w:val="00847506"/>
    <w:rsid w:val="0085060E"/>
    <w:rsid w:val="0088430C"/>
    <w:rsid w:val="008A4DDE"/>
    <w:rsid w:val="008D7198"/>
    <w:rsid w:val="008F401E"/>
    <w:rsid w:val="008F6221"/>
    <w:rsid w:val="00904AAE"/>
    <w:rsid w:val="00917CB4"/>
    <w:rsid w:val="009267F6"/>
    <w:rsid w:val="00934921"/>
    <w:rsid w:val="00936332"/>
    <w:rsid w:val="009601B9"/>
    <w:rsid w:val="00962771"/>
    <w:rsid w:val="00997D09"/>
    <w:rsid w:val="009C5B10"/>
    <w:rsid w:val="00A12310"/>
    <w:rsid w:val="00A26582"/>
    <w:rsid w:val="00A270B1"/>
    <w:rsid w:val="00A277E7"/>
    <w:rsid w:val="00A27ADC"/>
    <w:rsid w:val="00A53F29"/>
    <w:rsid w:val="00A60696"/>
    <w:rsid w:val="00A67B3D"/>
    <w:rsid w:val="00AB62C4"/>
    <w:rsid w:val="00AD154F"/>
    <w:rsid w:val="00AE22CA"/>
    <w:rsid w:val="00AE6F05"/>
    <w:rsid w:val="00AF2BC1"/>
    <w:rsid w:val="00AF71FE"/>
    <w:rsid w:val="00B03DBB"/>
    <w:rsid w:val="00B06834"/>
    <w:rsid w:val="00B50AEF"/>
    <w:rsid w:val="00B57094"/>
    <w:rsid w:val="00B57B95"/>
    <w:rsid w:val="00B63563"/>
    <w:rsid w:val="00B74F33"/>
    <w:rsid w:val="00B81C1F"/>
    <w:rsid w:val="00BA14C9"/>
    <w:rsid w:val="00BA17F0"/>
    <w:rsid w:val="00BC0B70"/>
    <w:rsid w:val="00BD4091"/>
    <w:rsid w:val="00BF2C67"/>
    <w:rsid w:val="00C042DC"/>
    <w:rsid w:val="00C059F2"/>
    <w:rsid w:val="00C17D43"/>
    <w:rsid w:val="00C2096C"/>
    <w:rsid w:val="00C41C0C"/>
    <w:rsid w:val="00C428F5"/>
    <w:rsid w:val="00C85F0F"/>
    <w:rsid w:val="00CF0587"/>
    <w:rsid w:val="00CF2E2C"/>
    <w:rsid w:val="00CF7DC2"/>
    <w:rsid w:val="00D005D5"/>
    <w:rsid w:val="00D37EC9"/>
    <w:rsid w:val="00D72DAB"/>
    <w:rsid w:val="00D75725"/>
    <w:rsid w:val="00D76985"/>
    <w:rsid w:val="00DE40C1"/>
    <w:rsid w:val="00DE7A98"/>
    <w:rsid w:val="00DF7952"/>
    <w:rsid w:val="00E03D51"/>
    <w:rsid w:val="00E43B64"/>
    <w:rsid w:val="00E56C1A"/>
    <w:rsid w:val="00E66BF7"/>
    <w:rsid w:val="00E7037E"/>
    <w:rsid w:val="00EA4BD5"/>
    <w:rsid w:val="00ED1E6B"/>
    <w:rsid w:val="00ED494E"/>
    <w:rsid w:val="00EE398F"/>
    <w:rsid w:val="00EF36DB"/>
    <w:rsid w:val="00EF44A3"/>
    <w:rsid w:val="00F00275"/>
    <w:rsid w:val="00F404C1"/>
    <w:rsid w:val="00F80B77"/>
    <w:rsid w:val="00FA0A1E"/>
    <w:rsid w:val="00FA1D08"/>
    <w:rsid w:val="00FD521F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10C9D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ADC"/>
    <w:pPr>
      <w:spacing w:line="25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1F9B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character" w:customStyle="1" w:styleId="Heading1Char">
    <w:name w:val="Heading 1 Char"/>
    <w:basedOn w:val="DefaultParagraphFont"/>
    <w:link w:val="Heading1"/>
    <w:uiPriority w:val="99"/>
    <w:rsid w:val="007D1F9B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customStyle="1" w:styleId="Default">
    <w:name w:val="Default"/>
    <w:rsid w:val="004278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7AE0"/>
    <w:pPr>
      <w:spacing w:line="259" w:lineRule="auto"/>
      <w:ind w:left="720"/>
      <w:contextualSpacing/>
    </w:pPr>
  </w:style>
  <w:style w:type="character" w:customStyle="1" w:styleId="nranre">
    <w:name w:val="nr_anre"/>
    <w:basedOn w:val="DefaultParagraphFont"/>
    <w:rsid w:val="00A27ADC"/>
  </w:style>
  <w:style w:type="paragraph" w:styleId="NoSpacing">
    <w:name w:val="No Spacing"/>
    <w:uiPriority w:val="1"/>
    <w:qFormat/>
    <w:rsid w:val="00A27ADC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3F55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re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hestionare-anre.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2023-09-04T08:01:00Z</cp:lastPrinted>
  <dcterms:created xsi:type="dcterms:W3CDTF">2025-05-06T12:27:00Z</dcterms:created>
  <dcterms:modified xsi:type="dcterms:W3CDTF">2025-05-06T12:28:00Z</dcterms:modified>
</cp:coreProperties>
</file>