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B07CB" w14:textId="77777777" w:rsidR="00236382" w:rsidRDefault="00236382" w:rsidP="00236382">
      <w:pPr>
        <w:pStyle w:val="Heading4"/>
        <w:spacing w:line="345" w:lineRule="atLeast"/>
        <w:jc w:val="right"/>
        <w:rPr>
          <w:rFonts w:ascii="Arial" w:eastAsia="Times New Roman" w:hAnsi="Arial" w:cs="Arial"/>
          <w:color w:val="333333"/>
        </w:rPr>
      </w:pPr>
      <w:r>
        <w:rPr>
          <w:rFonts w:ascii="Arial" w:eastAsia="Times New Roman" w:hAnsi="Arial" w:cs="Arial"/>
          <w:color w:val="333333"/>
        </w:rPr>
        <w:t xml:space="preserve">ANEXA Nr. 4 la </w:t>
      </w:r>
      <w:proofErr w:type="spellStart"/>
      <w:r>
        <w:rPr>
          <w:rFonts w:ascii="Arial" w:eastAsia="Times New Roman" w:hAnsi="Arial" w:cs="Arial"/>
          <w:color w:val="333333"/>
        </w:rPr>
        <w:t>regulament</w:t>
      </w:r>
      <w:proofErr w:type="spellEnd"/>
    </w:p>
    <w:p w14:paraId="75E6E0B1" w14:textId="77777777" w:rsidR="00236382" w:rsidRDefault="00236382" w:rsidP="00236382">
      <w:pPr>
        <w:pStyle w:val="al"/>
        <w:spacing w:line="345" w:lineRule="atLeast"/>
        <w:rPr>
          <w:rFonts w:ascii="Arial" w:hAnsi="Arial" w:cs="Arial"/>
          <w:color w:val="333333"/>
          <w:sz w:val="21"/>
          <w:szCs w:val="21"/>
        </w:rPr>
      </w:pPr>
      <w:r>
        <w:rPr>
          <w:rStyle w:val="Strong"/>
          <w:rFonts w:ascii="Arial" w:hAnsi="Arial" w:cs="Arial"/>
          <w:color w:val="333333"/>
          <w:sz w:val="21"/>
          <w:szCs w:val="21"/>
        </w:rPr>
        <w:t>MODELUL Nr. 4.1</w:t>
      </w:r>
    </w:p>
    <w:p w14:paraId="3546E05C" w14:textId="77777777" w:rsidR="00236382" w:rsidRDefault="00236382" w:rsidP="00236382">
      <w:pPr>
        <w:spacing w:line="345" w:lineRule="atLeast"/>
        <w:jc w:val="both"/>
        <w:rPr>
          <w:rFonts w:ascii="Arial" w:eastAsia="Times New Roman" w:hAnsi="Arial" w:cs="Arial"/>
          <w:color w:val="339966"/>
          <w:sz w:val="21"/>
          <w:szCs w:val="21"/>
        </w:rPr>
      </w:pPr>
      <w:r>
        <w:rPr>
          <w:rFonts w:ascii="Arial" w:eastAsia="Times New Roman" w:hAnsi="Arial" w:cs="Arial"/>
          <w:color w:val="339966"/>
          <w:sz w:val="21"/>
          <w:szCs w:val="21"/>
        </w:rPr>
        <w:t xml:space="preserve">19/06/2025 - paragraful a fost </w:t>
      </w:r>
      <w:hyperlink r:id="rId4" w:anchor="p-628335412&amp;opt=M&amp;idRel=45229265" w:history="1">
        <w:r>
          <w:rPr>
            <w:rStyle w:val="Hyperlink"/>
            <w:rFonts w:ascii="Arial" w:eastAsia="Times New Roman" w:hAnsi="Arial" w:cs="Arial"/>
            <w:sz w:val="21"/>
            <w:szCs w:val="21"/>
          </w:rPr>
          <w:t>modificat</w:t>
        </w:r>
      </w:hyperlink>
      <w:r>
        <w:rPr>
          <w:rFonts w:ascii="Arial" w:eastAsia="Times New Roman" w:hAnsi="Arial" w:cs="Arial"/>
          <w:color w:val="339966"/>
          <w:sz w:val="21"/>
          <w:szCs w:val="21"/>
        </w:rPr>
        <w:t xml:space="preserve"> prin Ordin </w:t>
      </w:r>
      <w:hyperlink r:id="rId5" w:anchor="p-628335412" w:history="1">
        <w:r>
          <w:rPr>
            <w:rStyle w:val="Hyperlink"/>
            <w:rFonts w:ascii="Arial" w:eastAsia="Times New Roman" w:hAnsi="Arial" w:cs="Arial"/>
            <w:sz w:val="21"/>
            <w:szCs w:val="21"/>
          </w:rPr>
          <w:t>26/2025</w:t>
        </w:r>
      </w:hyperlink>
    </w:p>
    <w:p w14:paraId="7B19FF36" w14:textId="77777777" w:rsidR="00236382" w:rsidRDefault="00236382" w:rsidP="00236382">
      <w:pPr>
        <w:spacing w:line="345" w:lineRule="atLeast"/>
        <w:jc w:val="both"/>
        <w:rPr>
          <w:rFonts w:ascii="Arial" w:eastAsia="Times New Roman" w:hAnsi="Arial" w:cs="Arial"/>
          <w:color w:val="333333"/>
          <w:sz w:val="21"/>
          <w:szCs w:val="21"/>
        </w:rPr>
      </w:pPr>
    </w:p>
    <w:p w14:paraId="2F60B9FF" w14:textId="77777777" w:rsidR="00236382" w:rsidRDefault="00236382" w:rsidP="00236382">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t>DATE TEHNICO-ECONOMICE</w:t>
      </w:r>
      <w:r>
        <w:rPr>
          <w:rFonts w:ascii="Arial" w:eastAsia="Times New Roman" w:hAnsi="Arial" w:cs="Arial"/>
          <w:b/>
          <w:bCs/>
          <w:color w:val="333333"/>
          <w:sz w:val="26"/>
          <w:szCs w:val="26"/>
        </w:rPr>
        <w:br/>
        <w:t>referitoare la capacităţile energetice pentru care se solicită autorizaţia de înfiinţare</w:t>
      </w:r>
    </w:p>
    <w:p w14:paraId="2CCC3D63" w14:textId="77777777" w:rsidR="00236382" w:rsidRDefault="00236382" w:rsidP="00236382">
      <w:pPr>
        <w:spacing w:line="345" w:lineRule="atLeast"/>
        <w:jc w:val="center"/>
        <w:rPr>
          <w:rFonts w:ascii="Arial" w:eastAsia="Times New Roman" w:hAnsi="Arial" w:cs="Arial"/>
          <w:b/>
          <w:bCs/>
          <w:color w:val="333333"/>
          <w:sz w:val="26"/>
          <w:szCs w:val="26"/>
        </w:rPr>
      </w:pPr>
    </w:p>
    <w:tbl>
      <w:tblPr>
        <w:tblW w:w="10050" w:type="dxa"/>
        <w:jc w:val="center"/>
        <w:tblCellMar>
          <w:top w:w="15" w:type="dxa"/>
          <w:left w:w="15" w:type="dxa"/>
          <w:bottom w:w="15" w:type="dxa"/>
          <w:right w:w="15" w:type="dxa"/>
        </w:tblCellMar>
        <w:tblLook w:val="04A0" w:firstRow="1" w:lastRow="0" w:firstColumn="1" w:lastColumn="0" w:noHBand="0" w:noVBand="1"/>
      </w:tblPr>
      <w:tblGrid>
        <w:gridCol w:w="14"/>
        <w:gridCol w:w="370"/>
        <w:gridCol w:w="7318"/>
        <w:gridCol w:w="469"/>
        <w:gridCol w:w="508"/>
        <w:gridCol w:w="508"/>
        <w:gridCol w:w="863"/>
      </w:tblGrid>
      <w:tr w:rsidR="00236382" w14:paraId="77E7533A" w14:textId="77777777" w:rsidTr="00D5513A">
        <w:trPr>
          <w:trHeight w:val="15"/>
          <w:jc w:val="center"/>
        </w:trPr>
        <w:tc>
          <w:tcPr>
            <w:tcW w:w="0" w:type="auto"/>
            <w:tcMar>
              <w:top w:w="0" w:type="dxa"/>
              <w:left w:w="0" w:type="dxa"/>
              <w:bottom w:w="0" w:type="dxa"/>
              <w:right w:w="0" w:type="dxa"/>
            </w:tcMar>
            <w:hideMark/>
          </w:tcPr>
          <w:p w14:paraId="325BB8F6" w14:textId="77777777" w:rsidR="00236382" w:rsidRDefault="00236382" w:rsidP="00D5513A">
            <w:pPr>
              <w:spacing w:line="345" w:lineRule="atLeast"/>
              <w:jc w:val="center"/>
              <w:rPr>
                <w:rFonts w:ascii="Arial" w:eastAsia="Times New Roman" w:hAnsi="Arial" w:cs="Arial"/>
                <w:b/>
                <w:bCs/>
                <w:color w:val="333333"/>
                <w:sz w:val="26"/>
                <w:szCs w:val="26"/>
              </w:rPr>
            </w:pPr>
          </w:p>
        </w:tc>
        <w:tc>
          <w:tcPr>
            <w:tcW w:w="0" w:type="auto"/>
            <w:hideMark/>
          </w:tcPr>
          <w:p w14:paraId="03D37F7A" w14:textId="77777777" w:rsidR="00236382" w:rsidRDefault="00236382" w:rsidP="00D5513A">
            <w:pPr>
              <w:spacing w:line="345" w:lineRule="atLeast"/>
              <w:rPr>
                <w:rFonts w:eastAsia="Times New Roman"/>
                <w:sz w:val="20"/>
                <w:szCs w:val="20"/>
              </w:rPr>
            </w:pPr>
          </w:p>
        </w:tc>
        <w:tc>
          <w:tcPr>
            <w:tcW w:w="0" w:type="auto"/>
            <w:hideMark/>
          </w:tcPr>
          <w:p w14:paraId="63CE1115" w14:textId="77777777" w:rsidR="00236382" w:rsidRDefault="00236382" w:rsidP="00D5513A">
            <w:pPr>
              <w:spacing w:line="345" w:lineRule="atLeast"/>
              <w:rPr>
                <w:rFonts w:eastAsia="Times New Roman"/>
                <w:sz w:val="20"/>
                <w:szCs w:val="20"/>
              </w:rPr>
            </w:pPr>
          </w:p>
        </w:tc>
        <w:tc>
          <w:tcPr>
            <w:tcW w:w="0" w:type="auto"/>
            <w:hideMark/>
          </w:tcPr>
          <w:p w14:paraId="73724172" w14:textId="77777777" w:rsidR="00236382" w:rsidRDefault="00236382" w:rsidP="00D5513A">
            <w:pPr>
              <w:spacing w:line="345" w:lineRule="atLeast"/>
              <w:rPr>
                <w:rFonts w:eastAsia="Times New Roman"/>
                <w:sz w:val="20"/>
                <w:szCs w:val="20"/>
              </w:rPr>
            </w:pPr>
          </w:p>
        </w:tc>
        <w:tc>
          <w:tcPr>
            <w:tcW w:w="0" w:type="auto"/>
            <w:hideMark/>
          </w:tcPr>
          <w:p w14:paraId="0145A50F" w14:textId="77777777" w:rsidR="00236382" w:rsidRDefault="00236382" w:rsidP="00D5513A">
            <w:pPr>
              <w:spacing w:line="345" w:lineRule="atLeast"/>
              <w:rPr>
                <w:rFonts w:eastAsia="Times New Roman"/>
                <w:sz w:val="20"/>
                <w:szCs w:val="20"/>
              </w:rPr>
            </w:pPr>
          </w:p>
        </w:tc>
        <w:tc>
          <w:tcPr>
            <w:tcW w:w="0" w:type="auto"/>
            <w:hideMark/>
          </w:tcPr>
          <w:p w14:paraId="67D9E0A0" w14:textId="77777777" w:rsidR="00236382" w:rsidRDefault="00236382" w:rsidP="00D5513A">
            <w:pPr>
              <w:spacing w:line="345" w:lineRule="atLeast"/>
              <w:rPr>
                <w:rFonts w:eastAsia="Times New Roman"/>
                <w:sz w:val="20"/>
                <w:szCs w:val="20"/>
              </w:rPr>
            </w:pPr>
          </w:p>
        </w:tc>
        <w:tc>
          <w:tcPr>
            <w:tcW w:w="0" w:type="auto"/>
            <w:hideMark/>
          </w:tcPr>
          <w:p w14:paraId="2C8B5276" w14:textId="77777777" w:rsidR="00236382" w:rsidRDefault="00236382" w:rsidP="00D5513A">
            <w:pPr>
              <w:spacing w:line="345" w:lineRule="atLeast"/>
              <w:rPr>
                <w:rFonts w:eastAsia="Times New Roman"/>
                <w:sz w:val="20"/>
                <w:szCs w:val="20"/>
              </w:rPr>
            </w:pPr>
          </w:p>
        </w:tc>
      </w:tr>
      <w:tr w:rsidR="00236382" w14:paraId="2F201AB2" w14:textId="77777777" w:rsidTr="00D5513A">
        <w:trPr>
          <w:trHeight w:val="555"/>
          <w:jc w:val="center"/>
        </w:trPr>
        <w:tc>
          <w:tcPr>
            <w:tcW w:w="0" w:type="auto"/>
            <w:tcMar>
              <w:top w:w="0" w:type="dxa"/>
              <w:left w:w="0" w:type="dxa"/>
              <w:bottom w:w="0" w:type="dxa"/>
              <w:right w:w="0" w:type="dxa"/>
            </w:tcMar>
            <w:hideMark/>
          </w:tcPr>
          <w:p w14:paraId="0070DA86" w14:textId="77777777" w:rsidR="00236382" w:rsidRDefault="00236382" w:rsidP="00D5513A">
            <w:pPr>
              <w:spacing w:line="345" w:lineRule="atLeast"/>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47C034D"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Nr. crt.</w:t>
            </w:r>
          </w:p>
        </w:tc>
        <w:tc>
          <w:tcPr>
            <w:tcW w:w="0" w:type="auto"/>
            <w:tcBorders>
              <w:top w:val="single" w:sz="6" w:space="0" w:color="333333"/>
              <w:left w:val="single" w:sz="6" w:space="0" w:color="333333"/>
              <w:bottom w:val="single" w:sz="6" w:space="0" w:color="333333"/>
              <w:right w:val="single" w:sz="6" w:space="0" w:color="333333"/>
            </w:tcBorders>
            <w:hideMark/>
          </w:tcPr>
          <w:p w14:paraId="2497526E"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Denumirea indicatorilor</w:t>
            </w:r>
          </w:p>
        </w:tc>
        <w:tc>
          <w:tcPr>
            <w:tcW w:w="0" w:type="auto"/>
            <w:tcBorders>
              <w:top w:val="single" w:sz="6" w:space="0" w:color="333333"/>
              <w:left w:val="single" w:sz="6" w:space="0" w:color="333333"/>
              <w:bottom w:val="single" w:sz="6" w:space="0" w:color="333333"/>
              <w:right w:val="single" w:sz="6" w:space="0" w:color="333333"/>
            </w:tcBorders>
            <w:hideMark/>
          </w:tcPr>
          <w:p w14:paraId="5C420070"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UM</w:t>
            </w:r>
          </w:p>
        </w:tc>
        <w:tc>
          <w:tcPr>
            <w:tcW w:w="0" w:type="auto"/>
            <w:tcBorders>
              <w:top w:val="single" w:sz="6" w:space="0" w:color="333333"/>
              <w:left w:val="single" w:sz="6" w:space="0" w:color="333333"/>
              <w:bottom w:val="single" w:sz="6" w:space="0" w:color="333333"/>
              <w:right w:val="single" w:sz="6" w:space="0" w:color="333333"/>
            </w:tcBorders>
            <w:hideMark/>
          </w:tcPr>
          <w:p w14:paraId="6B17A542"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Grup 1</w:t>
            </w:r>
          </w:p>
        </w:tc>
        <w:tc>
          <w:tcPr>
            <w:tcW w:w="0" w:type="auto"/>
            <w:tcBorders>
              <w:top w:val="single" w:sz="6" w:space="0" w:color="333333"/>
              <w:left w:val="single" w:sz="6" w:space="0" w:color="333333"/>
              <w:bottom w:val="single" w:sz="6" w:space="0" w:color="333333"/>
              <w:right w:val="single" w:sz="6" w:space="0" w:color="333333"/>
            </w:tcBorders>
            <w:hideMark/>
          </w:tcPr>
          <w:p w14:paraId="052BD1F6"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Grup n</w:t>
            </w:r>
          </w:p>
        </w:tc>
        <w:tc>
          <w:tcPr>
            <w:tcW w:w="0" w:type="auto"/>
            <w:tcBorders>
              <w:top w:val="single" w:sz="6" w:space="0" w:color="333333"/>
              <w:left w:val="single" w:sz="6" w:space="0" w:color="333333"/>
              <w:bottom w:val="single" w:sz="6" w:space="0" w:color="333333"/>
              <w:right w:val="single" w:sz="6" w:space="0" w:color="333333"/>
            </w:tcBorders>
            <w:hideMark/>
          </w:tcPr>
          <w:p w14:paraId="7D227CF1"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Total centrală</w:t>
            </w:r>
          </w:p>
        </w:tc>
      </w:tr>
      <w:tr w:rsidR="00236382" w14:paraId="24352878" w14:textId="77777777" w:rsidTr="00D5513A">
        <w:trPr>
          <w:trHeight w:val="345"/>
          <w:jc w:val="center"/>
        </w:trPr>
        <w:tc>
          <w:tcPr>
            <w:tcW w:w="0" w:type="auto"/>
            <w:tcMar>
              <w:top w:w="0" w:type="dxa"/>
              <w:left w:w="0" w:type="dxa"/>
              <w:bottom w:w="0" w:type="dxa"/>
              <w:right w:w="0" w:type="dxa"/>
            </w:tcMar>
            <w:hideMark/>
          </w:tcPr>
          <w:p w14:paraId="7DACDCED"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6BA46E20"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1.</w:t>
            </w:r>
          </w:p>
        </w:tc>
        <w:tc>
          <w:tcPr>
            <w:tcW w:w="0" w:type="auto"/>
            <w:tcBorders>
              <w:top w:val="single" w:sz="6" w:space="0" w:color="333333"/>
              <w:left w:val="single" w:sz="6" w:space="0" w:color="333333"/>
              <w:bottom w:val="single" w:sz="6" w:space="0" w:color="333333"/>
              <w:right w:val="single" w:sz="6" w:space="0" w:color="333333"/>
            </w:tcBorders>
            <w:hideMark/>
          </w:tcPr>
          <w:p w14:paraId="1E21AF8C"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Date generale</w:t>
            </w:r>
          </w:p>
        </w:tc>
        <w:tc>
          <w:tcPr>
            <w:tcW w:w="0" w:type="auto"/>
            <w:tcBorders>
              <w:top w:val="single" w:sz="6" w:space="0" w:color="333333"/>
              <w:left w:val="single" w:sz="6" w:space="0" w:color="333333"/>
              <w:bottom w:val="single" w:sz="6" w:space="0" w:color="333333"/>
              <w:right w:val="single" w:sz="6" w:space="0" w:color="333333"/>
            </w:tcBorders>
            <w:hideMark/>
          </w:tcPr>
          <w:p w14:paraId="0D585352"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08132E1"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7899D28"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5EE2F3" w14:textId="77777777" w:rsidR="00236382" w:rsidRDefault="00236382" w:rsidP="00D5513A">
            <w:pPr>
              <w:spacing w:line="345" w:lineRule="atLeast"/>
              <w:jc w:val="center"/>
              <w:rPr>
                <w:rFonts w:eastAsia="Times New Roman"/>
                <w:sz w:val="20"/>
                <w:szCs w:val="20"/>
              </w:rPr>
            </w:pPr>
          </w:p>
        </w:tc>
      </w:tr>
      <w:tr w:rsidR="00236382" w14:paraId="74EBDE3F" w14:textId="77777777" w:rsidTr="00D5513A">
        <w:trPr>
          <w:trHeight w:val="345"/>
          <w:jc w:val="center"/>
        </w:trPr>
        <w:tc>
          <w:tcPr>
            <w:tcW w:w="0" w:type="auto"/>
            <w:tcMar>
              <w:top w:w="0" w:type="dxa"/>
              <w:left w:w="0" w:type="dxa"/>
              <w:bottom w:w="0" w:type="dxa"/>
              <w:right w:w="0" w:type="dxa"/>
            </w:tcMar>
            <w:hideMark/>
          </w:tcPr>
          <w:p w14:paraId="265E532B"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0BA96EB8"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E093100"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Denumirea proiectului: centrală/instalaţie de stocare</w:t>
            </w:r>
          </w:p>
        </w:tc>
        <w:tc>
          <w:tcPr>
            <w:tcW w:w="0" w:type="auto"/>
            <w:tcBorders>
              <w:top w:val="single" w:sz="6" w:space="0" w:color="333333"/>
              <w:left w:val="single" w:sz="6" w:space="0" w:color="333333"/>
              <w:bottom w:val="single" w:sz="6" w:space="0" w:color="333333"/>
              <w:right w:val="single" w:sz="6" w:space="0" w:color="333333"/>
            </w:tcBorders>
            <w:hideMark/>
          </w:tcPr>
          <w:p w14:paraId="41A9DAFD"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C42FDD8"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1110A75"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5CAECD1" w14:textId="77777777" w:rsidR="00236382" w:rsidRDefault="00236382" w:rsidP="00D5513A">
            <w:pPr>
              <w:spacing w:line="345" w:lineRule="atLeast"/>
              <w:jc w:val="center"/>
              <w:rPr>
                <w:rFonts w:eastAsia="Times New Roman"/>
                <w:sz w:val="20"/>
                <w:szCs w:val="20"/>
              </w:rPr>
            </w:pPr>
          </w:p>
        </w:tc>
      </w:tr>
      <w:tr w:rsidR="00236382" w14:paraId="3963F6B9" w14:textId="77777777" w:rsidTr="00D5513A">
        <w:trPr>
          <w:trHeight w:val="345"/>
          <w:jc w:val="center"/>
        </w:trPr>
        <w:tc>
          <w:tcPr>
            <w:tcW w:w="0" w:type="auto"/>
            <w:tcMar>
              <w:top w:w="0" w:type="dxa"/>
              <w:left w:w="0" w:type="dxa"/>
              <w:bottom w:w="0" w:type="dxa"/>
              <w:right w:w="0" w:type="dxa"/>
            </w:tcMar>
            <w:hideMark/>
          </w:tcPr>
          <w:p w14:paraId="17BA0C4D"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776B1B9"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F8CF88B"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Adresa de amplasament</w:t>
            </w:r>
          </w:p>
        </w:tc>
        <w:tc>
          <w:tcPr>
            <w:tcW w:w="0" w:type="auto"/>
            <w:tcBorders>
              <w:top w:val="single" w:sz="6" w:space="0" w:color="333333"/>
              <w:left w:val="single" w:sz="6" w:space="0" w:color="333333"/>
              <w:bottom w:val="single" w:sz="6" w:space="0" w:color="333333"/>
              <w:right w:val="single" w:sz="6" w:space="0" w:color="333333"/>
            </w:tcBorders>
            <w:hideMark/>
          </w:tcPr>
          <w:p w14:paraId="5E27F3BD"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DBE949E"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53584E02"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7DB5900B" w14:textId="77777777" w:rsidR="00236382" w:rsidRDefault="00236382" w:rsidP="00D5513A">
            <w:pPr>
              <w:spacing w:line="345" w:lineRule="atLeast"/>
              <w:jc w:val="center"/>
              <w:rPr>
                <w:rFonts w:eastAsia="Times New Roman"/>
                <w:sz w:val="20"/>
                <w:szCs w:val="20"/>
              </w:rPr>
            </w:pPr>
          </w:p>
        </w:tc>
      </w:tr>
      <w:tr w:rsidR="00236382" w14:paraId="63084501" w14:textId="77777777" w:rsidTr="00D5513A">
        <w:trPr>
          <w:trHeight w:val="345"/>
          <w:jc w:val="center"/>
        </w:trPr>
        <w:tc>
          <w:tcPr>
            <w:tcW w:w="0" w:type="auto"/>
            <w:tcMar>
              <w:top w:w="0" w:type="dxa"/>
              <w:left w:w="0" w:type="dxa"/>
              <w:bottom w:w="0" w:type="dxa"/>
              <w:right w:w="0" w:type="dxa"/>
            </w:tcMar>
            <w:hideMark/>
          </w:tcPr>
          <w:p w14:paraId="4AFCF372"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651426E4"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124E7CC"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Puterea electrică instalată (producere/stocare)</w:t>
            </w:r>
          </w:p>
        </w:tc>
        <w:tc>
          <w:tcPr>
            <w:tcW w:w="0" w:type="auto"/>
            <w:tcBorders>
              <w:top w:val="single" w:sz="6" w:space="0" w:color="333333"/>
              <w:left w:val="single" w:sz="6" w:space="0" w:color="333333"/>
              <w:bottom w:val="single" w:sz="6" w:space="0" w:color="333333"/>
              <w:right w:val="single" w:sz="6" w:space="0" w:color="333333"/>
            </w:tcBorders>
            <w:hideMark/>
          </w:tcPr>
          <w:p w14:paraId="0FDD5754"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MWe</w:t>
            </w:r>
          </w:p>
        </w:tc>
        <w:tc>
          <w:tcPr>
            <w:tcW w:w="0" w:type="auto"/>
            <w:tcBorders>
              <w:top w:val="single" w:sz="6" w:space="0" w:color="333333"/>
              <w:left w:val="single" w:sz="6" w:space="0" w:color="333333"/>
              <w:bottom w:val="single" w:sz="6" w:space="0" w:color="333333"/>
              <w:right w:val="single" w:sz="6" w:space="0" w:color="333333"/>
            </w:tcBorders>
            <w:hideMark/>
          </w:tcPr>
          <w:p w14:paraId="396BD94E"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97C4A1E"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034575D" w14:textId="77777777" w:rsidR="00236382" w:rsidRDefault="00236382" w:rsidP="00D5513A">
            <w:pPr>
              <w:spacing w:line="345" w:lineRule="atLeast"/>
              <w:jc w:val="center"/>
              <w:rPr>
                <w:rFonts w:eastAsia="Times New Roman"/>
                <w:sz w:val="20"/>
                <w:szCs w:val="20"/>
              </w:rPr>
            </w:pPr>
          </w:p>
        </w:tc>
      </w:tr>
      <w:tr w:rsidR="00236382" w14:paraId="7DB63E5D" w14:textId="77777777" w:rsidTr="00D5513A">
        <w:trPr>
          <w:trHeight w:val="345"/>
          <w:jc w:val="center"/>
        </w:trPr>
        <w:tc>
          <w:tcPr>
            <w:tcW w:w="0" w:type="auto"/>
            <w:tcMar>
              <w:top w:w="0" w:type="dxa"/>
              <w:left w:w="0" w:type="dxa"/>
              <w:bottom w:w="0" w:type="dxa"/>
              <w:right w:w="0" w:type="dxa"/>
            </w:tcMar>
            <w:hideMark/>
          </w:tcPr>
          <w:p w14:paraId="4F4C165F"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350320A4"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407FD28"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Putere electrică maximal debitată în reţea</w:t>
            </w:r>
          </w:p>
        </w:tc>
        <w:tc>
          <w:tcPr>
            <w:tcW w:w="0" w:type="auto"/>
            <w:tcBorders>
              <w:top w:val="single" w:sz="6" w:space="0" w:color="333333"/>
              <w:left w:val="single" w:sz="6" w:space="0" w:color="333333"/>
              <w:bottom w:val="single" w:sz="6" w:space="0" w:color="333333"/>
              <w:right w:val="single" w:sz="6" w:space="0" w:color="333333"/>
            </w:tcBorders>
            <w:hideMark/>
          </w:tcPr>
          <w:p w14:paraId="5187CF9B"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MWe</w:t>
            </w:r>
          </w:p>
        </w:tc>
        <w:tc>
          <w:tcPr>
            <w:tcW w:w="0" w:type="auto"/>
            <w:tcBorders>
              <w:top w:val="single" w:sz="6" w:space="0" w:color="333333"/>
              <w:left w:val="single" w:sz="6" w:space="0" w:color="333333"/>
              <w:bottom w:val="single" w:sz="6" w:space="0" w:color="333333"/>
              <w:right w:val="single" w:sz="6" w:space="0" w:color="333333"/>
            </w:tcBorders>
            <w:hideMark/>
          </w:tcPr>
          <w:p w14:paraId="6234529C"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C521AB1"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D6C0FB" w14:textId="77777777" w:rsidR="00236382" w:rsidRDefault="00236382" w:rsidP="00D5513A">
            <w:pPr>
              <w:spacing w:line="345" w:lineRule="atLeast"/>
              <w:jc w:val="center"/>
              <w:rPr>
                <w:rFonts w:eastAsia="Times New Roman"/>
                <w:sz w:val="20"/>
                <w:szCs w:val="20"/>
              </w:rPr>
            </w:pPr>
          </w:p>
        </w:tc>
      </w:tr>
      <w:tr w:rsidR="00236382" w14:paraId="77F8161F" w14:textId="77777777" w:rsidTr="00D5513A">
        <w:trPr>
          <w:trHeight w:val="345"/>
          <w:jc w:val="center"/>
        </w:trPr>
        <w:tc>
          <w:tcPr>
            <w:tcW w:w="0" w:type="auto"/>
            <w:tcMar>
              <w:top w:w="0" w:type="dxa"/>
              <w:left w:w="0" w:type="dxa"/>
              <w:bottom w:w="0" w:type="dxa"/>
              <w:right w:w="0" w:type="dxa"/>
            </w:tcMar>
            <w:hideMark/>
          </w:tcPr>
          <w:p w14:paraId="5383662D"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2F3B7DE"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AE1B298"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Puterea termică instalată</w:t>
            </w:r>
          </w:p>
        </w:tc>
        <w:tc>
          <w:tcPr>
            <w:tcW w:w="0" w:type="auto"/>
            <w:tcBorders>
              <w:top w:val="single" w:sz="6" w:space="0" w:color="333333"/>
              <w:left w:val="single" w:sz="6" w:space="0" w:color="333333"/>
              <w:bottom w:val="single" w:sz="6" w:space="0" w:color="333333"/>
              <w:right w:val="single" w:sz="6" w:space="0" w:color="333333"/>
            </w:tcBorders>
            <w:hideMark/>
          </w:tcPr>
          <w:p w14:paraId="0F8D16E9"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MWt</w:t>
            </w:r>
          </w:p>
        </w:tc>
        <w:tc>
          <w:tcPr>
            <w:tcW w:w="0" w:type="auto"/>
            <w:tcBorders>
              <w:top w:val="single" w:sz="6" w:space="0" w:color="333333"/>
              <w:left w:val="single" w:sz="6" w:space="0" w:color="333333"/>
              <w:bottom w:val="single" w:sz="6" w:space="0" w:color="333333"/>
              <w:right w:val="single" w:sz="6" w:space="0" w:color="333333"/>
            </w:tcBorders>
            <w:hideMark/>
          </w:tcPr>
          <w:p w14:paraId="32B4AA22"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7EFAAC0"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0765DC5" w14:textId="77777777" w:rsidR="00236382" w:rsidRDefault="00236382" w:rsidP="00D5513A">
            <w:pPr>
              <w:spacing w:line="345" w:lineRule="atLeast"/>
              <w:jc w:val="center"/>
              <w:rPr>
                <w:rFonts w:eastAsia="Times New Roman"/>
                <w:sz w:val="20"/>
                <w:szCs w:val="20"/>
              </w:rPr>
            </w:pPr>
          </w:p>
        </w:tc>
      </w:tr>
      <w:tr w:rsidR="00236382" w14:paraId="24FA6779" w14:textId="77777777" w:rsidTr="00D5513A">
        <w:trPr>
          <w:trHeight w:val="345"/>
          <w:jc w:val="center"/>
        </w:trPr>
        <w:tc>
          <w:tcPr>
            <w:tcW w:w="0" w:type="auto"/>
            <w:tcMar>
              <w:top w:w="0" w:type="dxa"/>
              <w:left w:w="0" w:type="dxa"/>
              <w:bottom w:w="0" w:type="dxa"/>
              <w:right w:w="0" w:type="dxa"/>
            </w:tcMar>
            <w:hideMark/>
          </w:tcPr>
          <w:p w14:paraId="03758F03"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FFC215C"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69893E7"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Durata de viaţă</w:t>
            </w:r>
          </w:p>
        </w:tc>
        <w:tc>
          <w:tcPr>
            <w:tcW w:w="0" w:type="auto"/>
            <w:tcBorders>
              <w:top w:val="single" w:sz="6" w:space="0" w:color="333333"/>
              <w:left w:val="single" w:sz="6" w:space="0" w:color="333333"/>
              <w:bottom w:val="single" w:sz="6" w:space="0" w:color="333333"/>
              <w:right w:val="single" w:sz="6" w:space="0" w:color="333333"/>
            </w:tcBorders>
            <w:hideMark/>
          </w:tcPr>
          <w:p w14:paraId="766EB159"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14:paraId="0F969886"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F660374"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279F4A84" w14:textId="77777777" w:rsidR="00236382" w:rsidRDefault="00236382" w:rsidP="00D5513A">
            <w:pPr>
              <w:spacing w:line="345" w:lineRule="atLeast"/>
              <w:jc w:val="center"/>
              <w:rPr>
                <w:rFonts w:eastAsia="Times New Roman"/>
                <w:sz w:val="20"/>
                <w:szCs w:val="20"/>
              </w:rPr>
            </w:pPr>
          </w:p>
        </w:tc>
      </w:tr>
      <w:tr w:rsidR="00236382" w14:paraId="7C329F82" w14:textId="77777777" w:rsidTr="00D5513A">
        <w:trPr>
          <w:trHeight w:val="345"/>
          <w:jc w:val="center"/>
        </w:trPr>
        <w:tc>
          <w:tcPr>
            <w:tcW w:w="0" w:type="auto"/>
            <w:tcMar>
              <w:top w:w="0" w:type="dxa"/>
              <w:left w:w="0" w:type="dxa"/>
              <w:bottom w:w="0" w:type="dxa"/>
              <w:right w:w="0" w:type="dxa"/>
            </w:tcMar>
            <w:hideMark/>
          </w:tcPr>
          <w:p w14:paraId="3560454E"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94F8B97"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BAAF9EC"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Durata de realizare a investiţiei</w:t>
            </w:r>
          </w:p>
        </w:tc>
        <w:tc>
          <w:tcPr>
            <w:tcW w:w="0" w:type="auto"/>
            <w:tcBorders>
              <w:top w:val="single" w:sz="6" w:space="0" w:color="333333"/>
              <w:left w:val="single" w:sz="6" w:space="0" w:color="333333"/>
              <w:bottom w:val="single" w:sz="6" w:space="0" w:color="333333"/>
              <w:right w:val="single" w:sz="6" w:space="0" w:color="333333"/>
            </w:tcBorders>
            <w:hideMark/>
          </w:tcPr>
          <w:p w14:paraId="394292F3"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14:paraId="4A0C414E"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3321CAF"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834D20" w14:textId="77777777" w:rsidR="00236382" w:rsidRDefault="00236382" w:rsidP="00D5513A">
            <w:pPr>
              <w:spacing w:line="345" w:lineRule="atLeast"/>
              <w:jc w:val="center"/>
              <w:rPr>
                <w:rFonts w:eastAsia="Times New Roman"/>
                <w:sz w:val="20"/>
                <w:szCs w:val="20"/>
              </w:rPr>
            </w:pPr>
          </w:p>
        </w:tc>
      </w:tr>
      <w:tr w:rsidR="00236382" w14:paraId="15086670" w14:textId="77777777" w:rsidTr="00D5513A">
        <w:trPr>
          <w:trHeight w:val="345"/>
          <w:jc w:val="center"/>
        </w:trPr>
        <w:tc>
          <w:tcPr>
            <w:tcW w:w="0" w:type="auto"/>
            <w:tcMar>
              <w:top w:w="0" w:type="dxa"/>
              <w:left w:w="0" w:type="dxa"/>
              <w:bottom w:w="0" w:type="dxa"/>
              <w:right w:w="0" w:type="dxa"/>
            </w:tcMar>
            <w:hideMark/>
          </w:tcPr>
          <w:p w14:paraId="3D1E4B18"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E339DC7"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D38AEC4"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Durata medie de amortizare contabilă a investiţiei</w:t>
            </w:r>
          </w:p>
        </w:tc>
        <w:tc>
          <w:tcPr>
            <w:tcW w:w="0" w:type="auto"/>
            <w:tcBorders>
              <w:top w:val="single" w:sz="6" w:space="0" w:color="333333"/>
              <w:left w:val="single" w:sz="6" w:space="0" w:color="333333"/>
              <w:bottom w:val="single" w:sz="6" w:space="0" w:color="333333"/>
              <w:right w:val="single" w:sz="6" w:space="0" w:color="333333"/>
            </w:tcBorders>
            <w:hideMark/>
          </w:tcPr>
          <w:p w14:paraId="72955603"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hideMark/>
          </w:tcPr>
          <w:p w14:paraId="6611B5DC"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07AB407"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E595B18" w14:textId="77777777" w:rsidR="00236382" w:rsidRDefault="00236382" w:rsidP="00D5513A">
            <w:pPr>
              <w:spacing w:line="345" w:lineRule="atLeast"/>
              <w:jc w:val="center"/>
              <w:rPr>
                <w:rFonts w:eastAsia="Times New Roman"/>
                <w:sz w:val="20"/>
                <w:szCs w:val="20"/>
              </w:rPr>
            </w:pPr>
          </w:p>
        </w:tc>
      </w:tr>
      <w:tr w:rsidR="00236382" w14:paraId="067542EB" w14:textId="77777777" w:rsidTr="00D5513A">
        <w:trPr>
          <w:trHeight w:val="345"/>
          <w:jc w:val="center"/>
        </w:trPr>
        <w:tc>
          <w:tcPr>
            <w:tcW w:w="0" w:type="auto"/>
            <w:tcMar>
              <w:top w:w="0" w:type="dxa"/>
              <w:left w:w="0" w:type="dxa"/>
              <w:bottom w:w="0" w:type="dxa"/>
              <w:right w:w="0" w:type="dxa"/>
            </w:tcMar>
            <w:hideMark/>
          </w:tcPr>
          <w:p w14:paraId="7E4E8B6F" w14:textId="77777777" w:rsidR="00236382" w:rsidRDefault="00236382" w:rsidP="00D5513A">
            <w:pPr>
              <w:spacing w:line="345" w:lineRule="atLeast"/>
              <w:jc w:val="center"/>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26481CBC"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2.</w:t>
            </w:r>
          </w:p>
        </w:tc>
        <w:tc>
          <w:tcPr>
            <w:tcW w:w="0" w:type="auto"/>
            <w:tcBorders>
              <w:top w:val="single" w:sz="6" w:space="0" w:color="333333"/>
              <w:left w:val="single" w:sz="6" w:space="0" w:color="333333"/>
              <w:bottom w:val="single" w:sz="6" w:space="0" w:color="333333"/>
              <w:right w:val="single" w:sz="6" w:space="0" w:color="333333"/>
            </w:tcBorders>
            <w:hideMark/>
          </w:tcPr>
          <w:p w14:paraId="37831211"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Valoarea totală a investiţiei</w:t>
            </w:r>
            <w:r w:rsidRPr="00A4664F">
              <w:rPr>
                <w:rFonts w:ascii="Arial" w:eastAsia="Times New Roman" w:hAnsi="Arial" w:cs="Arial"/>
                <w:color w:val="C00000"/>
                <w:sz w:val="18"/>
                <w:szCs w:val="18"/>
              </w:rPr>
              <w:t>*</w:t>
            </w:r>
            <w:r>
              <w:rPr>
                <w:rFonts w:ascii="Arial" w:eastAsia="Times New Roman" w:hAnsi="Arial" w:cs="Arial"/>
                <w:color w:val="333333"/>
                <w:sz w:val="18"/>
                <w:szCs w:val="18"/>
              </w:rPr>
              <w:t xml:space="preserve"> (fără TVA), din care:</w:t>
            </w:r>
          </w:p>
        </w:tc>
        <w:tc>
          <w:tcPr>
            <w:tcW w:w="0" w:type="auto"/>
            <w:tcBorders>
              <w:top w:val="single" w:sz="6" w:space="0" w:color="333333"/>
              <w:left w:val="single" w:sz="6" w:space="0" w:color="333333"/>
              <w:bottom w:val="single" w:sz="6" w:space="0" w:color="333333"/>
              <w:right w:val="single" w:sz="6" w:space="0" w:color="333333"/>
            </w:tcBorders>
            <w:hideMark/>
          </w:tcPr>
          <w:p w14:paraId="3A58F1BD"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lei</w:t>
            </w:r>
          </w:p>
        </w:tc>
        <w:tc>
          <w:tcPr>
            <w:tcW w:w="0" w:type="auto"/>
            <w:tcBorders>
              <w:top w:val="single" w:sz="6" w:space="0" w:color="333333"/>
              <w:left w:val="single" w:sz="6" w:space="0" w:color="333333"/>
              <w:bottom w:val="single" w:sz="6" w:space="0" w:color="333333"/>
              <w:right w:val="single" w:sz="6" w:space="0" w:color="333333"/>
            </w:tcBorders>
            <w:hideMark/>
          </w:tcPr>
          <w:p w14:paraId="013EB828"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5E2B7780"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44944058" w14:textId="77777777" w:rsidR="00236382" w:rsidRDefault="00236382" w:rsidP="00D5513A">
            <w:pPr>
              <w:spacing w:line="345" w:lineRule="atLeast"/>
              <w:jc w:val="center"/>
              <w:rPr>
                <w:rFonts w:eastAsia="Times New Roman"/>
                <w:sz w:val="20"/>
                <w:szCs w:val="20"/>
              </w:rPr>
            </w:pPr>
          </w:p>
        </w:tc>
      </w:tr>
      <w:tr w:rsidR="00236382" w14:paraId="6FF59268" w14:textId="77777777" w:rsidTr="00D5513A">
        <w:trPr>
          <w:trHeight w:val="345"/>
          <w:jc w:val="center"/>
        </w:trPr>
        <w:tc>
          <w:tcPr>
            <w:tcW w:w="0" w:type="auto"/>
            <w:tcMar>
              <w:top w:w="0" w:type="dxa"/>
              <w:left w:w="0" w:type="dxa"/>
              <w:bottom w:w="0" w:type="dxa"/>
              <w:right w:w="0" w:type="dxa"/>
            </w:tcMar>
            <w:hideMark/>
          </w:tcPr>
          <w:p w14:paraId="5B94E7C5"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7A8C4575"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25191FC"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Echipamente</w:t>
            </w:r>
          </w:p>
        </w:tc>
        <w:tc>
          <w:tcPr>
            <w:tcW w:w="0" w:type="auto"/>
            <w:tcBorders>
              <w:top w:val="single" w:sz="6" w:space="0" w:color="333333"/>
              <w:left w:val="single" w:sz="6" w:space="0" w:color="333333"/>
              <w:bottom w:val="single" w:sz="6" w:space="0" w:color="333333"/>
              <w:right w:val="single" w:sz="6" w:space="0" w:color="333333"/>
            </w:tcBorders>
            <w:hideMark/>
          </w:tcPr>
          <w:p w14:paraId="3E5A73BF"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lei</w:t>
            </w:r>
          </w:p>
        </w:tc>
        <w:tc>
          <w:tcPr>
            <w:tcW w:w="0" w:type="auto"/>
            <w:tcBorders>
              <w:top w:val="single" w:sz="6" w:space="0" w:color="333333"/>
              <w:left w:val="single" w:sz="6" w:space="0" w:color="333333"/>
              <w:bottom w:val="single" w:sz="6" w:space="0" w:color="333333"/>
              <w:right w:val="single" w:sz="6" w:space="0" w:color="333333"/>
            </w:tcBorders>
            <w:hideMark/>
          </w:tcPr>
          <w:p w14:paraId="2F174253"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A583F1F"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167A615B" w14:textId="77777777" w:rsidR="00236382" w:rsidRDefault="00236382" w:rsidP="00D5513A">
            <w:pPr>
              <w:spacing w:line="345" w:lineRule="atLeast"/>
              <w:jc w:val="center"/>
              <w:rPr>
                <w:rFonts w:eastAsia="Times New Roman"/>
                <w:sz w:val="20"/>
                <w:szCs w:val="20"/>
              </w:rPr>
            </w:pPr>
          </w:p>
        </w:tc>
      </w:tr>
      <w:tr w:rsidR="00236382" w14:paraId="7B3C6EC5" w14:textId="77777777" w:rsidTr="00D5513A">
        <w:trPr>
          <w:trHeight w:val="345"/>
          <w:jc w:val="center"/>
        </w:trPr>
        <w:tc>
          <w:tcPr>
            <w:tcW w:w="0" w:type="auto"/>
            <w:tcMar>
              <w:top w:w="0" w:type="dxa"/>
              <w:left w:w="0" w:type="dxa"/>
              <w:bottom w:w="0" w:type="dxa"/>
              <w:right w:w="0" w:type="dxa"/>
            </w:tcMar>
            <w:hideMark/>
          </w:tcPr>
          <w:p w14:paraId="3AFEA262"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5A85427"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5B1521B"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Construcţii şi montaj</w:t>
            </w:r>
          </w:p>
        </w:tc>
        <w:tc>
          <w:tcPr>
            <w:tcW w:w="0" w:type="auto"/>
            <w:tcBorders>
              <w:top w:val="single" w:sz="6" w:space="0" w:color="333333"/>
              <w:left w:val="single" w:sz="6" w:space="0" w:color="333333"/>
              <w:bottom w:val="single" w:sz="6" w:space="0" w:color="333333"/>
              <w:right w:val="single" w:sz="6" w:space="0" w:color="333333"/>
            </w:tcBorders>
            <w:hideMark/>
          </w:tcPr>
          <w:p w14:paraId="6EA7ABE6"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lei</w:t>
            </w:r>
          </w:p>
        </w:tc>
        <w:tc>
          <w:tcPr>
            <w:tcW w:w="0" w:type="auto"/>
            <w:tcBorders>
              <w:top w:val="single" w:sz="6" w:space="0" w:color="333333"/>
              <w:left w:val="single" w:sz="6" w:space="0" w:color="333333"/>
              <w:bottom w:val="single" w:sz="6" w:space="0" w:color="333333"/>
              <w:right w:val="single" w:sz="6" w:space="0" w:color="333333"/>
            </w:tcBorders>
            <w:hideMark/>
          </w:tcPr>
          <w:p w14:paraId="317A8B72"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454455AD"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6997AFB4" w14:textId="77777777" w:rsidR="00236382" w:rsidRDefault="00236382" w:rsidP="00D5513A">
            <w:pPr>
              <w:spacing w:line="345" w:lineRule="atLeast"/>
              <w:jc w:val="center"/>
              <w:rPr>
                <w:rFonts w:eastAsia="Times New Roman"/>
                <w:sz w:val="20"/>
                <w:szCs w:val="20"/>
              </w:rPr>
            </w:pPr>
          </w:p>
        </w:tc>
      </w:tr>
      <w:tr w:rsidR="00236382" w14:paraId="71767CAF" w14:textId="77777777" w:rsidTr="00D5513A">
        <w:trPr>
          <w:trHeight w:val="555"/>
          <w:jc w:val="center"/>
        </w:trPr>
        <w:tc>
          <w:tcPr>
            <w:tcW w:w="0" w:type="auto"/>
            <w:tcMar>
              <w:top w:w="0" w:type="dxa"/>
              <w:left w:w="0" w:type="dxa"/>
              <w:bottom w:w="0" w:type="dxa"/>
              <w:right w:w="0" w:type="dxa"/>
            </w:tcMar>
            <w:hideMark/>
          </w:tcPr>
          <w:p w14:paraId="5872685C" w14:textId="77777777" w:rsidR="00236382" w:rsidRDefault="00236382" w:rsidP="00D5513A">
            <w:pPr>
              <w:spacing w:line="345" w:lineRule="atLeast"/>
              <w:jc w:val="center"/>
              <w:rPr>
                <w:rFonts w:eastAsia="Times New Roman"/>
                <w:sz w:val="20"/>
                <w:szCs w:val="20"/>
              </w:rPr>
            </w:pPr>
          </w:p>
        </w:tc>
        <w:tc>
          <w:tcPr>
            <w:tcW w:w="0" w:type="auto"/>
            <w:vMerge w:val="restart"/>
            <w:tcBorders>
              <w:top w:val="single" w:sz="6" w:space="0" w:color="333333"/>
              <w:left w:val="single" w:sz="6" w:space="0" w:color="333333"/>
              <w:bottom w:val="single" w:sz="6" w:space="0" w:color="333333"/>
              <w:right w:val="single" w:sz="6" w:space="0" w:color="333333"/>
            </w:tcBorders>
            <w:hideMark/>
          </w:tcPr>
          <w:p w14:paraId="381A87BC"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3.</w:t>
            </w:r>
          </w:p>
        </w:tc>
        <w:tc>
          <w:tcPr>
            <w:tcW w:w="0" w:type="auto"/>
            <w:tcBorders>
              <w:top w:val="single" w:sz="6" w:space="0" w:color="333333"/>
              <w:left w:val="single" w:sz="6" w:space="0" w:color="333333"/>
              <w:bottom w:val="single" w:sz="6" w:space="0" w:color="333333"/>
              <w:right w:val="single" w:sz="6" w:space="0" w:color="333333"/>
            </w:tcBorders>
            <w:hideMark/>
          </w:tcPr>
          <w:p w14:paraId="6CD609DE"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Indicatori calculaţi în cadrul analizei cost-beneficiu din studiul de fezabilitate, în baza căruia a fost decisă realizarea proiectului:</w:t>
            </w:r>
          </w:p>
        </w:tc>
        <w:tc>
          <w:tcPr>
            <w:tcW w:w="0" w:type="auto"/>
            <w:tcBorders>
              <w:top w:val="single" w:sz="6" w:space="0" w:color="333333"/>
              <w:left w:val="single" w:sz="6" w:space="0" w:color="333333"/>
              <w:bottom w:val="single" w:sz="6" w:space="0" w:color="333333"/>
              <w:right w:val="single" w:sz="6" w:space="0" w:color="333333"/>
            </w:tcBorders>
            <w:hideMark/>
          </w:tcPr>
          <w:p w14:paraId="6A4569EE"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03FDB90A"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7B0657D"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5323060" w14:textId="77777777" w:rsidR="00236382" w:rsidRDefault="00236382" w:rsidP="00D5513A">
            <w:pPr>
              <w:spacing w:line="345" w:lineRule="atLeast"/>
              <w:jc w:val="center"/>
              <w:rPr>
                <w:rFonts w:eastAsia="Times New Roman"/>
                <w:sz w:val="20"/>
                <w:szCs w:val="20"/>
              </w:rPr>
            </w:pPr>
          </w:p>
        </w:tc>
      </w:tr>
      <w:tr w:rsidR="00236382" w14:paraId="0C12E15B" w14:textId="77777777" w:rsidTr="00D5513A">
        <w:trPr>
          <w:trHeight w:val="345"/>
          <w:jc w:val="center"/>
        </w:trPr>
        <w:tc>
          <w:tcPr>
            <w:tcW w:w="0" w:type="auto"/>
            <w:tcMar>
              <w:top w:w="0" w:type="dxa"/>
              <w:left w:w="0" w:type="dxa"/>
              <w:bottom w:w="0" w:type="dxa"/>
              <w:right w:w="0" w:type="dxa"/>
            </w:tcMar>
            <w:hideMark/>
          </w:tcPr>
          <w:p w14:paraId="699A2D0C"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5ABF1FB7"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130A112"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RIR - rata internă de rentabilitate</w:t>
            </w:r>
          </w:p>
        </w:tc>
        <w:tc>
          <w:tcPr>
            <w:tcW w:w="0" w:type="auto"/>
            <w:tcBorders>
              <w:top w:val="single" w:sz="6" w:space="0" w:color="333333"/>
              <w:left w:val="single" w:sz="6" w:space="0" w:color="333333"/>
              <w:bottom w:val="single" w:sz="6" w:space="0" w:color="333333"/>
              <w:right w:val="single" w:sz="6" w:space="0" w:color="333333"/>
            </w:tcBorders>
            <w:hideMark/>
          </w:tcPr>
          <w:p w14:paraId="71A01776"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w:t>
            </w:r>
          </w:p>
        </w:tc>
        <w:tc>
          <w:tcPr>
            <w:tcW w:w="0" w:type="auto"/>
            <w:tcBorders>
              <w:top w:val="single" w:sz="6" w:space="0" w:color="333333"/>
              <w:left w:val="single" w:sz="6" w:space="0" w:color="333333"/>
              <w:bottom w:val="single" w:sz="6" w:space="0" w:color="333333"/>
              <w:right w:val="single" w:sz="6" w:space="0" w:color="333333"/>
            </w:tcBorders>
          </w:tcPr>
          <w:p w14:paraId="25B107AC"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tcPr>
          <w:p w14:paraId="13802A6D"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6E86261" w14:textId="77777777" w:rsidR="00236382" w:rsidRDefault="00236382" w:rsidP="00D5513A">
            <w:pPr>
              <w:spacing w:line="345" w:lineRule="atLeast"/>
              <w:jc w:val="center"/>
              <w:rPr>
                <w:rFonts w:ascii="Arial" w:eastAsia="Times New Roman" w:hAnsi="Arial" w:cs="Arial"/>
                <w:color w:val="333333"/>
                <w:sz w:val="18"/>
                <w:szCs w:val="18"/>
              </w:rPr>
            </w:pPr>
          </w:p>
        </w:tc>
      </w:tr>
      <w:tr w:rsidR="00236382" w14:paraId="3D378CAD" w14:textId="77777777" w:rsidTr="00D5513A">
        <w:trPr>
          <w:trHeight w:val="345"/>
          <w:jc w:val="center"/>
        </w:trPr>
        <w:tc>
          <w:tcPr>
            <w:tcW w:w="0" w:type="auto"/>
            <w:tcMar>
              <w:top w:w="0" w:type="dxa"/>
              <w:left w:w="0" w:type="dxa"/>
              <w:bottom w:w="0" w:type="dxa"/>
              <w:right w:w="0" w:type="dxa"/>
            </w:tcMar>
            <w:hideMark/>
          </w:tcPr>
          <w:p w14:paraId="4B5C29CA"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29BBFA09"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2B73E1F8"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VAN - valoarea actuală netă</w:t>
            </w:r>
          </w:p>
        </w:tc>
        <w:tc>
          <w:tcPr>
            <w:tcW w:w="0" w:type="auto"/>
            <w:tcBorders>
              <w:top w:val="single" w:sz="6" w:space="0" w:color="333333"/>
              <w:left w:val="single" w:sz="6" w:space="0" w:color="333333"/>
              <w:bottom w:val="single" w:sz="6" w:space="0" w:color="333333"/>
              <w:right w:val="single" w:sz="6" w:space="0" w:color="333333"/>
            </w:tcBorders>
            <w:hideMark/>
          </w:tcPr>
          <w:p w14:paraId="17B0B180"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lei</w:t>
            </w:r>
          </w:p>
        </w:tc>
        <w:tc>
          <w:tcPr>
            <w:tcW w:w="0" w:type="auto"/>
            <w:tcBorders>
              <w:top w:val="single" w:sz="6" w:space="0" w:color="333333"/>
              <w:left w:val="single" w:sz="6" w:space="0" w:color="333333"/>
              <w:bottom w:val="single" w:sz="6" w:space="0" w:color="333333"/>
              <w:right w:val="single" w:sz="6" w:space="0" w:color="333333"/>
            </w:tcBorders>
          </w:tcPr>
          <w:p w14:paraId="70963D22"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tcPr>
          <w:p w14:paraId="4EB4460D"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74F02E92" w14:textId="77777777" w:rsidR="00236382" w:rsidRDefault="00236382" w:rsidP="00D5513A">
            <w:pPr>
              <w:spacing w:line="345" w:lineRule="atLeast"/>
              <w:jc w:val="center"/>
              <w:rPr>
                <w:rFonts w:ascii="Arial" w:eastAsia="Times New Roman" w:hAnsi="Arial" w:cs="Arial"/>
                <w:color w:val="333333"/>
                <w:sz w:val="18"/>
                <w:szCs w:val="18"/>
              </w:rPr>
            </w:pPr>
          </w:p>
        </w:tc>
      </w:tr>
      <w:tr w:rsidR="00236382" w14:paraId="171FFAC6" w14:textId="77777777" w:rsidTr="00D5513A">
        <w:trPr>
          <w:trHeight w:val="345"/>
          <w:jc w:val="center"/>
        </w:trPr>
        <w:tc>
          <w:tcPr>
            <w:tcW w:w="0" w:type="auto"/>
            <w:tcMar>
              <w:top w:w="0" w:type="dxa"/>
              <w:left w:w="0" w:type="dxa"/>
              <w:bottom w:w="0" w:type="dxa"/>
              <w:right w:w="0" w:type="dxa"/>
            </w:tcMar>
            <w:hideMark/>
          </w:tcPr>
          <w:p w14:paraId="171CA995" w14:textId="77777777" w:rsidR="00236382" w:rsidRDefault="00236382" w:rsidP="00D5513A">
            <w:pPr>
              <w:spacing w:line="345" w:lineRule="atLeast"/>
              <w:jc w:val="center"/>
              <w:rPr>
                <w:rFonts w:eastAsia="Times New Roman"/>
                <w:sz w:val="20"/>
                <w:szCs w:val="20"/>
              </w:rPr>
            </w:pP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14:paraId="41A27FB6" w14:textId="77777777" w:rsidR="00236382" w:rsidRDefault="00236382" w:rsidP="00D5513A">
            <w:pPr>
              <w:spacing w:line="345" w:lineRule="atLeast"/>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120A4701"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DRI - durata de recuperare a investiţiei</w:t>
            </w:r>
          </w:p>
        </w:tc>
        <w:tc>
          <w:tcPr>
            <w:tcW w:w="0" w:type="auto"/>
            <w:tcBorders>
              <w:top w:val="single" w:sz="6" w:space="0" w:color="333333"/>
              <w:left w:val="single" w:sz="6" w:space="0" w:color="333333"/>
              <w:bottom w:val="single" w:sz="6" w:space="0" w:color="333333"/>
              <w:right w:val="single" w:sz="6" w:space="0" w:color="333333"/>
            </w:tcBorders>
            <w:hideMark/>
          </w:tcPr>
          <w:p w14:paraId="2F52BBB2"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ani</w:t>
            </w:r>
          </w:p>
        </w:tc>
        <w:tc>
          <w:tcPr>
            <w:tcW w:w="0" w:type="auto"/>
            <w:tcBorders>
              <w:top w:val="single" w:sz="6" w:space="0" w:color="333333"/>
              <w:left w:val="single" w:sz="6" w:space="0" w:color="333333"/>
              <w:bottom w:val="single" w:sz="6" w:space="0" w:color="333333"/>
              <w:right w:val="single" w:sz="6" w:space="0" w:color="333333"/>
            </w:tcBorders>
          </w:tcPr>
          <w:p w14:paraId="13F75656"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tcPr>
          <w:p w14:paraId="12B7DD56" w14:textId="77777777" w:rsidR="00236382" w:rsidRDefault="00236382" w:rsidP="00D5513A">
            <w:pPr>
              <w:spacing w:line="345" w:lineRule="atLeast"/>
              <w:jc w:val="center"/>
              <w:rPr>
                <w:rFonts w:ascii="Arial" w:eastAsia="Times New Roman" w:hAnsi="Arial" w:cs="Arial"/>
                <w:color w:val="333333"/>
                <w:sz w:val="18"/>
                <w:szCs w:val="18"/>
              </w:rPr>
            </w:pPr>
          </w:p>
        </w:tc>
        <w:tc>
          <w:tcPr>
            <w:tcW w:w="0" w:type="auto"/>
            <w:tcBorders>
              <w:top w:val="single" w:sz="6" w:space="0" w:color="333333"/>
              <w:left w:val="single" w:sz="6" w:space="0" w:color="333333"/>
              <w:bottom w:val="single" w:sz="6" w:space="0" w:color="333333"/>
              <w:right w:val="single" w:sz="6" w:space="0" w:color="333333"/>
            </w:tcBorders>
            <w:hideMark/>
          </w:tcPr>
          <w:p w14:paraId="32B2F9A5" w14:textId="77777777" w:rsidR="00236382" w:rsidRDefault="00236382" w:rsidP="00D5513A">
            <w:pPr>
              <w:spacing w:line="345" w:lineRule="atLeast"/>
              <w:jc w:val="center"/>
              <w:rPr>
                <w:rFonts w:ascii="Arial" w:eastAsia="Times New Roman" w:hAnsi="Arial" w:cs="Arial"/>
                <w:color w:val="333333"/>
                <w:sz w:val="18"/>
                <w:szCs w:val="18"/>
              </w:rPr>
            </w:pPr>
          </w:p>
        </w:tc>
      </w:tr>
      <w:tr w:rsidR="00236382" w14:paraId="29B416A8" w14:textId="77777777" w:rsidTr="00D5513A">
        <w:trPr>
          <w:trHeight w:val="765"/>
          <w:jc w:val="center"/>
        </w:trPr>
        <w:tc>
          <w:tcPr>
            <w:tcW w:w="0" w:type="auto"/>
            <w:tcMar>
              <w:top w:w="0" w:type="dxa"/>
              <w:left w:w="0" w:type="dxa"/>
              <w:bottom w:w="0" w:type="dxa"/>
              <w:right w:w="0" w:type="dxa"/>
            </w:tcMar>
            <w:hideMark/>
          </w:tcPr>
          <w:p w14:paraId="40E42A83"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0C3FC05B"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4.</w:t>
            </w:r>
          </w:p>
        </w:tc>
        <w:tc>
          <w:tcPr>
            <w:tcW w:w="0" w:type="auto"/>
            <w:tcBorders>
              <w:top w:val="single" w:sz="6" w:space="0" w:color="333333"/>
              <w:left w:val="single" w:sz="6" w:space="0" w:color="333333"/>
              <w:bottom w:val="single" w:sz="6" w:space="0" w:color="333333"/>
              <w:right w:val="single" w:sz="6" w:space="0" w:color="333333"/>
            </w:tcBorders>
            <w:hideMark/>
          </w:tcPr>
          <w:p w14:paraId="04C31198"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Prezentarea tipurilor constructive şi a caracteristicilor tehnice principale** ale componentelor capacităţilor energetice de producere şi/sau stocare, precum şi a instalaţiilor electrice ale centralei</w:t>
            </w:r>
          </w:p>
        </w:tc>
        <w:tc>
          <w:tcPr>
            <w:tcW w:w="0" w:type="auto"/>
            <w:gridSpan w:val="4"/>
            <w:tcBorders>
              <w:top w:val="single" w:sz="6" w:space="0" w:color="333333"/>
              <w:left w:val="single" w:sz="6" w:space="0" w:color="333333"/>
              <w:bottom w:val="single" w:sz="6" w:space="0" w:color="333333"/>
              <w:right w:val="single" w:sz="6" w:space="0" w:color="333333"/>
            </w:tcBorders>
            <w:hideMark/>
          </w:tcPr>
          <w:p w14:paraId="4A869FFA" w14:textId="77777777" w:rsidR="00236382" w:rsidRPr="00F64A56" w:rsidRDefault="00236382" w:rsidP="00D5513A">
            <w:pPr>
              <w:spacing w:line="345" w:lineRule="atLeast"/>
              <w:jc w:val="center"/>
              <w:rPr>
                <w:rFonts w:ascii="Arial" w:eastAsia="Times New Roman" w:hAnsi="Arial" w:cs="Arial"/>
                <w:color w:val="156082" w:themeColor="accent1"/>
                <w:sz w:val="18"/>
                <w:szCs w:val="18"/>
              </w:rPr>
            </w:pPr>
            <w:r w:rsidRPr="00F64A56">
              <w:rPr>
                <w:rFonts w:ascii="Arial" w:eastAsia="Times New Roman" w:hAnsi="Arial" w:cs="Arial"/>
                <w:color w:val="156082" w:themeColor="accent1"/>
                <w:sz w:val="18"/>
                <w:szCs w:val="18"/>
              </w:rPr>
              <w:t>Se completează în mod corespunzător</w:t>
            </w:r>
          </w:p>
        </w:tc>
      </w:tr>
      <w:tr w:rsidR="00236382" w14:paraId="3BA1229C" w14:textId="77777777" w:rsidTr="00D5513A">
        <w:trPr>
          <w:trHeight w:val="780"/>
          <w:jc w:val="center"/>
        </w:trPr>
        <w:tc>
          <w:tcPr>
            <w:tcW w:w="0" w:type="auto"/>
            <w:tcMar>
              <w:top w:w="0" w:type="dxa"/>
              <w:left w:w="0" w:type="dxa"/>
              <w:bottom w:w="0" w:type="dxa"/>
              <w:right w:w="0" w:type="dxa"/>
            </w:tcMar>
            <w:hideMark/>
          </w:tcPr>
          <w:p w14:paraId="7CD606E4" w14:textId="77777777" w:rsidR="00236382" w:rsidRDefault="00236382" w:rsidP="00D5513A">
            <w:pPr>
              <w:spacing w:line="345" w:lineRule="atLeast"/>
              <w:jc w:val="center"/>
              <w:rPr>
                <w:rFonts w:eastAsia="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hideMark/>
          </w:tcPr>
          <w:p w14:paraId="39D34D31" w14:textId="77777777" w:rsidR="00236382" w:rsidRDefault="00236382" w:rsidP="00D5513A">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5.</w:t>
            </w:r>
          </w:p>
        </w:tc>
        <w:tc>
          <w:tcPr>
            <w:tcW w:w="0" w:type="auto"/>
            <w:tcBorders>
              <w:top w:val="single" w:sz="6" w:space="0" w:color="333333"/>
              <w:left w:val="single" w:sz="6" w:space="0" w:color="333333"/>
              <w:bottom w:val="single" w:sz="6" w:space="0" w:color="333333"/>
              <w:right w:val="single" w:sz="6" w:space="0" w:color="333333"/>
            </w:tcBorders>
            <w:hideMark/>
          </w:tcPr>
          <w:p w14:paraId="7A452E15" w14:textId="77777777" w:rsidR="00236382" w:rsidRDefault="00236382" w:rsidP="00D5513A">
            <w:pPr>
              <w:spacing w:line="345" w:lineRule="atLeast"/>
              <w:rPr>
                <w:rFonts w:ascii="Arial" w:eastAsia="Times New Roman" w:hAnsi="Arial" w:cs="Arial"/>
                <w:color w:val="333333"/>
                <w:sz w:val="18"/>
                <w:szCs w:val="18"/>
              </w:rPr>
            </w:pPr>
            <w:r>
              <w:rPr>
                <w:rFonts w:ascii="Arial" w:eastAsia="Times New Roman" w:hAnsi="Arial" w:cs="Arial"/>
                <w:color w:val="333333"/>
                <w:sz w:val="18"/>
                <w:szCs w:val="18"/>
              </w:rPr>
              <w:t>Prezentarea etapelor de realizare a lucrărilor ce urmează a se desfăşura pe baza autorizaţiei de înfiinţare solicitate şi de punere în funcţiune a capacităţilor rezultate, cuprinsă în memoriul de prezentare/explicativ al proiectului investiţional***</w:t>
            </w:r>
          </w:p>
        </w:tc>
        <w:tc>
          <w:tcPr>
            <w:tcW w:w="0" w:type="auto"/>
            <w:gridSpan w:val="4"/>
            <w:tcBorders>
              <w:top w:val="single" w:sz="6" w:space="0" w:color="333333"/>
              <w:left w:val="single" w:sz="6" w:space="0" w:color="333333"/>
              <w:bottom w:val="single" w:sz="6" w:space="0" w:color="333333"/>
              <w:right w:val="single" w:sz="6" w:space="0" w:color="333333"/>
            </w:tcBorders>
            <w:hideMark/>
          </w:tcPr>
          <w:p w14:paraId="4B05E14D" w14:textId="77777777" w:rsidR="00236382" w:rsidRPr="00F64A56" w:rsidRDefault="00236382" w:rsidP="00D5513A">
            <w:pPr>
              <w:spacing w:line="345" w:lineRule="atLeast"/>
              <w:jc w:val="center"/>
              <w:rPr>
                <w:rFonts w:eastAsia="Times New Roman"/>
                <w:color w:val="156082" w:themeColor="accent1"/>
                <w:sz w:val="20"/>
                <w:szCs w:val="20"/>
              </w:rPr>
            </w:pPr>
            <w:r w:rsidRPr="00F64A56">
              <w:rPr>
                <w:rFonts w:ascii="Arial" w:eastAsia="Times New Roman" w:hAnsi="Arial" w:cs="Arial"/>
                <w:color w:val="156082" w:themeColor="accent1"/>
                <w:sz w:val="18"/>
                <w:szCs w:val="18"/>
              </w:rPr>
              <w:t>Se completează în mod corespunzător</w:t>
            </w:r>
          </w:p>
        </w:tc>
      </w:tr>
    </w:tbl>
    <w:p w14:paraId="2FB99A22" w14:textId="77777777" w:rsidR="00236382" w:rsidRDefault="00236382" w:rsidP="00236382">
      <w:pPr>
        <w:pStyle w:val="al"/>
        <w:spacing w:line="345" w:lineRule="atLeast"/>
        <w:rPr>
          <w:rFonts w:ascii="Arial" w:hAnsi="Arial" w:cs="Arial"/>
          <w:color w:val="333333"/>
          <w:sz w:val="21"/>
          <w:szCs w:val="21"/>
        </w:rPr>
      </w:pPr>
      <w:r>
        <w:rPr>
          <w:rFonts w:ascii="Arial" w:hAnsi="Arial" w:cs="Arial"/>
          <w:color w:val="333333"/>
          <w:sz w:val="21"/>
          <w:szCs w:val="21"/>
        </w:rPr>
        <w:t xml:space="preserve">* În cazul prevăzut la art. 13 </w:t>
      </w:r>
      <w:hyperlink r:id="rId6" w:anchor="p-618926992" w:tgtFrame="_blank" w:history="1">
        <w:r>
          <w:rPr>
            <w:rStyle w:val="Hyperlink"/>
            <w:rFonts w:ascii="Arial" w:hAnsi="Arial" w:cs="Arial"/>
            <w:sz w:val="21"/>
            <w:szCs w:val="21"/>
          </w:rPr>
          <w:t>alin. (3)</w:t>
        </w:r>
      </w:hyperlink>
      <w:r>
        <w:rPr>
          <w:rFonts w:ascii="Arial" w:hAnsi="Arial" w:cs="Arial"/>
          <w:color w:val="333333"/>
          <w:sz w:val="21"/>
          <w:szCs w:val="21"/>
        </w:rPr>
        <w:t xml:space="preserve"> din Regulamentul pentru acordarea licenţelor şi autorizaţiilor în sectorul energiei electrice, aprobat prin Ordinul preşedintelui Autorităţii Naţionale de Reglementare în Domeniul Energiei </w:t>
      </w:r>
      <w:hyperlink r:id="rId7" w:tgtFrame="_blank" w:history="1">
        <w:r>
          <w:rPr>
            <w:rStyle w:val="Hyperlink"/>
            <w:rFonts w:ascii="Arial" w:hAnsi="Arial" w:cs="Arial"/>
            <w:sz w:val="21"/>
            <w:szCs w:val="21"/>
          </w:rPr>
          <w:t>nr. 6/2025</w:t>
        </w:r>
      </w:hyperlink>
      <w:r>
        <w:rPr>
          <w:rFonts w:ascii="Arial" w:hAnsi="Arial" w:cs="Arial"/>
          <w:color w:val="333333"/>
          <w:sz w:val="21"/>
          <w:szCs w:val="21"/>
        </w:rPr>
        <w:t xml:space="preserve"> cu modificările şi completările ulterioare, se va menţiona valoarea lucrărilor rămase de realizat </w:t>
      </w:r>
      <w:r w:rsidRPr="006A0FB3">
        <w:rPr>
          <w:rFonts w:ascii="Arial" w:hAnsi="Arial" w:cs="Arial"/>
          <w:color w:val="C00000"/>
          <w:sz w:val="21"/>
          <w:szCs w:val="21"/>
        </w:rPr>
        <w:t>(</w:t>
      </w:r>
      <w:r>
        <w:rPr>
          <w:rFonts w:ascii="Arial" w:hAnsi="Arial" w:cs="Arial"/>
          <w:color w:val="C00000"/>
          <w:sz w:val="21"/>
          <w:szCs w:val="21"/>
        </w:rPr>
        <w:t xml:space="preserve">se va trece Valoarea totală a investiției. Valoarea rest de executat se va trece </w:t>
      </w:r>
      <w:r w:rsidRPr="004F7644">
        <w:rPr>
          <w:rFonts w:ascii="Arial" w:hAnsi="Arial" w:cs="Arial"/>
          <w:b/>
          <w:bCs/>
          <w:color w:val="C00000"/>
          <w:sz w:val="21"/>
          <w:szCs w:val="21"/>
        </w:rPr>
        <w:t>doar în cazul</w:t>
      </w:r>
      <w:r>
        <w:rPr>
          <w:rFonts w:ascii="Arial" w:hAnsi="Arial" w:cs="Arial"/>
          <w:color w:val="C00000"/>
          <w:sz w:val="21"/>
          <w:szCs w:val="21"/>
        </w:rPr>
        <w:t xml:space="preserve"> în care se solicită prelungirea Autorizației de Înființare)</w:t>
      </w:r>
      <w:r w:rsidRPr="006A0FB3">
        <w:rPr>
          <w:rFonts w:ascii="Arial" w:hAnsi="Arial" w:cs="Arial"/>
          <w:color w:val="C00000"/>
          <w:sz w:val="21"/>
          <w:szCs w:val="21"/>
        </w:rPr>
        <w:t>.</w:t>
      </w:r>
    </w:p>
    <w:p w14:paraId="7E5ACD8F" w14:textId="77777777" w:rsidR="00236382" w:rsidRDefault="00236382" w:rsidP="00236382">
      <w:pPr>
        <w:pStyle w:val="al"/>
        <w:spacing w:line="345" w:lineRule="atLeast"/>
        <w:rPr>
          <w:rFonts w:ascii="Arial" w:hAnsi="Arial" w:cs="Arial"/>
          <w:color w:val="333333"/>
          <w:sz w:val="21"/>
          <w:szCs w:val="21"/>
        </w:rPr>
      </w:pPr>
      <w:r>
        <w:rPr>
          <w:rFonts w:ascii="Arial" w:hAnsi="Arial" w:cs="Arial"/>
          <w:color w:val="333333"/>
          <w:sz w:val="21"/>
          <w:szCs w:val="21"/>
        </w:rPr>
        <w:t>** În funcţie de situaţia şi caracteristicile capacităţilor energetice pentru care se solicită autorizaţia de înfiinţare, Autoritatea Naţională de Reglementare în Domeniul Energiei poate solicita în plus faţă de datele din tabel alte date şi informaţii pe care le consideră relevante.</w:t>
      </w:r>
    </w:p>
    <w:p w14:paraId="7C8CE487" w14:textId="77777777" w:rsidR="00236382" w:rsidRDefault="00236382" w:rsidP="00236382">
      <w:pPr>
        <w:pStyle w:val="al"/>
        <w:spacing w:line="345" w:lineRule="atLeast"/>
        <w:rPr>
          <w:rFonts w:ascii="Arial" w:hAnsi="Arial" w:cs="Arial"/>
          <w:color w:val="333333"/>
          <w:sz w:val="21"/>
          <w:szCs w:val="21"/>
        </w:rPr>
      </w:pPr>
      <w:r w:rsidRPr="00606DED">
        <w:rPr>
          <w:rFonts w:ascii="Arial" w:hAnsi="Arial" w:cs="Arial"/>
          <w:color w:val="333333"/>
          <w:sz w:val="21"/>
          <w:szCs w:val="21"/>
        </w:rPr>
        <w:t>*** La tabel va fi anexat memoriul de prezentare/explicativ al proiectului investiţional.</w:t>
      </w:r>
    </w:p>
    <w:tbl>
      <w:tblPr>
        <w:tblW w:w="6075" w:type="dxa"/>
        <w:jc w:val="center"/>
        <w:tblCellMar>
          <w:top w:w="15" w:type="dxa"/>
          <w:left w:w="15" w:type="dxa"/>
          <w:bottom w:w="15" w:type="dxa"/>
          <w:right w:w="15" w:type="dxa"/>
        </w:tblCellMar>
        <w:tblLook w:val="04A0" w:firstRow="1" w:lastRow="0" w:firstColumn="1" w:lastColumn="0" w:noHBand="0" w:noVBand="1"/>
      </w:tblPr>
      <w:tblGrid>
        <w:gridCol w:w="15"/>
        <w:gridCol w:w="6060"/>
      </w:tblGrid>
      <w:tr w:rsidR="00236382" w:rsidRPr="00BC6A93" w14:paraId="3F3D2023" w14:textId="77777777" w:rsidTr="00D5513A">
        <w:trPr>
          <w:trHeight w:val="405"/>
          <w:jc w:val="center"/>
        </w:trPr>
        <w:tc>
          <w:tcPr>
            <w:tcW w:w="0" w:type="auto"/>
            <w:tcMar>
              <w:top w:w="0" w:type="dxa"/>
              <w:left w:w="0" w:type="dxa"/>
              <w:bottom w:w="0" w:type="dxa"/>
              <w:right w:w="0" w:type="dxa"/>
            </w:tcMar>
            <w:hideMark/>
          </w:tcPr>
          <w:p w14:paraId="4427F95E" w14:textId="77777777" w:rsidR="00236382" w:rsidRPr="00BC6A93" w:rsidRDefault="00236382" w:rsidP="00D5513A">
            <w:pPr>
              <w:spacing w:line="345" w:lineRule="atLeast"/>
              <w:rPr>
                <w:rFonts w:eastAsia="Times New Roman"/>
                <w:sz w:val="20"/>
                <w:szCs w:val="20"/>
              </w:rPr>
            </w:pPr>
          </w:p>
        </w:tc>
        <w:tc>
          <w:tcPr>
            <w:tcW w:w="0" w:type="auto"/>
            <w:tcBorders>
              <w:top w:val="nil"/>
              <w:left w:val="nil"/>
              <w:bottom w:val="nil"/>
              <w:right w:val="nil"/>
            </w:tcBorders>
            <w:hideMark/>
          </w:tcPr>
          <w:p w14:paraId="4C965B65" w14:textId="77777777" w:rsidR="00236382" w:rsidRPr="00BC6A93" w:rsidRDefault="00236382" w:rsidP="00D5513A">
            <w:pPr>
              <w:spacing w:line="345" w:lineRule="atLeast"/>
              <w:jc w:val="center"/>
              <w:rPr>
                <w:rFonts w:ascii="Arial" w:eastAsia="Times New Roman" w:hAnsi="Arial" w:cs="Arial"/>
                <w:color w:val="333333"/>
                <w:sz w:val="18"/>
                <w:szCs w:val="18"/>
              </w:rPr>
            </w:pPr>
            <w:r w:rsidRPr="00BC6A93">
              <w:rPr>
                <w:rFonts w:ascii="Arial" w:eastAsia="Times New Roman" w:hAnsi="Arial" w:cs="Arial"/>
                <w:color w:val="333333"/>
                <w:sz w:val="18"/>
                <w:szCs w:val="18"/>
              </w:rPr>
              <w:t>Data completării şi semnătura:</w:t>
            </w:r>
          </w:p>
        </w:tc>
      </w:tr>
    </w:tbl>
    <w:p w14:paraId="5EBADBDC" w14:textId="77777777" w:rsidR="00DD4550" w:rsidRPr="00236382" w:rsidRDefault="00DD4550">
      <w:pPr>
        <w:rPr>
          <w:b/>
          <w:bCs/>
        </w:rPr>
      </w:pPr>
    </w:p>
    <w:sectPr w:rsidR="00DD4550" w:rsidRPr="00236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382"/>
    <w:rsid w:val="00236382"/>
    <w:rsid w:val="002726EC"/>
    <w:rsid w:val="004621A1"/>
    <w:rsid w:val="00DD4550"/>
    <w:rsid w:val="00FC6B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58B3"/>
  <w15:chartTrackingRefBased/>
  <w15:docId w15:val="{9C2A345E-B96F-45AD-85C2-44EB9B20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382"/>
    <w:pPr>
      <w:spacing w:line="278" w:lineRule="auto"/>
    </w:pPr>
    <w:rPr>
      <w:rFonts w:asciiTheme="minorHAnsi" w:hAnsiTheme="minorHAnsi" w:cstheme="minorBidi"/>
      <w:iCs w:val="0"/>
      <w:noProof/>
      <w:kern w:val="2"/>
      <w:lang w:val="ro-RO"/>
      <w14:ligatures w14:val="standardContextual"/>
    </w:rPr>
  </w:style>
  <w:style w:type="paragraph" w:styleId="Heading1">
    <w:name w:val="heading 1"/>
    <w:basedOn w:val="Normal"/>
    <w:next w:val="Normal"/>
    <w:link w:val="Heading1Char"/>
    <w:uiPriority w:val="9"/>
    <w:qFormat/>
    <w:rsid w:val="00236382"/>
    <w:pPr>
      <w:keepNext/>
      <w:keepLines/>
      <w:spacing w:before="360" w:after="80" w:line="259" w:lineRule="auto"/>
      <w:outlineLvl w:val="0"/>
    </w:pPr>
    <w:rPr>
      <w:rFonts w:asciiTheme="majorHAnsi" w:eastAsiaTheme="majorEastAsia" w:hAnsiTheme="majorHAnsi" w:cstheme="majorBidi"/>
      <w:iCs/>
      <w:noProof w:val="0"/>
      <w:color w:val="0F4761" w:themeColor="accent1" w:themeShade="BF"/>
      <w:kern w:val="0"/>
      <w:sz w:val="40"/>
      <w:szCs w:val="40"/>
      <w:lang w:val="en-GB"/>
      <w14:ligatures w14:val="none"/>
    </w:rPr>
  </w:style>
  <w:style w:type="paragraph" w:styleId="Heading2">
    <w:name w:val="heading 2"/>
    <w:basedOn w:val="Normal"/>
    <w:next w:val="Normal"/>
    <w:link w:val="Heading2Char"/>
    <w:uiPriority w:val="9"/>
    <w:semiHidden/>
    <w:unhideWhenUsed/>
    <w:qFormat/>
    <w:rsid w:val="00236382"/>
    <w:pPr>
      <w:keepNext/>
      <w:keepLines/>
      <w:spacing w:before="160" w:after="80" w:line="259" w:lineRule="auto"/>
      <w:outlineLvl w:val="1"/>
    </w:pPr>
    <w:rPr>
      <w:rFonts w:asciiTheme="majorHAnsi" w:eastAsiaTheme="majorEastAsia" w:hAnsiTheme="majorHAnsi" w:cstheme="majorBidi"/>
      <w:iCs/>
      <w:noProof w:val="0"/>
      <w:color w:val="0F4761" w:themeColor="accent1" w:themeShade="BF"/>
      <w:kern w:val="0"/>
      <w:sz w:val="32"/>
      <w:szCs w:val="32"/>
      <w:lang w:val="en-GB"/>
      <w14:ligatures w14:val="none"/>
    </w:rPr>
  </w:style>
  <w:style w:type="paragraph" w:styleId="Heading3">
    <w:name w:val="heading 3"/>
    <w:basedOn w:val="Normal"/>
    <w:next w:val="Normal"/>
    <w:link w:val="Heading3Char"/>
    <w:uiPriority w:val="9"/>
    <w:semiHidden/>
    <w:unhideWhenUsed/>
    <w:qFormat/>
    <w:rsid w:val="00236382"/>
    <w:pPr>
      <w:keepNext/>
      <w:keepLines/>
      <w:spacing w:before="160" w:after="80" w:line="259" w:lineRule="auto"/>
      <w:outlineLvl w:val="2"/>
    </w:pPr>
    <w:rPr>
      <w:rFonts w:eastAsiaTheme="majorEastAsia" w:cstheme="majorBidi"/>
      <w:iCs/>
      <w:noProof w:val="0"/>
      <w:color w:val="0F4761"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236382"/>
    <w:pPr>
      <w:keepNext/>
      <w:keepLines/>
      <w:spacing w:before="80" w:after="40" w:line="259" w:lineRule="auto"/>
      <w:outlineLvl w:val="3"/>
    </w:pPr>
    <w:rPr>
      <w:rFonts w:eastAsiaTheme="majorEastAsia" w:cstheme="majorBidi"/>
      <w:i/>
      <w:noProof w:val="0"/>
      <w:color w:val="0F4761" w:themeColor="accent1" w:themeShade="BF"/>
      <w:kern w:val="0"/>
      <w:lang w:val="en-GB"/>
      <w14:ligatures w14:val="none"/>
    </w:rPr>
  </w:style>
  <w:style w:type="paragraph" w:styleId="Heading5">
    <w:name w:val="heading 5"/>
    <w:basedOn w:val="Normal"/>
    <w:next w:val="Normal"/>
    <w:link w:val="Heading5Char"/>
    <w:uiPriority w:val="9"/>
    <w:semiHidden/>
    <w:unhideWhenUsed/>
    <w:qFormat/>
    <w:rsid w:val="00236382"/>
    <w:pPr>
      <w:keepNext/>
      <w:keepLines/>
      <w:spacing w:before="80" w:after="40" w:line="259" w:lineRule="auto"/>
      <w:outlineLvl w:val="4"/>
    </w:pPr>
    <w:rPr>
      <w:rFonts w:eastAsiaTheme="majorEastAsia" w:cstheme="majorBidi"/>
      <w:iCs/>
      <w:noProof w:val="0"/>
      <w:color w:val="0F4761" w:themeColor="accent1" w:themeShade="BF"/>
      <w:kern w:val="0"/>
      <w:lang w:val="en-GB"/>
      <w14:ligatures w14:val="none"/>
    </w:rPr>
  </w:style>
  <w:style w:type="paragraph" w:styleId="Heading6">
    <w:name w:val="heading 6"/>
    <w:basedOn w:val="Normal"/>
    <w:next w:val="Normal"/>
    <w:link w:val="Heading6Char"/>
    <w:uiPriority w:val="9"/>
    <w:semiHidden/>
    <w:unhideWhenUsed/>
    <w:qFormat/>
    <w:rsid w:val="00236382"/>
    <w:pPr>
      <w:keepNext/>
      <w:keepLines/>
      <w:spacing w:before="40" w:after="0" w:line="259" w:lineRule="auto"/>
      <w:outlineLvl w:val="5"/>
    </w:pPr>
    <w:rPr>
      <w:rFonts w:eastAsiaTheme="majorEastAsia" w:cstheme="majorBidi"/>
      <w:i/>
      <w:noProof w:val="0"/>
      <w:color w:val="595959" w:themeColor="text1" w:themeTint="A6"/>
      <w:kern w:val="0"/>
      <w:lang w:val="en-GB"/>
      <w14:ligatures w14:val="none"/>
    </w:rPr>
  </w:style>
  <w:style w:type="paragraph" w:styleId="Heading7">
    <w:name w:val="heading 7"/>
    <w:basedOn w:val="Normal"/>
    <w:next w:val="Normal"/>
    <w:link w:val="Heading7Char"/>
    <w:uiPriority w:val="9"/>
    <w:semiHidden/>
    <w:unhideWhenUsed/>
    <w:qFormat/>
    <w:rsid w:val="00236382"/>
    <w:pPr>
      <w:keepNext/>
      <w:keepLines/>
      <w:spacing w:before="40" w:after="0" w:line="259" w:lineRule="auto"/>
      <w:outlineLvl w:val="6"/>
    </w:pPr>
    <w:rPr>
      <w:rFonts w:eastAsiaTheme="majorEastAsia" w:cstheme="majorBidi"/>
      <w:iCs/>
      <w:noProof w:val="0"/>
      <w:color w:val="595959" w:themeColor="text1" w:themeTint="A6"/>
      <w:kern w:val="0"/>
      <w:lang w:val="en-GB"/>
      <w14:ligatures w14:val="none"/>
    </w:rPr>
  </w:style>
  <w:style w:type="paragraph" w:styleId="Heading8">
    <w:name w:val="heading 8"/>
    <w:basedOn w:val="Normal"/>
    <w:next w:val="Normal"/>
    <w:link w:val="Heading8Char"/>
    <w:uiPriority w:val="9"/>
    <w:semiHidden/>
    <w:unhideWhenUsed/>
    <w:qFormat/>
    <w:rsid w:val="00236382"/>
    <w:pPr>
      <w:keepNext/>
      <w:keepLines/>
      <w:spacing w:after="0" w:line="259" w:lineRule="auto"/>
      <w:outlineLvl w:val="7"/>
    </w:pPr>
    <w:rPr>
      <w:rFonts w:eastAsiaTheme="majorEastAsia" w:cstheme="majorBidi"/>
      <w:i/>
      <w:noProof w:val="0"/>
      <w:color w:val="272727" w:themeColor="text1" w:themeTint="D8"/>
      <w:kern w:val="0"/>
      <w:lang w:val="en-GB"/>
      <w14:ligatures w14:val="none"/>
    </w:rPr>
  </w:style>
  <w:style w:type="paragraph" w:styleId="Heading9">
    <w:name w:val="heading 9"/>
    <w:basedOn w:val="Normal"/>
    <w:next w:val="Normal"/>
    <w:link w:val="Heading9Char"/>
    <w:uiPriority w:val="9"/>
    <w:semiHidden/>
    <w:unhideWhenUsed/>
    <w:qFormat/>
    <w:rsid w:val="00236382"/>
    <w:pPr>
      <w:keepNext/>
      <w:keepLines/>
      <w:spacing w:after="0" w:line="259" w:lineRule="auto"/>
      <w:outlineLvl w:val="8"/>
    </w:pPr>
    <w:rPr>
      <w:rFonts w:eastAsiaTheme="majorEastAsia" w:cstheme="majorBidi"/>
      <w:iCs/>
      <w:noProof w:val="0"/>
      <w:color w:val="272727" w:themeColor="text1" w:themeTint="D8"/>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3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63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638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rsid w:val="00236382"/>
    <w:rPr>
      <w:rFonts w:asciiTheme="minorHAnsi" w:eastAsiaTheme="majorEastAsia" w:hAnsiTheme="minorHAnsi" w:cstheme="majorBidi"/>
      <w:i/>
      <w:iCs w:val="0"/>
      <w:color w:val="0F4761" w:themeColor="accent1" w:themeShade="BF"/>
    </w:rPr>
  </w:style>
  <w:style w:type="character" w:customStyle="1" w:styleId="Heading5Char">
    <w:name w:val="Heading 5 Char"/>
    <w:basedOn w:val="DefaultParagraphFont"/>
    <w:link w:val="Heading5"/>
    <w:uiPriority w:val="9"/>
    <w:semiHidden/>
    <w:rsid w:val="002363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36382"/>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2363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36382"/>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2363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36382"/>
    <w:pPr>
      <w:spacing w:after="80" w:line="240" w:lineRule="auto"/>
      <w:contextualSpacing/>
    </w:pPr>
    <w:rPr>
      <w:rFonts w:asciiTheme="majorHAnsi" w:eastAsiaTheme="majorEastAsia" w:hAnsiTheme="majorHAnsi" w:cstheme="majorBidi"/>
      <w:iCs/>
      <w:noProof w:val="0"/>
      <w:spacing w:val="-10"/>
      <w:kern w:val="28"/>
      <w:sz w:val="56"/>
      <w:szCs w:val="56"/>
      <w:lang w:val="en-GB"/>
      <w14:ligatures w14:val="none"/>
    </w:rPr>
  </w:style>
  <w:style w:type="character" w:customStyle="1" w:styleId="TitleChar">
    <w:name w:val="Title Char"/>
    <w:basedOn w:val="DefaultParagraphFont"/>
    <w:link w:val="Title"/>
    <w:uiPriority w:val="10"/>
    <w:rsid w:val="002363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382"/>
    <w:pPr>
      <w:numPr>
        <w:ilvl w:val="1"/>
      </w:numPr>
      <w:spacing w:line="259" w:lineRule="auto"/>
    </w:pPr>
    <w:rPr>
      <w:rFonts w:eastAsiaTheme="majorEastAsia" w:cstheme="majorBidi"/>
      <w:iCs/>
      <w:noProof w:val="0"/>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2363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36382"/>
    <w:pPr>
      <w:spacing w:before="160" w:line="259" w:lineRule="auto"/>
      <w:jc w:val="center"/>
    </w:pPr>
    <w:rPr>
      <w:rFonts w:ascii="Times New Roman" w:hAnsi="Times New Roman" w:cs="Times New Roman"/>
      <w:i/>
      <w:noProof w:val="0"/>
      <w:color w:val="404040" w:themeColor="text1" w:themeTint="BF"/>
      <w:kern w:val="0"/>
      <w:lang w:val="en-GB"/>
      <w14:ligatures w14:val="none"/>
    </w:rPr>
  </w:style>
  <w:style w:type="character" w:customStyle="1" w:styleId="QuoteChar">
    <w:name w:val="Quote Char"/>
    <w:basedOn w:val="DefaultParagraphFont"/>
    <w:link w:val="Quote"/>
    <w:uiPriority w:val="29"/>
    <w:rsid w:val="00236382"/>
    <w:rPr>
      <w:i/>
      <w:iCs w:val="0"/>
      <w:color w:val="404040" w:themeColor="text1" w:themeTint="BF"/>
    </w:rPr>
  </w:style>
  <w:style w:type="paragraph" w:styleId="ListParagraph">
    <w:name w:val="List Paragraph"/>
    <w:basedOn w:val="Normal"/>
    <w:uiPriority w:val="34"/>
    <w:qFormat/>
    <w:rsid w:val="00236382"/>
    <w:pPr>
      <w:spacing w:line="259" w:lineRule="auto"/>
      <w:ind w:left="720"/>
      <w:contextualSpacing/>
    </w:pPr>
    <w:rPr>
      <w:rFonts w:ascii="Times New Roman" w:hAnsi="Times New Roman" w:cs="Times New Roman"/>
      <w:iCs/>
      <w:noProof w:val="0"/>
      <w:kern w:val="0"/>
      <w:lang w:val="en-GB"/>
      <w14:ligatures w14:val="none"/>
    </w:rPr>
  </w:style>
  <w:style w:type="character" w:styleId="IntenseEmphasis">
    <w:name w:val="Intense Emphasis"/>
    <w:basedOn w:val="DefaultParagraphFont"/>
    <w:uiPriority w:val="21"/>
    <w:qFormat/>
    <w:rsid w:val="00236382"/>
    <w:rPr>
      <w:i/>
      <w:iCs w:val="0"/>
      <w:color w:val="0F4761" w:themeColor="accent1" w:themeShade="BF"/>
    </w:rPr>
  </w:style>
  <w:style w:type="paragraph" w:styleId="IntenseQuote">
    <w:name w:val="Intense Quote"/>
    <w:basedOn w:val="Normal"/>
    <w:next w:val="Normal"/>
    <w:link w:val="IntenseQuoteChar"/>
    <w:uiPriority w:val="30"/>
    <w:qFormat/>
    <w:rsid w:val="0023638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noProof w:val="0"/>
      <w:color w:val="0F4761" w:themeColor="accent1" w:themeShade="BF"/>
      <w:kern w:val="0"/>
      <w:lang w:val="en-GB"/>
      <w14:ligatures w14:val="none"/>
    </w:rPr>
  </w:style>
  <w:style w:type="character" w:customStyle="1" w:styleId="IntenseQuoteChar">
    <w:name w:val="Intense Quote Char"/>
    <w:basedOn w:val="DefaultParagraphFont"/>
    <w:link w:val="IntenseQuote"/>
    <w:uiPriority w:val="30"/>
    <w:rsid w:val="00236382"/>
    <w:rPr>
      <w:i/>
      <w:iCs w:val="0"/>
      <w:color w:val="0F4761" w:themeColor="accent1" w:themeShade="BF"/>
    </w:rPr>
  </w:style>
  <w:style w:type="character" w:styleId="IntenseReference">
    <w:name w:val="Intense Reference"/>
    <w:basedOn w:val="DefaultParagraphFont"/>
    <w:uiPriority w:val="32"/>
    <w:qFormat/>
    <w:rsid w:val="00236382"/>
    <w:rPr>
      <w:b/>
      <w:bCs/>
      <w:smallCaps/>
      <w:color w:val="0F4761" w:themeColor="accent1" w:themeShade="BF"/>
      <w:spacing w:val="5"/>
    </w:rPr>
  </w:style>
  <w:style w:type="paragraph" w:customStyle="1" w:styleId="al">
    <w:name w:val="a_l"/>
    <w:basedOn w:val="Normal"/>
    <w:rsid w:val="00236382"/>
    <w:pPr>
      <w:spacing w:after="0" w:line="240" w:lineRule="auto"/>
      <w:jc w:val="both"/>
    </w:pPr>
    <w:rPr>
      <w:rFonts w:ascii="Times New Roman" w:eastAsiaTheme="minorEastAsia" w:hAnsi="Times New Roman" w:cs="Times New Roman"/>
      <w:kern w:val="0"/>
    </w:rPr>
  </w:style>
  <w:style w:type="character" w:styleId="Hyperlink">
    <w:name w:val="Hyperlink"/>
    <w:basedOn w:val="DefaultParagraphFont"/>
    <w:uiPriority w:val="99"/>
    <w:unhideWhenUsed/>
    <w:rsid w:val="00236382"/>
    <w:rPr>
      <w:color w:val="467886" w:themeColor="hyperlink"/>
      <w:u w:val="single"/>
    </w:rPr>
  </w:style>
  <w:style w:type="character" w:styleId="Strong">
    <w:name w:val="Strong"/>
    <w:basedOn w:val="DefaultParagraphFont"/>
    <w:uiPriority w:val="22"/>
    <w:qFormat/>
    <w:rsid w:val="002363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e5.ro/App/Document/ge3dmojwgyzda/ordinul-nr-6-2025-privind-aprobarea-regulamentului-pentru-acordarea-licentelor-si-autorizatiilor-in-sectorul-energiei-electrice?d=2025-06-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e5.ro/App/Document/ge3dmojyhazds/regulamentul-pentru-acordarea-licentelor-si-autorizatiilor-in-sectorul-energiei-electrice-din-12032025?pid=618926992&amp;d=2025-06-24" TargetMode="External"/><Relationship Id="rId5" Type="http://schemas.openxmlformats.org/officeDocument/2006/relationships/hyperlink" Target="file:///C:\Users\angelica.bobe\Downloads\ge3dsmrvhayti\act%3fpid=628335412&amp;d=19-06-2025" TargetMode="External"/><Relationship Id="rId4" Type="http://schemas.openxmlformats.org/officeDocument/2006/relationships/hyperlink" Target="file:///C:\Users\angelica.bobe\Downloads\ge3dsmrvhayti\act%3fpid=628335412&amp;d=19-06-202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2776</Characters>
  <DocSecurity>0</DocSecurity>
  <Lines>46</Lines>
  <Paragraphs>15</Paragraphs>
  <ScaleCrop>false</ScaleCrop>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2025-08-14T09:37:00Z</dcterms:created>
  <dcterms:modified xsi:type="dcterms:W3CDTF">2025-08-14T09:37:00Z</dcterms:modified>
</cp:coreProperties>
</file>