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7D4D3" w14:textId="77777777" w:rsidR="00960729" w:rsidRDefault="00960729" w:rsidP="00960729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ANEXA Nr. 5 la </w:t>
      </w:r>
      <w:proofErr w:type="spellStart"/>
      <w:r>
        <w:rPr>
          <w:rFonts w:ascii="Arial" w:eastAsia="Times New Roman" w:hAnsi="Arial" w:cs="Arial"/>
          <w:color w:val="333333"/>
        </w:rPr>
        <w:t>regulament</w:t>
      </w:r>
      <w:proofErr w:type="spellEnd"/>
    </w:p>
    <w:p w14:paraId="776C6FD3" w14:textId="77777777" w:rsidR="00960729" w:rsidRDefault="00960729" w:rsidP="0096072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MODELUL Nr. 5.1</w:t>
      </w:r>
    </w:p>
    <w:p w14:paraId="160AF54E" w14:textId="77777777" w:rsidR="00960729" w:rsidRDefault="00960729" w:rsidP="0096072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Autoritatea Naţională de Reglementare în Domeniul Energiei</w:t>
      </w:r>
    </w:p>
    <w:p w14:paraId="3D716A5B" w14:textId="77777777" w:rsidR="00960729" w:rsidRDefault="00960729" w:rsidP="0096072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Nr. . . . . . . . . . . din . . . . . . . . . .</w:t>
      </w:r>
    </w:p>
    <w:p w14:paraId="430A07AA" w14:textId="77777777" w:rsidR="00960729" w:rsidRDefault="00960729" w:rsidP="00960729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14:paraId="72D4E018" w14:textId="77777777" w:rsidR="00960729" w:rsidRDefault="00960729" w:rsidP="00960729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Style w:val="Strong"/>
          <w:rFonts w:ascii="Arial" w:eastAsia="Times New Roman" w:hAnsi="Arial" w:cs="Arial"/>
          <w:color w:val="333333"/>
          <w:sz w:val="26"/>
          <w:szCs w:val="26"/>
        </w:rPr>
        <w:t xml:space="preserve">AUTORIZAŢIE DE ÎNFIINŢARE 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  <w:r>
        <w:rPr>
          <w:rStyle w:val="Strong"/>
          <w:rFonts w:ascii="Arial" w:eastAsia="Times New Roman" w:hAnsi="Arial" w:cs="Arial"/>
          <w:color w:val="333333"/>
          <w:sz w:val="26"/>
          <w:szCs w:val="26"/>
        </w:rPr>
        <w:t>pentru . . . . . . . . . . (realizarea noii capacităţi energetice/retehnologizarea capacităţii energetice)</w:t>
      </w:r>
    </w:p>
    <w:p w14:paraId="6BA5E2AA" w14:textId="77777777" w:rsidR="00960729" w:rsidRDefault="00960729" w:rsidP="0096072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. . . . . . . . . . (denumirea capacităţii energetice), având puterea electrică maximal debitată de . . . . . . . . . . MW, amplasată pe/în . . . . . . . . . . (adresa/descrierea completă a amplasamentului pentru obiectivul sau capacitatea energetică obiect al autorizaţiei), acordată . . . . . . . . . . (denumirea operatorului economic), având CUI . . . . . . . . . . (codul unic de înregistrare fiscală)</w:t>
      </w:r>
    </w:p>
    <w:p w14:paraId="55F58DF7" w14:textId="77777777" w:rsidR="00960729" w:rsidRDefault="00960729" w:rsidP="0096072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Prezenta autorizaţie este valabilă conform condiţiilor specifice şi generale, care fac parte integrantă din autorizaţie.</w:t>
      </w: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"/>
        <w:gridCol w:w="6038"/>
      </w:tblGrid>
      <w:tr w:rsidR="00960729" w14:paraId="41C0A913" w14:textId="77777777" w:rsidTr="00D5513A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542076" w14:textId="77777777" w:rsidR="00960729" w:rsidRDefault="00960729" w:rsidP="00D5513A">
            <w:pPr>
              <w:spacing w:line="34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5E6E1FA3" w14:textId="77777777" w:rsidR="00960729" w:rsidRDefault="00960729" w:rsidP="00D5513A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960729" w14:paraId="51BE91D1" w14:textId="77777777" w:rsidTr="00D5513A">
        <w:trPr>
          <w:trHeight w:val="40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231738" w14:textId="77777777" w:rsidR="00960729" w:rsidRDefault="00960729" w:rsidP="00D5513A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3E869A" w14:textId="77777777" w:rsidR="00960729" w:rsidRDefault="00960729" w:rsidP="00D5513A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Preşedinte,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</w:p>
        </w:tc>
      </w:tr>
    </w:tbl>
    <w:p w14:paraId="16ECF0E5" w14:textId="77777777" w:rsidR="00960729" w:rsidRDefault="00960729" w:rsidP="0096072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Data eliberării: . . . . . . . . . . (data autorizaţiei)</w:t>
      </w:r>
    </w:p>
    <w:p w14:paraId="1AE23F3C" w14:textId="77777777" w:rsidR="00960729" w:rsidRDefault="00960729" w:rsidP="0096072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Valabilă până la data de . . . . . . . . . .</w:t>
      </w:r>
    </w:p>
    <w:p w14:paraId="74A0A38E" w14:textId="77777777" w:rsidR="00960729" w:rsidRDefault="00960729" w:rsidP="0096072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Falsificarea acestui document se pedepseşte conform legii.</w:t>
      </w:r>
    </w:p>
    <w:p w14:paraId="1ED98EF7" w14:textId="77777777" w:rsidR="00DD4550" w:rsidRDefault="00DD4550"/>
    <w:sectPr w:rsidR="00DD4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29"/>
    <w:rsid w:val="002726EC"/>
    <w:rsid w:val="004621A1"/>
    <w:rsid w:val="00960729"/>
    <w:rsid w:val="00DD4550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A28E1"/>
  <w15:chartTrackingRefBased/>
  <w15:docId w15:val="{CA814B9F-0134-480C-94E1-6F59E6A5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729"/>
    <w:pPr>
      <w:spacing w:line="278" w:lineRule="auto"/>
    </w:pPr>
    <w:rPr>
      <w:rFonts w:asciiTheme="minorHAnsi" w:hAnsiTheme="minorHAnsi" w:cstheme="minorBidi"/>
      <w:iCs w:val="0"/>
      <w:noProof/>
      <w:kern w:val="2"/>
      <w:lang w:val="ro-RO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07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iCs/>
      <w:noProof w:val="0"/>
      <w:color w:val="0F4761" w:themeColor="accent1" w:themeShade="BF"/>
      <w:kern w:val="0"/>
      <w:sz w:val="40"/>
      <w:szCs w:val="40"/>
      <w:lang w:val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7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iCs/>
      <w:noProof w:val="0"/>
      <w:color w:val="0F4761" w:themeColor="accent1" w:themeShade="BF"/>
      <w:kern w:val="0"/>
      <w:sz w:val="32"/>
      <w:szCs w:val="32"/>
      <w:lang w:val="en-GB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729"/>
    <w:pPr>
      <w:keepNext/>
      <w:keepLines/>
      <w:spacing w:before="160" w:after="80" w:line="259" w:lineRule="auto"/>
      <w:outlineLvl w:val="2"/>
    </w:pPr>
    <w:rPr>
      <w:rFonts w:eastAsiaTheme="majorEastAsia" w:cstheme="majorBidi"/>
      <w:iCs/>
      <w:noProof w:val="0"/>
      <w:color w:val="0F4761" w:themeColor="accent1" w:themeShade="BF"/>
      <w:kern w:val="0"/>
      <w:sz w:val="28"/>
      <w:szCs w:val="28"/>
      <w:lang w:val="en-GB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072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noProof w:val="0"/>
      <w:color w:val="0F4761" w:themeColor="accent1" w:themeShade="BF"/>
      <w:kern w:val="0"/>
      <w:lang w:val="en-GB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729"/>
    <w:pPr>
      <w:keepNext/>
      <w:keepLines/>
      <w:spacing w:before="80" w:after="40" w:line="259" w:lineRule="auto"/>
      <w:outlineLvl w:val="4"/>
    </w:pPr>
    <w:rPr>
      <w:rFonts w:eastAsiaTheme="majorEastAsia" w:cstheme="majorBidi"/>
      <w:iCs/>
      <w:noProof w:val="0"/>
      <w:color w:val="0F4761" w:themeColor="accent1" w:themeShade="BF"/>
      <w:kern w:val="0"/>
      <w:lang w:val="en-GB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72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noProof w:val="0"/>
      <w:color w:val="595959" w:themeColor="text1" w:themeTint="A6"/>
      <w:kern w:val="0"/>
      <w:lang w:val="en-GB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729"/>
    <w:pPr>
      <w:keepNext/>
      <w:keepLines/>
      <w:spacing w:before="40" w:after="0" w:line="259" w:lineRule="auto"/>
      <w:outlineLvl w:val="6"/>
    </w:pPr>
    <w:rPr>
      <w:rFonts w:eastAsiaTheme="majorEastAsia" w:cstheme="majorBidi"/>
      <w:iCs/>
      <w:noProof w:val="0"/>
      <w:color w:val="595959" w:themeColor="text1" w:themeTint="A6"/>
      <w:kern w:val="0"/>
      <w:lang w:val="en-GB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729"/>
    <w:pPr>
      <w:keepNext/>
      <w:keepLines/>
      <w:spacing w:after="0" w:line="259" w:lineRule="auto"/>
      <w:outlineLvl w:val="7"/>
    </w:pPr>
    <w:rPr>
      <w:rFonts w:eastAsiaTheme="majorEastAsia" w:cstheme="majorBidi"/>
      <w:i/>
      <w:noProof w:val="0"/>
      <w:color w:val="272727" w:themeColor="text1" w:themeTint="D8"/>
      <w:kern w:val="0"/>
      <w:lang w:val="en-GB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729"/>
    <w:pPr>
      <w:keepNext/>
      <w:keepLines/>
      <w:spacing w:after="0" w:line="259" w:lineRule="auto"/>
      <w:outlineLvl w:val="8"/>
    </w:pPr>
    <w:rPr>
      <w:rFonts w:eastAsiaTheme="majorEastAsia" w:cstheme="majorBidi"/>
      <w:iCs/>
      <w:noProof w:val="0"/>
      <w:color w:val="272727" w:themeColor="text1" w:themeTint="D8"/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72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60729"/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72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729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7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729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72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729"/>
    <w:pPr>
      <w:spacing w:after="80" w:line="240" w:lineRule="auto"/>
      <w:contextualSpacing/>
    </w:pPr>
    <w:rPr>
      <w:rFonts w:asciiTheme="majorHAnsi" w:eastAsiaTheme="majorEastAsia" w:hAnsiTheme="majorHAnsi" w:cstheme="majorBidi"/>
      <w:iCs/>
      <w:noProof w:val="0"/>
      <w:spacing w:val="-10"/>
      <w:kern w:val="28"/>
      <w:sz w:val="56"/>
      <w:szCs w:val="56"/>
      <w:lang w:val="en-GB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960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729"/>
    <w:pPr>
      <w:numPr>
        <w:ilvl w:val="1"/>
      </w:numPr>
      <w:spacing w:line="259" w:lineRule="auto"/>
    </w:pPr>
    <w:rPr>
      <w:rFonts w:eastAsiaTheme="majorEastAsia" w:cstheme="majorBidi"/>
      <w:iCs/>
      <w:noProof w:val="0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9607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729"/>
    <w:pPr>
      <w:spacing w:before="160" w:line="259" w:lineRule="auto"/>
      <w:jc w:val="center"/>
    </w:pPr>
    <w:rPr>
      <w:rFonts w:ascii="Times New Roman" w:hAnsi="Times New Roman" w:cs="Times New Roman"/>
      <w:i/>
      <w:noProof w:val="0"/>
      <w:color w:val="404040" w:themeColor="text1" w:themeTint="BF"/>
      <w:kern w:val="0"/>
      <w:lang w:val="en-GB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960729"/>
    <w:rPr>
      <w:i/>
      <w:iCs w:val="0"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729"/>
    <w:pPr>
      <w:spacing w:line="259" w:lineRule="auto"/>
      <w:ind w:left="720"/>
      <w:contextualSpacing/>
    </w:pPr>
    <w:rPr>
      <w:rFonts w:ascii="Times New Roman" w:hAnsi="Times New Roman" w:cs="Times New Roman"/>
      <w:iCs/>
      <w:noProof w:val="0"/>
      <w:kern w:val="0"/>
      <w:lang w:val="en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960729"/>
    <w:rPr>
      <w:i/>
      <w:iCs w:val="0"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 w:cs="Times New Roman"/>
      <w:i/>
      <w:noProof w:val="0"/>
      <w:color w:val="0F4761" w:themeColor="accent1" w:themeShade="BF"/>
      <w:kern w:val="0"/>
      <w:lang w:val="en-GB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729"/>
    <w:rPr>
      <w:i/>
      <w:iCs w:val="0"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729"/>
    <w:rPr>
      <w:b/>
      <w:bCs/>
      <w:smallCaps/>
      <w:color w:val="0F4761" w:themeColor="accent1" w:themeShade="BF"/>
      <w:spacing w:val="5"/>
    </w:rPr>
  </w:style>
  <w:style w:type="paragraph" w:customStyle="1" w:styleId="al">
    <w:name w:val="a_l"/>
    <w:basedOn w:val="Normal"/>
    <w:rsid w:val="00960729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</w:rPr>
  </w:style>
  <w:style w:type="character" w:styleId="Strong">
    <w:name w:val="Strong"/>
    <w:basedOn w:val="DefaultParagraphFont"/>
    <w:uiPriority w:val="22"/>
    <w:qFormat/>
    <w:rsid w:val="009607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873</Characters>
  <DocSecurity>0</DocSecurity>
  <Lines>14</Lines>
  <Paragraphs>4</Paragraphs>
  <ScaleCrop>false</ScaleCrop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2025-08-14T09:39:00Z</dcterms:created>
  <dcterms:modified xsi:type="dcterms:W3CDTF">2025-08-14T09:40:00Z</dcterms:modified>
</cp:coreProperties>
</file>