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9576" w14:textId="77777777" w:rsidR="008C1785" w:rsidRPr="00821EFF" w:rsidRDefault="008C1785" w:rsidP="008C1785">
      <w:pPr>
        <w:spacing w:before="120"/>
        <w:jc w:val="center"/>
        <w:outlineLvl w:val="0"/>
        <w:rPr>
          <w:rFonts w:ascii="Times New Roman" w:hAnsi="Times New Roman" w:cs="Times New Roman"/>
          <w:b/>
        </w:rPr>
      </w:pPr>
      <w:r w:rsidRPr="00821EFF">
        <w:rPr>
          <w:rFonts w:ascii="Times New Roman" w:hAnsi="Times New Roman" w:cs="Times New Roman"/>
          <w:b/>
        </w:rPr>
        <w:t>Sinteza observaţiilor şi propunerilor transmise de către participanţii la procesul de consultare publică</w:t>
      </w:r>
    </w:p>
    <w:p w14:paraId="14185618" w14:textId="6893A03D" w:rsidR="00D80EE0" w:rsidRPr="00821EFF" w:rsidRDefault="008C1785" w:rsidP="008C1785">
      <w:pPr>
        <w:spacing w:after="0" w:line="240" w:lineRule="auto"/>
        <w:jc w:val="center"/>
        <w:rPr>
          <w:rFonts w:ascii="Times New Roman" w:hAnsi="Times New Roman" w:cs="Times New Roman"/>
          <w:b/>
          <w:u w:val="single"/>
        </w:rPr>
      </w:pPr>
      <w:r w:rsidRPr="00821EFF">
        <w:rPr>
          <w:rFonts w:ascii="Times New Roman" w:hAnsi="Times New Roman" w:cs="Times New Roman"/>
          <w:b/>
        </w:rPr>
        <w:t xml:space="preserve">la proiectul de </w:t>
      </w:r>
      <w:r w:rsidRPr="00821EFF">
        <w:rPr>
          <w:rFonts w:ascii="Times New Roman" w:hAnsi="Times New Roman" w:cs="Times New Roman"/>
          <w:b/>
          <w:u w:val="single"/>
        </w:rPr>
        <w:t xml:space="preserve">Ordin </w:t>
      </w:r>
      <w:r w:rsidR="00DF6BAB" w:rsidRPr="00821EFF">
        <w:rPr>
          <w:rFonts w:ascii="Times New Roman" w:hAnsi="Times New Roman" w:cs="Times New Roman"/>
          <w:b/>
          <w:bCs/>
          <w:color w:val="000000"/>
          <w:u w:val="single"/>
          <w:lang w:val="it-IT"/>
        </w:rPr>
        <w:t xml:space="preserve">pentru </w:t>
      </w:r>
      <w:r w:rsidRPr="00821EFF">
        <w:rPr>
          <w:rFonts w:ascii="Times New Roman" w:hAnsi="Times New Roman" w:cs="Times New Roman"/>
          <w:b/>
          <w:bCs/>
          <w:color w:val="000000"/>
          <w:u w:val="single"/>
          <w:lang w:val="it-IT"/>
        </w:rPr>
        <w:t>aprobare</w:t>
      </w:r>
      <w:r w:rsidR="00410EC1" w:rsidRPr="00821EFF">
        <w:rPr>
          <w:rFonts w:ascii="Times New Roman" w:hAnsi="Times New Roman" w:cs="Times New Roman"/>
          <w:b/>
          <w:bCs/>
          <w:color w:val="000000"/>
          <w:u w:val="single"/>
          <w:lang w:val="it-IT"/>
        </w:rPr>
        <w:t>a</w:t>
      </w:r>
      <w:r w:rsidRPr="00821EFF">
        <w:rPr>
          <w:rFonts w:ascii="Times New Roman" w:hAnsi="Times New Roman" w:cs="Times New Roman"/>
          <w:b/>
          <w:bCs/>
          <w:color w:val="000000"/>
          <w:u w:val="single"/>
          <w:lang w:val="it-IT"/>
        </w:rPr>
        <w:t xml:space="preserve"> </w:t>
      </w:r>
      <w:r w:rsidR="00DF6BAB" w:rsidRPr="00821EFF">
        <w:rPr>
          <w:rFonts w:ascii="Times New Roman" w:hAnsi="Times New Roman" w:cs="Times New Roman"/>
          <w:b/>
          <w:bCs/>
          <w:color w:val="000000"/>
          <w:u w:val="single"/>
          <w:lang w:val="it-IT"/>
        </w:rPr>
        <w:t xml:space="preserve">Procedurii </w:t>
      </w:r>
      <w:r w:rsidR="00CC6236" w:rsidRPr="00821EFF">
        <w:rPr>
          <w:rFonts w:ascii="Times New Roman" w:hAnsi="Times New Roman" w:cs="Times New Roman"/>
          <w:b/>
          <w:u w:val="single"/>
        </w:rPr>
        <w:t>privind stabilirea consumului de energie electrică în sistem paușal</w:t>
      </w:r>
      <w:r w:rsidR="00A92128">
        <w:rPr>
          <w:rFonts w:ascii="Times New Roman" w:hAnsi="Times New Roman" w:cs="Times New Roman"/>
          <w:b/>
          <w:u w:val="single"/>
        </w:rPr>
        <w:t xml:space="preserve"> – Etapa </w:t>
      </w:r>
      <w:r w:rsidR="008D1CCD">
        <w:rPr>
          <w:rFonts w:ascii="Times New Roman" w:hAnsi="Times New Roman" w:cs="Times New Roman"/>
          <w:b/>
          <w:u w:val="single"/>
        </w:rPr>
        <w:t>I</w:t>
      </w:r>
      <w:bookmarkStart w:id="0" w:name="_GoBack"/>
      <w:bookmarkEnd w:id="0"/>
    </w:p>
    <w:p w14:paraId="7DADADAB" w14:textId="2D3F18E0" w:rsidR="00E32C01" w:rsidRPr="00821EFF" w:rsidRDefault="00E32C01" w:rsidP="008C1785">
      <w:pPr>
        <w:spacing w:after="0" w:line="240" w:lineRule="auto"/>
        <w:jc w:val="center"/>
        <w:rPr>
          <w:rFonts w:ascii="Times New Roman" w:hAnsi="Times New Roman" w:cs="Times New Roman"/>
          <w:b/>
          <w:u w:val="single"/>
        </w:rPr>
      </w:pPr>
    </w:p>
    <w:p w14:paraId="68AA1187" w14:textId="1D6245E4" w:rsidR="00E32C01" w:rsidRPr="00821EFF" w:rsidRDefault="00E32C01" w:rsidP="00960B39">
      <w:pPr>
        <w:spacing w:after="0" w:line="240" w:lineRule="auto"/>
        <w:jc w:val="both"/>
        <w:rPr>
          <w:rFonts w:ascii="Times New Roman" w:hAnsi="Times New Roman" w:cs="Times New Roman"/>
          <w:b/>
        </w:rPr>
      </w:pPr>
    </w:p>
    <w:p w14:paraId="5E200029" w14:textId="13732BF8" w:rsidR="00064D01" w:rsidRPr="00821EFF" w:rsidRDefault="00B81EA7" w:rsidP="00960B39">
      <w:pPr>
        <w:spacing w:after="0" w:line="240" w:lineRule="auto"/>
        <w:jc w:val="both"/>
        <w:rPr>
          <w:rFonts w:ascii="Times New Roman" w:hAnsi="Times New Roman" w:cs="Times New Roman"/>
          <w:b/>
          <w:u w:val="single"/>
        </w:rPr>
      </w:pPr>
      <w:r w:rsidRPr="00821EFF">
        <w:rPr>
          <w:rFonts w:ascii="Times New Roman" w:hAnsi="Times New Roman" w:cs="Times New Roman"/>
          <w:b/>
          <w:u w:val="single"/>
        </w:rPr>
        <w:t>I. Observații/propuneri cu caracter general</w:t>
      </w:r>
    </w:p>
    <w:tbl>
      <w:tblPr>
        <w:tblStyle w:val="TableGrid"/>
        <w:tblW w:w="15186" w:type="dxa"/>
        <w:tblInd w:w="-431" w:type="dxa"/>
        <w:tblLook w:val="04A0" w:firstRow="1" w:lastRow="0" w:firstColumn="1" w:lastColumn="0" w:noHBand="0" w:noVBand="1"/>
      </w:tblPr>
      <w:tblGrid>
        <w:gridCol w:w="9426"/>
        <w:gridCol w:w="5760"/>
      </w:tblGrid>
      <w:tr w:rsidR="00B81EA7" w:rsidRPr="00821EFF" w14:paraId="402F2136" w14:textId="77777777" w:rsidTr="00B81EA7">
        <w:tc>
          <w:tcPr>
            <w:tcW w:w="9426" w:type="dxa"/>
          </w:tcPr>
          <w:p w14:paraId="55E26620" w14:textId="77777777" w:rsidR="00B81EA7" w:rsidRPr="00821EFF" w:rsidRDefault="00B81EA7" w:rsidP="00FD2404">
            <w:pPr>
              <w:spacing w:after="0" w:line="240" w:lineRule="auto"/>
              <w:jc w:val="both"/>
              <w:rPr>
                <w:rFonts w:ascii="Times New Roman" w:hAnsi="Times New Roman" w:cs="Times New Roman"/>
                <w:b/>
                <w:u w:val="single"/>
              </w:rPr>
            </w:pPr>
          </w:p>
        </w:tc>
        <w:tc>
          <w:tcPr>
            <w:tcW w:w="5760" w:type="dxa"/>
          </w:tcPr>
          <w:p w14:paraId="6974C825" w14:textId="77777777" w:rsidR="00B81EA7" w:rsidRPr="00821EFF" w:rsidRDefault="00B81EA7" w:rsidP="00FD2404">
            <w:pPr>
              <w:spacing w:after="0" w:line="240" w:lineRule="auto"/>
              <w:jc w:val="both"/>
              <w:rPr>
                <w:rFonts w:ascii="Times New Roman" w:hAnsi="Times New Roman" w:cs="Times New Roman"/>
                <w:b/>
                <w:u w:val="single"/>
              </w:rPr>
            </w:pPr>
          </w:p>
        </w:tc>
      </w:tr>
      <w:tr w:rsidR="00B81EA7" w:rsidRPr="00821EFF" w14:paraId="1FCE0D11" w14:textId="512CEE56" w:rsidTr="00B81EA7">
        <w:tc>
          <w:tcPr>
            <w:tcW w:w="9426" w:type="dxa"/>
          </w:tcPr>
          <w:p w14:paraId="5F47BBF6" w14:textId="18285C41" w:rsidR="00B81EA7" w:rsidRPr="00821EFF" w:rsidRDefault="00B81EA7" w:rsidP="00FD2404">
            <w:pPr>
              <w:spacing w:after="0" w:line="240" w:lineRule="auto"/>
              <w:jc w:val="both"/>
              <w:rPr>
                <w:rFonts w:ascii="Times New Roman" w:hAnsi="Times New Roman" w:cs="Times New Roman"/>
                <w:b/>
                <w:u w:val="single"/>
              </w:rPr>
            </w:pPr>
          </w:p>
          <w:p w14:paraId="30F9DA72" w14:textId="0B3173C0" w:rsidR="00B81EA7" w:rsidRPr="00821EFF" w:rsidRDefault="00B81EA7" w:rsidP="00942AEA">
            <w:pPr>
              <w:pStyle w:val="ListParagraph"/>
              <w:numPr>
                <w:ilvl w:val="0"/>
                <w:numId w:val="16"/>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ACUE, DELGAZ GRID,  REŢELE ELECTRICE ROMÂNIA</w:t>
            </w:r>
          </w:p>
          <w:p w14:paraId="0DF4EABD" w14:textId="3A9FD5ED" w:rsidR="00B81EA7" w:rsidRPr="00821EFF" w:rsidRDefault="00B81EA7" w:rsidP="004308B9">
            <w:pPr>
              <w:pStyle w:val="ListParagraph"/>
              <w:spacing w:after="0" w:line="240" w:lineRule="auto"/>
              <w:jc w:val="both"/>
              <w:rPr>
                <w:rFonts w:ascii="Times New Roman" w:hAnsi="Times New Roman" w:cs="Times New Roman"/>
                <w:b/>
                <w:u w:val="single"/>
              </w:rPr>
            </w:pPr>
          </w:p>
          <w:p w14:paraId="6C09D3B5" w14:textId="6BA96527" w:rsidR="00B81EA7" w:rsidRPr="00821EFF"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1.</w:t>
            </w:r>
            <w:r w:rsidRPr="00821EFF">
              <w:rPr>
                <w:rFonts w:ascii="Times New Roman" w:hAnsi="Times New Roman" w:cs="Times New Roman"/>
              </w:rPr>
              <w:tab/>
              <w:t>Întrucât dispozitivele care se defecteaza măsoară at</w:t>
            </w:r>
            <w:r w:rsidR="005419B4" w:rsidRPr="00821EFF">
              <w:rPr>
                <w:rFonts w:ascii="Times New Roman" w:hAnsi="Times New Roman" w:cs="Times New Roman"/>
              </w:rPr>
              <w:t>â</w:t>
            </w:r>
            <w:r w:rsidRPr="00821EFF">
              <w:rPr>
                <w:rFonts w:ascii="Times New Roman" w:hAnsi="Times New Roman" w:cs="Times New Roman"/>
              </w:rPr>
              <w:t>t energia consumată cât și energia produsă si Procedura nu conține precizări referitoare la recalcularea în cazul defectelor ce conduc la neînregistrarea energiei produse și livrate în retea consideram necesara completarea Procedurii cu prevederi clarificatoare. (corelare cu modificările Ordinului 15/2022 in dezbatere publica de 2 ori in anul 2023, dar încă nepublicate modificările).</w:t>
            </w:r>
          </w:p>
          <w:p w14:paraId="5C9A7477" w14:textId="77777777" w:rsidR="00BD66A4" w:rsidRPr="00821EFF" w:rsidRDefault="00BD66A4" w:rsidP="00FD2404">
            <w:pPr>
              <w:pStyle w:val="ListParagraph"/>
              <w:spacing w:after="0" w:line="240" w:lineRule="auto"/>
              <w:ind w:left="35" w:firstLine="685"/>
              <w:jc w:val="both"/>
              <w:rPr>
                <w:rFonts w:ascii="Times New Roman" w:hAnsi="Times New Roman" w:cs="Times New Roman"/>
              </w:rPr>
            </w:pPr>
          </w:p>
          <w:p w14:paraId="500BA550" w14:textId="6B36A2B3" w:rsidR="00B81EA7" w:rsidRPr="00821EFF"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2.</w:t>
            </w:r>
            <w:r w:rsidRPr="00821EFF">
              <w:rPr>
                <w:rFonts w:ascii="Times New Roman" w:hAnsi="Times New Roman" w:cs="Times New Roman"/>
              </w:rPr>
              <w:tab/>
              <w:t xml:space="preserve">Solicitam acceptarea propunerii de modificare a </w:t>
            </w:r>
            <w:r w:rsidRPr="00821EFF">
              <w:rPr>
                <w:rFonts w:ascii="Times New Roman" w:hAnsi="Times New Roman" w:cs="Times New Roman"/>
                <w:i/>
              </w:rPr>
              <w:t>art.16 din Procedura</w:t>
            </w:r>
            <w:r w:rsidRPr="00821EFF">
              <w:rPr>
                <w:rFonts w:ascii="Times New Roman" w:hAnsi="Times New Roman" w:cs="Times New Roman"/>
              </w:rPr>
              <w:t>, privind modul de determinare a cantitatilor de energie electrica in cazurile de suspiciune de sustragere a energiei electrice sau a interventiilor ce au ca rezultat ocolirea grupului de măsurare a energiei electrice precum si in cazurile de defectare a echipamentului de masurare la locurile de consum deconectate si reconectate prin interventia clientului final,  in vederea</w:t>
            </w:r>
            <w:r w:rsidR="00677E9C" w:rsidRPr="00821EFF">
              <w:rPr>
                <w:rFonts w:ascii="Times New Roman" w:hAnsi="Times New Roman" w:cs="Times New Roman"/>
              </w:rPr>
              <w:t>:</w:t>
            </w:r>
          </w:p>
          <w:p w14:paraId="69D1D0E4" w14:textId="7EB12DAE" w:rsidR="00B81EA7" w:rsidRPr="00821EFF"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o</w:t>
            </w:r>
            <w:r w:rsidRPr="00821EFF">
              <w:rPr>
                <w:rFonts w:ascii="Times New Roman" w:hAnsi="Times New Roman" w:cs="Times New Roman"/>
              </w:rPr>
              <w:tab/>
            </w:r>
            <w:r w:rsidR="00677E9C" w:rsidRPr="00821EFF">
              <w:rPr>
                <w:rFonts w:ascii="Times New Roman" w:hAnsi="Times New Roman" w:cs="Times New Roman"/>
              </w:rPr>
              <w:t>u</w:t>
            </w:r>
            <w:r w:rsidRPr="00821EFF">
              <w:rPr>
                <w:rFonts w:ascii="Times New Roman" w:hAnsi="Times New Roman" w:cs="Times New Roman"/>
              </w:rPr>
              <w:t>niformizarii cadrului legislativ, având în vedere faptul că pe aria de gaze naturale există exista prevederi similare (art. 14 din Ordinul 78/2020)</w:t>
            </w:r>
            <w:r w:rsidR="00677E9C" w:rsidRPr="00821EFF">
              <w:rPr>
                <w:rFonts w:ascii="Times New Roman" w:hAnsi="Times New Roman" w:cs="Times New Roman"/>
              </w:rPr>
              <w:t>;</w:t>
            </w:r>
            <w:r w:rsidRPr="00821EFF">
              <w:rPr>
                <w:rFonts w:ascii="Times New Roman" w:hAnsi="Times New Roman" w:cs="Times New Roman"/>
              </w:rPr>
              <w:t xml:space="preserve"> </w:t>
            </w:r>
          </w:p>
          <w:p w14:paraId="3147AB12" w14:textId="191B636B" w:rsidR="00B81EA7" w:rsidRPr="00821EFF"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o</w:t>
            </w:r>
            <w:r w:rsidRPr="00821EFF">
              <w:rPr>
                <w:rFonts w:ascii="Times New Roman" w:hAnsi="Times New Roman" w:cs="Times New Roman"/>
              </w:rPr>
              <w:tab/>
            </w:r>
            <w:r w:rsidR="00677E9C" w:rsidRPr="00821EFF">
              <w:rPr>
                <w:rFonts w:ascii="Times New Roman" w:hAnsi="Times New Roman" w:cs="Times New Roman"/>
              </w:rPr>
              <w:t>a</w:t>
            </w:r>
            <w:r w:rsidRPr="00821EFF">
              <w:rPr>
                <w:rFonts w:ascii="Times New Roman" w:hAnsi="Times New Roman" w:cs="Times New Roman"/>
              </w:rPr>
              <w:t>sigurarii unui cadru legislativ definit în cazurile de suspiciune de sustragere a energiei electrice privind metoda de calcul utilizate exclusiv in cauzele deduse judecatii</w:t>
            </w:r>
            <w:r w:rsidR="00E17382" w:rsidRPr="00821EFF">
              <w:rPr>
                <w:rFonts w:ascii="Times New Roman" w:hAnsi="Times New Roman" w:cs="Times New Roman"/>
              </w:rPr>
              <w:t>;</w:t>
            </w:r>
            <w:r w:rsidRPr="00821EFF">
              <w:rPr>
                <w:rFonts w:ascii="Times New Roman" w:hAnsi="Times New Roman" w:cs="Times New Roman"/>
              </w:rPr>
              <w:t xml:space="preserve"> </w:t>
            </w:r>
          </w:p>
          <w:p w14:paraId="257AAF20" w14:textId="26475490" w:rsidR="00B81EA7" w:rsidRPr="00821EFF"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o</w:t>
            </w:r>
            <w:r w:rsidRPr="00821EFF">
              <w:rPr>
                <w:rFonts w:ascii="Times New Roman" w:hAnsi="Times New Roman" w:cs="Times New Roman"/>
              </w:rPr>
              <w:tab/>
            </w:r>
            <w:r w:rsidR="00E17382" w:rsidRPr="00821EFF">
              <w:rPr>
                <w:rFonts w:ascii="Times New Roman" w:hAnsi="Times New Roman" w:cs="Times New Roman"/>
              </w:rPr>
              <w:t>a</w:t>
            </w:r>
            <w:r w:rsidRPr="00821EFF">
              <w:rPr>
                <w:rFonts w:ascii="Times New Roman" w:hAnsi="Times New Roman" w:cs="Times New Roman"/>
              </w:rPr>
              <w:t xml:space="preserve">grearii unei formule de calcul pentru situatiile in care nu exista ATR/contract de furnizare a energiei electrice respectiv dispozitiv de măsurare a energiei electrice, astfel încât pentru stabilirea cantitatii de energie electrica ce urmeaza a fi recuperata nu poate fi aplicata niciuna dintre </w:t>
            </w:r>
            <w:r w:rsidR="00BD66A4" w:rsidRPr="00821EFF">
              <w:rPr>
                <w:rFonts w:ascii="Times New Roman" w:hAnsi="Times New Roman" w:cs="Times New Roman"/>
              </w:rPr>
              <w:t>2</w:t>
            </w:r>
            <w:r w:rsidRPr="00821EFF">
              <w:rPr>
                <w:rFonts w:ascii="Times New Roman" w:hAnsi="Times New Roman" w:cs="Times New Roman"/>
              </w:rPr>
              <w:t>metodele de calcul propuse</w:t>
            </w:r>
            <w:r w:rsidR="00E17382" w:rsidRPr="00821EFF">
              <w:rPr>
                <w:rFonts w:ascii="Times New Roman" w:hAnsi="Times New Roman" w:cs="Times New Roman"/>
              </w:rPr>
              <w:t>;</w:t>
            </w:r>
          </w:p>
          <w:p w14:paraId="6E9D3371" w14:textId="49FC05DE" w:rsidR="00B81EA7" w:rsidRDefault="00B81EA7" w:rsidP="00FD2404">
            <w:pPr>
              <w:pStyle w:val="ListParagraph"/>
              <w:spacing w:after="0" w:line="240" w:lineRule="auto"/>
              <w:ind w:left="35" w:firstLine="685"/>
              <w:jc w:val="both"/>
              <w:rPr>
                <w:rFonts w:ascii="Times New Roman" w:hAnsi="Times New Roman" w:cs="Times New Roman"/>
              </w:rPr>
            </w:pPr>
            <w:r w:rsidRPr="00821EFF">
              <w:rPr>
                <w:rFonts w:ascii="Times New Roman" w:hAnsi="Times New Roman" w:cs="Times New Roman"/>
              </w:rPr>
              <w:t>o</w:t>
            </w:r>
            <w:r w:rsidRPr="00821EFF">
              <w:rPr>
                <w:rFonts w:ascii="Times New Roman" w:hAnsi="Times New Roman" w:cs="Times New Roman"/>
              </w:rPr>
              <w:tab/>
            </w:r>
            <w:r w:rsidR="00E17382" w:rsidRPr="00821EFF">
              <w:rPr>
                <w:rFonts w:ascii="Times New Roman" w:hAnsi="Times New Roman" w:cs="Times New Roman"/>
              </w:rPr>
              <w:t>c</w:t>
            </w:r>
            <w:r w:rsidRPr="00821EFF">
              <w:rPr>
                <w:rFonts w:ascii="Times New Roman" w:hAnsi="Times New Roman" w:cs="Times New Roman"/>
              </w:rPr>
              <w:t>ompletari</w:t>
            </w:r>
            <w:r w:rsidR="00E17382" w:rsidRPr="00821EFF">
              <w:rPr>
                <w:rFonts w:ascii="Times New Roman" w:hAnsi="Times New Roman" w:cs="Times New Roman"/>
              </w:rPr>
              <w:t>i</w:t>
            </w:r>
            <w:r w:rsidRPr="00821EFF">
              <w:rPr>
                <w:rFonts w:ascii="Times New Roman" w:hAnsi="Times New Roman" w:cs="Times New Roman"/>
              </w:rPr>
              <w:t xml:space="preserve"> cu prevederi privind modul de determinare a cantitatii de energie neinregistrata in cazul defectarii contoarelor la locurile de consum deconectate si cu consum peste deconectare ca urmare a interventiei clientului final</w:t>
            </w:r>
            <w:r w:rsidR="00E17382" w:rsidRPr="00821EFF">
              <w:rPr>
                <w:rFonts w:ascii="Times New Roman" w:hAnsi="Times New Roman" w:cs="Times New Roman"/>
              </w:rPr>
              <w:t>.</w:t>
            </w:r>
          </w:p>
          <w:p w14:paraId="6479F63B" w14:textId="77777777" w:rsidR="00D86921" w:rsidRPr="00821EFF" w:rsidRDefault="00D86921" w:rsidP="00FD2404">
            <w:pPr>
              <w:pStyle w:val="ListParagraph"/>
              <w:spacing w:after="0" w:line="240" w:lineRule="auto"/>
              <w:ind w:left="35" w:firstLine="685"/>
              <w:jc w:val="both"/>
              <w:rPr>
                <w:rFonts w:ascii="Times New Roman" w:hAnsi="Times New Roman" w:cs="Times New Roman"/>
              </w:rPr>
            </w:pPr>
          </w:p>
          <w:p w14:paraId="60E1C31E" w14:textId="77777777" w:rsidR="00B81EA7" w:rsidRPr="00821EFF" w:rsidRDefault="00B81EA7" w:rsidP="00FD2404">
            <w:pPr>
              <w:pStyle w:val="ListParagraph"/>
              <w:spacing w:after="0" w:line="240" w:lineRule="auto"/>
              <w:ind w:left="35" w:firstLine="685"/>
              <w:jc w:val="both"/>
              <w:rPr>
                <w:rFonts w:ascii="Times New Roman" w:hAnsi="Times New Roman" w:cs="Times New Roman"/>
              </w:rPr>
            </w:pPr>
          </w:p>
          <w:p w14:paraId="1B386AEE" w14:textId="1926D9FF" w:rsidR="00B81EA7" w:rsidRPr="00821EFF" w:rsidRDefault="00B81EA7" w:rsidP="00942AEA">
            <w:pPr>
              <w:pStyle w:val="ListParagraph"/>
              <w:numPr>
                <w:ilvl w:val="0"/>
                <w:numId w:val="16"/>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PREMIER ENERGY FURNIZARE:</w:t>
            </w:r>
          </w:p>
          <w:p w14:paraId="786FBCE5" w14:textId="0F9041AF" w:rsidR="00B81EA7" w:rsidRPr="00821EFF" w:rsidRDefault="00B81EA7" w:rsidP="004047E9">
            <w:pPr>
              <w:spacing w:after="0"/>
              <w:jc w:val="both"/>
              <w:rPr>
                <w:rFonts w:ascii="Times New Roman" w:hAnsi="Times New Roman" w:cs="Times New Roman"/>
                <w:bCs/>
                <w:i/>
              </w:rPr>
            </w:pPr>
            <w:bookmarkStart w:id="1" w:name="_Hlk188521549"/>
            <w:r w:rsidRPr="00821EFF">
              <w:rPr>
                <w:rFonts w:ascii="Times New Roman" w:hAnsi="Times New Roman" w:cs="Times New Roman"/>
                <w:bCs/>
              </w:rPr>
              <w:t xml:space="preserve">In raport de prevederile art. 22 din Regulamentul de furnizare a energiei electrice la clienţii finali, aprobat prin Ordinul ANRE 5/2023, furnizorul asigura facturarea consumului de energie electrică pe baza  datelor de citire comunicate de OD, datelor de autocitire comunicate de clientul final sau datelor din convenţia de consum. Astfel, in raport de cele mentionate, consideram ca furnizorul are obligatia de a isi indeplini </w:t>
            </w:r>
            <w:r w:rsidRPr="00821EFF">
              <w:rPr>
                <w:rFonts w:ascii="Times New Roman" w:hAnsi="Times New Roman" w:cs="Times New Roman"/>
                <w:bCs/>
              </w:rPr>
              <w:lastRenderedPageBreak/>
              <w:t xml:space="preserve">obligatiile catre CF in raport de prevederile contractului de furnizare energie electrica (in baza caruia, furnizorul factureaza cantitati de energie electrica masurata, estimate sau autocitite), cantitatile nemasurate neintrand in obligatia de facturare a furnizorului. </w:t>
            </w:r>
          </w:p>
          <w:p w14:paraId="7BD68DFC" w14:textId="4C02FECF" w:rsidR="00B81EA7" w:rsidRPr="00821EFF" w:rsidRDefault="00B81EA7" w:rsidP="004047E9">
            <w:pPr>
              <w:spacing w:after="0"/>
              <w:jc w:val="both"/>
              <w:rPr>
                <w:rFonts w:ascii="Times New Roman" w:hAnsi="Times New Roman" w:cs="Times New Roman"/>
                <w:bCs/>
              </w:rPr>
            </w:pPr>
            <w:r w:rsidRPr="00821EFF">
              <w:rPr>
                <w:rFonts w:ascii="Times New Roman" w:hAnsi="Times New Roman" w:cs="Times New Roman"/>
                <w:bCs/>
              </w:rPr>
              <w:t>Totodata, trebuie avut in vedere ca furnizorul nu poate realiza un serviciu pentru care nu este remunerat si care generareaza costuri suplimentare la nivel activitatii acestuia, in conditiile in care aceste situatii nu sunt create din culpa sa. In aceste conditii, opinia noastra este ca OR ar trebui sa trateze cantitatile de energie electrica determinata conform prezentei proceduri similar cantitatilor de energie determinate in urma suspiciunilor de sustrageri si sa factureze cantitatile determinate direct CF.</w:t>
            </w:r>
          </w:p>
          <w:p w14:paraId="29F616CE" w14:textId="77777777" w:rsidR="00821EFF" w:rsidRPr="00821EFF" w:rsidRDefault="00821EFF" w:rsidP="004047E9">
            <w:pPr>
              <w:spacing w:after="0"/>
              <w:jc w:val="both"/>
              <w:rPr>
                <w:rFonts w:ascii="Times New Roman" w:hAnsi="Times New Roman" w:cs="Times New Roman"/>
                <w:bCs/>
              </w:rPr>
            </w:pPr>
          </w:p>
          <w:p w14:paraId="6CD420DB" w14:textId="1787A985" w:rsidR="00B81EA7" w:rsidRPr="00821EFF" w:rsidRDefault="00B81EA7" w:rsidP="00942AEA">
            <w:pPr>
              <w:pStyle w:val="ListParagraph"/>
              <w:numPr>
                <w:ilvl w:val="0"/>
                <w:numId w:val="16"/>
              </w:numPr>
              <w:spacing w:after="0"/>
              <w:jc w:val="both"/>
              <w:rPr>
                <w:rFonts w:ascii="Times New Roman" w:hAnsi="Times New Roman" w:cs="Times New Roman"/>
                <w:b/>
                <w:bCs/>
                <w:u w:val="single"/>
              </w:rPr>
            </w:pPr>
            <w:r w:rsidRPr="00821EFF">
              <w:rPr>
                <w:rFonts w:ascii="Times New Roman" w:hAnsi="Times New Roman" w:cs="Times New Roman"/>
                <w:b/>
                <w:bCs/>
                <w:u w:val="single"/>
              </w:rPr>
              <w:t>PPC ENERGIE:</w:t>
            </w:r>
          </w:p>
          <w:p w14:paraId="0CAB016E" w14:textId="16A740BE" w:rsidR="00B81EA7" w:rsidRDefault="00B81EA7" w:rsidP="00AE2BEF">
            <w:pPr>
              <w:pStyle w:val="shdr"/>
              <w:spacing w:before="0" w:after="0"/>
              <w:rPr>
                <w:rFonts w:ascii="Times New Roman" w:eastAsia="Times New Roman" w:hAnsi="Times New Roman"/>
                <w:b w:val="0"/>
                <w:color w:val="auto"/>
                <w:sz w:val="22"/>
                <w:szCs w:val="22"/>
                <w:lang w:eastAsia="en-US"/>
              </w:rPr>
            </w:pPr>
            <w:r w:rsidRPr="00821EFF">
              <w:rPr>
                <w:rFonts w:ascii="Times New Roman" w:eastAsia="Times New Roman" w:hAnsi="Times New Roman"/>
                <w:b w:val="0"/>
                <w:color w:val="auto"/>
                <w:sz w:val="22"/>
                <w:szCs w:val="22"/>
                <w:lang w:eastAsia="en-US"/>
              </w:rPr>
              <w:t xml:space="preserve">Consideram necesara clarificarea privind aplicabilitatea prezentei proceduri si in cazul aparatelor de masurare a energiei electrice la clientii prosumatori pentru ambele sensuri, energie consumata, respectiv energie livrata in reteaua electrica. </w:t>
            </w:r>
          </w:p>
          <w:p w14:paraId="296B653C" w14:textId="77777777" w:rsidR="00BF332D" w:rsidRPr="00821EFF" w:rsidRDefault="00BF332D" w:rsidP="00AE2BEF">
            <w:pPr>
              <w:pStyle w:val="shdr"/>
              <w:spacing w:before="0" w:after="0"/>
              <w:rPr>
                <w:rFonts w:ascii="Times New Roman" w:eastAsia="Times New Roman" w:hAnsi="Times New Roman"/>
                <w:b w:val="0"/>
                <w:i/>
                <w:color w:val="auto"/>
                <w:sz w:val="22"/>
                <w:szCs w:val="22"/>
                <w:lang w:eastAsia="en-US"/>
              </w:rPr>
            </w:pPr>
          </w:p>
          <w:p w14:paraId="1577A0AA" w14:textId="295B4930" w:rsidR="00B81EA7" w:rsidRPr="00821EFF" w:rsidRDefault="00B81EA7" w:rsidP="00AE2BEF">
            <w:pPr>
              <w:pStyle w:val="shdr"/>
              <w:spacing w:before="0" w:after="0"/>
              <w:rPr>
                <w:rFonts w:ascii="Times New Roman" w:eastAsia="Times New Roman" w:hAnsi="Times New Roman"/>
                <w:b w:val="0"/>
                <w:color w:val="auto"/>
                <w:sz w:val="22"/>
                <w:szCs w:val="22"/>
                <w:lang w:eastAsia="en-US"/>
              </w:rPr>
            </w:pPr>
          </w:p>
          <w:p w14:paraId="2E138F74" w14:textId="347DE89C" w:rsidR="00B81EA7" w:rsidRPr="00821EFF" w:rsidRDefault="00B81EA7" w:rsidP="00942AEA">
            <w:pPr>
              <w:pStyle w:val="ListParagraph"/>
              <w:numPr>
                <w:ilvl w:val="0"/>
                <w:numId w:val="16"/>
              </w:numPr>
              <w:spacing w:after="0"/>
              <w:jc w:val="both"/>
              <w:rPr>
                <w:rFonts w:ascii="Times New Roman" w:hAnsi="Times New Roman" w:cs="Times New Roman"/>
                <w:b/>
                <w:u w:val="single"/>
                <w:lang w:eastAsia="en-US"/>
              </w:rPr>
            </w:pPr>
            <w:r w:rsidRPr="00821EFF">
              <w:rPr>
                <w:rFonts w:ascii="Times New Roman" w:hAnsi="Times New Roman" w:cs="Times New Roman"/>
                <w:b/>
                <w:bCs/>
                <w:u w:val="single"/>
              </w:rPr>
              <w:t>E.ON Energie România:</w:t>
            </w:r>
          </w:p>
          <w:p w14:paraId="1BBE14E4" w14:textId="77777777" w:rsidR="00B81EA7" w:rsidRPr="00821EFF" w:rsidRDefault="00B81EA7" w:rsidP="00D15A1E">
            <w:pPr>
              <w:pStyle w:val="ListParagraph"/>
              <w:spacing w:after="0" w:line="240" w:lineRule="auto"/>
              <w:ind w:left="177" w:firstLine="543"/>
              <w:jc w:val="both"/>
              <w:rPr>
                <w:rFonts w:ascii="Times New Roman" w:hAnsi="Times New Roman" w:cs="Times New Roman"/>
                <w:bCs/>
              </w:rPr>
            </w:pPr>
            <w:r w:rsidRPr="00821EFF">
              <w:rPr>
                <w:rFonts w:ascii="Times New Roman" w:hAnsi="Times New Roman" w:cs="Times New Roman"/>
                <w:bCs/>
              </w:rPr>
              <w:t>Procedura propusă este opusul situației actuale reglementate în mod corect de către ANRE prin Ordinul 190/2020 pentru aprobarea Procedurii privind stabilirea consumului de energie electrică în sistem paușal, unde furnizorul și clientul nu sunt direct răspunzători de eventuale acțiuni neconforme ale OR.</w:t>
            </w:r>
          </w:p>
          <w:p w14:paraId="7C989387" w14:textId="77777777" w:rsidR="00B81EA7" w:rsidRPr="00821EFF" w:rsidRDefault="00B81EA7" w:rsidP="00D15A1E">
            <w:pPr>
              <w:pStyle w:val="ListParagraph"/>
              <w:spacing w:after="0" w:line="240" w:lineRule="auto"/>
              <w:ind w:left="177" w:firstLine="543"/>
              <w:jc w:val="both"/>
              <w:rPr>
                <w:rFonts w:ascii="Times New Roman" w:hAnsi="Times New Roman" w:cs="Times New Roman"/>
                <w:bCs/>
              </w:rPr>
            </w:pPr>
            <w:r w:rsidRPr="00821EFF">
              <w:rPr>
                <w:rFonts w:ascii="Times New Roman" w:hAnsi="Times New Roman" w:cs="Times New Roman"/>
                <w:bCs/>
              </w:rPr>
              <w:t>În propunerea de față, prin faptul că furnizorul emite o factură (ce ar putea fi contestată/ este contestată de către client) acesta este expus atât în raport cu clientul final, cât și în ceea ce privește aplicarea unor sancțiuni de către ANRE și ANPC, lucru ce este inacceptabil, fiind vorba despre acțiuni/inacțiuni ale OR asupra cărora furnizorul nu are nicio modalitate/pârghie legală de a interveni. Prin acest act normativ rezultă o vulnerabilizare excesivă a furnizorului,  incorectă în raport cu clientul final, dar și o posibilă lipsă de responsabilitate a OR.</w:t>
            </w:r>
          </w:p>
          <w:p w14:paraId="0696E6BE" w14:textId="77777777" w:rsidR="00B81EA7" w:rsidRPr="00821EFF" w:rsidRDefault="00B81EA7" w:rsidP="00D15A1E">
            <w:pPr>
              <w:pStyle w:val="ListParagraph"/>
              <w:spacing w:after="0" w:line="240" w:lineRule="auto"/>
              <w:ind w:left="177" w:firstLine="568"/>
              <w:jc w:val="both"/>
              <w:rPr>
                <w:rFonts w:ascii="Times New Roman" w:hAnsi="Times New Roman" w:cs="Times New Roman"/>
                <w:bCs/>
              </w:rPr>
            </w:pPr>
            <w:r w:rsidRPr="00821EFF">
              <w:rPr>
                <w:rFonts w:ascii="Times New Roman" w:hAnsi="Times New Roman" w:cs="Times New Roman"/>
                <w:bCs/>
              </w:rPr>
              <w:t>Legea nr. 24/2000 privind normele de tehnică legislativă pentru elaborarea actelor normative prevede la art. 6: „(1) Proiectul de act normativ trebuie să instituie reguli necesare, suficiente și posibile care să conducă la o cât mai mare stabilitate și eficiență legislativă. Soluțiile pe care le cuprinde trebuie să fie temeinic fundamentate, luându-se în considerare interesul social (...)”.</w:t>
            </w:r>
          </w:p>
          <w:p w14:paraId="4569A0B6" w14:textId="77777777" w:rsidR="00B81EA7" w:rsidRPr="00821EFF" w:rsidRDefault="00B81EA7" w:rsidP="00D15A1E">
            <w:pPr>
              <w:pStyle w:val="ListParagraph"/>
              <w:spacing w:after="0" w:line="240" w:lineRule="auto"/>
              <w:ind w:left="177" w:firstLine="568"/>
              <w:jc w:val="both"/>
              <w:rPr>
                <w:rFonts w:ascii="Times New Roman" w:hAnsi="Times New Roman" w:cs="Times New Roman"/>
                <w:bCs/>
              </w:rPr>
            </w:pPr>
            <w:r w:rsidRPr="00821EFF">
              <w:rPr>
                <w:rFonts w:ascii="Times New Roman" w:hAnsi="Times New Roman" w:cs="Times New Roman"/>
                <w:bCs/>
              </w:rPr>
              <w:t xml:space="preserve">Modul de lucru propus în Procedură, mod de lucru în care clientul (CF) nu este deloc implicat până în etapa finală de emitere a facturii de consum paușal, este de natură să transfere riscul de neîncasare către furnizorul de energie electrică, să crească numărul de petiții din partea clienților și poate conduce și la deteriorarea relației furnizor – client final. Astfel, propunerea noastră de modificare a Ordinului aflat în dezbatere vizează, în principal, emiterea și transmiterea facturii către clientul final sub condiția semnării de către acesta a Procesului Verbal emis de OR, pentru că în acest fel se mențin prevederile legislative corecte și eficiente și nu ne întoarcem la o legislație care s-a dovedit că a generat atât nemulțumire în rândul clienților finali, cât și prejudicii în rândul furnizorilor.  </w:t>
            </w:r>
          </w:p>
          <w:p w14:paraId="4A7F1601" w14:textId="7FEF1894" w:rsidR="00B81EA7" w:rsidRPr="00821EFF" w:rsidRDefault="00B81EA7" w:rsidP="00D15A1E">
            <w:pPr>
              <w:pStyle w:val="ListParagraph"/>
              <w:spacing w:after="0" w:line="240" w:lineRule="auto"/>
              <w:ind w:left="177" w:firstLine="543"/>
              <w:jc w:val="both"/>
              <w:rPr>
                <w:rFonts w:ascii="Times New Roman" w:hAnsi="Times New Roman" w:cs="Times New Roman"/>
                <w:bCs/>
              </w:rPr>
            </w:pPr>
            <w:r w:rsidRPr="00821EFF">
              <w:rPr>
                <w:rFonts w:ascii="Times New Roman" w:hAnsi="Times New Roman" w:cs="Times New Roman"/>
                <w:bCs/>
              </w:rPr>
              <w:lastRenderedPageBreak/>
              <w:t>De asemenea, modul de lucru propus prin acest Ordin este asemănător cu cel ce a fost reglementat în Procedura anterioară în vigoare, aprobată prin Ordinul președintelui ANRE 121/2015 pentru aprobarea Procedurii privind determinarea consumului de energie electrică în caz de înregistrare eronată și în sistem paușal, Ordin la care E.ON Energie România a avut prejudicii consistente, respectiv a fost înregistrat un număr foarte mare de reclamații de la clienții finali, au fost aplicate sancțiuni din partea ANRE și ANPC, iar furnizorul a preluat integral riscul de neîncasare al facturilor astfel emise, rămânând cu sume neîncasate.</w:t>
            </w:r>
          </w:p>
          <w:p w14:paraId="128ED1AA" w14:textId="0C0E2FD1" w:rsidR="00B81EA7" w:rsidRPr="00821EFF" w:rsidRDefault="00B81EA7" w:rsidP="00D15A1E">
            <w:pPr>
              <w:pStyle w:val="ListParagraph"/>
              <w:spacing w:after="0" w:line="240" w:lineRule="auto"/>
              <w:ind w:left="177" w:firstLine="543"/>
              <w:jc w:val="both"/>
              <w:rPr>
                <w:rFonts w:ascii="Times New Roman" w:hAnsi="Times New Roman" w:cs="Times New Roman"/>
                <w:bCs/>
              </w:rPr>
            </w:pPr>
          </w:p>
          <w:p w14:paraId="174D1C3A" w14:textId="4E890828" w:rsidR="00B81EA7" w:rsidRPr="00821EFF" w:rsidRDefault="00B81EA7" w:rsidP="00942AEA">
            <w:pPr>
              <w:pStyle w:val="ListParagraph"/>
              <w:numPr>
                <w:ilvl w:val="0"/>
                <w:numId w:val="30"/>
              </w:numPr>
              <w:spacing w:after="0" w:line="240" w:lineRule="auto"/>
              <w:jc w:val="both"/>
              <w:rPr>
                <w:rFonts w:ascii="Times New Roman" w:hAnsi="Times New Roman" w:cs="Times New Roman"/>
                <w:b/>
                <w:bCs/>
              </w:rPr>
            </w:pPr>
            <w:r w:rsidRPr="00821EFF">
              <w:rPr>
                <w:rFonts w:ascii="Times New Roman" w:hAnsi="Times New Roman" w:cs="Times New Roman"/>
                <w:b/>
                <w:bCs/>
              </w:rPr>
              <w:t>Distribuţie Energie electrică România (DEER)</w:t>
            </w:r>
          </w:p>
          <w:bookmarkEnd w:id="1"/>
          <w:p w14:paraId="0B2EDC82" w14:textId="667D1934" w:rsidR="00B81EA7" w:rsidRPr="00821EFF" w:rsidRDefault="00B81EA7" w:rsidP="00D86921">
            <w:pPr>
              <w:pStyle w:val="ListParagraph"/>
              <w:spacing w:after="0" w:line="240" w:lineRule="auto"/>
              <w:ind w:left="90"/>
              <w:rPr>
                <w:rFonts w:ascii="Times New Roman" w:hAnsi="Times New Roman" w:cs="Times New Roman"/>
                <w:b/>
                <w:u w:val="single"/>
              </w:rPr>
            </w:pPr>
            <w:r w:rsidRPr="00821EFF">
              <w:rPr>
                <w:rFonts w:ascii="Times New Roman" w:hAnsi="Times New Roman" w:cs="Times New Roman"/>
              </w:rPr>
              <w:t>Solicităm extinderii aplicabilității Ordinului prin eleborarea unor prevederi referitoare la stabilirea cantităților de energie electrică injectată în cazul prosumatorilor, producătorilo</w:t>
            </w:r>
            <w:r w:rsidRPr="00821EFF">
              <w:rPr>
                <w:rFonts w:ascii="Times New Roman" w:hAnsi="Times New Roman" w:cs="Times New Roman"/>
                <w:color w:val="000000" w:themeColor="text1"/>
              </w:rPr>
              <w:t>r, operatorilor instalatiilor de stocare racordați la RED</w:t>
            </w:r>
          </w:p>
        </w:tc>
        <w:tc>
          <w:tcPr>
            <w:tcW w:w="5760" w:type="dxa"/>
          </w:tcPr>
          <w:p w14:paraId="1568E931" w14:textId="77777777" w:rsidR="00B81EA7" w:rsidRPr="00821EFF" w:rsidRDefault="00B81EA7" w:rsidP="00FD2404">
            <w:pPr>
              <w:spacing w:after="0" w:line="240" w:lineRule="auto"/>
              <w:jc w:val="both"/>
              <w:rPr>
                <w:rFonts w:ascii="Times New Roman" w:hAnsi="Times New Roman" w:cs="Times New Roman"/>
                <w:b/>
              </w:rPr>
            </w:pPr>
          </w:p>
          <w:p w14:paraId="06EF33C0" w14:textId="77777777" w:rsidR="00042697" w:rsidRPr="00821EFF" w:rsidRDefault="00042697" w:rsidP="00FD2404">
            <w:pPr>
              <w:spacing w:after="0" w:line="240" w:lineRule="auto"/>
              <w:jc w:val="both"/>
              <w:rPr>
                <w:rFonts w:ascii="Times New Roman" w:hAnsi="Times New Roman" w:cs="Times New Roman"/>
                <w:b/>
              </w:rPr>
            </w:pPr>
          </w:p>
          <w:p w14:paraId="3A24F0A3" w14:textId="77777777" w:rsidR="00042697" w:rsidRPr="00821EFF" w:rsidRDefault="00042697" w:rsidP="00E17382">
            <w:pPr>
              <w:spacing w:after="0" w:line="240" w:lineRule="auto"/>
              <w:jc w:val="both"/>
              <w:rPr>
                <w:rFonts w:ascii="Times New Roman" w:hAnsi="Times New Roman" w:cs="Times New Roman"/>
                <w:b/>
              </w:rPr>
            </w:pPr>
          </w:p>
          <w:p w14:paraId="5BF5D655" w14:textId="06CBE4A4" w:rsidR="00BD66A4" w:rsidRPr="00821EFF" w:rsidRDefault="00042697" w:rsidP="00E17382">
            <w:pPr>
              <w:spacing w:after="0" w:line="240" w:lineRule="auto"/>
              <w:jc w:val="both"/>
              <w:rPr>
                <w:rFonts w:ascii="Times New Roman" w:hAnsi="Times New Roman" w:cs="Times New Roman"/>
                <w:i/>
                <w:lang w:val="en-US" w:eastAsia="en-US"/>
              </w:rPr>
            </w:pPr>
            <w:r w:rsidRPr="00821EFF">
              <w:rPr>
                <w:rFonts w:ascii="Times New Roman" w:hAnsi="Times New Roman" w:cs="Times New Roman"/>
                <w:b/>
              </w:rPr>
              <w:t xml:space="preserve">1. </w:t>
            </w:r>
            <w:r w:rsidR="003C4136">
              <w:rPr>
                <w:rFonts w:ascii="Times New Roman" w:hAnsi="Times New Roman" w:cs="Times New Roman"/>
                <w:b/>
              </w:rPr>
              <w:t>Propunere</w:t>
            </w:r>
            <w:r w:rsidR="00EC47F4">
              <w:rPr>
                <w:rFonts w:ascii="Times New Roman" w:hAnsi="Times New Roman" w:cs="Times New Roman"/>
                <w:b/>
              </w:rPr>
              <w:t xml:space="preserve"> nepreluată</w:t>
            </w:r>
            <w:r w:rsidR="00BD66A4" w:rsidRPr="00821EFF">
              <w:rPr>
                <w:rFonts w:ascii="Times New Roman" w:hAnsi="Times New Roman" w:cs="Times New Roman"/>
                <w:b/>
              </w:rPr>
              <w:t xml:space="preserve"> </w:t>
            </w:r>
            <w:r w:rsidR="003C4136" w:rsidRPr="003C4136">
              <w:rPr>
                <w:rFonts w:ascii="Times New Roman" w:hAnsi="Times New Roman" w:cs="Times New Roman"/>
              </w:rPr>
              <w:t>deoarece</w:t>
            </w:r>
            <w:r w:rsidR="003C4136">
              <w:rPr>
                <w:rFonts w:ascii="Times New Roman" w:hAnsi="Times New Roman" w:cs="Times New Roman"/>
                <w:b/>
              </w:rPr>
              <w:t xml:space="preserve"> </w:t>
            </w:r>
            <w:r w:rsidR="00BD66A4" w:rsidRPr="00821EFF">
              <w:rPr>
                <w:rFonts w:ascii="Times New Roman" w:hAnsi="Times New Roman" w:cs="Times New Roman"/>
              </w:rPr>
              <w:t xml:space="preserve">conform prevederilor art. 65 alin. (6) din Legea energiei electrice şi a gazelor naturale nr. 123/2012, cu modificările şi completările ulterioare, doar </w:t>
            </w:r>
            <w:r w:rsidR="00BD66A4" w:rsidRPr="00821EFF">
              <w:rPr>
                <w:rFonts w:ascii="Times New Roman" w:hAnsi="Times New Roman" w:cs="Times New Roman"/>
                <w:i/>
              </w:rPr>
              <w:t>î</w:t>
            </w:r>
            <w:r w:rsidR="00BD66A4" w:rsidRPr="00821EFF">
              <w:rPr>
                <w:rFonts w:ascii="Times New Roman" w:hAnsi="Times New Roman" w:cs="Times New Roman"/>
                <w:i/>
                <w:noProof/>
                <w:lang w:val="en-US" w:eastAsia="en-US"/>
              </w:rPr>
              <w:t xml:space="preserve">n situaţiile în care </w:t>
            </w:r>
            <w:r w:rsidR="00BD66A4" w:rsidRPr="00821EFF">
              <w:rPr>
                <w:rFonts w:ascii="Times New Roman" w:hAnsi="Times New Roman" w:cs="Times New Roman"/>
                <w:i/>
                <w:noProof/>
                <w:u w:val="single"/>
                <w:lang w:val="en-US" w:eastAsia="en-US"/>
              </w:rPr>
              <w:t>consumul de energie electrică</w:t>
            </w:r>
            <w:r w:rsidR="00BD66A4" w:rsidRPr="00821EFF">
              <w:rPr>
                <w:rFonts w:ascii="Times New Roman" w:hAnsi="Times New Roman" w:cs="Times New Roman"/>
                <w:i/>
                <w:noProof/>
                <w:lang w:val="en-US" w:eastAsia="en-US"/>
              </w:rPr>
              <w:t xml:space="preserve"> nu poate fi determinat prin măsurare, acesta se stabileşte în sistem pauşal.</w:t>
            </w:r>
            <w:r w:rsidR="00BD66A4" w:rsidRPr="00821EFF">
              <w:rPr>
                <w:rFonts w:ascii="Times New Roman" w:hAnsi="Times New Roman" w:cs="Times New Roman"/>
                <w:i/>
                <w:lang w:val="en-US" w:eastAsia="en-US"/>
              </w:rPr>
              <w:t xml:space="preserve"> </w:t>
            </w:r>
          </w:p>
          <w:p w14:paraId="75A5B9E1" w14:textId="71D8F64E" w:rsidR="00BD66A4" w:rsidRPr="00821EFF" w:rsidRDefault="00BD66A4" w:rsidP="00E17382">
            <w:pPr>
              <w:spacing w:after="0" w:line="240" w:lineRule="auto"/>
              <w:jc w:val="both"/>
              <w:rPr>
                <w:rFonts w:ascii="Times New Roman" w:hAnsi="Times New Roman" w:cs="Times New Roman"/>
                <w:i/>
                <w:lang w:val="en-US" w:eastAsia="en-US"/>
              </w:rPr>
            </w:pPr>
          </w:p>
          <w:p w14:paraId="718960D1" w14:textId="71E22F37" w:rsidR="00E17382" w:rsidRPr="00E17382" w:rsidRDefault="00BD66A4" w:rsidP="00E17382">
            <w:pPr>
              <w:spacing w:after="0" w:line="240" w:lineRule="auto"/>
              <w:jc w:val="both"/>
              <w:rPr>
                <w:rFonts w:ascii="Times New Roman" w:hAnsi="Times New Roman" w:cs="Times New Roman"/>
                <w:i/>
                <w:lang w:val="en-US" w:eastAsia="en-US"/>
              </w:rPr>
            </w:pPr>
            <w:r w:rsidRPr="00821EFF">
              <w:rPr>
                <w:rFonts w:ascii="Times New Roman" w:hAnsi="Times New Roman" w:cs="Times New Roman"/>
                <w:b/>
                <w:lang w:val="en-US" w:eastAsia="en-US"/>
              </w:rPr>
              <w:t>2.</w:t>
            </w:r>
            <w:r w:rsidRPr="00821EFF">
              <w:rPr>
                <w:rFonts w:ascii="Times New Roman" w:hAnsi="Times New Roman" w:cs="Times New Roman"/>
                <w:lang w:val="en-US" w:eastAsia="en-US"/>
              </w:rPr>
              <w:t xml:space="preserve"> </w:t>
            </w:r>
            <w:r w:rsidR="003C4136">
              <w:rPr>
                <w:rFonts w:ascii="Times New Roman" w:hAnsi="Times New Roman" w:cs="Times New Roman"/>
                <w:b/>
              </w:rPr>
              <w:t>Propunere</w:t>
            </w:r>
            <w:r w:rsidR="00EC47F4">
              <w:rPr>
                <w:rFonts w:ascii="Times New Roman" w:hAnsi="Times New Roman" w:cs="Times New Roman"/>
                <w:b/>
              </w:rPr>
              <w:t xml:space="preserve"> nepreluată</w:t>
            </w:r>
            <w:r w:rsidR="00AD39A8">
              <w:rPr>
                <w:rFonts w:ascii="Times New Roman" w:hAnsi="Times New Roman" w:cs="Times New Roman"/>
                <w:b/>
              </w:rPr>
              <w:t>.</w:t>
            </w:r>
            <w:r w:rsidR="00E17382" w:rsidRPr="00821EFF">
              <w:rPr>
                <w:rFonts w:ascii="Times New Roman" w:hAnsi="Times New Roman" w:cs="Times New Roman"/>
                <w:b/>
              </w:rPr>
              <w:t xml:space="preserve"> </w:t>
            </w:r>
            <w:r w:rsidR="00AD39A8" w:rsidRPr="00AD39A8">
              <w:rPr>
                <w:rFonts w:ascii="Times New Roman" w:hAnsi="Times New Roman" w:cs="Times New Roman"/>
              </w:rPr>
              <w:t>La art. 65 alin. (7) lit. (iii) din Legea 123/2012 este prevazut ca stabilirea consumului in sistem pausal se face pe baza reglementarilor ANRE in cazul inregistrarii eronate sau al defectarii grupurilor de masura. Situatia mentionata in propunere nu se</w:t>
            </w:r>
            <w:r w:rsidR="00AD39A8">
              <w:rPr>
                <w:rFonts w:ascii="Times New Roman" w:hAnsi="Times New Roman" w:cs="Times New Roman"/>
              </w:rPr>
              <w:t xml:space="preserve"> </w:t>
            </w:r>
            <w:r w:rsidR="00AD39A8" w:rsidRPr="00AD39A8">
              <w:rPr>
                <w:rFonts w:ascii="Times New Roman" w:hAnsi="Times New Roman" w:cs="Times New Roman"/>
              </w:rPr>
              <w:t>îinscrie in situatiile reglementate de ANRE conform Legii.</w:t>
            </w:r>
          </w:p>
          <w:p w14:paraId="2DCDBCD3" w14:textId="77777777" w:rsidR="00E17382" w:rsidRPr="00821EFF" w:rsidRDefault="00E17382" w:rsidP="00E17382">
            <w:pPr>
              <w:spacing w:after="0" w:line="240" w:lineRule="auto"/>
              <w:rPr>
                <w:rFonts w:ascii="Times New Roman" w:hAnsi="Times New Roman" w:cs="Times New Roman"/>
                <w:lang w:val="en-US" w:eastAsia="en-US"/>
              </w:rPr>
            </w:pPr>
          </w:p>
          <w:p w14:paraId="2B6DFB0F" w14:textId="33324978" w:rsidR="00BD66A4" w:rsidRPr="00821EFF" w:rsidRDefault="00BD66A4" w:rsidP="00BD66A4">
            <w:pPr>
              <w:spacing w:after="0" w:line="240" w:lineRule="auto"/>
              <w:rPr>
                <w:rFonts w:ascii="Times New Roman" w:hAnsi="Times New Roman" w:cs="Times New Roman"/>
                <w:lang w:val="en-US" w:eastAsia="en-US"/>
              </w:rPr>
            </w:pPr>
          </w:p>
          <w:p w14:paraId="16B5D6D4" w14:textId="77777777" w:rsidR="00042697" w:rsidRPr="00821EFF" w:rsidRDefault="00042697" w:rsidP="00FD2404">
            <w:pPr>
              <w:spacing w:after="0" w:line="240" w:lineRule="auto"/>
              <w:jc w:val="both"/>
              <w:rPr>
                <w:rFonts w:ascii="Times New Roman" w:hAnsi="Times New Roman" w:cs="Times New Roman"/>
                <w:b/>
              </w:rPr>
            </w:pPr>
          </w:p>
          <w:p w14:paraId="51DD3151" w14:textId="77777777" w:rsidR="00821EFF" w:rsidRPr="00821EFF" w:rsidRDefault="00821EFF" w:rsidP="00FD2404">
            <w:pPr>
              <w:spacing w:after="0" w:line="240" w:lineRule="auto"/>
              <w:jc w:val="both"/>
              <w:rPr>
                <w:rFonts w:ascii="Times New Roman" w:hAnsi="Times New Roman" w:cs="Times New Roman"/>
                <w:b/>
              </w:rPr>
            </w:pPr>
          </w:p>
          <w:p w14:paraId="4AE20C43" w14:textId="77777777" w:rsidR="00821EFF" w:rsidRDefault="00821EFF" w:rsidP="00FD2404">
            <w:pPr>
              <w:spacing w:after="0" w:line="240" w:lineRule="auto"/>
              <w:jc w:val="both"/>
              <w:rPr>
                <w:rFonts w:ascii="Times New Roman" w:hAnsi="Times New Roman" w:cs="Times New Roman"/>
                <w:b/>
              </w:rPr>
            </w:pPr>
          </w:p>
          <w:p w14:paraId="0F6EFF3D" w14:textId="77777777" w:rsidR="00AD39A8" w:rsidRDefault="00AD39A8" w:rsidP="00FD2404">
            <w:pPr>
              <w:spacing w:after="0" w:line="240" w:lineRule="auto"/>
              <w:jc w:val="both"/>
              <w:rPr>
                <w:rFonts w:ascii="Times New Roman" w:hAnsi="Times New Roman" w:cs="Times New Roman"/>
                <w:b/>
              </w:rPr>
            </w:pPr>
          </w:p>
          <w:p w14:paraId="01D7ABD9" w14:textId="77777777" w:rsidR="00AD39A8" w:rsidRDefault="00AD39A8" w:rsidP="00FD2404">
            <w:pPr>
              <w:spacing w:after="0" w:line="240" w:lineRule="auto"/>
              <w:jc w:val="both"/>
              <w:rPr>
                <w:rFonts w:ascii="Times New Roman" w:hAnsi="Times New Roman" w:cs="Times New Roman"/>
                <w:b/>
              </w:rPr>
            </w:pPr>
          </w:p>
          <w:p w14:paraId="704230B1" w14:textId="77777777" w:rsidR="00AD39A8" w:rsidRDefault="00AD39A8" w:rsidP="00FD2404">
            <w:pPr>
              <w:spacing w:after="0" w:line="240" w:lineRule="auto"/>
              <w:jc w:val="both"/>
              <w:rPr>
                <w:rFonts w:ascii="Times New Roman" w:hAnsi="Times New Roman" w:cs="Times New Roman"/>
                <w:b/>
              </w:rPr>
            </w:pPr>
          </w:p>
          <w:p w14:paraId="25C7DBA2" w14:textId="77777777" w:rsidR="00AD39A8" w:rsidRDefault="00AD39A8" w:rsidP="00FD2404">
            <w:pPr>
              <w:spacing w:after="0" w:line="240" w:lineRule="auto"/>
              <w:jc w:val="both"/>
              <w:rPr>
                <w:rFonts w:ascii="Times New Roman" w:hAnsi="Times New Roman" w:cs="Times New Roman"/>
                <w:b/>
              </w:rPr>
            </w:pPr>
          </w:p>
          <w:p w14:paraId="11EA79EC" w14:textId="77777777" w:rsidR="00AD39A8" w:rsidRPr="00821EFF" w:rsidRDefault="00AD39A8" w:rsidP="00FD2404">
            <w:pPr>
              <w:spacing w:after="0" w:line="240" w:lineRule="auto"/>
              <w:jc w:val="both"/>
              <w:rPr>
                <w:rFonts w:ascii="Times New Roman" w:hAnsi="Times New Roman" w:cs="Times New Roman"/>
                <w:b/>
              </w:rPr>
            </w:pPr>
          </w:p>
          <w:p w14:paraId="20C034D1" w14:textId="77777777" w:rsidR="00821EFF" w:rsidRPr="00821EFF" w:rsidRDefault="00821EFF" w:rsidP="00FD2404">
            <w:pPr>
              <w:spacing w:after="0" w:line="240" w:lineRule="auto"/>
              <w:jc w:val="both"/>
              <w:rPr>
                <w:rFonts w:ascii="Times New Roman" w:hAnsi="Times New Roman" w:cs="Times New Roman"/>
                <w:b/>
              </w:rPr>
            </w:pPr>
          </w:p>
          <w:p w14:paraId="6F6C4053" w14:textId="77777777" w:rsidR="00821EFF" w:rsidRPr="00821EFF" w:rsidRDefault="00821EFF" w:rsidP="00FD2404">
            <w:pPr>
              <w:spacing w:after="0" w:line="240" w:lineRule="auto"/>
              <w:jc w:val="both"/>
              <w:rPr>
                <w:rFonts w:ascii="Times New Roman" w:hAnsi="Times New Roman" w:cs="Times New Roman"/>
                <w:b/>
              </w:rPr>
            </w:pPr>
          </w:p>
          <w:p w14:paraId="6821FF9D" w14:textId="00605D9B" w:rsidR="00821EFF" w:rsidRPr="00821EFF" w:rsidRDefault="003C4136" w:rsidP="00FD2404">
            <w:pPr>
              <w:spacing w:after="0" w:line="240" w:lineRule="auto"/>
              <w:jc w:val="both"/>
              <w:rPr>
                <w:rFonts w:ascii="Times New Roman" w:hAnsi="Times New Roman" w:cs="Times New Roman"/>
              </w:rPr>
            </w:pPr>
            <w:r>
              <w:rPr>
                <w:rFonts w:ascii="Times New Roman" w:hAnsi="Times New Roman" w:cs="Times New Roman"/>
                <w:b/>
              </w:rPr>
              <w:t>Propunere</w:t>
            </w:r>
            <w:r w:rsidR="00821EFF" w:rsidRPr="00821EFF">
              <w:rPr>
                <w:rFonts w:ascii="Times New Roman" w:hAnsi="Times New Roman" w:cs="Times New Roman"/>
                <w:b/>
              </w:rPr>
              <w:t xml:space="preserve"> preluată </w:t>
            </w:r>
            <w:r w:rsidR="00821EFF" w:rsidRPr="00821EFF">
              <w:rPr>
                <w:rFonts w:ascii="Times New Roman" w:hAnsi="Times New Roman" w:cs="Times New Roman"/>
              </w:rPr>
              <w:t xml:space="preserve">în sensul că </w:t>
            </w:r>
            <w:r w:rsidR="000E1A6C">
              <w:rPr>
                <w:rFonts w:ascii="Times New Roman" w:hAnsi="Times New Roman" w:cs="Times New Roman"/>
              </w:rPr>
              <w:t xml:space="preserve">s-a prevăzut că </w:t>
            </w:r>
            <w:r w:rsidR="00821EFF" w:rsidRPr="00821EFF">
              <w:rPr>
                <w:rFonts w:ascii="Times New Roman" w:hAnsi="Times New Roman" w:cs="Times New Roman"/>
              </w:rPr>
              <w:t>furnizorul are doar responsabilitatea emiterii facturii şi nu este implicat în soluţionarea contestaţiei primite de la clientul final referitor la cantitatea de energie recalculată</w:t>
            </w:r>
          </w:p>
          <w:p w14:paraId="7C1AA8B7" w14:textId="77777777" w:rsidR="00821EFF" w:rsidRPr="00821EFF" w:rsidRDefault="00821EFF" w:rsidP="00FD2404">
            <w:pPr>
              <w:spacing w:after="0" w:line="240" w:lineRule="auto"/>
              <w:jc w:val="both"/>
              <w:rPr>
                <w:rFonts w:ascii="Times New Roman" w:hAnsi="Times New Roman" w:cs="Times New Roman"/>
                <w:b/>
              </w:rPr>
            </w:pPr>
          </w:p>
          <w:p w14:paraId="6D7E4A38" w14:textId="77777777" w:rsidR="00821EFF" w:rsidRPr="00821EFF" w:rsidRDefault="00821EFF" w:rsidP="00FD2404">
            <w:pPr>
              <w:spacing w:after="0" w:line="240" w:lineRule="auto"/>
              <w:jc w:val="both"/>
              <w:rPr>
                <w:rFonts w:ascii="Times New Roman" w:hAnsi="Times New Roman" w:cs="Times New Roman"/>
                <w:b/>
              </w:rPr>
            </w:pPr>
          </w:p>
          <w:p w14:paraId="06BD7AE3" w14:textId="77777777" w:rsidR="00821EFF" w:rsidRPr="00821EFF" w:rsidRDefault="00821EFF" w:rsidP="00FD2404">
            <w:pPr>
              <w:spacing w:after="0" w:line="240" w:lineRule="auto"/>
              <w:jc w:val="both"/>
              <w:rPr>
                <w:rFonts w:ascii="Times New Roman" w:hAnsi="Times New Roman" w:cs="Times New Roman"/>
                <w:b/>
              </w:rPr>
            </w:pPr>
          </w:p>
          <w:p w14:paraId="1EBCCDA1" w14:textId="77777777" w:rsidR="00821EFF" w:rsidRPr="00821EFF" w:rsidRDefault="00821EFF" w:rsidP="00FD2404">
            <w:pPr>
              <w:spacing w:after="0" w:line="240" w:lineRule="auto"/>
              <w:jc w:val="both"/>
              <w:rPr>
                <w:rFonts w:ascii="Times New Roman" w:hAnsi="Times New Roman" w:cs="Times New Roman"/>
                <w:b/>
              </w:rPr>
            </w:pPr>
          </w:p>
          <w:p w14:paraId="6A68AFA5" w14:textId="77777777" w:rsidR="00821EFF" w:rsidRPr="00821EFF" w:rsidRDefault="00821EFF" w:rsidP="00FD2404">
            <w:pPr>
              <w:spacing w:after="0" w:line="240" w:lineRule="auto"/>
              <w:jc w:val="both"/>
              <w:rPr>
                <w:rFonts w:ascii="Times New Roman" w:hAnsi="Times New Roman" w:cs="Times New Roman"/>
                <w:b/>
              </w:rPr>
            </w:pPr>
          </w:p>
          <w:p w14:paraId="777F7958" w14:textId="77777777" w:rsidR="00821EFF" w:rsidRPr="00821EFF" w:rsidRDefault="00821EFF" w:rsidP="00FD2404">
            <w:pPr>
              <w:spacing w:after="0" w:line="240" w:lineRule="auto"/>
              <w:jc w:val="both"/>
              <w:rPr>
                <w:rFonts w:ascii="Times New Roman" w:hAnsi="Times New Roman" w:cs="Times New Roman"/>
                <w:b/>
              </w:rPr>
            </w:pPr>
          </w:p>
          <w:p w14:paraId="0B41D042" w14:textId="77777777" w:rsidR="00821EFF" w:rsidRPr="00821EFF" w:rsidRDefault="00821EFF" w:rsidP="00FD2404">
            <w:pPr>
              <w:spacing w:after="0" w:line="240" w:lineRule="auto"/>
              <w:jc w:val="both"/>
              <w:rPr>
                <w:rFonts w:ascii="Times New Roman" w:hAnsi="Times New Roman" w:cs="Times New Roman"/>
                <w:b/>
              </w:rPr>
            </w:pPr>
          </w:p>
          <w:p w14:paraId="6991E377" w14:textId="77777777" w:rsidR="00821EFF" w:rsidRPr="00821EFF" w:rsidRDefault="00821EFF" w:rsidP="00FD2404">
            <w:pPr>
              <w:spacing w:after="0" w:line="240" w:lineRule="auto"/>
              <w:jc w:val="both"/>
              <w:rPr>
                <w:rFonts w:ascii="Times New Roman" w:hAnsi="Times New Roman" w:cs="Times New Roman"/>
                <w:b/>
              </w:rPr>
            </w:pPr>
          </w:p>
          <w:p w14:paraId="7D42194E" w14:textId="22FC9DEB" w:rsidR="00821EFF" w:rsidRDefault="00821EFF" w:rsidP="00FD2404">
            <w:pPr>
              <w:spacing w:after="0" w:line="240" w:lineRule="auto"/>
              <w:jc w:val="both"/>
              <w:rPr>
                <w:rFonts w:ascii="Times New Roman" w:hAnsi="Times New Roman" w:cs="Times New Roman"/>
                <w:b/>
              </w:rPr>
            </w:pPr>
          </w:p>
          <w:p w14:paraId="7DA36C7F" w14:textId="77777777" w:rsidR="00821EFF" w:rsidRPr="00821EFF" w:rsidRDefault="00821EFF" w:rsidP="00FD2404">
            <w:pPr>
              <w:spacing w:after="0" w:line="240" w:lineRule="auto"/>
              <w:jc w:val="both"/>
              <w:rPr>
                <w:rFonts w:ascii="Times New Roman" w:hAnsi="Times New Roman" w:cs="Times New Roman"/>
                <w:b/>
              </w:rPr>
            </w:pPr>
          </w:p>
          <w:p w14:paraId="21DF81B6" w14:textId="167FF29E" w:rsidR="00821EFF" w:rsidRPr="00821EFF" w:rsidRDefault="00821EFF" w:rsidP="00FD2404">
            <w:pPr>
              <w:spacing w:after="0" w:line="240" w:lineRule="auto"/>
              <w:jc w:val="both"/>
              <w:rPr>
                <w:rFonts w:ascii="Times New Roman" w:hAnsi="Times New Roman" w:cs="Times New Roman"/>
                <w:b/>
              </w:rPr>
            </w:pPr>
          </w:p>
          <w:p w14:paraId="3DB65352" w14:textId="77777777" w:rsidR="00BF332D" w:rsidRDefault="00BF332D" w:rsidP="00821EFF">
            <w:pPr>
              <w:spacing w:after="0" w:line="240" w:lineRule="auto"/>
              <w:jc w:val="both"/>
              <w:rPr>
                <w:rFonts w:ascii="Times New Roman" w:hAnsi="Times New Roman" w:cs="Times New Roman"/>
                <w:b/>
              </w:rPr>
            </w:pPr>
          </w:p>
          <w:p w14:paraId="7C044CCB" w14:textId="732C21CF" w:rsidR="00821EFF" w:rsidRPr="00821EFF" w:rsidRDefault="003C4136" w:rsidP="00821EFF">
            <w:pPr>
              <w:spacing w:after="0" w:line="240" w:lineRule="auto"/>
              <w:jc w:val="both"/>
              <w:rPr>
                <w:rFonts w:ascii="Times New Roman" w:hAnsi="Times New Roman" w:cs="Times New Roman"/>
                <w:i/>
                <w:lang w:val="en-US" w:eastAsia="en-US"/>
              </w:rPr>
            </w:pPr>
            <w:r>
              <w:rPr>
                <w:rFonts w:ascii="Times New Roman" w:hAnsi="Times New Roman" w:cs="Times New Roman"/>
                <w:b/>
              </w:rPr>
              <w:t>Propunere</w:t>
            </w:r>
            <w:r w:rsidR="00C05672">
              <w:rPr>
                <w:rFonts w:ascii="Times New Roman" w:hAnsi="Times New Roman" w:cs="Times New Roman"/>
                <w:b/>
              </w:rPr>
              <w:t xml:space="preserve"> nepreluată</w:t>
            </w:r>
            <w:r w:rsidR="00821EFF" w:rsidRPr="00821EFF">
              <w:rPr>
                <w:rFonts w:ascii="Times New Roman" w:hAnsi="Times New Roman" w:cs="Times New Roman"/>
                <w:b/>
              </w:rPr>
              <w:t xml:space="preserve"> </w:t>
            </w:r>
            <w:r w:rsidRPr="003C4136">
              <w:rPr>
                <w:rFonts w:ascii="Times New Roman" w:hAnsi="Times New Roman" w:cs="Times New Roman"/>
              </w:rPr>
              <w:t>deoarece</w:t>
            </w:r>
            <w:r w:rsidR="00821EFF" w:rsidRPr="00821EFF">
              <w:rPr>
                <w:rFonts w:ascii="Times New Roman" w:hAnsi="Times New Roman" w:cs="Times New Roman"/>
                <w:b/>
              </w:rPr>
              <w:t xml:space="preserve"> </w:t>
            </w:r>
            <w:r w:rsidR="00821EFF" w:rsidRPr="00821EFF">
              <w:rPr>
                <w:rFonts w:ascii="Times New Roman" w:hAnsi="Times New Roman" w:cs="Times New Roman"/>
              </w:rPr>
              <w:t xml:space="preserve">conform prevederilor art. 65 alin. (6) din Legea energiei electrice şi a gazelor naturale nr. 123/2012, cu modificările şi completările ulterioare, doar </w:t>
            </w:r>
            <w:r w:rsidR="00821EFF" w:rsidRPr="00821EFF">
              <w:rPr>
                <w:rFonts w:ascii="Times New Roman" w:hAnsi="Times New Roman" w:cs="Times New Roman"/>
                <w:i/>
              </w:rPr>
              <w:t>î</w:t>
            </w:r>
            <w:r w:rsidR="00821EFF" w:rsidRPr="00821EFF">
              <w:rPr>
                <w:rFonts w:ascii="Times New Roman" w:hAnsi="Times New Roman" w:cs="Times New Roman"/>
                <w:i/>
                <w:noProof/>
                <w:lang w:val="en-US" w:eastAsia="en-US"/>
              </w:rPr>
              <w:t xml:space="preserve">n situaţiile în care </w:t>
            </w:r>
            <w:r w:rsidR="00821EFF" w:rsidRPr="00821EFF">
              <w:rPr>
                <w:rFonts w:ascii="Times New Roman" w:hAnsi="Times New Roman" w:cs="Times New Roman"/>
                <w:i/>
                <w:noProof/>
                <w:u w:val="single"/>
                <w:lang w:val="en-US" w:eastAsia="en-US"/>
              </w:rPr>
              <w:t>consumul de energie electrică</w:t>
            </w:r>
            <w:r w:rsidR="00821EFF" w:rsidRPr="00821EFF">
              <w:rPr>
                <w:rFonts w:ascii="Times New Roman" w:hAnsi="Times New Roman" w:cs="Times New Roman"/>
                <w:i/>
                <w:noProof/>
                <w:lang w:val="en-US" w:eastAsia="en-US"/>
              </w:rPr>
              <w:t xml:space="preserve"> nu poate fi determinat prin măsurare, acesta se stabileşte în sistem pauşal.</w:t>
            </w:r>
            <w:r w:rsidR="00821EFF" w:rsidRPr="00821EFF">
              <w:rPr>
                <w:rFonts w:ascii="Times New Roman" w:hAnsi="Times New Roman" w:cs="Times New Roman"/>
                <w:i/>
                <w:lang w:val="en-US" w:eastAsia="en-US"/>
              </w:rPr>
              <w:t xml:space="preserve"> </w:t>
            </w:r>
          </w:p>
          <w:p w14:paraId="2EB9D02B" w14:textId="77777777" w:rsidR="00821EFF" w:rsidRDefault="00821EFF" w:rsidP="00821EFF">
            <w:pPr>
              <w:spacing w:after="0" w:line="240" w:lineRule="auto"/>
              <w:jc w:val="both"/>
              <w:rPr>
                <w:rFonts w:ascii="Times New Roman" w:hAnsi="Times New Roman" w:cs="Times New Roman"/>
                <w:b/>
              </w:rPr>
            </w:pPr>
          </w:p>
          <w:p w14:paraId="11681854" w14:textId="77777777" w:rsidR="00AD39A8" w:rsidRPr="00821EFF" w:rsidRDefault="00AD39A8" w:rsidP="00821EFF">
            <w:pPr>
              <w:spacing w:after="0" w:line="240" w:lineRule="auto"/>
              <w:jc w:val="both"/>
              <w:rPr>
                <w:rFonts w:ascii="Times New Roman" w:hAnsi="Times New Roman" w:cs="Times New Roman"/>
                <w:b/>
              </w:rPr>
            </w:pPr>
          </w:p>
          <w:p w14:paraId="67FBE33E" w14:textId="189F57A1" w:rsidR="00821EFF" w:rsidRPr="00821EFF" w:rsidRDefault="003C4136" w:rsidP="00FD2404">
            <w:pPr>
              <w:spacing w:after="0" w:line="240" w:lineRule="auto"/>
              <w:jc w:val="both"/>
              <w:rPr>
                <w:rFonts w:ascii="Times New Roman" w:hAnsi="Times New Roman" w:cs="Times New Roman"/>
                <w:b/>
              </w:rPr>
            </w:pPr>
            <w:r>
              <w:rPr>
                <w:rFonts w:ascii="Times New Roman" w:hAnsi="Times New Roman" w:cs="Times New Roman"/>
                <w:b/>
              </w:rPr>
              <w:t>Propunere</w:t>
            </w:r>
            <w:r w:rsidR="00821EFF" w:rsidRPr="00821EFF">
              <w:rPr>
                <w:rFonts w:ascii="Times New Roman" w:hAnsi="Times New Roman" w:cs="Times New Roman"/>
                <w:b/>
              </w:rPr>
              <w:t xml:space="preserve"> preluată </w:t>
            </w:r>
            <w:r w:rsidR="00D86921" w:rsidRPr="00821EFF">
              <w:rPr>
                <w:rFonts w:ascii="Times New Roman" w:hAnsi="Times New Roman" w:cs="Times New Roman"/>
              </w:rPr>
              <w:t xml:space="preserve">în sensul că </w:t>
            </w:r>
            <w:r w:rsidR="00D86921">
              <w:rPr>
                <w:rFonts w:ascii="Times New Roman" w:hAnsi="Times New Roman" w:cs="Times New Roman"/>
              </w:rPr>
              <w:t xml:space="preserve">s-a prevăzut că </w:t>
            </w:r>
            <w:r w:rsidR="00D86921" w:rsidRPr="00821EFF">
              <w:rPr>
                <w:rFonts w:ascii="Times New Roman" w:hAnsi="Times New Roman" w:cs="Times New Roman"/>
              </w:rPr>
              <w:t>furnizorul are doar responsabilitatea emiterii facturii şi nu este implicat în soluţionarea contestaţiei primite de la clientul final referitor la cantitatea de energie recalculată</w:t>
            </w:r>
          </w:p>
          <w:p w14:paraId="364CB444" w14:textId="77777777" w:rsidR="00821EFF" w:rsidRPr="00821EFF" w:rsidRDefault="00821EFF" w:rsidP="00FD2404">
            <w:pPr>
              <w:spacing w:after="0" w:line="240" w:lineRule="auto"/>
              <w:jc w:val="both"/>
              <w:rPr>
                <w:rFonts w:ascii="Times New Roman" w:hAnsi="Times New Roman" w:cs="Times New Roman"/>
                <w:b/>
              </w:rPr>
            </w:pPr>
          </w:p>
          <w:p w14:paraId="6AA1389E" w14:textId="77777777" w:rsidR="00821EFF" w:rsidRPr="00821EFF" w:rsidRDefault="00821EFF" w:rsidP="00FD2404">
            <w:pPr>
              <w:spacing w:after="0" w:line="240" w:lineRule="auto"/>
              <w:jc w:val="both"/>
              <w:rPr>
                <w:rFonts w:ascii="Times New Roman" w:hAnsi="Times New Roman" w:cs="Times New Roman"/>
                <w:b/>
              </w:rPr>
            </w:pPr>
          </w:p>
          <w:p w14:paraId="6488A59F" w14:textId="77777777" w:rsidR="00821EFF" w:rsidRPr="00821EFF" w:rsidRDefault="00821EFF" w:rsidP="00FD2404">
            <w:pPr>
              <w:spacing w:after="0" w:line="240" w:lineRule="auto"/>
              <w:jc w:val="both"/>
              <w:rPr>
                <w:rFonts w:ascii="Times New Roman" w:hAnsi="Times New Roman" w:cs="Times New Roman"/>
                <w:b/>
              </w:rPr>
            </w:pPr>
          </w:p>
          <w:p w14:paraId="59B75825" w14:textId="77777777" w:rsidR="00821EFF" w:rsidRPr="00821EFF" w:rsidRDefault="00821EFF" w:rsidP="00FD2404">
            <w:pPr>
              <w:spacing w:after="0" w:line="240" w:lineRule="auto"/>
              <w:jc w:val="both"/>
              <w:rPr>
                <w:rFonts w:ascii="Times New Roman" w:hAnsi="Times New Roman" w:cs="Times New Roman"/>
                <w:b/>
              </w:rPr>
            </w:pPr>
          </w:p>
          <w:p w14:paraId="22095550" w14:textId="77777777" w:rsidR="00821EFF" w:rsidRPr="00821EFF" w:rsidRDefault="00821EFF" w:rsidP="00FD2404">
            <w:pPr>
              <w:spacing w:after="0" w:line="240" w:lineRule="auto"/>
              <w:jc w:val="both"/>
              <w:rPr>
                <w:rFonts w:ascii="Times New Roman" w:hAnsi="Times New Roman" w:cs="Times New Roman"/>
                <w:b/>
              </w:rPr>
            </w:pPr>
          </w:p>
          <w:p w14:paraId="25DDE657" w14:textId="77777777" w:rsidR="00821EFF" w:rsidRPr="00821EFF" w:rsidRDefault="00821EFF" w:rsidP="00FD2404">
            <w:pPr>
              <w:spacing w:after="0" w:line="240" w:lineRule="auto"/>
              <w:jc w:val="both"/>
              <w:rPr>
                <w:rFonts w:ascii="Times New Roman" w:hAnsi="Times New Roman" w:cs="Times New Roman"/>
                <w:b/>
              </w:rPr>
            </w:pPr>
          </w:p>
          <w:p w14:paraId="710B8D6E" w14:textId="77777777" w:rsidR="00821EFF" w:rsidRPr="00821EFF" w:rsidRDefault="00821EFF" w:rsidP="00FD2404">
            <w:pPr>
              <w:spacing w:after="0" w:line="240" w:lineRule="auto"/>
              <w:jc w:val="both"/>
              <w:rPr>
                <w:rFonts w:ascii="Times New Roman" w:hAnsi="Times New Roman" w:cs="Times New Roman"/>
                <w:b/>
              </w:rPr>
            </w:pPr>
          </w:p>
          <w:p w14:paraId="519B1B29" w14:textId="77777777" w:rsidR="00821EFF" w:rsidRPr="00821EFF" w:rsidRDefault="00821EFF" w:rsidP="00FD2404">
            <w:pPr>
              <w:spacing w:after="0" w:line="240" w:lineRule="auto"/>
              <w:jc w:val="both"/>
              <w:rPr>
                <w:rFonts w:ascii="Times New Roman" w:hAnsi="Times New Roman" w:cs="Times New Roman"/>
                <w:b/>
              </w:rPr>
            </w:pPr>
          </w:p>
          <w:p w14:paraId="7C5DE3C5" w14:textId="77777777" w:rsidR="00821EFF" w:rsidRPr="00821EFF" w:rsidRDefault="00821EFF" w:rsidP="00FD2404">
            <w:pPr>
              <w:spacing w:after="0" w:line="240" w:lineRule="auto"/>
              <w:jc w:val="both"/>
              <w:rPr>
                <w:rFonts w:ascii="Times New Roman" w:hAnsi="Times New Roman" w:cs="Times New Roman"/>
                <w:b/>
              </w:rPr>
            </w:pPr>
          </w:p>
          <w:p w14:paraId="1A7E1C5A" w14:textId="77777777" w:rsidR="00821EFF" w:rsidRPr="00821EFF" w:rsidRDefault="00821EFF" w:rsidP="00FD2404">
            <w:pPr>
              <w:spacing w:after="0" w:line="240" w:lineRule="auto"/>
              <w:jc w:val="both"/>
              <w:rPr>
                <w:rFonts w:ascii="Times New Roman" w:hAnsi="Times New Roman" w:cs="Times New Roman"/>
                <w:b/>
              </w:rPr>
            </w:pPr>
          </w:p>
          <w:p w14:paraId="22E27019" w14:textId="77777777" w:rsidR="00821EFF" w:rsidRPr="00821EFF" w:rsidRDefault="00821EFF" w:rsidP="00FD2404">
            <w:pPr>
              <w:spacing w:after="0" w:line="240" w:lineRule="auto"/>
              <w:jc w:val="both"/>
              <w:rPr>
                <w:rFonts w:ascii="Times New Roman" w:hAnsi="Times New Roman" w:cs="Times New Roman"/>
                <w:b/>
              </w:rPr>
            </w:pPr>
          </w:p>
          <w:p w14:paraId="03A3C10E" w14:textId="77777777" w:rsidR="00821EFF" w:rsidRPr="00821EFF" w:rsidRDefault="00821EFF" w:rsidP="00FD2404">
            <w:pPr>
              <w:spacing w:after="0" w:line="240" w:lineRule="auto"/>
              <w:jc w:val="both"/>
              <w:rPr>
                <w:rFonts w:ascii="Times New Roman" w:hAnsi="Times New Roman" w:cs="Times New Roman"/>
                <w:b/>
              </w:rPr>
            </w:pPr>
          </w:p>
          <w:p w14:paraId="5F6D26EB" w14:textId="77777777" w:rsidR="00821EFF" w:rsidRPr="00821EFF" w:rsidRDefault="00821EFF" w:rsidP="00FD2404">
            <w:pPr>
              <w:spacing w:after="0" w:line="240" w:lineRule="auto"/>
              <w:jc w:val="both"/>
              <w:rPr>
                <w:rFonts w:ascii="Times New Roman" w:hAnsi="Times New Roman" w:cs="Times New Roman"/>
                <w:b/>
              </w:rPr>
            </w:pPr>
          </w:p>
          <w:p w14:paraId="7AEB9F9D" w14:textId="77777777" w:rsidR="00821EFF" w:rsidRPr="00821EFF" w:rsidRDefault="00821EFF" w:rsidP="00FD2404">
            <w:pPr>
              <w:spacing w:after="0" w:line="240" w:lineRule="auto"/>
              <w:jc w:val="both"/>
              <w:rPr>
                <w:rFonts w:ascii="Times New Roman" w:hAnsi="Times New Roman" w:cs="Times New Roman"/>
                <w:b/>
              </w:rPr>
            </w:pPr>
          </w:p>
          <w:p w14:paraId="78AE7B99" w14:textId="77777777" w:rsidR="00821EFF" w:rsidRPr="00821EFF" w:rsidRDefault="00821EFF" w:rsidP="00FD2404">
            <w:pPr>
              <w:spacing w:after="0" w:line="240" w:lineRule="auto"/>
              <w:jc w:val="both"/>
              <w:rPr>
                <w:rFonts w:ascii="Times New Roman" w:hAnsi="Times New Roman" w:cs="Times New Roman"/>
                <w:b/>
              </w:rPr>
            </w:pPr>
          </w:p>
          <w:p w14:paraId="222848DF" w14:textId="77777777" w:rsidR="00821EFF" w:rsidRPr="00821EFF" w:rsidRDefault="00821EFF" w:rsidP="00FD2404">
            <w:pPr>
              <w:spacing w:after="0" w:line="240" w:lineRule="auto"/>
              <w:jc w:val="both"/>
              <w:rPr>
                <w:rFonts w:ascii="Times New Roman" w:hAnsi="Times New Roman" w:cs="Times New Roman"/>
                <w:b/>
              </w:rPr>
            </w:pPr>
          </w:p>
          <w:p w14:paraId="1C140474" w14:textId="77777777" w:rsidR="00821EFF" w:rsidRPr="00821EFF" w:rsidRDefault="00821EFF" w:rsidP="00FD2404">
            <w:pPr>
              <w:spacing w:after="0" w:line="240" w:lineRule="auto"/>
              <w:jc w:val="both"/>
              <w:rPr>
                <w:rFonts w:ascii="Times New Roman" w:hAnsi="Times New Roman" w:cs="Times New Roman"/>
                <w:b/>
              </w:rPr>
            </w:pPr>
          </w:p>
          <w:p w14:paraId="3BF4F766" w14:textId="77777777" w:rsidR="00821EFF" w:rsidRPr="00821EFF" w:rsidRDefault="00821EFF" w:rsidP="00FD2404">
            <w:pPr>
              <w:spacing w:after="0" w:line="240" w:lineRule="auto"/>
              <w:jc w:val="both"/>
              <w:rPr>
                <w:rFonts w:ascii="Times New Roman" w:hAnsi="Times New Roman" w:cs="Times New Roman"/>
                <w:b/>
              </w:rPr>
            </w:pPr>
          </w:p>
          <w:p w14:paraId="250A6BD5" w14:textId="77777777" w:rsidR="00821EFF" w:rsidRPr="00821EFF" w:rsidRDefault="00821EFF" w:rsidP="00FD2404">
            <w:pPr>
              <w:spacing w:after="0" w:line="240" w:lineRule="auto"/>
              <w:jc w:val="both"/>
              <w:rPr>
                <w:rFonts w:ascii="Times New Roman" w:hAnsi="Times New Roman" w:cs="Times New Roman"/>
                <w:b/>
              </w:rPr>
            </w:pPr>
          </w:p>
          <w:p w14:paraId="391A5D28" w14:textId="2C349B23" w:rsidR="00821EFF" w:rsidRDefault="00821EFF" w:rsidP="00FD2404">
            <w:pPr>
              <w:spacing w:after="0" w:line="240" w:lineRule="auto"/>
              <w:jc w:val="both"/>
              <w:rPr>
                <w:rFonts w:ascii="Times New Roman" w:hAnsi="Times New Roman" w:cs="Times New Roman"/>
                <w:b/>
              </w:rPr>
            </w:pPr>
          </w:p>
          <w:p w14:paraId="793048E8" w14:textId="4C69D927" w:rsidR="00821EFF" w:rsidRDefault="00821EFF" w:rsidP="00FD2404">
            <w:pPr>
              <w:spacing w:after="0" w:line="240" w:lineRule="auto"/>
              <w:jc w:val="both"/>
              <w:rPr>
                <w:rFonts w:ascii="Times New Roman" w:hAnsi="Times New Roman" w:cs="Times New Roman"/>
                <w:b/>
              </w:rPr>
            </w:pPr>
          </w:p>
          <w:p w14:paraId="13BC842A" w14:textId="35E81472" w:rsidR="00821EFF" w:rsidRDefault="00821EFF" w:rsidP="00FD2404">
            <w:pPr>
              <w:spacing w:after="0" w:line="240" w:lineRule="auto"/>
              <w:jc w:val="both"/>
              <w:rPr>
                <w:rFonts w:ascii="Times New Roman" w:hAnsi="Times New Roman" w:cs="Times New Roman"/>
                <w:b/>
              </w:rPr>
            </w:pPr>
          </w:p>
          <w:p w14:paraId="2365192E" w14:textId="77777777" w:rsidR="00D86921" w:rsidRPr="00821EFF" w:rsidRDefault="00D86921" w:rsidP="00FD2404">
            <w:pPr>
              <w:spacing w:after="0" w:line="240" w:lineRule="auto"/>
              <w:jc w:val="both"/>
              <w:rPr>
                <w:rFonts w:ascii="Times New Roman" w:hAnsi="Times New Roman" w:cs="Times New Roman"/>
                <w:b/>
              </w:rPr>
            </w:pPr>
          </w:p>
          <w:p w14:paraId="6BB8D2AF" w14:textId="77777777" w:rsidR="00821EFF" w:rsidRPr="00821EFF" w:rsidRDefault="00821EFF" w:rsidP="00FD2404">
            <w:pPr>
              <w:spacing w:after="0" w:line="240" w:lineRule="auto"/>
              <w:jc w:val="both"/>
              <w:rPr>
                <w:rFonts w:ascii="Times New Roman" w:hAnsi="Times New Roman" w:cs="Times New Roman"/>
                <w:b/>
              </w:rPr>
            </w:pPr>
          </w:p>
          <w:p w14:paraId="304D8183" w14:textId="77777777" w:rsidR="00821EFF" w:rsidRPr="00821EFF" w:rsidRDefault="00821EFF" w:rsidP="00821EFF">
            <w:pPr>
              <w:spacing w:after="0" w:line="240" w:lineRule="auto"/>
              <w:jc w:val="both"/>
              <w:rPr>
                <w:rFonts w:ascii="Times New Roman" w:hAnsi="Times New Roman" w:cs="Times New Roman"/>
                <w:b/>
              </w:rPr>
            </w:pPr>
          </w:p>
          <w:p w14:paraId="43C03AF3" w14:textId="4C24E714" w:rsidR="00821EFF" w:rsidRPr="00821EFF" w:rsidRDefault="003C4136" w:rsidP="00821EFF">
            <w:pPr>
              <w:spacing w:after="0" w:line="240" w:lineRule="auto"/>
              <w:jc w:val="both"/>
              <w:rPr>
                <w:rFonts w:ascii="Times New Roman" w:hAnsi="Times New Roman" w:cs="Times New Roman"/>
                <w:b/>
              </w:rPr>
            </w:pPr>
            <w:r>
              <w:rPr>
                <w:rFonts w:ascii="Times New Roman" w:hAnsi="Times New Roman" w:cs="Times New Roman"/>
                <w:b/>
              </w:rPr>
              <w:t>Propunere</w:t>
            </w:r>
            <w:r w:rsidR="00C05672">
              <w:rPr>
                <w:rFonts w:ascii="Times New Roman" w:hAnsi="Times New Roman" w:cs="Times New Roman"/>
                <w:b/>
              </w:rPr>
              <w:t xml:space="preserve"> nepreluată </w:t>
            </w:r>
            <w:r w:rsidR="00C05672" w:rsidRPr="00C05672">
              <w:rPr>
                <w:rFonts w:ascii="Times New Roman" w:hAnsi="Times New Roman" w:cs="Times New Roman"/>
              </w:rPr>
              <w:t>deoarece</w:t>
            </w:r>
            <w:r w:rsidR="00821EFF" w:rsidRPr="00C05672">
              <w:rPr>
                <w:rFonts w:ascii="Times New Roman" w:hAnsi="Times New Roman" w:cs="Times New Roman"/>
              </w:rPr>
              <w:t xml:space="preserve"> </w:t>
            </w:r>
            <w:r w:rsidR="00821EFF" w:rsidRPr="00821EFF">
              <w:rPr>
                <w:rFonts w:ascii="Times New Roman" w:hAnsi="Times New Roman" w:cs="Times New Roman"/>
              </w:rPr>
              <w:t xml:space="preserve">conform prevederilor art. 65 alin. (6) din Legea energiei electrice şi a gazelor naturale nr. 123/2012, cu </w:t>
            </w:r>
            <w:r w:rsidR="00821EFF" w:rsidRPr="00C05672">
              <w:rPr>
                <w:rFonts w:ascii="Times New Roman" w:hAnsi="Times New Roman" w:cs="Times New Roman"/>
              </w:rPr>
              <w:t xml:space="preserve">modificările şi completările ulterioare, </w:t>
            </w:r>
            <w:r w:rsidR="00C05672" w:rsidRPr="00C05672">
              <w:rPr>
                <w:rFonts w:ascii="Times New Roman" w:hAnsi="Times New Roman" w:cs="Times New Roman"/>
              </w:rPr>
              <w:t xml:space="preserve">procedura se aplică </w:t>
            </w:r>
            <w:r w:rsidR="00821EFF" w:rsidRPr="00C05672">
              <w:rPr>
                <w:rFonts w:ascii="Times New Roman" w:hAnsi="Times New Roman" w:cs="Times New Roman"/>
              </w:rPr>
              <w:t>doar î</w:t>
            </w:r>
            <w:r w:rsidR="00821EFF" w:rsidRPr="00C05672">
              <w:rPr>
                <w:rFonts w:ascii="Times New Roman" w:hAnsi="Times New Roman" w:cs="Times New Roman"/>
                <w:noProof/>
                <w:lang w:val="en-US" w:eastAsia="en-US"/>
              </w:rPr>
              <w:t>n situaţiile în care consumul de energie electrică nu poate fi determinat prin măsurare</w:t>
            </w:r>
          </w:p>
        </w:tc>
      </w:tr>
    </w:tbl>
    <w:p w14:paraId="1537DE66" w14:textId="77777777" w:rsidR="008C1785" w:rsidRPr="00821EFF" w:rsidRDefault="008C1785" w:rsidP="008C1785">
      <w:pPr>
        <w:jc w:val="both"/>
        <w:rPr>
          <w:rFonts w:ascii="Times New Roman" w:hAnsi="Times New Roman" w:cs="Times New Roman"/>
        </w:rPr>
      </w:pPr>
    </w:p>
    <w:p w14:paraId="1B5BA95A" w14:textId="77777777" w:rsidR="008C1785" w:rsidRPr="00821EFF" w:rsidRDefault="008C1785" w:rsidP="008C1785">
      <w:pPr>
        <w:jc w:val="both"/>
        <w:rPr>
          <w:rFonts w:ascii="Times New Roman" w:hAnsi="Times New Roman" w:cs="Times New Roman"/>
          <w:b/>
          <w:u w:val="single"/>
        </w:rPr>
      </w:pPr>
      <w:r w:rsidRPr="00821EFF">
        <w:rPr>
          <w:rFonts w:ascii="Times New Roman" w:hAnsi="Times New Roman" w:cs="Times New Roman"/>
          <w:b/>
          <w:u w:val="single"/>
        </w:rPr>
        <w:t>II: Observaţii specifice:</w:t>
      </w:r>
    </w:p>
    <w:tbl>
      <w:tblPr>
        <w:tblStyle w:val="PlainTable2"/>
        <w:tblW w:w="15168" w:type="dxa"/>
        <w:tblInd w:w="-431" w:type="dxa"/>
        <w:tblBorders>
          <w:top w:val="single" w:sz="4" w:space="0" w:color="auto"/>
          <w:left w:val="single" w:sz="4" w:space="0" w:color="auto"/>
          <w:bottom w:val="single" w:sz="4" w:space="0" w:color="auto"/>
          <w:right w:val="single" w:sz="4" w:space="0" w:color="auto"/>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4140"/>
        <w:gridCol w:w="7059"/>
        <w:gridCol w:w="3969"/>
      </w:tblGrid>
      <w:tr w:rsidR="0051591D" w:rsidRPr="00821EFF" w14:paraId="5CE27553" w14:textId="77777777" w:rsidTr="000C5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7F7F7F" w:themeColor="text1" w:themeTint="80"/>
            </w:tcBorders>
            <w:hideMark/>
          </w:tcPr>
          <w:p w14:paraId="782A2AB4" w14:textId="77777777" w:rsidR="0051591D" w:rsidRPr="00BF332D" w:rsidRDefault="0051591D" w:rsidP="008C1785">
            <w:pPr>
              <w:spacing w:before="0" w:after="0" w:line="240" w:lineRule="auto"/>
              <w:ind w:firstLine="0"/>
              <w:jc w:val="center"/>
              <w:rPr>
                <w:rFonts w:ascii="Times New Roman" w:hAnsi="Times New Roman" w:cs="Times New Roman"/>
                <w:lang w:val="ro-RO"/>
              </w:rPr>
            </w:pPr>
            <w:bookmarkStart w:id="2" w:name="_Hlk210055403"/>
            <w:r w:rsidRPr="00BF332D">
              <w:rPr>
                <w:rFonts w:ascii="Times New Roman" w:hAnsi="Times New Roman" w:cs="Times New Roman"/>
                <w:lang w:val="ro-RO"/>
              </w:rPr>
              <w:t>Prevederi ale proiectului de ordin supus consultării publice de către ANRE</w:t>
            </w:r>
          </w:p>
        </w:tc>
        <w:tc>
          <w:tcPr>
            <w:cnfStyle w:val="000010000000" w:firstRow="0" w:lastRow="0" w:firstColumn="0" w:lastColumn="0" w:oddVBand="1" w:evenVBand="0" w:oddHBand="0" w:evenHBand="0" w:firstRowFirstColumn="0" w:firstRowLastColumn="0" w:lastRowFirstColumn="0" w:lastRowLastColumn="0"/>
            <w:tcW w:w="7059" w:type="dxa"/>
            <w:tcBorders>
              <w:top w:val="single" w:sz="4" w:space="0" w:color="7F7F7F" w:themeColor="text1" w:themeTint="80"/>
            </w:tcBorders>
            <w:hideMark/>
          </w:tcPr>
          <w:p w14:paraId="04B54650" w14:textId="77777777" w:rsidR="0051591D" w:rsidRPr="00821EFF" w:rsidRDefault="0051591D" w:rsidP="008C1785">
            <w:pPr>
              <w:spacing w:before="0" w:after="0" w:line="240" w:lineRule="auto"/>
              <w:ind w:firstLine="0"/>
              <w:jc w:val="center"/>
              <w:rPr>
                <w:rFonts w:ascii="Times New Roman" w:hAnsi="Times New Roman" w:cs="Times New Roman"/>
                <w:b w:val="0"/>
                <w:lang w:val="ro-RO"/>
              </w:rPr>
            </w:pPr>
            <w:r w:rsidRPr="00821EFF">
              <w:rPr>
                <w:rFonts w:ascii="Times New Roman" w:hAnsi="Times New Roman" w:cs="Times New Roman"/>
                <w:lang w:val="ro-RO"/>
              </w:rPr>
              <w:t xml:space="preserve">Propuneri şi observaţii ale participanţilor la procesul de consultare publică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auto"/>
              <w:left w:val="single" w:sz="4" w:space="0" w:color="7F7F7F" w:themeColor="text1" w:themeTint="80"/>
              <w:right w:val="single" w:sz="4" w:space="0" w:color="auto"/>
            </w:tcBorders>
            <w:hideMark/>
          </w:tcPr>
          <w:p w14:paraId="3957158C" w14:textId="77777777" w:rsidR="0051591D" w:rsidRPr="00821EFF" w:rsidRDefault="0051591D" w:rsidP="008C1785">
            <w:pPr>
              <w:spacing w:before="0" w:after="0" w:line="240" w:lineRule="auto"/>
              <w:ind w:firstLine="0"/>
              <w:jc w:val="center"/>
              <w:rPr>
                <w:rFonts w:ascii="Times New Roman" w:hAnsi="Times New Roman" w:cs="Times New Roman"/>
                <w:b w:val="0"/>
                <w:lang w:val="ro-RO"/>
              </w:rPr>
            </w:pPr>
            <w:r w:rsidRPr="00821EFF">
              <w:rPr>
                <w:rFonts w:ascii="Times New Roman" w:hAnsi="Times New Roman" w:cs="Times New Roman"/>
                <w:lang w:val="ro-RO"/>
              </w:rPr>
              <w:t>Observaţii ANRE</w:t>
            </w:r>
          </w:p>
        </w:tc>
      </w:tr>
      <w:bookmarkEnd w:id="2"/>
      <w:tr w:rsidR="0051591D" w:rsidRPr="00821EFF" w14:paraId="25E10127" w14:textId="77777777" w:rsidTr="000C5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6596713E" w14:textId="0BFA6067" w:rsidR="0051591D" w:rsidRPr="00BF332D" w:rsidRDefault="0051591D" w:rsidP="00B81EA7">
            <w:pPr>
              <w:spacing w:before="0" w:after="0" w:line="240" w:lineRule="auto"/>
              <w:ind w:firstLine="0"/>
              <w:jc w:val="both"/>
              <w:rPr>
                <w:rFonts w:ascii="Times New Roman" w:hAnsi="Times New Roman" w:cs="Times New Roman"/>
                <w:b w:val="0"/>
              </w:rPr>
            </w:pPr>
            <w:r w:rsidRPr="00BF332D">
              <w:rPr>
                <w:rFonts w:ascii="Times New Roman" w:eastAsia="Batang" w:hAnsi="Times New Roman" w:cs="Times New Roman"/>
                <w:b w:val="0"/>
                <w:lang w:val="ro-RO" w:eastAsia="ko-KR"/>
              </w:rPr>
              <w:t>Art. 4. – Prezentul ordin se publică în Monitorul Oficial al României, Partea I.</w:t>
            </w:r>
          </w:p>
        </w:tc>
        <w:tc>
          <w:tcPr>
            <w:cnfStyle w:val="000010000000" w:firstRow="0" w:lastRow="0" w:firstColumn="0" w:lastColumn="0" w:oddVBand="1" w:evenVBand="0" w:oddHBand="0" w:evenHBand="0" w:firstRowFirstColumn="0" w:firstRowLastColumn="0" w:lastRowFirstColumn="0" w:lastRowLastColumn="0"/>
            <w:tcW w:w="7059" w:type="dxa"/>
          </w:tcPr>
          <w:p w14:paraId="4B37D923" w14:textId="15A6646C" w:rsidR="0051591D" w:rsidRPr="00821EFF" w:rsidRDefault="0051591D" w:rsidP="00942AEA">
            <w:pPr>
              <w:pStyle w:val="ListParagraph"/>
              <w:numPr>
                <w:ilvl w:val="0"/>
                <w:numId w:val="16"/>
              </w:numPr>
              <w:spacing w:before="0" w:after="0" w:line="240" w:lineRule="auto"/>
              <w:jc w:val="both"/>
              <w:rPr>
                <w:rFonts w:ascii="Times New Roman" w:eastAsia="Calibri" w:hAnsi="Times New Roman" w:cs="Times New Roman"/>
                <w:b/>
                <w:bCs/>
                <w:lang w:val="ro-RO"/>
                <w14:ligatures w14:val="standardContextual"/>
              </w:rPr>
            </w:pPr>
            <w:r w:rsidRPr="00821EFF">
              <w:rPr>
                <w:rFonts w:ascii="Times New Roman" w:hAnsi="Times New Roman" w:cs="Times New Roman"/>
                <w:b/>
                <w:u w:val="single"/>
              </w:rPr>
              <w:t>REŢELE ELECTRICE ROMÂNIA, DEER</w:t>
            </w:r>
            <w:r w:rsidR="00D86921">
              <w:rPr>
                <w:rFonts w:ascii="Times New Roman" w:hAnsi="Times New Roman" w:cs="Times New Roman"/>
                <w:b/>
                <w:u w:val="single"/>
              </w:rPr>
              <w:t>, ACUE</w:t>
            </w:r>
          </w:p>
          <w:p w14:paraId="00DF797C" w14:textId="77777777" w:rsidR="0051591D" w:rsidRPr="00821EFF" w:rsidRDefault="0051591D" w:rsidP="0071764A">
            <w:pPr>
              <w:spacing w:before="0" w:after="0" w:line="240" w:lineRule="auto"/>
              <w:jc w:val="both"/>
              <w:rPr>
                <w:rFonts w:ascii="Times New Roman" w:eastAsia="Calibri" w:hAnsi="Times New Roman" w:cs="Times New Roman"/>
                <w:lang w:val="ro-RO"/>
                <w14:ligatures w14:val="standardContextual"/>
              </w:rPr>
            </w:pPr>
            <w:r w:rsidRPr="00821EFF">
              <w:rPr>
                <w:rFonts w:ascii="Times New Roman" w:eastAsia="Calibri" w:hAnsi="Times New Roman" w:cs="Times New Roman"/>
                <w:b/>
                <w:bCs/>
                <w:lang w:val="ro-RO"/>
                <w14:ligatures w14:val="standardContextual"/>
              </w:rPr>
              <w:t>Art. 4</w:t>
            </w:r>
            <w:r w:rsidRPr="00821EFF">
              <w:rPr>
                <w:rFonts w:ascii="Times New Roman" w:eastAsia="Calibri" w:hAnsi="Times New Roman" w:cs="Times New Roman"/>
                <w:lang w:val="ro-RO"/>
                <w14:ligatures w14:val="standardContextual"/>
              </w:rPr>
              <w:t>.</w:t>
            </w:r>
            <w:r w:rsidRPr="00821EFF">
              <w:rPr>
                <w:rFonts w:ascii="Times New Roman" w:eastAsia="Calibri" w:hAnsi="Times New Roman" w:cs="Times New Roman"/>
                <w:i/>
                <w:iCs/>
                <w:lang w:val="ro-RO"/>
                <w14:ligatures w14:val="standardContextual"/>
              </w:rPr>
              <w:t xml:space="preserve"> </w:t>
            </w:r>
            <w:r w:rsidRPr="00821EFF">
              <w:rPr>
                <w:rFonts w:ascii="Times New Roman" w:eastAsia="Calibri" w:hAnsi="Times New Roman" w:cs="Times New Roman"/>
                <w:lang w:val="ro-RO"/>
                <w14:ligatures w14:val="standardContextual"/>
              </w:rPr>
              <w:t xml:space="preserve">– Prezentul ordin se publică în Monitorul Oficial al României, Partea I </w:t>
            </w:r>
            <w:r w:rsidRPr="00821EFF">
              <w:rPr>
                <w:rFonts w:ascii="Times New Roman" w:eastAsia="Calibri" w:hAnsi="Times New Roman" w:cs="Times New Roman"/>
                <w:color w:val="FF0000"/>
                <w:lang w:val="ro-RO"/>
                <w14:ligatures w14:val="standardContextual"/>
              </w:rPr>
              <w:t>și intră în vigoare în termen de 6 luni de la publicare</w:t>
            </w:r>
            <w:r w:rsidRPr="00821EFF">
              <w:rPr>
                <w:rFonts w:ascii="Times New Roman" w:eastAsia="Calibri" w:hAnsi="Times New Roman" w:cs="Times New Roman"/>
                <w:lang w:val="ro-RO"/>
                <w14:ligatures w14:val="standardContextual"/>
              </w:rPr>
              <w:t>.</w:t>
            </w:r>
          </w:p>
          <w:p w14:paraId="578340F2" w14:textId="22CD3A01" w:rsidR="0051591D" w:rsidRPr="00821EFF" w:rsidRDefault="0051591D" w:rsidP="0071764A">
            <w:pPr>
              <w:spacing w:before="0" w:after="0" w:line="240" w:lineRule="auto"/>
              <w:jc w:val="both"/>
              <w:rPr>
                <w:rFonts w:ascii="Times New Roman" w:hAnsi="Times New Roman" w:cs="Times New Roman"/>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color w:val="000000" w:themeColor="text1"/>
                <w:lang w:val="ro-RO"/>
              </w:rPr>
              <w:t xml:space="preserve">Solicitam modificarea, motivat de faptul ca intrarea in vigoare in termen de 6 luni este datorata modificărilor necesare in sistemele informatice, a fluxurilor de lucru, </w:t>
            </w:r>
            <w:proofErr w:type="gramStart"/>
            <w:r w:rsidRPr="00821EFF">
              <w:rPr>
                <w:rFonts w:ascii="Times New Roman" w:hAnsi="Times New Roman" w:cs="Times New Roman"/>
                <w:i/>
                <w:color w:val="000000" w:themeColor="text1"/>
                <w:lang w:val="ro-RO"/>
              </w:rPr>
              <w:t>a</w:t>
            </w:r>
            <w:proofErr w:type="gramEnd"/>
            <w:r w:rsidRPr="00821EFF">
              <w:rPr>
                <w:rFonts w:ascii="Times New Roman" w:hAnsi="Times New Roman" w:cs="Times New Roman"/>
                <w:i/>
                <w:color w:val="000000" w:themeColor="text1"/>
                <w:lang w:val="ro-RO"/>
              </w:rPr>
              <w:t xml:space="preserve"> actualizării formatelor tipizate si a instruirii personalului propriu/contractor.</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auto"/>
              <w:left w:val="single" w:sz="4" w:space="0" w:color="7F7F7F" w:themeColor="text1" w:themeTint="80"/>
              <w:right w:val="single" w:sz="4" w:space="0" w:color="auto"/>
            </w:tcBorders>
          </w:tcPr>
          <w:p w14:paraId="39C511E8" w14:textId="12E5CF49" w:rsidR="00635306" w:rsidRDefault="0051591D" w:rsidP="003F38C4">
            <w:pPr>
              <w:spacing w:before="0" w:after="0" w:line="240" w:lineRule="auto"/>
              <w:ind w:firstLine="0"/>
              <w:jc w:val="both"/>
              <w:rPr>
                <w:rFonts w:ascii="Times New Roman" w:hAnsi="Times New Roman" w:cs="Times New Roman"/>
                <w:b w:val="0"/>
              </w:rPr>
            </w:pPr>
            <w:r w:rsidRPr="00821EFF">
              <w:rPr>
                <w:rFonts w:ascii="Times New Roman" w:hAnsi="Times New Roman" w:cs="Times New Roman"/>
                <w:bCs w:val="0"/>
              </w:rPr>
              <w:t>Obs.</w:t>
            </w:r>
            <w:r w:rsidR="00DE0FBA">
              <w:rPr>
                <w:rFonts w:ascii="Times New Roman" w:hAnsi="Times New Roman" w:cs="Times New Roman"/>
                <w:bCs w:val="0"/>
              </w:rPr>
              <w:t xml:space="preserve"> art. 4</w:t>
            </w:r>
            <w:r w:rsidRPr="00821EFF">
              <w:rPr>
                <w:rFonts w:ascii="Times New Roman" w:hAnsi="Times New Roman" w:cs="Times New Roman"/>
                <w:bCs w:val="0"/>
              </w:rPr>
              <w:t xml:space="preserve"> </w:t>
            </w:r>
            <w:r w:rsidR="0011247B">
              <w:rPr>
                <w:rFonts w:ascii="Times New Roman" w:hAnsi="Times New Roman" w:cs="Times New Roman"/>
                <w:bCs w:val="0"/>
              </w:rPr>
              <w:t>ne</w:t>
            </w:r>
            <w:r w:rsidRPr="00821EFF">
              <w:rPr>
                <w:rFonts w:ascii="Times New Roman" w:hAnsi="Times New Roman" w:cs="Times New Roman"/>
                <w:bCs w:val="0"/>
              </w:rPr>
              <w:t>preluată</w:t>
            </w:r>
          </w:p>
          <w:p w14:paraId="7C712AC4" w14:textId="7F10922F" w:rsidR="0051591D" w:rsidRPr="00821EFF" w:rsidRDefault="0011247B" w:rsidP="003F38C4">
            <w:pPr>
              <w:spacing w:before="0" w:after="0" w:line="240" w:lineRule="auto"/>
              <w:ind w:firstLine="0"/>
              <w:jc w:val="both"/>
              <w:rPr>
                <w:rFonts w:ascii="Times New Roman" w:eastAsia="Batang" w:hAnsi="Times New Roman" w:cs="Times New Roman"/>
                <w:lang w:eastAsia="ko-KR"/>
              </w:rPr>
            </w:pPr>
            <w:r>
              <w:rPr>
                <w:rFonts w:ascii="Times New Roman" w:hAnsi="Times New Roman" w:cs="Times New Roman"/>
                <w:bCs w:val="0"/>
              </w:rPr>
              <w:t>Justificare</w:t>
            </w:r>
            <w:r w:rsidR="0051591D" w:rsidRPr="00821EFF">
              <w:rPr>
                <w:rFonts w:ascii="Times New Roman" w:hAnsi="Times New Roman" w:cs="Times New Roman"/>
                <w:bCs w:val="0"/>
              </w:rPr>
              <w:t>-</w:t>
            </w:r>
            <w:r w:rsidR="0051591D" w:rsidRPr="00821EFF">
              <w:rPr>
                <w:rFonts w:ascii="Times New Roman" w:hAnsi="Times New Roman" w:cs="Times New Roman"/>
                <w:b w:val="0"/>
                <w:bCs w:val="0"/>
              </w:rPr>
              <w:t xml:space="preserve"> s-a completat astfel: </w:t>
            </w:r>
            <w:r w:rsidR="0051591D" w:rsidRPr="00821EFF">
              <w:rPr>
                <w:rFonts w:ascii="Times New Roman" w:eastAsia="Batang" w:hAnsi="Times New Roman" w:cs="Times New Roman"/>
                <w:b w:val="0"/>
                <w:i/>
                <w:lang w:eastAsia="ko-KR"/>
              </w:rPr>
              <w:t>Prezentul ordin se publică în Monitorul Oficial al României, Partea I și intră în vigoare la data de 1 ianuarie 2026</w:t>
            </w:r>
            <w:r w:rsidR="0051591D" w:rsidRPr="00821EFF">
              <w:rPr>
                <w:rFonts w:ascii="Times New Roman" w:eastAsia="Batang" w:hAnsi="Times New Roman" w:cs="Times New Roman"/>
                <w:i/>
                <w:lang w:eastAsia="ko-KR"/>
              </w:rPr>
              <w:t>.</w:t>
            </w:r>
          </w:p>
          <w:p w14:paraId="615F738E" w14:textId="32AC51BE" w:rsidR="0051591D" w:rsidRPr="00821EFF" w:rsidRDefault="0051591D" w:rsidP="009C2779">
            <w:pPr>
              <w:spacing w:after="0" w:line="240" w:lineRule="auto"/>
              <w:ind w:firstLine="0"/>
              <w:rPr>
                <w:rFonts w:ascii="Times New Roman" w:hAnsi="Times New Roman" w:cs="Times New Roman"/>
              </w:rPr>
            </w:pPr>
          </w:p>
        </w:tc>
      </w:tr>
      <w:tr w:rsidR="0051591D" w:rsidRPr="00821EFF" w14:paraId="65EA7EFB" w14:textId="77777777" w:rsidTr="00635306">
        <w:trPr>
          <w:trHeight w:val="4496"/>
        </w:trPr>
        <w:tc>
          <w:tcPr>
            <w:cnfStyle w:val="001000000000" w:firstRow="0" w:lastRow="0" w:firstColumn="1" w:lastColumn="0" w:oddVBand="0" w:evenVBand="0" w:oddHBand="0" w:evenHBand="0" w:firstRowFirstColumn="0" w:firstRowLastColumn="0" w:lastRowFirstColumn="0" w:lastRowLastColumn="0"/>
            <w:tcW w:w="4140" w:type="dxa"/>
          </w:tcPr>
          <w:p w14:paraId="0ABB64FA" w14:textId="30C7032E" w:rsidR="0051591D" w:rsidRPr="00BF332D" w:rsidRDefault="000C5B4F" w:rsidP="0071764A">
            <w:pPr>
              <w:autoSpaceDE w:val="0"/>
              <w:autoSpaceDN w:val="0"/>
              <w:adjustRightInd w:val="0"/>
              <w:spacing w:before="0" w:after="0" w:line="240" w:lineRule="auto"/>
              <w:ind w:firstLine="0"/>
              <w:jc w:val="both"/>
              <w:rPr>
                <w:rFonts w:ascii="Times New Roman" w:hAnsi="Times New Roman" w:cs="Times New Roman"/>
                <w:b w:val="0"/>
              </w:rPr>
            </w:pPr>
            <w:r>
              <w:rPr>
                <w:rFonts w:ascii="Times New Roman" w:hAnsi="Times New Roman" w:cs="Times New Roman"/>
                <w:b w:val="0"/>
                <w:lang w:val="ro-RO"/>
              </w:rPr>
              <w:lastRenderedPageBreak/>
              <w:t>A</w:t>
            </w:r>
            <w:r w:rsidR="0051591D" w:rsidRPr="00BF332D">
              <w:rPr>
                <w:rFonts w:ascii="Times New Roman" w:hAnsi="Times New Roman" w:cs="Times New Roman"/>
                <w:b w:val="0"/>
                <w:lang w:val="ro-RO"/>
              </w:rPr>
              <w:t>rt. 1.</w:t>
            </w:r>
            <w:r w:rsidR="0051591D" w:rsidRPr="00BF332D">
              <w:rPr>
                <w:rFonts w:ascii="Times New Roman" w:hAnsi="Times New Roman" w:cs="Times New Roman"/>
                <w:b w:val="0"/>
              </w:rPr>
              <w:t xml:space="preserve"> - (1) Prezenta procedură stabilește modul de determinare a consumului de energie electrică în sistem paușal la locurile de consum sau de consum și producere în situațiile în care consumul de energie electrică nu poate fi determinat prin măsurare, și anume în cazul:</w:t>
            </w:r>
          </w:p>
          <w:p w14:paraId="521D8BEF" w14:textId="77777777" w:rsidR="0051591D" w:rsidRPr="00BF332D" w:rsidRDefault="0051591D" w:rsidP="0071764A">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a) înregistrării eronate de către grupul de măsurare;</w:t>
            </w:r>
          </w:p>
          <w:p w14:paraId="3CBF1E5C" w14:textId="1599606E" w:rsidR="0051591D" w:rsidRPr="00BF332D" w:rsidRDefault="0051591D" w:rsidP="0071764A">
            <w:pPr>
              <w:autoSpaceDE w:val="0"/>
              <w:autoSpaceDN w:val="0"/>
              <w:adjustRightInd w:val="0"/>
              <w:spacing w:before="0" w:after="0" w:line="240" w:lineRule="auto"/>
              <w:jc w:val="both"/>
              <w:rPr>
                <w:rFonts w:ascii="Times New Roman" w:hAnsi="Times New Roman" w:cs="Times New Roman"/>
                <w:b w:val="0"/>
                <w:lang w:val="en-US"/>
              </w:rPr>
            </w:pPr>
            <w:r w:rsidRPr="00BF332D">
              <w:rPr>
                <w:rFonts w:ascii="Times New Roman" w:hAnsi="Times New Roman" w:cs="Times New Roman"/>
                <w:b w:val="0"/>
              </w:rPr>
              <w:t>b) defectării grupului de măsurare ce are ca rezultat neînregistrarea consumului de energie electrică.</w:t>
            </w:r>
            <w:bookmarkStart w:id="3" w:name="_Ref47427530"/>
          </w:p>
          <w:p w14:paraId="1B3DCFFD" w14:textId="6622562C" w:rsidR="0051591D" w:rsidRDefault="0051591D" w:rsidP="0071764A">
            <w:pPr>
              <w:autoSpaceDE w:val="0"/>
              <w:autoSpaceDN w:val="0"/>
              <w:adjustRightInd w:val="0"/>
              <w:spacing w:before="0" w:after="0" w:line="240" w:lineRule="auto"/>
              <w:jc w:val="both"/>
              <w:rPr>
                <w:rFonts w:ascii="Times New Roman" w:hAnsi="Times New Roman" w:cs="Times New Roman"/>
                <w:bCs w:val="0"/>
                <w:lang w:val="en-US"/>
              </w:rPr>
            </w:pPr>
          </w:p>
          <w:p w14:paraId="4331FB06" w14:textId="0D5ACFDB" w:rsidR="0051591D" w:rsidRPr="00BF332D" w:rsidRDefault="0051591D" w:rsidP="003F38C4">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lang w:val="en-US"/>
              </w:rPr>
              <w:t xml:space="preserve">(2) Prevederile prezentei proceduri se aplică de către operatorii de rețea în cadrul activității de măsurare </w:t>
            </w:r>
            <w:proofErr w:type="gramStart"/>
            <w:r w:rsidRPr="00BF332D">
              <w:rPr>
                <w:rFonts w:ascii="Times New Roman" w:hAnsi="Times New Roman" w:cs="Times New Roman"/>
                <w:b w:val="0"/>
                <w:lang w:val="en-US"/>
              </w:rPr>
              <w:t>a</w:t>
            </w:r>
            <w:proofErr w:type="gramEnd"/>
            <w:r w:rsidRPr="00BF332D">
              <w:rPr>
                <w:rFonts w:ascii="Times New Roman" w:hAnsi="Times New Roman" w:cs="Times New Roman"/>
                <w:b w:val="0"/>
                <w:lang w:val="en-US"/>
              </w:rPr>
              <w:t xml:space="preserve"> energiei electrice, în relația cu furnizorii de energie electrică și cu clienții finali.</w:t>
            </w:r>
            <w:bookmarkEnd w:id="3"/>
          </w:p>
        </w:tc>
        <w:tc>
          <w:tcPr>
            <w:cnfStyle w:val="000010000000" w:firstRow="0" w:lastRow="0" w:firstColumn="0" w:lastColumn="0" w:oddVBand="1" w:evenVBand="0" w:oddHBand="0" w:evenHBand="0" w:firstRowFirstColumn="0" w:firstRowLastColumn="0" w:lastRowFirstColumn="0" w:lastRowLastColumn="0"/>
            <w:tcW w:w="7059" w:type="dxa"/>
          </w:tcPr>
          <w:p w14:paraId="734CBC19" w14:textId="77777777" w:rsidR="0051591D" w:rsidRPr="00821EFF" w:rsidRDefault="0051591D" w:rsidP="00942AEA">
            <w:pPr>
              <w:pStyle w:val="ListParagraph"/>
              <w:numPr>
                <w:ilvl w:val="0"/>
                <w:numId w:val="15"/>
              </w:numPr>
              <w:tabs>
                <w:tab w:val="left" w:pos="709"/>
                <w:tab w:val="left" w:pos="993"/>
              </w:tabs>
              <w:spacing w:before="0" w:after="0" w:line="240" w:lineRule="auto"/>
              <w:ind w:left="32" w:hanging="32"/>
              <w:jc w:val="both"/>
              <w:rPr>
                <w:rFonts w:ascii="Times New Roman" w:eastAsia="Aptos" w:hAnsi="Times New Roman" w:cs="Times New Roman"/>
                <w:lang w:val="ro-RO"/>
              </w:rPr>
            </w:pPr>
            <w:r w:rsidRPr="00821EFF">
              <w:rPr>
                <w:rFonts w:ascii="Times New Roman" w:hAnsi="Times New Roman" w:cs="Times New Roman"/>
                <w:b/>
                <w:u w:val="single"/>
              </w:rPr>
              <w:t>AFEER:</w:t>
            </w:r>
            <w:r w:rsidRPr="00821EFF">
              <w:rPr>
                <w:rFonts w:ascii="Times New Roman" w:eastAsia="Aptos" w:hAnsi="Times New Roman" w:cs="Times New Roman"/>
                <w:lang w:val="ro-RO"/>
              </w:rPr>
              <w:t xml:space="preserve"> </w:t>
            </w:r>
          </w:p>
          <w:p w14:paraId="59F1A46E" w14:textId="05702217" w:rsidR="0051591D" w:rsidRPr="00821EFF" w:rsidRDefault="0051591D" w:rsidP="003C4136">
            <w:pPr>
              <w:pStyle w:val="ListParagraph"/>
              <w:tabs>
                <w:tab w:val="left" w:pos="709"/>
                <w:tab w:val="left" w:pos="993"/>
              </w:tabs>
              <w:spacing w:before="0" w:after="0" w:line="240" w:lineRule="auto"/>
              <w:ind w:left="32" w:firstLine="0"/>
              <w:jc w:val="both"/>
              <w:rPr>
                <w:rFonts w:ascii="Times New Roman" w:hAnsi="Times New Roman" w:cs="Times New Roman"/>
                <w:b/>
                <w:u w:val="single"/>
              </w:rPr>
            </w:pPr>
            <w:r w:rsidRPr="00821EFF">
              <w:rPr>
                <w:rFonts w:ascii="Times New Roman" w:eastAsia="Aptos" w:hAnsi="Times New Roman" w:cs="Times New Roman"/>
                <w:b/>
                <w:lang w:val="ro-RO"/>
              </w:rPr>
              <w:t xml:space="preserve">Art. 1- </w:t>
            </w:r>
            <w:r w:rsidR="00BF332D">
              <w:rPr>
                <w:rFonts w:ascii="Times New Roman" w:eastAsia="Aptos" w:hAnsi="Times New Roman" w:cs="Times New Roman"/>
                <w:color w:val="C00000"/>
                <w:lang w:val="ro-RO"/>
              </w:rPr>
              <w:t xml:space="preserve">Alin nou </w:t>
            </w:r>
            <w:r w:rsidRPr="00821EFF">
              <w:rPr>
                <w:rFonts w:ascii="Times New Roman" w:eastAsia="Aptos" w:hAnsi="Times New Roman" w:cs="Times New Roman"/>
                <w:color w:val="C00000"/>
                <w:lang w:val="ro-RO"/>
              </w:rPr>
              <w:t>(3) Prezenta procedura nu se aplica pentru stabilirea prejudiciului în cazurile de suspiciune de sustragere de energie electrică</w:t>
            </w:r>
          </w:p>
          <w:p w14:paraId="24916480" w14:textId="47DED9F8" w:rsidR="0051591D" w:rsidRPr="00821EFF" w:rsidRDefault="0051591D" w:rsidP="0071764A">
            <w:pPr>
              <w:spacing w:before="0" w:after="0" w:line="240" w:lineRule="auto"/>
              <w:ind w:firstLine="0"/>
              <w:jc w:val="both"/>
              <w:rPr>
                <w:rFonts w:ascii="Times New Roman" w:hAnsi="Times New Roman" w:cs="Times New Roman"/>
                <w:bCs/>
                <w:i/>
              </w:rPr>
            </w:pPr>
            <w:r w:rsidRPr="00821EFF">
              <w:rPr>
                <w:rFonts w:ascii="Times New Roman" w:hAnsi="Times New Roman" w:cs="Times New Roman"/>
                <w:b/>
                <w:i/>
                <w:u w:val="single"/>
              </w:rPr>
              <w:t>Justificare:</w:t>
            </w:r>
            <w:r w:rsidRPr="00821EFF">
              <w:rPr>
                <w:rFonts w:ascii="Times New Roman" w:hAnsi="Times New Roman" w:cs="Times New Roman"/>
                <w:bCs/>
              </w:rPr>
              <w:t xml:space="preserve"> </w:t>
            </w:r>
            <w:r w:rsidRPr="00821EFF">
              <w:rPr>
                <w:rFonts w:ascii="Times New Roman" w:hAnsi="Times New Roman" w:cs="Times New Roman"/>
                <w:bCs/>
                <w:i/>
              </w:rPr>
              <w:t>Propunem completarea art 1, pentru claritatea scopului procedurii si pentru a nu exista eventuale interpretari contrare.</w:t>
            </w:r>
          </w:p>
          <w:p w14:paraId="4B5CDF27" w14:textId="4226EE50" w:rsidR="0051591D" w:rsidRDefault="0051591D" w:rsidP="0071764A">
            <w:pPr>
              <w:spacing w:before="0" w:after="0" w:line="240" w:lineRule="auto"/>
              <w:ind w:firstLine="0"/>
              <w:jc w:val="both"/>
              <w:rPr>
                <w:rFonts w:ascii="Times New Roman" w:hAnsi="Times New Roman" w:cs="Times New Roman"/>
                <w:b/>
                <w:i/>
                <w:u w:val="single"/>
              </w:rPr>
            </w:pPr>
          </w:p>
          <w:p w14:paraId="6A914F99" w14:textId="79AAC905" w:rsidR="0051591D" w:rsidRDefault="0051591D" w:rsidP="0071764A">
            <w:pPr>
              <w:spacing w:before="0" w:after="0" w:line="240" w:lineRule="auto"/>
              <w:ind w:firstLine="0"/>
              <w:jc w:val="both"/>
              <w:rPr>
                <w:rFonts w:ascii="Times New Roman" w:hAnsi="Times New Roman" w:cs="Times New Roman"/>
                <w:b/>
                <w:i/>
                <w:u w:val="single"/>
              </w:rPr>
            </w:pPr>
          </w:p>
          <w:p w14:paraId="27EEBB94" w14:textId="0C9EF2DD" w:rsidR="003C4136" w:rsidRDefault="003C4136" w:rsidP="0071764A">
            <w:pPr>
              <w:spacing w:before="0" w:after="0" w:line="240" w:lineRule="auto"/>
              <w:ind w:firstLine="0"/>
              <w:jc w:val="both"/>
              <w:rPr>
                <w:rFonts w:ascii="Times New Roman" w:hAnsi="Times New Roman" w:cs="Times New Roman"/>
                <w:b/>
                <w:i/>
                <w:u w:val="single"/>
              </w:rPr>
            </w:pPr>
          </w:p>
          <w:p w14:paraId="48D7B072" w14:textId="7396284A" w:rsidR="003C4136" w:rsidRDefault="003C4136" w:rsidP="0071764A">
            <w:pPr>
              <w:spacing w:before="0" w:after="0" w:line="240" w:lineRule="auto"/>
              <w:ind w:firstLine="0"/>
              <w:jc w:val="both"/>
              <w:rPr>
                <w:rFonts w:ascii="Times New Roman" w:hAnsi="Times New Roman" w:cs="Times New Roman"/>
                <w:b/>
                <w:i/>
                <w:u w:val="single"/>
              </w:rPr>
            </w:pPr>
          </w:p>
          <w:p w14:paraId="62948F80" w14:textId="77777777" w:rsidR="004B370D" w:rsidRDefault="004B370D" w:rsidP="0071764A">
            <w:pPr>
              <w:spacing w:before="0" w:after="0" w:line="240" w:lineRule="auto"/>
              <w:ind w:firstLine="0"/>
              <w:jc w:val="both"/>
              <w:rPr>
                <w:rFonts w:ascii="Times New Roman" w:hAnsi="Times New Roman" w:cs="Times New Roman"/>
                <w:b/>
                <w:i/>
                <w:u w:val="single"/>
              </w:rPr>
            </w:pPr>
          </w:p>
          <w:p w14:paraId="26CA7A7E" w14:textId="77777777" w:rsidR="003C4136" w:rsidRDefault="003C4136" w:rsidP="0071764A">
            <w:pPr>
              <w:spacing w:before="0" w:after="0" w:line="240" w:lineRule="auto"/>
              <w:ind w:firstLine="0"/>
              <w:jc w:val="both"/>
              <w:rPr>
                <w:rFonts w:ascii="Times New Roman" w:hAnsi="Times New Roman" w:cs="Times New Roman"/>
                <w:b/>
                <w:i/>
                <w:u w:val="single"/>
              </w:rPr>
            </w:pPr>
          </w:p>
          <w:p w14:paraId="4B9E7EAD" w14:textId="77777777" w:rsidR="0051591D" w:rsidRPr="00821EFF" w:rsidRDefault="0051591D" w:rsidP="0071764A">
            <w:pPr>
              <w:spacing w:before="0" w:after="0" w:line="240" w:lineRule="auto"/>
              <w:ind w:firstLine="0"/>
              <w:jc w:val="both"/>
              <w:rPr>
                <w:rFonts w:ascii="Times New Roman" w:hAnsi="Times New Roman" w:cs="Times New Roman"/>
                <w:b/>
                <w:i/>
                <w:u w:val="single"/>
              </w:rPr>
            </w:pPr>
          </w:p>
          <w:p w14:paraId="78C93B71" w14:textId="77777777" w:rsidR="0051591D" w:rsidRPr="00821EFF" w:rsidRDefault="0051591D" w:rsidP="0071764A">
            <w:pPr>
              <w:pStyle w:val="ListParagraph"/>
              <w:numPr>
                <w:ilvl w:val="0"/>
                <w:numId w:val="13"/>
              </w:numPr>
              <w:spacing w:before="0" w:after="0" w:line="240" w:lineRule="auto"/>
              <w:jc w:val="both"/>
              <w:rPr>
                <w:rFonts w:ascii="Times New Roman" w:hAnsi="Times New Roman" w:cs="Times New Roman"/>
                <w:b/>
                <w:u w:val="single"/>
                <w:lang w:val="ro-RO"/>
              </w:rPr>
            </w:pPr>
            <w:r w:rsidRPr="00821EFF">
              <w:rPr>
                <w:rFonts w:ascii="Times New Roman" w:hAnsi="Times New Roman" w:cs="Times New Roman"/>
                <w:b/>
                <w:u w:val="single"/>
                <w:lang w:val="ro-RO"/>
              </w:rPr>
              <w:t>Senator PEIA Ninel:</w:t>
            </w:r>
          </w:p>
          <w:p w14:paraId="5AFA600D" w14:textId="77777777" w:rsidR="0051591D" w:rsidRPr="00821EFF" w:rsidRDefault="0051591D" w:rsidP="0071764A">
            <w:pPr>
              <w:spacing w:before="0" w:after="0" w:line="240" w:lineRule="auto"/>
              <w:ind w:firstLine="0"/>
              <w:jc w:val="both"/>
              <w:rPr>
                <w:rFonts w:ascii="Times New Roman" w:hAnsi="Times New Roman" w:cs="Times New Roman"/>
              </w:rPr>
            </w:pPr>
            <w:r w:rsidRPr="00821EFF">
              <w:rPr>
                <w:rFonts w:ascii="Times New Roman" w:hAnsi="Times New Roman" w:cs="Times New Roman"/>
                <w:b/>
                <w:u w:val="single"/>
                <w:lang w:val="ro-RO"/>
              </w:rPr>
              <w:t xml:space="preserve"> </w:t>
            </w:r>
            <w:r w:rsidRPr="00821EFF">
              <w:rPr>
                <w:rFonts w:ascii="Times New Roman" w:hAnsi="Times New Roman" w:cs="Times New Roman"/>
                <w:b/>
              </w:rPr>
              <w:t>Art. 1 - (1)</w:t>
            </w:r>
            <w:r w:rsidRPr="00821EFF">
              <w:rPr>
                <w:rFonts w:ascii="Times New Roman" w:hAnsi="Times New Roman" w:cs="Times New Roman"/>
              </w:rPr>
              <w:t xml:space="preserve"> Prezenta procedură stabilește modul de determinare a consumului de energie electrică în sistem paușal la locurile de consum sau de consum și producere în situațiile în care consumul de energie electrică nu poate fi determinat prin măsurare, și anume în cazul:</w:t>
            </w:r>
          </w:p>
          <w:p w14:paraId="5243B241" w14:textId="77777777" w:rsidR="0051591D" w:rsidRPr="00821EFF" w:rsidRDefault="0051591D" w:rsidP="0071764A">
            <w:pPr>
              <w:spacing w:before="0" w:after="0" w:line="240" w:lineRule="auto"/>
              <w:jc w:val="both"/>
              <w:rPr>
                <w:rFonts w:ascii="Times New Roman" w:hAnsi="Times New Roman" w:cs="Times New Roman"/>
              </w:rPr>
            </w:pPr>
            <w:r w:rsidRPr="00821EFF">
              <w:rPr>
                <w:rFonts w:ascii="Times New Roman" w:hAnsi="Times New Roman" w:cs="Times New Roman"/>
              </w:rPr>
              <w:t>a) înregistrării eronate de către grupul de măsurare;</w:t>
            </w:r>
          </w:p>
          <w:p w14:paraId="0A1A5829" w14:textId="77777777" w:rsidR="0051591D" w:rsidRPr="00821EFF" w:rsidRDefault="0051591D" w:rsidP="0071764A">
            <w:pPr>
              <w:spacing w:before="0" w:after="0" w:line="240" w:lineRule="auto"/>
              <w:jc w:val="both"/>
              <w:rPr>
                <w:rFonts w:ascii="Times New Roman" w:hAnsi="Times New Roman" w:cs="Times New Roman"/>
              </w:rPr>
            </w:pPr>
            <w:r w:rsidRPr="00821EFF">
              <w:rPr>
                <w:rFonts w:ascii="Times New Roman" w:hAnsi="Times New Roman" w:cs="Times New Roman"/>
              </w:rPr>
              <w:t>b) defectării grupului de măsurare ce are ca rezultat neînregistrarea</w:t>
            </w:r>
          </w:p>
          <w:p w14:paraId="2FB4C9A1" w14:textId="77777777" w:rsidR="0051591D" w:rsidRPr="00821EFF" w:rsidRDefault="0051591D" w:rsidP="0071764A">
            <w:pPr>
              <w:spacing w:before="0" w:after="0" w:line="240" w:lineRule="auto"/>
              <w:ind w:firstLine="0"/>
              <w:jc w:val="both"/>
              <w:rPr>
                <w:rFonts w:ascii="Times New Roman" w:hAnsi="Times New Roman" w:cs="Times New Roman"/>
                <w:b/>
                <w:bCs/>
                <w:color w:val="FF0000"/>
              </w:rPr>
            </w:pPr>
            <w:r w:rsidRPr="00821EFF">
              <w:rPr>
                <w:rFonts w:ascii="Times New Roman" w:hAnsi="Times New Roman" w:cs="Times New Roman"/>
                <w:b/>
                <w:bCs/>
                <w:color w:val="FF0000"/>
              </w:rPr>
              <w:t>c) utilizării unor instrumente de măsurare care nu au calitatea de mijloc de măsurare legaL</w:t>
            </w:r>
          </w:p>
          <w:p w14:paraId="45A7E9D3" w14:textId="77777777" w:rsidR="0051591D" w:rsidRPr="00821EFF" w:rsidRDefault="0051591D" w:rsidP="0071764A">
            <w:pPr>
              <w:spacing w:before="0" w:after="0" w:line="240" w:lineRule="auto"/>
              <w:ind w:firstLine="0"/>
              <w:jc w:val="both"/>
              <w:rPr>
                <w:rFonts w:ascii="Times New Roman" w:hAnsi="Times New Roman" w:cs="Times New Roman"/>
                <w:i/>
              </w:rPr>
            </w:pPr>
            <w:r w:rsidRPr="00821EFF">
              <w:rPr>
                <w:rFonts w:ascii="Times New Roman" w:hAnsi="Times New Roman" w:cs="Times New Roman"/>
                <w:b/>
                <w:i/>
                <w:u w:val="single"/>
                <w:lang w:val="ro-RO"/>
              </w:rPr>
              <w:t>Justificare:</w:t>
            </w:r>
            <w:r w:rsidRPr="00821EFF">
              <w:rPr>
                <w:rFonts w:ascii="Times New Roman" w:hAnsi="Times New Roman" w:cs="Times New Roman"/>
                <w:i/>
              </w:rPr>
              <w:t xml:space="preserve"> Atunci când contoarele instalate la locurile de consum au buletinul de verificare metrologică expirat, utilizarea acestor echipamente este ilegală, indiferent dacă rezultatul oricărei testări făcută ulterior datei la care marcajul de verificare metrologică a expirat.</w:t>
            </w:r>
          </w:p>
          <w:p w14:paraId="1C355805" w14:textId="77777777" w:rsidR="0051591D" w:rsidRPr="00821EFF" w:rsidRDefault="0051591D" w:rsidP="0071764A">
            <w:pPr>
              <w:spacing w:before="0" w:after="0" w:line="240" w:lineRule="auto"/>
              <w:jc w:val="both"/>
              <w:rPr>
                <w:rFonts w:ascii="Times New Roman" w:hAnsi="Times New Roman" w:cs="Times New Roman"/>
                <w:i/>
              </w:rPr>
            </w:pPr>
            <w:r w:rsidRPr="00821EFF">
              <w:rPr>
                <w:rFonts w:ascii="Times New Roman" w:hAnsi="Times New Roman" w:cs="Times New Roman"/>
                <w:i/>
              </w:rPr>
              <w:t xml:space="preserve">Înainte de a se putea constata că instrumentul de măsură a funcționat în parametri firești, există ilegalitatea utilizării acestuia care atrage după sine anularea oricăror măsurători înregistrate după data expirării valabilității conformității legale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acestuia</w:t>
            </w:r>
          </w:p>
          <w:p w14:paraId="1FCF97EF" w14:textId="77777777" w:rsidR="0051591D" w:rsidRPr="00821EFF" w:rsidRDefault="0051591D" w:rsidP="0071764A">
            <w:pPr>
              <w:spacing w:before="0" w:after="0" w:line="240" w:lineRule="auto"/>
              <w:jc w:val="both"/>
              <w:rPr>
                <w:rFonts w:ascii="Times New Roman" w:hAnsi="Times New Roman" w:cs="Times New Roman"/>
                <w:b/>
                <w:i/>
                <w:u w:val="single"/>
              </w:rPr>
            </w:pPr>
          </w:p>
          <w:p w14:paraId="521198F7" w14:textId="1137548E" w:rsidR="0051591D" w:rsidRPr="00821EFF" w:rsidRDefault="0051591D" w:rsidP="0071764A">
            <w:pPr>
              <w:pStyle w:val="ListParagraph"/>
              <w:numPr>
                <w:ilvl w:val="0"/>
                <w:numId w:val="13"/>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DELGAZ GRID:</w:t>
            </w:r>
          </w:p>
          <w:p w14:paraId="12B38941" w14:textId="0E86CEAF" w:rsidR="0051591D" w:rsidRPr="00821EFF" w:rsidRDefault="0051591D" w:rsidP="00E66D73">
            <w:pPr>
              <w:pStyle w:val="NormalItalic"/>
              <w:spacing w:before="0" w:line="240" w:lineRule="auto"/>
              <w:ind w:firstLine="32"/>
              <w:rPr>
                <w:rFonts w:eastAsia="Times New Roman"/>
                <w:bCs w:val="0"/>
                <w:color w:val="FF0000"/>
                <w:sz w:val="22"/>
                <w:szCs w:val="22"/>
                <w:lang w:val="ro-RO"/>
              </w:rPr>
            </w:pPr>
            <w:r w:rsidRPr="00821EFF">
              <w:rPr>
                <w:bCs w:val="0"/>
                <w:sz w:val="22"/>
                <w:szCs w:val="22"/>
              </w:rPr>
              <w:t>Art. 1.</w:t>
            </w:r>
            <w:r w:rsidRPr="00821EFF">
              <w:rPr>
                <w:b w:val="0"/>
                <w:sz w:val="22"/>
                <w:szCs w:val="22"/>
              </w:rPr>
              <w:t xml:space="preserve"> - </w:t>
            </w:r>
            <w:r w:rsidRPr="00821EFF">
              <w:rPr>
                <w:sz w:val="22"/>
                <w:szCs w:val="22"/>
              </w:rPr>
              <w:t>(</w:t>
            </w:r>
            <w:r w:rsidRPr="00E66D73">
              <w:rPr>
                <w:b w:val="0"/>
                <w:sz w:val="22"/>
                <w:szCs w:val="22"/>
              </w:rPr>
              <w:t xml:space="preserve">2) </w:t>
            </w:r>
            <w:r w:rsidRPr="00E66D73">
              <w:rPr>
                <w:rFonts w:eastAsia="Times New Roman"/>
                <w:b w:val="0"/>
                <w:bCs w:val="0"/>
                <w:sz w:val="22"/>
                <w:szCs w:val="22"/>
                <w:lang w:val="ro-RO"/>
              </w:rPr>
              <w:t>Prevederile prezentei proceduri se aplică de către operatorii de rețea în cadrul activității de măsurare a energiei electrice, în relația cu furnizorii de energie electrică</w:t>
            </w:r>
            <w:r w:rsidRPr="00E66D73">
              <w:rPr>
                <w:rFonts w:eastAsia="Times New Roman"/>
                <w:b w:val="0"/>
                <w:bCs w:val="0"/>
                <w:strike/>
                <w:sz w:val="22"/>
                <w:szCs w:val="22"/>
                <w:lang w:val="ro-RO"/>
              </w:rPr>
              <w:t xml:space="preserve"> </w:t>
            </w:r>
            <w:r w:rsidRPr="00E66D73">
              <w:rPr>
                <w:rFonts w:eastAsia="Times New Roman"/>
                <w:b w:val="0"/>
                <w:bCs w:val="0"/>
                <w:strike/>
                <w:color w:val="FF0000"/>
                <w:sz w:val="22"/>
                <w:szCs w:val="22"/>
                <w:lang w:val="ro-RO"/>
              </w:rPr>
              <w:t xml:space="preserve">și </w:t>
            </w:r>
            <w:proofErr w:type="gramStart"/>
            <w:r w:rsidRPr="00E66D73">
              <w:rPr>
                <w:rFonts w:eastAsia="Times New Roman"/>
                <w:b w:val="0"/>
                <w:bCs w:val="0"/>
                <w:strike/>
                <w:color w:val="FF0000"/>
                <w:sz w:val="22"/>
                <w:szCs w:val="22"/>
                <w:lang w:val="ro-RO"/>
              </w:rPr>
              <w:t>cu</w:t>
            </w:r>
            <w:r w:rsidRPr="00E66D73">
              <w:rPr>
                <w:rFonts w:eastAsia="Times New Roman"/>
                <w:b w:val="0"/>
                <w:bCs w:val="0"/>
                <w:color w:val="FF0000"/>
                <w:sz w:val="22"/>
                <w:szCs w:val="22"/>
                <w:lang w:val="ro-RO"/>
              </w:rPr>
              <w:t xml:space="preserve"> ,</w:t>
            </w:r>
            <w:r w:rsidRPr="00E66D73">
              <w:rPr>
                <w:rFonts w:eastAsia="Times New Roman"/>
                <w:b w:val="0"/>
                <w:bCs w:val="0"/>
                <w:sz w:val="22"/>
                <w:szCs w:val="22"/>
                <w:lang w:val="ro-RO"/>
              </w:rPr>
              <w:t>clienții</w:t>
            </w:r>
            <w:proofErr w:type="gramEnd"/>
            <w:r w:rsidRPr="00E66D73">
              <w:rPr>
                <w:rFonts w:eastAsia="Times New Roman"/>
                <w:b w:val="0"/>
                <w:bCs w:val="0"/>
                <w:sz w:val="22"/>
                <w:szCs w:val="22"/>
                <w:lang w:val="ro-RO"/>
              </w:rPr>
              <w:t xml:space="preserve"> finali, </w:t>
            </w:r>
            <w:r w:rsidRPr="00E66D73">
              <w:rPr>
                <w:rFonts w:eastAsia="Times New Roman"/>
                <w:b w:val="0"/>
                <w:bCs w:val="0"/>
                <w:color w:val="FF0000"/>
                <w:sz w:val="22"/>
                <w:szCs w:val="22"/>
                <w:lang w:val="ro-RO"/>
              </w:rPr>
              <w:t>și ceilalți OR</w:t>
            </w:r>
          </w:p>
          <w:p w14:paraId="79D8C54F" w14:textId="6F673C55" w:rsidR="0051591D" w:rsidRDefault="0051591D" w:rsidP="0071764A">
            <w:pPr>
              <w:pStyle w:val="ListParagraph"/>
              <w:spacing w:before="0" w:after="0" w:line="240" w:lineRule="auto"/>
              <w:ind w:left="0" w:firstLine="0"/>
              <w:jc w:val="both"/>
              <w:rPr>
                <w:rFonts w:ascii="Times New Roman" w:hAnsi="Times New Roman" w:cs="Times New Roman"/>
                <w:i/>
                <w:lang w:val="ro-RO"/>
              </w:rPr>
            </w:pPr>
            <w:r w:rsidRPr="00821EFF">
              <w:rPr>
                <w:rFonts w:ascii="Times New Roman" w:hAnsi="Times New Roman" w:cs="Times New Roman"/>
                <w:b/>
                <w:i/>
                <w:u w:val="single"/>
              </w:rPr>
              <w:t>Justificare:</w:t>
            </w:r>
            <w:r w:rsidRPr="00821EFF">
              <w:rPr>
                <w:rFonts w:ascii="Times New Roman" w:hAnsi="Times New Roman" w:cs="Times New Roman"/>
                <w:i/>
                <w:lang w:val="ro-RO"/>
              </w:rPr>
              <w:t xml:space="preserve"> Pentru situatiile in care CF incheie contract direct cu OR.</w:t>
            </w:r>
          </w:p>
          <w:p w14:paraId="668278AB" w14:textId="77777777" w:rsidR="0051591D" w:rsidRPr="00821EFF" w:rsidRDefault="0051591D" w:rsidP="0071764A">
            <w:pPr>
              <w:pStyle w:val="ListParagraph"/>
              <w:spacing w:before="0" w:after="0" w:line="240" w:lineRule="auto"/>
              <w:ind w:left="0" w:firstLine="0"/>
              <w:jc w:val="both"/>
              <w:rPr>
                <w:rFonts w:ascii="Times New Roman" w:hAnsi="Times New Roman" w:cs="Times New Roman"/>
                <w:b/>
                <w:i/>
                <w:u w:val="single"/>
              </w:rPr>
            </w:pPr>
          </w:p>
          <w:p w14:paraId="61552189" w14:textId="77777777" w:rsidR="0051591D" w:rsidRPr="00821EFF" w:rsidRDefault="0051591D" w:rsidP="0071764A">
            <w:pPr>
              <w:spacing w:before="0" w:after="0" w:line="240" w:lineRule="auto"/>
              <w:jc w:val="both"/>
              <w:rPr>
                <w:rFonts w:ascii="Times New Roman" w:hAnsi="Times New Roman" w:cs="Times New Roman"/>
                <w:b/>
                <w:i/>
                <w:u w:val="single"/>
              </w:rPr>
            </w:pPr>
          </w:p>
          <w:p w14:paraId="29E32725" w14:textId="23D0D192" w:rsidR="0051591D" w:rsidRPr="00821EFF" w:rsidRDefault="0051591D" w:rsidP="00942AEA">
            <w:pPr>
              <w:pStyle w:val="ListParagraph"/>
              <w:numPr>
                <w:ilvl w:val="0"/>
                <w:numId w:val="16"/>
              </w:numPr>
              <w:spacing w:before="0" w:after="0" w:line="240" w:lineRule="auto"/>
              <w:jc w:val="both"/>
              <w:rPr>
                <w:rFonts w:ascii="Times New Roman" w:eastAsia="Calibri" w:hAnsi="Times New Roman" w:cs="Times New Roman"/>
                <w:b/>
                <w:bCs/>
                <w:lang w:val="ro-RO"/>
                <w14:ligatures w14:val="standardContextual"/>
              </w:rPr>
            </w:pPr>
            <w:r w:rsidRPr="00821EFF">
              <w:rPr>
                <w:rFonts w:ascii="Times New Roman" w:hAnsi="Times New Roman" w:cs="Times New Roman"/>
                <w:b/>
                <w:u w:val="single"/>
              </w:rPr>
              <w:t>ACUE, REŢELE ELECTRICE ROMÂNIA</w:t>
            </w:r>
          </w:p>
          <w:p w14:paraId="37F597D5" w14:textId="63B02D9A" w:rsidR="0051591D" w:rsidRPr="00821EFF" w:rsidRDefault="0051591D" w:rsidP="002403B6">
            <w:pPr>
              <w:spacing w:before="0" w:after="0" w:line="240" w:lineRule="auto"/>
              <w:jc w:val="both"/>
              <w:rPr>
                <w:rFonts w:ascii="Times New Roman" w:hAnsi="Times New Roman" w:cs="Times New Roman"/>
                <w:noProof/>
                <w:lang w:val="ro-RO"/>
              </w:rPr>
            </w:pPr>
            <w:r w:rsidRPr="00821EFF">
              <w:rPr>
                <w:rFonts w:ascii="Times New Roman" w:hAnsi="Times New Roman" w:cs="Times New Roman"/>
                <w:noProof/>
                <w:lang w:val="ro-RO"/>
              </w:rPr>
              <w:lastRenderedPageBreak/>
              <w:t>Art. 1 -(1) Prezenta procedură stabileşte modul de determinare a consumului de energie electrică în sistem pauşal la locurile de consum sau de consum şi producere în situațiile în care consumul de energie electrică nu poate fi determinat prin măsurare, și anume în cazul:</w:t>
            </w:r>
          </w:p>
          <w:p w14:paraId="63CE8D42" w14:textId="77777777" w:rsidR="0051591D" w:rsidRPr="00821EFF" w:rsidRDefault="0051591D" w:rsidP="002403B6">
            <w:pPr>
              <w:spacing w:before="0" w:after="0" w:line="240" w:lineRule="auto"/>
              <w:jc w:val="both"/>
              <w:rPr>
                <w:rFonts w:ascii="Times New Roman" w:hAnsi="Times New Roman" w:cs="Times New Roman"/>
                <w:noProof/>
                <w:lang w:val="ro-RO"/>
              </w:rPr>
            </w:pPr>
            <w:r w:rsidRPr="00821EFF">
              <w:rPr>
                <w:rFonts w:ascii="Times New Roman" w:hAnsi="Times New Roman" w:cs="Times New Roman"/>
                <w:noProof/>
                <w:lang w:val="ro-RO"/>
              </w:rPr>
              <w:t>a) înregistrării eronate de către grupul de măsurare;</w:t>
            </w:r>
          </w:p>
          <w:p w14:paraId="060E16BD" w14:textId="77777777" w:rsidR="0051591D" w:rsidRPr="00821EFF" w:rsidRDefault="0051591D" w:rsidP="002403B6">
            <w:pPr>
              <w:spacing w:before="0" w:after="0" w:line="240" w:lineRule="auto"/>
              <w:jc w:val="both"/>
              <w:rPr>
                <w:rFonts w:ascii="Times New Roman" w:hAnsi="Times New Roman" w:cs="Times New Roman"/>
                <w:noProof/>
                <w:lang w:val="ro-RO"/>
              </w:rPr>
            </w:pPr>
            <w:r w:rsidRPr="00821EFF">
              <w:rPr>
                <w:rFonts w:ascii="Times New Roman" w:hAnsi="Times New Roman" w:cs="Times New Roman"/>
                <w:noProof/>
                <w:lang w:val="ro-RO"/>
              </w:rPr>
              <w:t>b) defectării grupului de măsurare ce are ca rezultat neînregistrarea consumului de energie electrică.</w:t>
            </w:r>
          </w:p>
          <w:p w14:paraId="658B0A81" w14:textId="77777777" w:rsidR="0051591D" w:rsidRPr="00821EFF" w:rsidRDefault="0051591D" w:rsidP="002403B6">
            <w:pPr>
              <w:spacing w:before="0" w:after="0" w:line="240" w:lineRule="auto"/>
              <w:jc w:val="both"/>
              <w:rPr>
                <w:rFonts w:ascii="Times New Roman" w:hAnsi="Times New Roman" w:cs="Times New Roman"/>
                <w:noProof/>
                <w:color w:val="FF0000"/>
                <w:lang w:val="ro-RO"/>
              </w:rPr>
            </w:pPr>
            <w:r w:rsidRPr="00821EFF">
              <w:rPr>
                <w:rFonts w:ascii="Times New Roman" w:hAnsi="Times New Roman" w:cs="Times New Roman"/>
                <w:noProof/>
                <w:color w:val="FF0000"/>
                <w:lang w:val="ro-RO"/>
              </w:rPr>
              <w:t>c)</w:t>
            </w:r>
            <w:r w:rsidRPr="00821EFF">
              <w:rPr>
                <w:rFonts w:ascii="Times New Roman" w:hAnsi="Times New Roman" w:cs="Times New Roman"/>
                <w:color w:val="FF0000"/>
                <w:lang w:val="ro-RO"/>
              </w:rPr>
              <w:t xml:space="preserve"> </w:t>
            </w:r>
            <w:r w:rsidRPr="00821EFF">
              <w:rPr>
                <w:rFonts w:ascii="Times New Roman" w:hAnsi="Times New Roman" w:cs="Times New Roman"/>
                <w:noProof/>
                <w:color w:val="FF0000"/>
                <w:lang w:val="ro-RO"/>
              </w:rPr>
              <w:t>în situaţiile în care consumul de energie electrică nu poate fi determinat prin măsurare.</w:t>
            </w:r>
          </w:p>
          <w:p w14:paraId="221ED965" w14:textId="77777777" w:rsidR="0051591D" w:rsidRPr="00821EFF" w:rsidRDefault="0051591D" w:rsidP="002403B6">
            <w:pPr>
              <w:spacing w:before="0" w:after="0" w:line="240" w:lineRule="auto"/>
              <w:jc w:val="both"/>
              <w:rPr>
                <w:rFonts w:ascii="Times New Roman" w:hAnsi="Times New Roman" w:cs="Times New Roman"/>
                <w:noProof/>
                <w:color w:val="FF0000"/>
                <w:lang w:val="ro-RO"/>
              </w:rPr>
            </w:pPr>
            <w:r w:rsidRPr="00821EFF">
              <w:rPr>
                <w:rFonts w:ascii="Times New Roman" w:hAnsi="Times New Roman" w:cs="Times New Roman"/>
                <w:noProof/>
                <w:color w:val="FF0000"/>
                <w:lang w:val="ro-RO"/>
              </w:rPr>
              <w:t>d) citirea de ultim consum eronata la incheierea unui contract, ce necesita corectii dupa 42 de zile.</w:t>
            </w:r>
          </w:p>
          <w:p w14:paraId="7DA8C81F" w14:textId="77777777" w:rsidR="0051591D" w:rsidRPr="00821EFF" w:rsidRDefault="0051591D" w:rsidP="0079612C">
            <w:pPr>
              <w:pStyle w:val="ListParagraph"/>
              <w:spacing w:before="0" w:after="0" w:line="240" w:lineRule="auto"/>
              <w:ind w:left="32" w:firstLine="425"/>
              <w:jc w:val="both"/>
              <w:rPr>
                <w:rFonts w:ascii="Times New Roman" w:eastAsia="Calibri" w:hAnsi="Times New Roman" w:cs="Times New Roman"/>
                <w:bCs/>
                <w:i/>
                <w:lang w:val="ro-RO"/>
                <w14:ligatures w14:val="standardContextual"/>
              </w:rPr>
            </w:pPr>
            <w:r w:rsidRPr="00821EFF">
              <w:rPr>
                <w:rFonts w:ascii="Times New Roman" w:eastAsia="Calibri" w:hAnsi="Times New Roman" w:cs="Times New Roman"/>
                <w:b/>
                <w:bCs/>
                <w:i/>
                <w:u w:val="single"/>
                <w:lang w:val="ro-RO"/>
                <w14:ligatures w14:val="standardContextual"/>
              </w:rPr>
              <w:t>Justificare: (1)</w:t>
            </w:r>
            <w:r w:rsidRPr="00821EFF">
              <w:rPr>
                <w:rFonts w:ascii="Times New Roman" w:eastAsia="Calibri" w:hAnsi="Times New Roman" w:cs="Times New Roman"/>
                <w:b/>
                <w:bCs/>
                <w:i/>
                <w:lang w:val="ro-RO"/>
                <w14:ligatures w14:val="standardContextual"/>
              </w:rPr>
              <w:t xml:space="preserve"> </w:t>
            </w:r>
            <w:r w:rsidRPr="00821EFF">
              <w:rPr>
                <w:rFonts w:ascii="Times New Roman" w:eastAsia="Calibri" w:hAnsi="Times New Roman" w:cs="Times New Roman"/>
                <w:bCs/>
                <w:i/>
                <w:lang w:val="ro-RO"/>
                <w14:ligatures w14:val="standardContextual"/>
              </w:rPr>
              <w:t>Consideram necesar tratarea situațiilor specifice  care nu se încadrează in categoria celor menționate la litera a) si litera b).</w:t>
            </w:r>
          </w:p>
          <w:p w14:paraId="4F123782" w14:textId="64D8A833" w:rsidR="0051591D" w:rsidRDefault="0051591D" w:rsidP="0079612C">
            <w:pPr>
              <w:pStyle w:val="ListParagraph"/>
              <w:spacing w:before="0" w:after="0" w:line="240" w:lineRule="auto"/>
              <w:ind w:left="32" w:firstLine="425"/>
              <w:jc w:val="both"/>
              <w:rPr>
                <w:rFonts w:ascii="Times New Roman" w:eastAsia="Calibri" w:hAnsi="Times New Roman" w:cs="Times New Roman"/>
                <w:bCs/>
                <w:i/>
                <w:lang w:val="ro-RO"/>
                <w14:ligatures w14:val="standardContextual"/>
              </w:rPr>
            </w:pPr>
            <w:r w:rsidRPr="00821EFF">
              <w:rPr>
                <w:rFonts w:ascii="Times New Roman" w:eastAsia="Calibri" w:hAnsi="Times New Roman" w:cs="Times New Roman"/>
                <w:bCs/>
                <w:i/>
                <w:lang w:val="ro-RO"/>
                <w14:ligatures w14:val="standardContextual"/>
              </w:rPr>
              <w:t>Situațiile întampinate de către RER și descrise în adresa cu nr 327351/129082/215861/ 30.10.2024.</w:t>
            </w:r>
          </w:p>
          <w:p w14:paraId="3298F299" w14:textId="309FAE6D" w:rsidR="003C4136" w:rsidRDefault="003C4136" w:rsidP="0079612C">
            <w:pPr>
              <w:pStyle w:val="ListParagraph"/>
              <w:spacing w:before="0" w:after="0" w:line="240" w:lineRule="auto"/>
              <w:ind w:left="32" w:firstLine="425"/>
              <w:jc w:val="both"/>
              <w:rPr>
                <w:rFonts w:ascii="Times New Roman" w:eastAsia="Calibri" w:hAnsi="Times New Roman" w:cs="Times New Roman"/>
                <w:bCs/>
                <w:i/>
                <w:lang w:val="ro-RO"/>
                <w14:ligatures w14:val="standardContextual"/>
              </w:rPr>
            </w:pPr>
          </w:p>
          <w:p w14:paraId="78F35313" w14:textId="77777777" w:rsidR="003C4136" w:rsidRPr="00821EFF" w:rsidRDefault="003C4136" w:rsidP="0079612C">
            <w:pPr>
              <w:pStyle w:val="ListParagraph"/>
              <w:spacing w:before="0" w:after="0" w:line="240" w:lineRule="auto"/>
              <w:ind w:left="32" w:firstLine="425"/>
              <w:jc w:val="both"/>
              <w:rPr>
                <w:rFonts w:ascii="Times New Roman" w:eastAsia="Calibri" w:hAnsi="Times New Roman" w:cs="Times New Roman"/>
                <w:bCs/>
                <w:i/>
                <w:lang w:val="ro-RO"/>
                <w14:ligatures w14:val="standardContextual"/>
              </w:rPr>
            </w:pPr>
          </w:p>
          <w:p w14:paraId="5BDD6C58" w14:textId="24E082BD" w:rsidR="0051591D" w:rsidRPr="00821EFF" w:rsidRDefault="0051591D" w:rsidP="002403B6">
            <w:pPr>
              <w:pStyle w:val="ListParagraph"/>
              <w:spacing w:before="0" w:after="0" w:line="240" w:lineRule="auto"/>
              <w:ind w:left="0" w:firstLine="32"/>
              <w:jc w:val="both"/>
              <w:rPr>
                <w:rFonts w:ascii="Times New Roman" w:hAnsi="Times New Roman" w:cs="Times New Roman"/>
                <w:bCs/>
                <w:lang w:val="ro-RO"/>
              </w:rPr>
            </w:pPr>
            <w:r w:rsidRPr="00821EFF">
              <w:rPr>
                <w:rFonts w:ascii="Times New Roman" w:hAnsi="Times New Roman" w:cs="Times New Roman"/>
                <w:lang w:val="ro-RO"/>
              </w:rPr>
              <w:t xml:space="preserve">(2) </w:t>
            </w:r>
            <w:r w:rsidRPr="00821EFF">
              <w:rPr>
                <w:rFonts w:ascii="Times New Roman" w:hAnsi="Times New Roman" w:cs="Times New Roman"/>
                <w:bCs/>
                <w:lang w:val="ro-RO"/>
              </w:rPr>
              <w:t>Prevederile prezentei proceduri se aplică de către operatorii de rețea în cadrul activității de măsurare a energiei electrice, în relația cu furnizorii de energie electrică</w:t>
            </w:r>
            <w:r w:rsidRPr="00821EFF">
              <w:rPr>
                <w:rFonts w:ascii="Times New Roman" w:hAnsi="Times New Roman" w:cs="Times New Roman"/>
                <w:bCs/>
                <w:strike/>
                <w:lang w:val="ro-RO"/>
              </w:rPr>
              <w:t xml:space="preserve"> </w:t>
            </w:r>
            <w:r w:rsidRPr="00821EFF">
              <w:rPr>
                <w:rFonts w:ascii="Times New Roman" w:hAnsi="Times New Roman" w:cs="Times New Roman"/>
                <w:bCs/>
                <w:strike/>
                <w:color w:val="FF0000"/>
                <w:lang w:val="ro-RO"/>
              </w:rPr>
              <w:t>și cu</w:t>
            </w:r>
            <w:r w:rsidRPr="00821EFF">
              <w:rPr>
                <w:rFonts w:ascii="Times New Roman" w:hAnsi="Times New Roman" w:cs="Times New Roman"/>
                <w:bCs/>
                <w:color w:val="FF0000"/>
                <w:lang w:val="ro-RO"/>
              </w:rPr>
              <w:t xml:space="preserve"> ,</w:t>
            </w:r>
            <w:r w:rsidRPr="00821EFF">
              <w:rPr>
                <w:rFonts w:ascii="Times New Roman" w:hAnsi="Times New Roman" w:cs="Times New Roman"/>
                <w:bCs/>
                <w:lang w:val="ro-RO"/>
              </w:rPr>
              <w:t xml:space="preserve">clienții finali, </w:t>
            </w:r>
            <w:r w:rsidRPr="00821EFF">
              <w:rPr>
                <w:rFonts w:ascii="Times New Roman" w:hAnsi="Times New Roman" w:cs="Times New Roman"/>
                <w:bCs/>
                <w:color w:val="FF0000"/>
                <w:lang w:val="ro-RO"/>
              </w:rPr>
              <w:t>și ceilalți OR</w:t>
            </w:r>
            <w:r w:rsidRPr="00821EFF">
              <w:rPr>
                <w:rFonts w:ascii="Times New Roman" w:hAnsi="Times New Roman" w:cs="Times New Roman"/>
                <w:bCs/>
                <w:lang w:val="ro-RO"/>
              </w:rPr>
              <w:t>.</w:t>
            </w:r>
          </w:p>
          <w:p w14:paraId="46263123" w14:textId="569BC815" w:rsidR="0051591D" w:rsidRPr="00821EFF" w:rsidRDefault="0051591D" w:rsidP="002403B6">
            <w:pPr>
              <w:pStyle w:val="ListParagraph"/>
              <w:spacing w:before="0" w:after="0" w:line="240" w:lineRule="auto"/>
              <w:ind w:left="0" w:firstLine="34"/>
              <w:jc w:val="both"/>
              <w:rPr>
                <w:rFonts w:ascii="Times New Roman" w:eastAsia="Calibri" w:hAnsi="Times New Roman" w:cs="Times New Roman"/>
                <w:bCs/>
                <w:i/>
                <w:lang w:val="ro-RO"/>
                <w14:ligatures w14:val="standardContextual"/>
              </w:rPr>
            </w:pPr>
            <w:r w:rsidRPr="00821EFF">
              <w:rPr>
                <w:rFonts w:ascii="Times New Roman" w:eastAsia="Calibri" w:hAnsi="Times New Roman" w:cs="Times New Roman"/>
                <w:bCs/>
                <w:i/>
                <w:lang w:val="ro-RO"/>
                <w14:ligatures w14:val="standardContextual"/>
              </w:rPr>
              <w:t xml:space="preserve"> </w:t>
            </w:r>
            <w:r w:rsidRPr="00821EFF">
              <w:rPr>
                <w:rFonts w:ascii="Times New Roman" w:eastAsia="Calibri" w:hAnsi="Times New Roman" w:cs="Times New Roman"/>
                <w:b/>
                <w:bCs/>
                <w:i/>
                <w:u w:val="single"/>
                <w:lang w:val="ro-RO"/>
                <w14:ligatures w14:val="standardContextual"/>
              </w:rPr>
              <w:t xml:space="preserve">Justificare: </w:t>
            </w:r>
            <w:r w:rsidRPr="00821EFF">
              <w:rPr>
                <w:rFonts w:ascii="Times New Roman" w:eastAsia="Calibri" w:hAnsi="Times New Roman" w:cs="Times New Roman"/>
                <w:bCs/>
                <w:i/>
                <w:lang w:val="ro-RO"/>
                <w14:ligatures w14:val="standardContextual"/>
              </w:rPr>
              <w:t>(2) Pentru situațiile in care CF încheie contract direct cu OR</w:t>
            </w:r>
          </w:p>
          <w:p w14:paraId="53E0B1C8" w14:textId="77777777" w:rsidR="003C4136" w:rsidRDefault="003C4136" w:rsidP="00C52153">
            <w:pPr>
              <w:spacing w:after="0" w:line="240" w:lineRule="auto"/>
              <w:ind w:firstLine="0"/>
              <w:jc w:val="both"/>
              <w:rPr>
                <w:rFonts w:ascii="Times New Roman" w:eastAsia="Calibri" w:hAnsi="Times New Roman" w:cs="Times New Roman"/>
                <w:bCs/>
                <w:i/>
                <w:lang w:val="ro-RO"/>
                <w14:ligatures w14:val="standardContextual"/>
              </w:rPr>
            </w:pPr>
          </w:p>
          <w:p w14:paraId="414E4795" w14:textId="77777777" w:rsidR="0051591D" w:rsidRPr="00821EFF" w:rsidRDefault="0051591D" w:rsidP="00942AEA">
            <w:pPr>
              <w:pStyle w:val="ListParagraph"/>
              <w:numPr>
                <w:ilvl w:val="0"/>
                <w:numId w:val="16"/>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PREMIER ENERGY FURNIZARE:</w:t>
            </w:r>
          </w:p>
          <w:p w14:paraId="70CB2F06" w14:textId="1E20E714" w:rsidR="0051591D" w:rsidRPr="00821EFF" w:rsidRDefault="0051591D" w:rsidP="00D02C5A">
            <w:pPr>
              <w:tabs>
                <w:tab w:val="left" w:pos="709"/>
                <w:tab w:val="left" w:pos="993"/>
              </w:tabs>
              <w:spacing w:before="0" w:after="0" w:line="240" w:lineRule="auto"/>
              <w:jc w:val="both"/>
              <w:rPr>
                <w:rFonts w:ascii="Times New Roman" w:hAnsi="Times New Roman" w:cs="Times New Roman"/>
                <w:lang w:val="ro-RO"/>
              </w:rPr>
            </w:pPr>
            <w:r w:rsidRPr="00821EFF">
              <w:rPr>
                <w:rFonts w:ascii="Times New Roman" w:hAnsi="Times New Roman" w:cs="Times New Roman"/>
                <w:b/>
                <w:lang w:val="ro-RO"/>
              </w:rPr>
              <w:t>Art. 1 - (1)</w:t>
            </w:r>
            <w:r w:rsidRPr="00821EFF">
              <w:rPr>
                <w:rFonts w:ascii="Times New Roman" w:hAnsi="Times New Roman" w:cs="Times New Roman"/>
                <w:lang w:val="ro-RO"/>
              </w:rPr>
              <w:t xml:space="preserve"> Prezenta procedură stabilește modul de determinare a consumului de energie electrică în sistem paușal la locurile de consum sau de consum și producere în situațiile în care consumul de energie electrică nu poate fi determinat prin măsurare, și anume în cazul:…</w:t>
            </w:r>
          </w:p>
          <w:p w14:paraId="76098345" w14:textId="5152926F" w:rsidR="0051591D" w:rsidRPr="00821EFF" w:rsidRDefault="0011247B" w:rsidP="00D02C5A">
            <w:pPr>
              <w:pStyle w:val="ListParagraph"/>
              <w:spacing w:before="0" w:after="0" w:line="240" w:lineRule="auto"/>
              <w:ind w:left="32" w:firstLine="0"/>
              <w:jc w:val="both"/>
              <w:rPr>
                <w:rFonts w:ascii="Times New Roman" w:hAnsi="Times New Roman" w:cs="Times New Roman"/>
                <w:color w:val="C00000"/>
                <w:lang w:val="ro-RO"/>
              </w:rPr>
            </w:pPr>
            <w:r>
              <w:rPr>
                <w:rFonts w:ascii="Times New Roman" w:hAnsi="Times New Roman" w:cs="Times New Roman"/>
                <w:color w:val="C00000"/>
                <w:lang w:val="ro-RO"/>
              </w:rPr>
              <w:t xml:space="preserve">Nou </w:t>
            </w:r>
            <w:r w:rsidR="0051591D" w:rsidRPr="00821EFF">
              <w:rPr>
                <w:rFonts w:ascii="Times New Roman" w:hAnsi="Times New Roman" w:cs="Times New Roman"/>
                <w:color w:val="C00000"/>
                <w:lang w:val="ro-RO"/>
              </w:rPr>
              <w:t>(3) Prezenta procedura nu se aplica pentru stabilirea prejudiciului în cazurile de suspiciune de sustragere de energie electrică</w:t>
            </w:r>
          </w:p>
          <w:p w14:paraId="22BF46EB" w14:textId="38FC2FE4" w:rsidR="0051591D" w:rsidRPr="00821EFF" w:rsidRDefault="0051591D" w:rsidP="007234C7">
            <w:pPr>
              <w:pStyle w:val="ListParagraph"/>
              <w:spacing w:before="0" w:after="0" w:line="240" w:lineRule="auto"/>
              <w:ind w:left="32" w:firstLine="0"/>
              <w:jc w:val="both"/>
              <w:rPr>
                <w:rFonts w:ascii="Times New Roman" w:eastAsia="Calibri" w:hAnsi="Times New Roman" w:cs="Times New Roman"/>
                <w:b/>
                <w:bCs/>
                <w:i/>
                <w:u w:val="single"/>
                <w:lang w:val="ro-RO"/>
                <w14:ligatures w14:val="standardContextual"/>
              </w:rPr>
            </w:pPr>
            <w:r w:rsidRPr="00821EFF">
              <w:rPr>
                <w:rFonts w:ascii="Times New Roman" w:eastAsia="Calibri" w:hAnsi="Times New Roman" w:cs="Times New Roman"/>
                <w:b/>
                <w:bCs/>
                <w:i/>
                <w:u w:val="single"/>
                <w:lang w:val="ro-RO"/>
                <w14:ligatures w14:val="standardContextual"/>
              </w:rPr>
              <w:t xml:space="preserve">Justificare: </w:t>
            </w:r>
            <w:r w:rsidRPr="00821EFF">
              <w:rPr>
                <w:rFonts w:ascii="Times New Roman" w:hAnsi="Times New Roman" w:cs="Times New Roman"/>
                <w:bCs/>
                <w:i/>
                <w:lang w:val="ro-RO"/>
              </w:rPr>
              <w:t>Propunem completarea art. 1, pentru claritatea scopului procedurii si pentru a nu exista eventuale interpretari contrare.</w:t>
            </w:r>
          </w:p>
          <w:p w14:paraId="542CCBF9" w14:textId="77777777" w:rsidR="0051591D" w:rsidRPr="00821EFF" w:rsidRDefault="0051591D" w:rsidP="007234C7">
            <w:pPr>
              <w:pStyle w:val="ListParagraph"/>
              <w:spacing w:before="0" w:after="0" w:line="240" w:lineRule="auto"/>
              <w:ind w:left="32" w:firstLine="0"/>
              <w:jc w:val="both"/>
              <w:rPr>
                <w:rFonts w:ascii="Times New Roman" w:eastAsia="Calibri" w:hAnsi="Times New Roman" w:cs="Times New Roman"/>
                <w:b/>
                <w:bCs/>
                <w:i/>
                <w:u w:val="single"/>
                <w:lang w:val="ro-RO"/>
                <w14:ligatures w14:val="standardContextual"/>
              </w:rPr>
            </w:pPr>
          </w:p>
          <w:p w14:paraId="0E5B25FB" w14:textId="77777777" w:rsidR="0051591D" w:rsidRPr="00821EFF" w:rsidRDefault="0051591D" w:rsidP="007234C7">
            <w:pPr>
              <w:pStyle w:val="ListParagraph"/>
              <w:spacing w:before="0" w:after="0" w:line="240" w:lineRule="auto"/>
              <w:ind w:left="32" w:firstLine="0"/>
              <w:jc w:val="both"/>
              <w:rPr>
                <w:rFonts w:ascii="Times New Roman" w:eastAsia="Calibri" w:hAnsi="Times New Roman" w:cs="Times New Roman"/>
                <w:b/>
                <w:bCs/>
                <w:i/>
                <w:u w:val="single"/>
                <w:lang w:val="ro-RO"/>
                <w14:ligatures w14:val="standardContextual"/>
              </w:rPr>
            </w:pPr>
          </w:p>
          <w:p w14:paraId="3DA146C1" w14:textId="77777777" w:rsidR="006931FF" w:rsidRDefault="0051591D" w:rsidP="00942AEA">
            <w:pPr>
              <w:pStyle w:val="ListParagraph"/>
              <w:numPr>
                <w:ilvl w:val="0"/>
                <w:numId w:val="16"/>
              </w:numPr>
              <w:spacing w:after="0" w:line="240" w:lineRule="auto"/>
              <w:ind w:left="-54" w:firstLine="414"/>
              <w:jc w:val="both"/>
              <w:rPr>
                <w:rFonts w:ascii="Times New Roman" w:hAnsi="Times New Roman" w:cs="Times New Roman"/>
                <w:noProof/>
              </w:rPr>
            </w:pPr>
            <w:r w:rsidRPr="00E66D73">
              <w:rPr>
                <w:rFonts w:ascii="Times New Roman" w:hAnsi="Times New Roman" w:cs="Times New Roman"/>
                <w:b/>
                <w:u w:val="single"/>
              </w:rPr>
              <w:t>DEER:</w:t>
            </w:r>
            <w:r w:rsidRPr="00821EFF">
              <w:rPr>
                <w:rFonts w:ascii="Times New Roman" w:hAnsi="Times New Roman" w:cs="Times New Roman"/>
                <w:noProof/>
              </w:rPr>
              <w:t xml:space="preserve"> </w:t>
            </w:r>
          </w:p>
          <w:p w14:paraId="15830B2A" w14:textId="0FF4E999" w:rsidR="0051591D" w:rsidRPr="00821EFF" w:rsidRDefault="006931FF" w:rsidP="006931FF">
            <w:pPr>
              <w:pStyle w:val="ListParagraph"/>
              <w:spacing w:after="0" w:line="240" w:lineRule="auto"/>
              <w:ind w:left="153" w:firstLine="207"/>
              <w:jc w:val="both"/>
              <w:rPr>
                <w:rFonts w:ascii="Times New Roman" w:hAnsi="Times New Roman" w:cs="Times New Roman"/>
                <w:noProof/>
              </w:rPr>
            </w:pPr>
            <w:r>
              <w:rPr>
                <w:rFonts w:ascii="Times New Roman" w:hAnsi="Times New Roman" w:cs="Times New Roman"/>
                <w:noProof/>
              </w:rPr>
              <w:t xml:space="preserve">Art. 1 </w:t>
            </w:r>
            <w:r w:rsidR="0051591D" w:rsidRPr="00821EFF">
              <w:rPr>
                <w:rFonts w:ascii="Times New Roman" w:hAnsi="Times New Roman" w:cs="Times New Roman"/>
                <w:noProof/>
              </w:rPr>
              <w:t xml:space="preserve">(1) Prezenta procedură stabileşte modul de determinare a consumului de energie electrică în sistem pauşal la locurile de consum sau </w:t>
            </w:r>
            <w:r w:rsidR="0051591D" w:rsidRPr="00821EFF">
              <w:rPr>
                <w:rFonts w:ascii="Times New Roman" w:hAnsi="Times New Roman" w:cs="Times New Roman"/>
                <w:noProof/>
              </w:rPr>
              <w:lastRenderedPageBreak/>
              <w:t>de consum şi producere în situațiile în care consumul de energie electrică nu poate fi determinat prin măsurare, și anume în cazul:</w:t>
            </w:r>
          </w:p>
          <w:p w14:paraId="5F501615" w14:textId="77777777" w:rsidR="0051591D" w:rsidRPr="00821EFF" w:rsidRDefault="0051591D" w:rsidP="007234C7">
            <w:pPr>
              <w:spacing w:before="0" w:after="0" w:line="240" w:lineRule="auto"/>
              <w:jc w:val="both"/>
              <w:rPr>
                <w:rFonts w:ascii="Times New Roman" w:hAnsi="Times New Roman" w:cs="Times New Roman"/>
                <w:noProof/>
              </w:rPr>
            </w:pPr>
            <w:r w:rsidRPr="00821EFF">
              <w:rPr>
                <w:rFonts w:ascii="Times New Roman" w:hAnsi="Times New Roman" w:cs="Times New Roman"/>
                <w:noProof/>
              </w:rPr>
              <w:t>a) înregistrării eronate de către grupul de măsurare;</w:t>
            </w:r>
          </w:p>
          <w:p w14:paraId="1E6C1CF1" w14:textId="77777777" w:rsidR="0051591D" w:rsidRPr="00821EFF" w:rsidRDefault="0051591D" w:rsidP="007234C7">
            <w:pPr>
              <w:spacing w:before="0" w:after="0" w:line="240" w:lineRule="auto"/>
              <w:jc w:val="both"/>
              <w:rPr>
                <w:rFonts w:ascii="Times New Roman" w:hAnsi="Times New Roman" w:cs="Times New Roman"/>
                <w:noProof/>
                <w:highlight w:val="yellow"/>
              </w:rPr>
            </w:pPr>
            <w:r w:rsidRPr="00821EFF">
              <w:rPr>
                <w:rFonts w:ascii="Times New Roman" w:hAnsi="Times New Roman" w:cs="Times New Roman"/>
                <w:noProof/>
              </w:rPr>
              <w:t>b) defectării grupului de măsurare ce are ca rezultat neînregistrarea consumului de energie electrică.</w:t>
            </w:r>
          </w:p>
          <w:p w14:paraId="349EFFF3" w14:textId="369E2B6A" w:rsidR="0051591D" w:rsidRPr="00821EFF" w:rsidRDefault="00A97137" w:rsidP="007234C7">
            <w:pPr>
              <w:spacing w:before="0" w:after="0" w:line="240" w:lineRule="auto"/>
              <w:jc w:val="both"/>
              <w:rPr>
                <w:rFonts w:ascii="Times New Roman" w:hAnsi="Times New Roman" w:cs="Times New Roman"/>
                <w:noProof/>
                <w:color w:val="FF0000"/>
              </w:rPr>
            </w:pPr>
            <w:r>
              <w:rPr>
                <w:rFonts w:ascii="Times New Roman" w:hAnsi="Times New Roman" w:cs="Times New Roman"/>
                <w:noProof/>
                <w:color w:val="FF0000"/>
              </w:rPr>
              <w:t xml:space="preserve">Nou </w:t>
            </w:r>
            <w:r w:rsidR="0051591D" w:rsidRPr="00821EFF">
              <w:rPr>
                <w:rFonts w:ascii="Times New Roman" w:hAnsi="Times New Roman" w:cs="Times New Roman"/>
                <w:noProof/>
                <w:color w:val="FF0000"/>
              </w:rPr>
              <w:t>c)</w:t>
            </w:r>
            <w:r w:rsidR="0051591D" w:rsidRPr="00821EFF">
              <w:rPr>
                <w:rFonts w:ascii="Times New Roman" w:hAnsi="Times New Roman" w:cs="Times New Roman"/>
                <w:color w:val="FF0000"/>
                <w:lang w:val="fr-FR"/>
              </w:rPr>
              <w:t xml:space="preserve"> </w:t>
            </w:r>
            <w:r w:rsidR="0051591D" w:rsidRPr="00821EFF">
              <w:rPr>
                <w:rFonts w:ascii="Times New Roman" w:hAnsi="Times New Roman" w:cs="Times New Roman"/>
                <w:noProof/>
                <w:color w:val="FF0000"/>
              </w:rPr>
              <w:t>în situaţiile în care consumul de energie electrică nu poate fi determinat prin măsurare.</w:t>
            </w:r>
          </w:p>
          <w:p w14:paraId="416B80C8" w14:textId="77777777" w:rsidR="0051591D" w:rsidRPr="00821EFF" w:rsidRDefault="0051591D" w:rsidP="00A42655">
            <w:pPr>
              <w:pStyle w:val="Articol"/>
              <w:tabs>
                <w:tab w:val="clear" w:pos="426"/>
                <w:tab w:val="left" w:pos="720"/>
              </w:tabs>
              <w:spacing w:before="0" w:after="0"/>
              <w:ind w:left="67" w:firstLine="536"/>
              <w:contextualSpacing/>
              <w:rPr>
                <w:sz w:val="22"/>
                <w:szCs w:val="22"/>
              </w:rPr>
            </w:pPr>
            <w:r w:rsidRPr="00821EFF">
              <w:rPr>
                <w:b/>
                <w:i/>
                <w:sz w:val="22"/>
                <w:szCs w:val="22"/>
                <w:u w:val="single"/>
              </w:rPr>
              <w:t xml:space="preserve">Justificare: </w:t>
            </w:r>
          </w:p>
          <w:p w14:paraId="54383F03" w14:textId="1364ADC3" w:rsidR="0051591D" w:rsidRDefault="0051591D" w:rsidP="007234C7">
            <w:pPr>
              <w:pStyle w:val="Articol"/>
              <w:tabs>
                <w:tab w:val="clear" w:pos="426"/>
                <w:tab w:val="left" w:pos="720"/>
              </w:tabs>
              <w:spacing w:before="0" w:after="0"/>
              <w:ind w:left="67" w:firstLine="0"/>
              <w:contextualSpacing/>
              <w:rPr>
                <w:sz w:val="22"/>
                <w:szCs w:val="22"/>
              </w:rPr>
            </w:pPr>
            <w:r w:rsidRPr="00821EFF">
              <w:rPr>
                <w:sz w:val="22"/>
                <w:szCs w:val="22"/>
              </w:rPr>
              <w:t>Consideram necesar tratarea situatiilor specifice care nu se incadreaza in categoria celor mentionate la litera a) si litera b).</w:t>
            </w:r>
          </w:p>
          <w:p w14:paraId="1561D4E5" w14:textId="77777777" w:rsidR="000C5B4F" w:rsidRDefault="0051591D" w:rsidP="000C5B4F">
            <w:pPr>
              <w:spacing w:after="0" w:line="240" w:lineRule="auto"/>
              <w:ind w:firstLine="0"/>
              <w:jc w:val="both"/>
              <w:rPr>
                <w:rFonts w:ascii="Times New Roman" w:hAnsi="Times New Roman" w:cs="Times New Roman"/>
                <w:color w:val="FF0000"/>
              </w:rPr>
            </w:pPr>
            <w:r w:rsidRPr="00821EFF">
              <w:rPr>
                <w:rFonts w:ascii="Times New Roman" w:hAnsi="Times New Roman" w:cs="Times New Roman"/>
              </w:rPr>
              <w:t xml:space="preserve"> (2) Prevederile pezentei proceduri se aplică de către operatorii de rețea în cadrul activității de măsurare </w:t>
            </w:r>
            <w:proofErr w:type="gramStart"/>
            <w:r w:rsidRPr="00821EFF">
              <w:rPr>
                <w:rFonts w:ascii="Times New Roman" w:hAnsi="Times New Roman" w:cs="Times New Roman"/>
              </w:rPr>
              <w:t>a</w:t>
            </w:r>
            <w:proofErr w:type="gramEnd"/>
            <w:r w:rsidRPr="00821EFF">
              <w:rPr>
                <w:rFonts w:ascii="Times New Roman" w:hAnsi="Times New Roman" w:cs="Times New Roman"/>
              </w:rPr>
              <w:t xml:space="preserve"> energiei electrice, în relația cu furnizorii de energie electrică și cu </w:t>
            </w:r>
            <w:r w:rsidRPr="00821EFF">
              <w:rPr>
                <w:rFonts w:ascii="Times New Roman" w:hAnsi="Times New Roman" w:cs="Times New Roman"/>
                <w:strike/>
                <w:color w:val="FF0000"/>
              </w:rPr>
              <w:t>clienţii finali</w:t>
            </w:r>
            <w:r w:rsidRPr="00821EFF">
              <w:rPr>
                <w:rFonts w:ascii="Times New Roman" w:hAnsi="Times New Roman" w:cs="Times New Roman"/>
              </w:rPr>
              <w:t xml:space="preserve"> </w:t>
            </w:r>
            <w:r w:rsidRPr="00821EFF">
              <w:rPr>
                <w:rFonts w:ascii="Times New Roman" w:hAnsi="Times New Roman" w:cs="Times New Roman"/>
                <w:color w:val="FF0000"/>
              </w:rPr>
              <w:t>utilizatorii retelei electrice.</w:t>
            </w:r>
          </w:p>
          <w:p w14:paraId="6F77EEF1" w14:textId="7CD869DA" w:rsidR="0051591D" w:rsidRPr="00821EFF" w:rsidRDefault="0051591D" w:rsidP="000C5B4F">
            <w:pPr>
              <w:spacing w:after="0" w:line="240" w:lineRule="auto"/>
              <w:ind w:firstLine="0"/>
              <w:jc w:val="both"/>
              <w:rPr>
                <w:rFonts w:ascii="Times New Roman" w:hAnsi="Times New Roman" w:cs="Times New Roman"/>
                <w:b/>
                <w:i/>
                <w:u w:val="single"/>
              </w:rPr>
            </w:pPr>
            <w:r w:rsidRPr="00821EFF">
              <w:rPr>
                <w:rFonts w:ascii="Times New Roman" w:hAnsi="Times New Roman" w:cs="Times New Roman"/>
                <w:b/>
                <w:i/>
                <w:u w:val="single"/>
              </w:rPr>
              <w:t xml:space="preserve">Justificare: - </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75CD695C" w14:textId="19697DEC" w:rsidR="0051591D" w:rsidRPr="00821EFF" w:rsidRDefault="0051591D" w:rsidP="00077780">
            <w:pPr>
              <w:spacing w:before="0" w:after="0" w:line="240" w:lineRule="auto"/>
              <w:ind w:firstLine="0"/>
              <w:jc w:val="both"/>
              <w:rPr>
                <w:rFonts w:ascii="Times New Roman" w:hAnsi="Times New Roman" w:cs="Times New Roman"/>
                <w:bCs w:val="0"/>
                <w:i/>
                <w:iCs/>
                <w:lang w:val="ro-RO"/>
              </w:rPr>
            </w:pPr>
            <w:r w:rsidRPr="00821EFF">
              <w:rPr>
                <w:rFonts w:ascii="Times New Roman" w:hAnsi="Times New Roman" w:cs="Times New Roman"/>
                <w:bCs w:val="0"/>
                <w:lang w:val="ro-RO"/>
              </w:rPr>
              <w:lastRenderedPageBreak/>
              <w:t>Obs.</w:t>
            </w:r>
            <w:r w:rsidR="004B370D">
              <w:rPr>
                <w:rFonts w:ascii="Times New Roman" w:hAnsi="Times New Roman" w:cs="Times New Roman"/>
                <w:bCs w:val="0"/>
                <w:lang w:val="ro-RO"/>
              </w:rPr>
              <w:t xml:space="preserve"> </w:t>
            </w:r>
            <w:r w:rsidR="00DE0FBA">
              <w:rPr>
                <w:rFonts w:ascii="Times New Roman" w:hAnsi="Times New Roman" w:cs="Times New Roman"/>
                <w:bCs w:val="0"/>
                <w:lang w:val="ro-RO"/>
              </w:rPr>
              <w:t xml:space="preserve">art. 1 alin. </w:t>
            </w:r>
            <w:r w:rsidR="004B370D">
              <w:rPr>
                <w:rFonts w:ascii="Times New Roman" w:hAnsi="Times New Roman" w:cs="Times New Roman"/>
                <w:bCs w:val="0"/>
                <w:lang w:val="ro-RO"/>
              </w:rPr>
              <w:t xml:space="preserve">nou </w:t>
            </w:r>
            <w:r w:rsidR="00DE0FBA">
              <w:rPr>
                <w:rFonts w:ascii="Times New Roman" w:hAnsi="Times New Roman" w:cs="Times New Roman"/>
                <w:bCs w:val="0"/>
                <w:lang w:val="ro-RO"/>
              </w:rPr>
              <w:t>(3)</w:t>
            </w:r>
            <w:r w:rsidRPr="00821EFF">
              <w:rPr>
                <w:rFonts w:ascii="Times New Roman" w:hAnsi="Times New Roman" w:cs="Times New Roman"/>
                <w:bCs w:val="0"/>
                <w:lang w:val="ro-RO"/>
              </w:rPr>
              <w:t xml:space="preserve"> nepreluată</w:t>
            </w:r>
            <w:r w:rsidR="003C4136">
              <w:rPr>
                <w:rFonts w:ascii="Times New Roman" w:hAnsi="Times New Roman" w:cs="Times New Roman"/>
                <w:bCs w:val="0"/>
                <w:lang w:val="ro-RO"/>
              </w:rPr>
              <w:t xml:space="preserve"> </w:t>
            </w:r>
            <w:r w:rsidRPr="00821EFF">
              <w:rPr>
                <w:rFonts w:ascii="Times New Roman" w:hAnsi="Times New Roman" w:cs="Times New Roman"/>
                <w:bCs w:val="0"/>
                <w:lang w:val="ro-RO"/>
              </w:rPr>
              <w:t>Justificare</w:t>
            </w:r>
            <w:r w:rsidRPr="00821EFF">
              <w:rPr>
                <w:rFonts w:ascii="Times New Roman" w:hAnsi="Times New Roman" w:cs="Times New Roman"/>
                <w:b w:val="0"/>
                <w:lang w:val="ro-RO"/>
              </w:rPr>
              <w:t>: conf prev art. 65 alin. (8) din Legea 123/2012 “</w:t>
            </w:r>
            <w:r w:rsidRPr="00821EFF">
              <w:rPr>
                <w:rFonts w:ascii="Times New Roman" w:hAnsi="Times New Roman" w:cs="Times New Roman"/>
                <w:b w:val="0"/>
                <w:i/>
                <w:iCs/>
                <w:lang w:val="ro-RO"/>
              </w:rPr>
              <w:t>Sistemul pauşal poate fi utilizat la stabilirea prejudiciului în cazurile de suspiciune de sustragere de energie electrică, exclusiv ca mod de calcul în speţele deduse soluţionării instanţelor judecătoreşti; durata pentru care se aplică este cea stabilită prin hotărâre judecătorească definitivă.”</w:t>
            </w:r>
          </w:p>
          <w:p w14:paraId="194F53EF" w14:textId="77777777" w:rsidR="0051591D" w:rsidRDefault="0051591D" w:rsidP="00077780">
            <w:pPr>
              <w:spacing w:before="0" w:after="0" w:line="240" w:lineRule="auto"/>
              <w:ind w:firstLine="0"/>
              <w:jc w:val="both"/>
              <w:rPr>
                <w:rFonts w:ascii="Times New Roman" w:hAnsi="Times New Roman" w:cs="Times New Roman"/>
                <w:bCs w:val="0"/>
                <w:i/>
                <w:iCs/>
                <w:lang w:val="ro-RO"/>
              </w:rPr>
            </w:pPr>
          </w:p>
          <w:p w14:paraId="27B3339D" w14:textId="77777777" w:rsidR="00AD39A8" w:rsidRPr="00821EFF" w:rsidRDefault="00AD39A8" w:rsidP="00077780">
            <w:pPr>
              <w:spacing w:before="0" w:after="0" w:line="240" w:lineRule="auto"/>
              <w:ind w:firstLine="0"/>
              <w:jc w:val="both"/>
              <w:rPr>
                <w:rFonts w:ascii="Times New Roman" w:hAnsi="Times New Roman" w:cs="Times New Roman"/>
                <w:b w:val="0"/>
                <w:i/>
                <w:iCs/>
                <w:lang w:val="ro-RO"/>
              </w:rPr>
            </w:pPr>
          </w:p>
          <w:p w14:paraId="214827FB" w14:textId="072B0B9F" w:rsidR="0051591D" w:rsidRPr="00821EFF" w:rsidRDefault="0051591D" w:rsidP="00077780">
            <w:pPr>
              <w:spacing w:before="0" w:after="0" w:line="240" w:lineRule="auto"/>
              <w:ind w:firstLine="0"/>
              <w:jc w:val="both"/>
              <w:rPr>
                <w:rFonts w:ascii="Times New Roman" w:hAnsi="Times New Roman" w:cs="Times New Roman"/>
                <w:b w:val="0"/>
                <w:lang w:val="ro-RO"/>
              </w:rPr>
            </w:pPr>
            <w:r w:rsidRPr="00821EFF">
              <w:rPr>
                <w:rFonts w:ascii="Times New Roman" w:hAnsi="Times New Roman" w:cs="Times New Roman"/>
              </w:rPr>
              <w:t>Obs</w:t>
            </w:r>
            <w:r w:rsidR="003C4136">
              <w:rPr>
                <w:rFonts w:ascii="Times New Roman" w:hAnsi="Times New Roman" w:cs="Times New Roman"/>
              </w:rPr>
              <w:t>.</w:t>
            </w:r>
            <w:r w:rsidRPr="00821EFF">
              <w:rPr>
                <w:rFonts w:ascii="Times New Roman" w:hAnsi="Times New Roman" w:cs="Times New Roman"/>
              </w:rPr>
              <w:t xml:space="preserve"> </w:t>
            </w:r>
            <w:r w:rsidR="004B370D">
              <w:rPr>
                <w:rFonts w:ascii="Times New Roman" w:hAnsi="Times New Roman" w:cs="Times New Roman"/>
              </w:rPr>
              <w:t xml:space="preserve">art. 1 alin. (1) </w:t>
            </w:r>
            <w:r w:rsidRPr="00821EFF">
              <w:rPr>
                <w:rFonts w:ascii="Times New Roman" w:hAnsi="Times New Roman" w:cs="Times New Roman"/>
              </w:rPr>
              <w:t>lit. c) nepreluat</w:t>
            </w:r>
            <w:r w:rsidR="00386270">
              <w:rPr>
                <w:rFonts w:ascii="Times New Roman" w:hAnsi="Times New Roman" w:cs="Times New Roman"/>
              </w:rPr>
              <w:t xml:space="preserve">ă </w:t>
            </w:r>
            <w:r w:rsidRPr="00821EFF">
              <w:rPr>
                <w:rFonts w:ascii="Times New Roman" w:hAnsi="Times New Roman" w:cs="Times New Roman"/>
                <w:bCs w:val="0"/>
                <w:lang w:val="ro-RO"/>
              </w:rPr>
              <w:t>Justificare:</w:t>
            </w:r>
            <w:r w:rsidRPr="00821EFF">
              <w:rPr>
                <w:rFonts w:ascii="Times New Roman" w:hAnsi="Times New Roman" w:cs="Times New Roman"/>
                <w:b w:val="0"/>
                <w:lang w:val="ro-RO"/>
              </w:rPr>
              <w:t xml:space="preserve"> La art. 65 alin. (7) lit. (iii) din Legea 123/2012 este prevazut ca stabilirea consumului in sistem pausal se face </w:t>
            </w:r>
            <w:r w:rsidRPr="00FC76D0">
              <w:rPr>
                <w:rFonts w:ascii="Times New Roman" w:hAnsi="Times New Roman" w:cs="Times New Roman"/>
                <w:b w:val="0"/>
                <w:bCs w:val="0"/>
                <w:lang w:val="ro-RO"/>
              </w:rPr>
              <w:t>pe baza reglementarilor ANRE in cazul inregistrarii eronate sau al defectarii grupurilor de masura.</w:t>
            </w:r>
            <w:r w:rsidRPr="00FC76D0">
              <w:rPr>
                <w:rFonts w:ascii="Times New Roman" w:hAnsi="Times New Roman" w:cs="Times New Roman"/>
                <w:b w:val="0"/>
                <w:lang w:val="ro-RO"/>
              </w:rPr>
              <w:t xml:space="preserve"> Situatia mentionata in propunere nu se</w:t>
            </w:r>
            <w:r w:rsidR="00AD39A8">
              <w:rPr>
                <w:rFonts w:ascii="Times New Roman" w:hAnsi="Times New Roman" w:cs="Times New Roman"/>
                <w:b w:val="0"/>
                <w:lang w:val="ro-RO"/>
              </w:rPr>
              <w:t xml:space="preserve"> </w:t>
            </w:r>
            <w:r>
              <w:rPr>
                <w:rFonts w:ascii="Times New Roman" w:hAnsi="Times New Roman" w:cs="Times New Roman"/>
                <w:b w:val="0"/>
                <w:lang w:val="ro-RO"/>
              </w:rPr>
              <w:t>î</w:t>
            </w:r>
            <w:r w:rsidRPr="00FC76D0">
              <w:rPr>
                <w:rFonts w:ascii="Times New Roman" w:hAnsi="Times New Roman" w:cs="Times New Roman"/>
                <w:b w:val="0"/>
                <w:lang w:val="ro-RO"/>
              </w:rPr>
              <w:t>inscrie in situatiile</w:t>
            </w:r>
            <w:r w:rsidRPr="00821EFF">
              <w:rPr>
                <w:rFonts w:ascii="Times New Roman" w:hAnsi="Times New Roman" w:cs="Times New Roman"/>
                <w:b w:val="0"/>
                <w:lang w:val="ro-RO"/>
              </w:rPr>
              <w:t xml:space="preserve"> reglementate de ANRE conform Legii.</w:t>
            </w:r>
          </w:p>
          <w:p w14:paraId="79A3D2F3" w14:textId="77777777" w:rsidR="0051591D" w:rsidRPr="00821EFF" w:rsidRDefault="0051591D" w:rsidP="003A4634">
            <w:pPr>
              <w:spacing w:before="0" w:after="0" w:line="240" w:lineRule="auto"/>
              <w:ind w:firstLine="0"/>
              <w:jc w:val="both"/>
              <w:rPr>
                <w:rFonts w:ascii="Times New Roman" w:hAnsi="Times New Roman" w:cs="Times New Roman"/>
                <w:b w:val="0"/>
                <w:bCs w:val="0"/>
              </w:rPr>
            </w:pPr>
          </w:p>
          <w:p w14:paraId="5DFE4A86" w14:textId="77777777" w:rsidR="0051591D" w:rsidRDefault="0051591D" w:rsidP="00077780">
            <w:pPr>
              <w:spacing w:before="0" w:after="0" w:line="240" w:lineRule="auto"/>
              <w:ind w:firstLine="26"/>
              <w:jc w:val="both"/>
              <w:rPr>
                <w:rFonts w:ascii="Times New Roman" w:hAnsi="Times New Roman" w:cs="Times New Roman"/>
                <w:b w:val="0"/>
                <w:bCs w:val="0"/>
              </w:rPr>
            </w:pPr>
          </w:p>
          <w:p w14:paraId="1BE88B22" w14:textId="77777777" w:rsidR="0051591D" w:rsidRDefault="0051591D" w:rsidP="00077780">
            <w:pPr>
              <w:spacing w:before="0" w:after="0" w:line="240" w:lineRule="auto"/>
              <w:ind w:firstLine="26"/>
              <w:jc w:val="both"/>
              <w:rPr>
                <w:rFonts w:ascii="Times New Roman" w:hAnsi="Times New Roman" w:cs="Times New Roman"/>
                <w:b w:val="0"/>
                <w:bCs w:val="0"/>
              </w:rPr>
            </w:pPr>
          </w:p>
          <w:p w14:paraId="64215FDB" w14:textId="77777777" w:rsidR="0051591D" w:rsidRDefault="0051591D" w:rsidP="00077780">
            <w:pPr>
              <w:spacing w:before="0" w:after="0" w:line="240" w:lineRule="auto"/>
              <w:ind w:firstLine="26"/>
              <w:jc w:val="both"/>
              <w:rPr>
                <w:rFonts w:ascii="Times New Roman" w:hAnsi="Times New Roman" w:cs="Times New Roman"/>
                <w:b w:val="0"/>
                <w:bCs w:val="0"/>
              </w:rPr>
            </w:pPr>
          </w:p>
          <w:p w14:paraId="7EEC2F1A" w14:textId="77777777" w:rsidR="003C4136" w:rsidRDefault="003C4136" w:rsidP="00C52153">
            <w:pPr>
              <w:spacing w:before="0" w:after="0" w:line="240" w:lineRule="auto"/>
              <w:ind w:firstLine="0"/>
              <w:jc w:val="both"/>
              <w:rPr>
                <w:rFonts w:ascii="Times New Roman" w:hAnsi="Times New Roman" w:cs="Times New Roman"/>
                <w:b w:val="0"/>
                <w:bCs w:val="0"/>
              </w:rPr>
            </w:pPr>
          </w:p>
          <w:p w14:paraId="072C2E11" w14:textId="77777777" w:rsidR="00C52153" w:rsidRDefault="00C52153" w:rsidP="00C52153">
            <w:pPr>
              <w:spacing w:before="0" w:after="0" w:line="240" w:lineRule="auto"/>
              <w:ind w:firstLine="0"/>
              <w:jc w:val="both"/>
              <w:rPr>
                <w:rFonts w:ascii="Times New Roman" w:hAnsi="Times New Roman" w:cs="Times New Roman"/>
                <w:b w:val="0"/>
                <w:bCs w:val="0"/>
              </w:rPr>
            </w:pPr>
          </w:p>
          <w:p w14:paraId="06C188C8" w14:textId="0FA6016E" w:rsidR="003C4136" w:rsidRDefault="003C4136" w:rsidP="00077780">
            <w:pPr>
              <w:spacing w:before="0" w:after="0" w:line="240" w:lineRule="auto"/>
              <w:ind w:firstLine="26"/>
              <w:jc w:val="both"/>
              <w:rPr>
                <w:rFonts w:ascii="Times New Roman" w:hAnsi="Times New Roman" w:cs="Times New Roman"/>
              </w:rPr>
            </w:pPr>
          </w:p>
          <w:p w14:paraId="6E918BAF" w14:textId="77777777" w:rsidR="00361B51" w:rsidRDefault="00361B51" w:rsidP="00077780">
            <w:pPr>
              <w:spacing w:before="0" w:after="0" w:line="240" w:lineRule="auto"/>
              <w:ind w:firstLine="26"/>
              <w:jc w:val="both"/>
              <w:rPr>
                <w:rFonts w:ascii="Times New Roman" w:hAnsi="Times New Roman" w:cs="Times New Roman"/>
                <w:b w:val="0"/>
                <w:bCs w:val="0"/>
              </w:rPr>
            </w:pPr>
          </w:p>
          <w:p w14:paraId="0F0E7844" w14:textId="77777777" w:rsidR="00AD39A8" w:rsidRDefault="00AD39A8" w:rsidP="00077780">
            <w:pPr>
              <w:spacing w:before="0" w:after="0" w:line="240" w:lineRule="auto"/>
              <w:ind w:firstLine="26"/>
              <w:jc w:val="both"/>
              <w:rPr>
                <w:rFonts w:ascii="Times New Roman" w:hAnsi="Times New Roman" w:cs="Times New Roman"/>
                <w:b w:val="0"/>
                <w:bCs w:val="0"/>
              </w:rPr>
            </w:pPr>
          </w:p>
          <w:p w14:paraId="1CE0B382" w14:textId="08718C96" w:rsidR="0051591D" w:rsidRPr="00821EFF" w:rsidRDefault="0051591D" w:rsidP="00077780">
            <w:pPr>
              <w:spacing w:before="0" w:after="0" w:line="240" w:lineRule="auto"/>
              <w:ind w:firstLine="26"/>
              <w:jc w:val="both"/>
              <w:rPr>
                <w:rFonts w:ascii="Times New Roman" w:hAnsi="Times New Roman" w:cs="Times New Roman"/>
                <w:b w:val="0"/>
                <w:bCs w:val="0"/>
              </w:rPr>
            </w:pPr>
            <w:r w:rsidRPr="00821EFF">
              <w:rPr>
                <w:rFonts w:ascii="Times New Roman" w:hAnsi="Times New Roman" w:cs="Times New Roman"/>
              </w:rPr>
              <w:t xml:space="preserve">Obs. </w:t>
            </w:r>
            <w:r w:rsidR="004B370D">
              <w:rPr>
                <w:rFonts w:ascii="Times New Roman" w:hAnsi="Times New Roman" w:cs="Times New Roman"/>
              </w:rPr>
              <w:t xml:space="preserve">art. 1 </w:t>
            </w:r>
            <w:r w:rsidRPr="00821EFF">
              <w:rPr>
                <w:rFonts w:ascii="Times New Roman" w:hAnsi="Times New Roman" w:cs="Times New Roman"/>
              </w:rPr>
              <w:t xml:space="preserve">alin. (2) nepreluată Justificare: </w:t>
            </w:r>
            <w:r w:rsidRPr="00821EFF">
              <w:rPr>
                <w:rFonts w:ascii="Times New Roman" w:hAnsi="Times New Roman" w:cs="Times New Roman"/>
                <w:b w:val="0"/>
              </w:rPr>
              <w:t xml:space="preserve">Procedura nu se aplică în relaţiile dintre OD ci în relaţiile între OR şi clienţii finali (categorie în care se încadreaza şi OR în anumite cazuri).  </w:t>
            </w:r>
          </w:p>
          <w:p w14:paraId="7353462F" w14:textId="77777777" w:rsidR="0051591D" w:rsidRPr="00821EFF" w:rsidRDefault="0051591D" w:rsidP="00077780">
            <w:pPr>
              <w:spacing w:before="0" w:after="0" w:line="240" w:lineRule="auto"/>
              <w:ind w:firstLine="26"/>
              <w:jc w:val="both"/>
              <w:rPr>
                <w:rFonts w:ascii="Times New Roman" w:hAnsi="Times New Roman" w:cs="Times New Roman"/>
                <w:b w:val="0"/>
                <w:bCs w:val="0"/>
              </w:rPr>
            </w:pPr>
          </w:p>
          <w:p w14:paraId="346863A2" w14:textId="77777777" w:rsidR="003C4136" w:rsidRDefault="003C4136" w:rsidP="00077780">
            <w:pPr>
              <w:spacing w:before="0" w:after="0" w:line="240" w:lineRule="auto"/>
              <w:ind w:firstLine="0"/>
              <w:jc w:val="both"/>
              <w:rPr>
                <w:rFonts w:ascii="Times New Roman" w:hAnsi="Times New Roman" w:cs="Times New Roman"/>
                <w:b w:val="0"/>
              </w:rPr>
            </w:pPr>
          </w:p>
          <w:p w14:paraId="0D348134" w14:textId="77777777" w:rsidR="003C4136" w:rsidRDefault="003C4136" w:rsidP="00077780">
            <w:pPr>
              <w:spacing w:before="0" w:after="0" w:line="240" w:lineRule="auto"/>
              <w:ind w:firstLine="0"/>
              <w:jc w:val="both"/>
              <w:rPr>
                <w:rFonts w:ascii="Times New Roman" w:hAnsi="Times New Roman" w:cs="Times New Roman"/>
                <w:b w:val="0"/>
              </w:rPr>
            </w:pPr>
          </w:p>
          <w:p w14:paraId="5B9783C0" w14:textId="77777777" w:rsidR="003C4136" w:rsidRDefault="003C4136" w:rsidP="00077780">
            <w:pPr>
              <w:spacing w:before="0" w:after="0" w:line="240" w:lineRule="auto"/>
              <w:ind w:firstLine="0"/>
              <w:jc w:val="both"/>
              <w:rPr>
                <w:rFonts w:ascii="Times New Roman" w:hAnsi="Times New Roman" w:cs="Times New Roman"/>
                <w:b w:val="0"/>
              </w:rPr>
            </w:pPr>
          </w:p>
          <w:p w14:paraId="2DBC2029" w14:textId="77777777" w:rsidR="003C4136" w:rsidRDefault="003C4136" w:rsidP="00077780">
            <w:pPr>
              <w:spacing w:before="0" w:after="0" w:line="240" w:lineRule="auto"/>
              <w:ind w:firstLine="0"/>
              <w:jc w:val="both"/>
              <w:rPr>
                <w:rFonts w:ascii="Times New Roman" w:hAnsi="Times New Roman" w:cs="Times New Roman"/>
                <w:b w:val="0"/>
              </w:rPr>
            </w:pPr>
          </w:p>
          <w:p w14:paraId="10FA13DC" w14:textId="77777777" w:rsidR="003C4136" w:rsidRDefault="003C4136" w:rsidP="00077780">
            <w:pPr>
              <w:spacing w:before="0" w:after="0" w:line="240" w:lineRule="auto"/>
              <w:ind w:firstLine="0"/>
              <w:jc w:val="both"/>
              <w:rPr>
                <w:rFonts w:ascii="Times New Roman" w:hAnsi="Times New Roman" w:cs="Times New Roman"/>
                <w:b w:val="0"/>
              </w:rPr>
            </w:pPr>
          </w:p>
          <w:p w14:paraId="2FB18792" w14:textId="51216020" w:rsidR="0051591D" w:rsidRPr="00821EFF" w:rsidRDefault="0051591D" w:rsidP="00077780">
            <w:pPr>
              <w:spacing w:before="0" w:after="0" w:line="240" w:lineRule="auto"/>
              <w:ind w:firstLine="0"/>
              <w:jc w:val="both"/>
              <w:rPr>
                <w:rFonts w:ascii="Times New Roman" w:hAnsi="Times New Roman" w:cs="Times New Roman"/>
                <w:b w:val="0"/>
              </w:rPr>
            </w:pPr>
            <w:r w:rsidRPr="00821EFF">
              <w:rPr>
                <w:rFonts w:ascii="Times New Roman" w:hAnsi="Times New Roman" w:cs="Times New Roman"/>
                <w:bCs w:val="0"/>
              </w:rPr>
              <w:t xml:space="preserve">Obs. </w:t>
            </w:r>
            <w:r w:rsidR="006931FF">
              <w:rPr>
                <w:rFonts w:ascii="Times New Roman" w:hAnsi="Times New Roman" w:cs="Times New Roman"/>
                <w:bCs w:val="0"/>
              </w:rPr>
              <w:t xml:space="preserve">art. 1 </w:t>
            </w:r>
            <w:r w:rsidRPr="00821EFF">
              <w:rPr>
                <w:rFonts w:ascii="Times New Roman" w:hAnsi="Times New Roman" w:cs="Times New Roman"/>
                <w:bCs w:val="0"/>
              </w:rPr>
              <w:t xml:space="preserve">lit. c) si d) nepreluate Justificare: </w:t>
            </w:r>
            <w:r w:rsidRPr="00821EFF">
              <w:rPr>
                <w:rFonts w:ascii="Times New Roman" w:hAnsi="Times New Roman" w:cs="Times New Roman"/>
                <w:b w:val="0"/>
              </w:rPr>
              <w:t xml:space="preserve">La art. 65 alin. (7) lit. (iii) din Legea 123/2012 este prevăzut că stabilirea consumului în sistem pausal se face pe baza reglementărilor ANRE în cazul înregistrării eronate sau al defectarii grupurilor de măsură. Situaţia menţionată în propunere nu se înscrie în situaţiile reglementate de </w:t>
            </w:r>
            <w:r w:rsidRPr="00821EFF">
              <w:rPr>
                <w:rFonts w:ascii="Times New Roman" w:hAnsi="Times New Roman" w:cs="Times New Roman"/>
                <w:b w:val="0"/>
                <w:i/>
              </w:rPr>
              <w:t>Lege.</w:t>
            </w:r>
          </w:p>
          <w:p w14:paraId="15B00C02" w14:textId="60A8B7A7" w:rsidR="0051591D" w:rsidRDefault="0051591D" w:rsidP="00077780">
            <w:pPr>
              <w:spacing w:before="0" w:after="0" w:line="240" w:lineRule="auto"/>
              <w:ind w:firstLine="0"/>
              <w:jc w:val="both"/>
              <w:rPr>
                <w:rFonts w:ascii="Times New Roman" w:hAnsi="Times New Roman" w:cs="Times New Roman"/>
              </w:rPr>
            </w:pPr>
          </w:p>
          <w:p w14:paraId="439A5DE8" w14:textId="141157C3" w:rsidR="00361B51" w:rsidRDefault="00361B51" w:rsidP="00077780">
            <w:pPr>
              <w:spacing w:before="0" w:after="0" w:line="240" w:lineRule="auto"/>
              <w:ind w:firstLine="0"/>
              <w:jc w:val="both"/>
              <w:rPr>
                <w:rFonts w:ascii="Times New Roman" w:hAnsi="Times New Roman" w:cs="Times New Roman"/>
              </w:rPr>
            </w:pPr>
          </w:p>
          <w:p w14:paraId="78609C71" w14:textId="2D5E9BA1" w:rsidR="00361B51" w:rsidRDefault="00361B51" w:rsidP="00077780">
            <w:pPr>
              <w:spacing w:before="0" w:after="0" w:line="240" w:lineRule="auto"/>
              <w:ind w:firstLine="0"/>
              <w:jc w:val="both"/>
              <w:rPr>
                <w:rFonts w:ascii="Times New Roman" w:hAnsi="Times New Roman" w:cs="Times New Roman"/>
              </w:rPr>
            </w:pPr>
          </w:p>
          <w:p w14:paraId="21853DA4" w14:textId="77777777" w:rsidR="00361B51" w:rsidRPr="00821EFF" w:rsidRDefault="00361B51" w:rsidP="00077780">
            <w:pPr>
              <w:spacing w:before="0" w:after="0" w:line="240" w:lineRule="auto"/>
              <w:ind w:firstLine="0"/>
              <w:jc w:val="both"/>
              <w:rPr>
                <w:rFonts w:ascii="Times New Roman" w:hAnsi="Times New Roman" w:cs="Times New Roman"/>
                <w:b w:val="0"/>
                <w:bCs w:val="0"/>
              </w:rPr>
            </w:pPr>
          </w:p>
          <w:p w14:paraId="1DC956E3" w14:textId="3026874D" w:rsidR="0051591D" w:rsidRPr="00821EFF" w:rsidRDefault="0051591D" w:rsidP="006931FF">
            <w:pPr>
              <w:spacing w:before="0" w:after="0" w:line="240" w:lineRule="auto"/>
              <w:ind w:firstLine="0"/>
              <w:jc w:val="both"/>
              <w:rPr>
                <w:rFonts w:ascii="Times New Roman" w:hAnsi="Times New Roman" w:cs="Times New Roman"/>
                <w:b w:val="0"/>
              </w:rPr>
            </w:pPr>
            <w:r w:rsidRPr="00821EFF">
              <w:rPr>
                <w:rFonts w:ascii="Times New Roman" w:hAnsi="Times New Roman" w:cs="Times New Roman"/>
              </w:rPr>
              <w:t xml:space="preserve">Obs. </w:t>
            </w:r>
            <w:r w:rsidR="006931FF">
              <w:rPr>
                <w:rFonts w:ascii="Times New Roman" w:hAnsi="Times New Roman" w:cs="Times New Roman"/>
              </w:rPr>
              <w:t xml:space="preserve">art. 1 </w:t>
            </w:r>
            <w:r w:rsidRPr="00821EFF">
              <w:rPr>
                <w:rFonts w:ascii="Times New Roman" w:hAnsi="Times New Roman" w:cs="Times New Roman"/>
              </w:rPr>
              <w:t xml:space="preserve">alin. (2) nepreluată Justificare: </w:t>
            </w:r>
            <w:r w:rsidR="003C4136" w:rsidRPr="00821EFF">
              <w:rPr>
                <w:rFonts w:ascii="Times New Roman" w:hAnsi="Times New Roman" w:cs="Times New Roman"/>
                <w:b w:val="0"/>
              </w:rPr>
              <w:t>Procedura nu se aplică în relaţiile dintre O</w:t>
            </w:r>
            <w:r w:rsidR="00C52153">
              <w:rPr>
                <w:rFonts w:ascii="Times New Roman" w:hAnsi="Times New Roman" w:cs="Times New Roman"/>
                <w:b w:val="0"/>
              </w:rPr>
              <w:t>R</w:t>
            </w:r>
            <w:r w:rsidR="003C4136" w:rsidRPr="00821EFF">
              <w:rPr>
                <w:rFonts w:ascii="Times New Roman" w:hAnsi="Times New Roman" w:cs="Times New Roman"/>
                <w:b w:val="0"/>
              </w:rPr>
              <w:t xml:space="preserve"> ci în relaţiile între OR şi clienţii finali (categorie în care se încadreaza şi OR în anumite cazuri).  </w:t>
            </w:r>
            <w:r w:rsidRPr="00821EFF">
              <w:rPr>
                <w:rFonts w:ascii="Times New Roman" w:hAnsi="Times New Roman" w:cs="Times New Roman"/>
                <w:b w:val="0"/>
              </w:rPr>
              <w:t>idem pct anterior</w:t>
            </w:r>
          </w:p>
          <w:p w14:paraId="5016F1BE" w14:textId="77777777" w:rsidR="0051591D" w:rsidRPr="00821EFF" w:rsidRDefault="0051591D" w:rsidP="006931FF">
            <w:pPr>
              <w:spacing w:before="0" w:after="0" w:line="240" w:lineRule="auto"/>
              <w:ind w:firstLine="26"/>
              <w:jc w:val="both"/>
              <w:rPr>
                <w:rFonts w:ascii="Times New Roman" w:hAnsi="Times New Roman" w:cs="Times New Roman"/>
              </w:rPr>
            </w:pPr>
          </w:p>
          <w:p w14:paraId="06909578" w14:textId="77777777" w:rsidR="0051591D" w:rsidRDefault="0051591D" w:rsidP="006931FF">
            <w:pPr>
              <w:spacing w:before="0" w:after="0" w:line="240" w:lineRule="auto"/>
              <w:ind w:firstLine="0"/>
              <w:jc w:val="both"/>
              <w:rPr>
                <w:rFonts w:ascii="Times New Roman" w:hAnsi="Times New Roman" w:cs="Times New Roman"/>
              </w:rPr>
            </w:pPr>
          </w:p>
          <w:p w14:paraId="12D57054" w14:textId="77777777" w:rsidR="00C52153" w:rsidRPr="00821EFF" w:rsidRDefault="00C52153" w:rsidP="006931FF">
            <w:pPr>
              <w:spacing w:before="0" w:after="0" w:line="240" w:lineRule="auto"/>
              <w:ind w:firstLine="0"/>
              <w:jc w:val="both"/>
              <w:rPr>
                <w:rFonts w:ascii="Times New Roman" w:hAnsi="Times New Roman" w:cs="Times New Roman"/>
                <w:b w:val="0"/>
                <w:bCs w:val="0"/>
              </w:rPr>
            </w:pPr>
          </w:p>
          <w:p w14:paraId="751BFBBB" w14:textId="6B081550" w:rsidR="0051591D" w:rsidRDefault="0051591D" w:rsidP="006931FF">
            <w:pPr>
              <w:spacing w:before="0" w:after="0" w:line="240" w:lineRule="auto"/>
              <w:ind w:firstLine="26"/>
              <w:jc w:val="both"/>
              <w:rPr>
                <w:rFonts w:ascii="Times New Roman" w:hAnsi="Times New Roman" w:cs="Times New Roman"/>
                <w:bCs w:val="0"/>
              </w:rPr>
            </w:pPr>
            <w:r w:rsidRPr="00821EFF">
              <w:rPr>
                <w:rFonts w:ascii="Times New Roman" w:hAnsi="Times New Roman" w:cs="Times New Roman"/>
              </w:rPr>
              <w:t xml:space="preserve">Obs. </w:t>
            </w:r>
            <w:r w:rsidR="006931FF">
              <w:rPr>
                <w:rFonts w:ascii="Times New Roman" w:hAnsi="Times New Roman" w:cs="Times New Roman"/>
              </w:rPr>
              <w:t xml:space="preserve">art. 1 </w:t>
            </w:r>
            <w:r w:rsidRPr="00821EFF">
              <w:rPr>
                <w:rFonts w:ascii="Times New Roman" w:hAnsi="Times New Roman" w:cs="Times New Roman"/>
              </w:rPr>
              <w:t xml:space="preserve">alin. </w:t>
            </w:r>
            <w:r w:rsidR="0011247B">
              <w:rPr>
                <w:rFonts w:ascii="Times New Roman" w:hAnsi="Times New Roman" w:cs="Times New Roman"/>
              </w:rPr>
              <w:t xml:space="preserve">nou </w:t>
            </w:r>
            <w:r w:rsidRPr="00821EFF">
              <w:rPr>
                <w:rFonts w:ascii="Times New Roman" w:hAnsi="Times New Roman" w:cs="Times New Roman"/>
              </w:rPr>
              <w:t>(3) nepreluată Justificare:</w:t>
            </w:r>
            <w:r w:rsidRPr="00821EFF">
              <w:rPr>
                <w:rFonts w:ascii="Times New Roman" w:hAnsi="Times New Roman" w:cs="Times New Roman"/>
                <w:b w:val="0"/>
              </w:rPr>
              <w:t xml:space="preserve"> conf prev art. 65 alin. (8) din Legea 123/2012 potrivit caruia </w:t>
            </w:r>
            <w:r w:rsidRPr="00821EFF">
              <w:rPr>
                <w:rFonts w:ascii="Times New Roman" w:hAnsi="Times New Roman" w:cs="Times New Roman"/>
                <w:b w:val="0"/>
                <w:lang w:val="en-US"/>
              </w:rPr>
              <w:t>“</w:t>
            </w:r>
            <w:r w:rsidRPr="00821EFF">
              <w:rPr>
                <w:rFonts w:ascii="Times New Roman" w:hAnsi="Times New Roman" w:cs="Times New Roman"/>
                <w:b w:val="0"/>
                <w:i/>
                <w:iCs/>
              </w:rPr>
              <w:t>Sistemul pauşal poate fi utilizat la stabilirea prejudiciului în cazurile de suspiciune de sustragere de energie electrică, exclusiv ca mod de calcul în speţele deduse soluţionării instanţelor judecătoreşti; durata pentru care se aplică este cea stabilită prin hotărâre judecătorească definitivă</w:t>
            </w:r>
            <w:r w:rsidRPr="00821EFF">
              <w:rPr>
                <w:rFonts w:ascii="Times New Roman" w:hAnsi="Times New Roman" w:cs="Times New Roman"/>
                <w:b w:val="0"/>
              </w:rPr>
              <w:t>.”</w:t>
            </w:r>
          </w:p>
          <w:p w14:paraId="5E198087" w14:textId="77777777" w:rsidR="003C4136" w:rsidRPr="00821EFF" w:rsidRDefault="003C4136" w:rsidP="006931FF">
            <w:pPr>
              <w:spacing w:before="0" w:after="0" w:line="240" w:lineRule="auto"/>
              <w:ind w:firstLine="26"/>
              <w:jc w:val="both"/>
              <w:rPr>
                <w:rFonts w:ascii="Times New Roman" w:hAnsi="Times New Roman" w:cs="Times New Roman"/>
              </w:rPr>
            </w:pPr>
          </w:p>
          <w:p w14:paraId="548EDEC7" w14:textId="154DD8A6" w:rsidR="0051591D" w:rsidRPr="00821EFF" w:rsidRDefault="0051591D" w:rsidP="006931FF">
            <w:pPr>
              <w:spacing w:before="0" w:after="0" w:line="240" w:lineRule="auto"/>
              <w:ind w:firstLine="26"/>
              <w:jc w:val="both"/>
              <w:rPr>
                <w:rFonts w:ascii="Times New Roman" w:hAnsi="Times New Roman" w:cs="Times New Roman"/>
              </w:rPr>
            </w:pPr>
            <w:r w:rsidRPr="00821EFF">
              <w:rPr>
                <w:rFonts w:ascii="Times New Roman" w:hAnsi="Times New Roman" w:cs="Times New Roman"/>
              </w:rPr>
              <w:t>Obs.</w:t>
            </w:r>
            <w:r w:rsidR="006F1063">
              <w:rPr>
                <w:rFonts w:ascii="Times New Roman" w:hAnsi="Times New Roman" w:cs="Times New Roman"/>
              </w:rPr>
              <w:t xml:space="preserve"> art. 1 </w:t>
            </w:r>
            <w:r w:rsidRPr="00821EFF">
              <w:rPr>
                <w:rFonts w:ascii="Times New Roman" w:hAnsi="Times New Roman" w:cs="Times New Roman"/>
              </w:rPr>
              <w:t xml:space="preserve">lit. c) </w:t>
            </w:r>
            <w:r w:rsidR="00A97137">
              <w:rPr>
                <w:rFonts w:ascii="Times New Roman" w:hAnsi="Times New Roman" w:cs="Times New Roman"/>
              </w:rPr>
              <w:t xml:space="preserve">nouă </w:t>
            </w:r>
            <w:r w:rsidRPr="00821EFF">
              <w:rPr>
                <w:rFonts w:ascii="Times New Roman" w:hAnsi="Times New Roman" w:cs="Times New Roman"/>
              </w:rPr>
              <w:t>nepreluată Justificare:</w:t>
            </w:r>
            <w:r w:rsidRPr="00821EFF">
              <w:rPr>
                <w:rFonts w:ascii="Times New Roman" w:hAnsi="Times New Roman" w:cs="Times New Roman"/>
                <w:b w:val="0"/>
              </w:rPr>
              <w:t xml:space="preserve"> La art. 65 alin. (7) lit. (iii) din Legea 123/2012 este prevazut ca stabilirea consumului in sistem pausal se face pe baza reglementarilor ANRE in cazul </w:t>
            </w:r>
            <w:r w:rsidRPr="00821EFF">
              <w:rPr>
                <w:rFonts w:ascii="Times New Roman" w:hAnsi="Times New Roman" w:cs="Times New Roman"/>
                <w:b w:val="0"/>
              </w:rPr>
              <w:lastRenderedPageBreak/>
              <w:t>inregistrarii eronate sau al defectarii grupurilor de masura. Situatia mentionata in propunere nu se inscrie in situatiile reglementate de Lege.</w:t>
            </w:r>
          </w:p>
          <w:p w14:paraId="4FC22D4C" w14:textId="77777777" w:rsidR="0051591D" w:rsidRPr="00821EFF" w:rsidRDefault="0051591D" w:rsidP="006931FF">
            <w:pPr>
              <w:spacing w:before="0" w:after="0" w:line="240" w:lineRule="auto"/>
              <w:ind w:firstLine="26"/>
              <w:jc w:val="both"/>
              <w:rPr>
                <w:rFonts w:ascii="Times New Roman" w:hAnsi="Times New Roman" w:cs="Times New Roman"/>
              </w:rPr>
            </w:pPr>
          </w:p>
          <w:p w14:paraId="53A7A005" w14:textId="77777777" w:rsidR="003C4136" w:rsidRDefault="003C4136" w:rsidP="006931FF">
            <w:pPr>
              <w:spacing w:before="0" w:after="0" w:line="240" w:lineRule="auto"/>
              <w:ind w:firstLine="26"/>
              <w:jc w:val="both"/>
              <w:rPr>
                <w:rFonts w:ascii="Times New Roman" w:hAnsi="Times New Roman" w:cs="Times New Roman"/>
                <w:b w:val="0"/>
                <w:bCs w:val="0"/>
              </w:rPr>
            </w:pPr>
          </w:p>
          <w:p w14:paraId="433017B6" w14:textId="77777777" w:rsidR="003C4136" w:rsidRDefault="003C4136" w:rsidP="006931FF">
            <w:pPr>
              <w:spacing w:before="0" w:after="0" w:line="240" w:lineRule="auto"/>
              <w:ind w:firstLine="26"/>
              <w:jc w:val="both"/>
              <w:rPr>
                <w:rFonts w:ascii="Times New Roman" w:hAnsi="Times New Roman" w:cs="Times New Roman"/>
                <w:b w:val="0"/>
                <w:bCs w:val="0"/>
              </w:rPr>
            </w:pPr>
          </w:p>
          <w:p w14:paraId="59F06598" w14:textId="77777777" w:rsidR="003C4136" w:rsidRDefault="003C4136" w:rsidP="006931FF">
            <w:pPr>
              <w:spacing w:before="0" w:after="0" w:line="240" w:lineRule="auto"/>
              <w:ind w:firstLine="26"/>
              <w:jc w:val="both"/>
              <w:rPr>
                <w:rFonts w:ascii="Times New Roman" w:hAnsi="Times New Roman" w:cs="Times New Roman"/>
                <w:b w:val="0"/>
                <w:bCs w:val="0"/>
              </w:rPr>
            </w:pPr>
          </w:p>
          <w:p w14:paraId="15012F72" w14:textId="77777777" w:rsidR="003C4136" w:rsidRDefault="003C4136" w:rsidP="006931FF">
            <w:pPr>
              <w:spacing w:before="0" w:after="0" w:line="240" w:lineRule="auto"/>
              <w:ind w:firstLine="0"/>
              <w:jc w:val="both"/>
              <w:rPr>
                <w:rFonts w:ascii="Times New Roman" w:hAnsi="Times New Roman" w:cs="Times New Roman"/>
                <w:b w:val="0"/>
                <w:bCs w:val="0"/>
              </w:rPr>
            </w:pPr>
          </w:p>
          <w:p w14:paraId="6716849E" w14:textId="0AB371F1" w:rsidR="0051591D" w:rsidRPr="00821EFF" w:rsidRDefault="0051591D" w:rsidP="006931FF">
            <w:pPr>
              <w:spacing w:before="0" w:after="0" w:line="240" w:lineRule="auto"/>
              <w:ind w:firstLine="26"/>
              <w:jc w:val="both"/>
              <w:rPr>
                <w:rFonts w:ascii="Times New Roman" w:hAnsi="Times New Roman" w:cs="Times New Roman"/>
                <w:b w:val="0"/>
                <w:bCs w:val="0"/>
              </w:rPr>
            </w:pPr>
            <w:r w:rsidRPr="00821EFF">
              <w:rPr>
                <w:rFonts w:ascii="Times New Roman" w:hAnsi="Times New Roman" w:cs="Times New Roman"/>
              </w:rPr>
              <w:t xml:space="preserve">Obs. </w:t>
            </w:r>
            <w:r w:rsidR="004B370D">
              <w:rPr>
                <w:rFonts w:ascii="Times New Roman" w:hAnsi="Times New Roman" w:cs="Times New Roman"/>
              </w:rPr>
              <w:t xml:space="preserve">art. 1 </w:t>
            </w:r>
            <w:r w:rsidRPr="00821EFF">
              <w:rPr>
                <w:rFonts w:ascii="Times New Roman" w:hAnsi="Times New Roman" w:cs="Times New Roman"/>
              </w:rPr>
              <w:t xml:space="preserve">alin. (2) nepreluată Justificare: se </w:t>
            </w:r>
            <w:r w:rsidRPr="00821EFF">
              <w:rPr>
                <w:rFonts w:ascii="Times New Roman" w:hAnsi="Times New Roman" w:cs="Times New Roman"/>
                <w:b w:val="0"/>
              </w:rPr>
              <w:t xml:space="preserve">tratează situaţiile când există încheiat contract de furnizare </w:t>
            </w:r>
            <w:proofErr w:type="gramStart"/>
            <w:r w:rsidRPr="00821EFF">
              <w:rPr>
                <w:rFonts w:ascii="Times New Roman" w:hAnsi="Times New Roman" w:cs="Times New Roman"/>
                <w:b w:val="0"/>
              </w:rPr>
              <w:t>a</w:t>
            </w:r>
            <w:proofErr w:type="gramEnd"/>
            <w:r w:rsidRPr="00821EFF">
              <w:rPr>
                <w:rFonts w:ascii="Times New Roman" w:hAnsi="Times New Roman" w:cs="Times New Roman"/>
                <w:b w:val="0"/>
              </w:rPr>
              <w:t xml:space="preserve"> energiei electrice, deci au calitatea de clienţi finali</w:t>
            </w:r>
          </w:p>
        </w:tc>
      </w:tr>
      <w:tr w:rsidR="0051591D" w:rsidRPr="00821EFF" w14:paraId="279DC59C"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053576AE" w14:textId="3F371F11" w:rsidR="0051591D" w:rsidRPr="00BF332D" w:rsidRDefault="0051591D" w:rsidP="00CA3BAE">
            <w:pPr>
              <w:pStyle w:val="Articol"/>
              <w:tabs>
                <w:tab w:val="clear" w:pos="426"/>
              </w:tabs>
              <w:spacing w:before="0" w:after="0"/>
              <w:ind w:left="-27" w:firstLine="27"/>
              <w:rPr>
                <w:b w:val="0"/>
                <w:sz w:val="22"/>
                <w:szCs w:val="22"/>
              </w:rPr>
            </w:pPr>
            <w:r w:rsidRPr="00BF332D">
              <w:rPr>
                <w:b w:val="0"/>
                <w:sz w:val="22"/>
                <w:szCs w:val="22"/>
              </w:rPr>
              <w:lastRenderedPageBreak/>
              <w:t>Art. 2 - (2) În înțelesul prezentei proceduri, termenii de mai jos au semnificațiile următoare: (…)</w:t>
            </w:r>
          </w:p>
          <w:p w14:paraId="5522C9CE" w14:textId="6BD2E600" w:rsidR="0051591D" w:rsidRPr="00BF332D" w:rsidRDefault="0051591D" w:rsidP="00CA3BAE">
            <w:pPr>
              <w:pStyle w:val="Articol"/>
              <w:tabs>
                <w:tab w:val="clear" w:pos="851"/>
              </w:tabs>
              <w:spacing w:before="0" w:after="0"/>
              <w:ind w:firstLine="0"/>
              <w:rPr>
                <w:b w:val="0"/>
                <w:sz w:val="22"/>
                <w:szCs w:val="22"/>
              </w:rPr>
            </w:pPr>
            <w:r w:rsidRPr="00BF332D">
              <w:rPr>
                <w:b w:val="0"/>
                <w:sz w:val="22"/>
                <w:szCs w:val="22"/>
              </w:rPr>
              <w:t xml:space="preserve">b) energie electrică neînregistrată – cantitate de energie electrică consumată în intervalul de timp în care grupul de măsurare nu a înregistrat consumul de energie electrică; </w:t>
            </w:r>
          </w:p>
          <w:p w14:paraId="57135625"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w:t>
            </w:r>
          </w:p>
          <w:p w14:paraId="7CBE185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980E5B9" w14:textId="69BE107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B8B1D18" w14:textId="62E7F67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7E6F76A" w14:textId="72AE829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BD48FAE" w14:textId="1498E24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82E6084" w14:textId="363978C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5DC29F0" w14:textId="7A41B16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53EC43C" w14:textId="13FAFE2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EF4D52B" w14:textId="31A2928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4DC6949" w14:textId="56BFF55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D3463C0" w14:textId="7DE37F5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B99D89F" w14:textId="78180A5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D5105B1" w14:textId="6C9E446F" w:rsidR="0051591D" w:rsidRDefault="0051591D" w:rsidP="00CA3BAE">
            <w:pPr>
              <w:autoSpaceDE w:val="0"/>
              <w:autoSpaceDN w:val="0"/>
              <w:adjustRightInd w:val="0"/>
              <w:spacing w:before="0" w:after="0" w:line="240" w:lineRule="auto"/>
              <w:jc w:val="both"/>
              <w:rPr>
                <w:rFonts w:ascii="Times New Roman" w:hAnsi="Times New Roman" w:cs="Times New Roman"/>
                <w:bCs w:val="0"/>
              </w:rPr>
            </w:pPr>
          </w:p>
          <w:p w14:paraId="0EB459E7" w14:textId="37E9A4E5"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1967C4F4" w14:textId="3CFB7D5D"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17051F85" w14:textId="3A96F6C7"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4C85F261" w14:textId="49B05505"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0CBA7C3B" w14:textId="693CADFC"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57EB927C" w14:textId="035F7525"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001DB49B" w14:textId="0EA65F93"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1FAD45E6" w14:textId="555F52F0"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44FDB10E" w14:textId="537E4731"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2E7E0C3A" w14:textId="34A7D65A"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25D706E6" w14:textId="453074FB"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0576148B" w14:textId="1DFEC29C" w:rsidR="00F47D69" w:rsidRDefault="00F47D69" w:rsidP="00CA3BAE">
            <w:pPr>
              <w:autoSpaceDE w:val="0"/>
              <w:autoSpaceDN w:val="0"/>
              <w:adjustRightInd w:val="0"/>
              <w:spacing w:before="0" w:after="0" w:line="240" w:lineRule="auto"/>
              <w:jc w:val="both"/>
              <w:rPr>
                <w:rFonts w:ascii="Times New Roman" w:hAnsi="Times New Roman" w:cs="Times New Roman"/>
                <w:bCs w:val="0"/>
              </w:rPr>
            </w:pPr>
          </w:p>
          <w:p w14:paraId="517C914B" w14:textId="77777777" w:rsidR="00F47D69" w:rsidRPr="00BF332D" w:rsidRDefault="00F47D69" w:rsidP="00CA3BAE">
            <w:pPr>
              <w:autoSpaceDE w:val="0"/>
              <w:autoSpaceDN w:val="0"/>
              <w:adjustRightInd w:val="0"/>
              <w:spacing w:before="0" w:after="0" w:line="240" w:lineRule="auto"/>
              <w:jc w:val="both"/>
              <w:rPr>
                <w:rFonts w:ascii="Times New Roman" w:hAnsi="Times New Roman" w:cs="Times New Roman"/>
                <w:b w:val="0"/>
              </w:rPr>
            </w:pPr>
          </w:p>
          <w:p w14:paraId="1177FD8C"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9E8664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C63A55E" w14:textId="77777777" w:rsidR="0051591D" w:rsidRPr="00BF332D" w:rsidRDefault="0051591D" w:rsidP="00CA3BAE">
            <w:pPr>
              <w:pStyle w:val="Articol"/>
              <w:spacing w:before="0" w:after="0"/>
              <w:ind w:firstLine="0"/>
              <w:rPr>
                <w:b w:val="0"/>
                <w:sz w:val="22"/>
                <w:szCs w:val="22"/>
              </w:rPr>
            </w:pPr>
            <w:r w:rsidRPr="00BF332D">
              <w:rPr>
                <w:b w:val="0"/>
                <w:sz w:val="22"/>
                <w:szCs w:val="22"/>
              </w:rPr>
              <w:t>h) sistem paușal - mod de determinare a consumului de energie electrică în cazul înregistrării eronate sau în cazul defectării grupului de măsurare ce are ca rezultat neînregistrarea consumului de energie electrică.</w:t>
            </w:r>
          </w:p>
          <w:p w14:paraId="6C2311F5"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07F2EFA" w14:textId="0549C6A6"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rPr>
              <w:t>f)</w:t>
            </w:r>
            <w:r w:rsidRPr="00BF332D">
              <w:rPr>
                <w:rFonts w:ascii="Times New Roman" w:hAnsi="Times New Roman" w:cs="Times New Roman"/>
                <w:b w:val="0"/>
              </w:rPr>
              <w:tab/>
              <w:t>montaj semidirect al contorului - montaj al contorului în rețeaua de joasă tensiune în care circuitele de curent ale contorului sunt conectate prin intermediul transformatoarelor de măsurare de curent;</w:t>
            </w:r>
          </w:p>
        </w:tc>
        <w:tc>
          <w:tcPr>
            <w:cnfStyle w:val="000010000000" w:firstRow="0" w:lastRow="0" w:firstColumn="0" w:lastColumn="0" w:oddVBand="1" w:evenVBand="0" w:oddHBand="0" w:evenHBand="0" w:firstRowFirstColumn="0" w:firstRowLastColumn="0" w:lastRowFirstColumn="0" w:lastRowLastColumn="0"/>
            <w:tcW w:w="7059" w:type="dxa"/>
          </w:tcPr>
          <w:p w14:paraId="283EA7CF" w14:textId="77777777" w:rsidR="0051591D" w:rsidRPr="00821EFF" w:rsidRDefault="0051591D" w:rsidP="00CA3BAE">
            <w:pPr>
              <w:numPr>
                <w:ilvl w:val="0"/>
                <w:numId w:val="13"/>
              </w:numPr>
              <w:spacing w:before="0" w:after="0" w:line="240" w:lineRule="auto"/>
              <w:jc w:val="both"/>
              <w:rPr>
                <w:rFonts w:ascii="Times New Roman" w:eastAsia="Times New Roman" w:hAnsi="Times New Roman" w:cs="Times New Roman"/>
                <w:b/>
                <w:u w:val="single"/>
                <w:lang w:val="ro-RO" w:eastAsia="ro-RO"/>
              </w:rPr>
            </w:pPr>
            <w:r w:rsidRPr="00821EFF">
              <w:rPr>
                <w:rFonts w:ascii="Times New Roman" w:eastAsia="Times New Roman" w:hAnsi="Times New Roman" w:cs="Times New Roman"/>
                <w:b/>
                <w:u w:val="single"/>
                <w:lang w:val="ro-RO" w:eastAsia="ro-RO"/>
              </w:rPr>
              <w:lastRenderedPageBreak/>
              <w:t>Senator PEIA Ninel:</w:t>
            </w:r>
          </w:p>
          <w:p w14:paraId="2D41E321" w14:textId="47AFB7A5" w:rsidR="0051591D" w:rsidRPr="00821EFF" w:rsidRDefault="0051591D" w:rsidP="00CA3BAE">
            <w:pPr>
              <w:spacing w:before="0" w:after="0" w:line="240" w:lineRule="auto"/>
              <w:ind w:firstLine="0"/>
              <w:rPr>
                <w:rFonts w:ascii="Times New Roman" w:hAnsi="Times New Roman" w:cs="Times New Roman"/>
              </w:rPr>
            </w:pPr>
            <w:r w:rsidRPr="00821EFF">
              <w:rPr>
                <w:rFonts w:ascii="Times New Roman" w:hAnsi="Times New Roman" w:cs="Times New Roman"/>
                <w:b/>
              </w:rPr>
              <w:t>Art. 2 - (2)</w:t>
            </w:r>
            <w:r w:rsidRPr="00821EFF">
              <w:rPr>
                <w:rFonts w:ascii="Times New Roman" w:hAnsi="Times New Roman" w:cs="Times New Roman"/>
              </w:rPr>
              <w:t xml:space="preserve"> În înțelesul prezentei proceduri, termenii de mai jos au semnificațiile următoare:</w:t>
            </w:r>
          </w:p>
          <w:p w14:paraId="4958EEFA" w14:textId="77777777" w:rsidR="0051591D" w:rsidRPr="00821EFF" w:rsidRDefault="0051591D" w:rsidP="00CA3BAE">
            <w:pPr>
              <w:spacing w:before="0" w:after="0" w:line="240" w:lineRule="auto"/>
              <w:ind w:firstLine="0"/>
              <w:jc w:val="both"/>
              <w:rPr>
                <w:rFonts w:ascii="Times New Roman" w:hAnsi="Times New Roman" w:cs="Times New Roman"/>
              </w:rPr>
            </w:pPr>
            <w:r w:rsidRPr="00821EFF">
              <w:rPr>
                <w:rFonts w:ascii="Times New Roman" w:hAnsi="Times New Roman" w:cs="Times New Roman"/>
              </w:rPr>
              <w:t xml:space="preserve">b) energie electrică neînregistrată – cantitate de energie electrică consumată în intervalul de timp în care grupul de măsurare nu a înregistrat consumul de energie electrică </w:t>
            </w:r>
            <w:r w:rsidRPr="00821EFF">
              <w:rPr>
                <w:rFonts w:ascii="Times New Roman" w:hAnsi="Times New Roman" w:cs="Times New Roman"/>
                <w:b/>
                <w:bCs/>
                <w:color w:val="FF0000"/>
              </w:rPr>
              <w:t>din motive tehnice sau legale</w:t>
            </w:r>
            <w:r w:rsidRPr="00821EFF">
              <w:rPr>
                <w:rFonts w:ascii="Times New Roman" w:hAnsi="Times New Roman" w:cs="Times New Roman"/>
              </w:rPr>
              <w:t>;</w:t>
            </w:r>
          </w:p>
          <w:p w14:paraId="6B876649" w14:textId="6A1DD6A9" w:rsidR="0051591D" w:rsidRPr="00821EFF" w:rsidRDefault="0051591D" w:rsidP="00CA3BAE">
            <w:pPr>
              <w:spacing w:before="0" w:after="0" w:line="240" w:lineRule="auto"/>
              <w:ind w:firstLine="0"/>
              <w:jc w:val="both"/>
              <w:rPr>
                <w:rFonts w:ascii="Times New Roman" w:hAnsi="Times New Roman" w:cs="Times New Roman"/>
                <w:b/>
                <w:i/>
                <w:u w:val="single"/>
                <w:lang w:val="ro-RO"/>
              </w:rPr>
            </w:pPr>
            <w:r w:rsidRPr="00821EFF">
              <w:rPr>
                <w:rFonts w:ascii="Times New Roman" w:hAnsi="Times New Roman" w:cs="Times New Roman"/>
                <w:b/>
                <w:i/>
                <w:u w:val="single"/>
                <w:lang w:val="ro-RO"/>
              </w:rPr>
              <w:t xml:space="preserve">Justificare: - </w:t>
            </w:r>
          </w:p>
          <w:p w14:paraId="15C0EF95" w14:textId="77777777" w:rsidR="0051591D" w:rsidRPr="00821EFF" w:rsidRDefault="0051591D" w:rsidP="00CA3BAE">
            <w:pPr>
              <w:spacing w:before="0" w:after="0" w:line="240" w:lineRule="auto"/>
              <w:ind w:firstLine="0"/>
              <w:jc w:val="both"/>
              <w:rPr>
                <w:rFonts w:ascii="Times New Roman" w:hAnsi="Times New Roman" w:cs="Times New Roman"/>
                <w:b/>
                <w:i/>
                <w:lang w:val="ro-RO"/>
              </w:rPr>
            </w:pPr>
          </w:p>
          <w:p w14:paraId="35208203" w14:textId="77777777" w:rsidR="0051591D" w:rsidRPr="00821EFF" w:rsidRDefault="0051591D" w:rsidP="00CA3BAE">
            <w:pPr>
              <w:numPr>
                <w:ilvl w:val="0"/>
                <w:numId w:val="13"/>
              </w:numPr>
              <w:spacing w:before="0" w:after="0" w:line="240" w:lineRule="auto"/>
              <w:jc w:val="both"/>
              <w:rPr>
                <w:rFonts w:ascii="Times New Roman" w:eastAsia="Times New Roman" w:hAnsi="Times New Roman" w:cs="Times New Roman"/>
                <w:b/>
                <w:u w:val="single"/>
                <w:lang w:val="ro-RO" w:eastAsia="ro-RO"/>
              </w:rPr>
            </w:pPr>
            <w:r w:rsidRPr="00821EFF">
              <w:rPr>
                <w:rFonts w:ascii="Times New Roman" w:eastAsia="Times New Roman" w:hAnsi="Times New Roman" w:cs="Times New Roman"/>
                <w:b/>
                <w:u w:val="single"/>
                <w:lang w:val="ro-RO" w:eastAsia="ro-RO"/>
              </w:rPr>
              <w:t>DELGAZ GRID:</w:t>
            </w:r>
          </w:p>
          <w:p w14:paraId="57882C6C" w14:textId="77777777" w:rsidR="0051591D" w:rsidRPr="00821EFF" w:rsidRDefault="0051591D" w:rsidP="00F47D69">
            <w:pPr>
              <w:spacing w:before="0" w:after="0" w:line="240" w:lineRule="auto"/>
              <w:ind w:firstLine="145"/>
              <w:jc w:val="both"/>
              <w:rPr>
                <w:rFonts w:ascii="Times New Roman" w:hAnsi="Times New Roman" w:cs="Times New Roman"/>
                <w:b/>
                <w:bCs/>
                <w:lang w:val="ro-RO"/>
              </w:rPr>
            </w:pPr>
            <w:r w:rsidRPr="00821EFF">
              <w:rPr>
                <w:rFonts w:ascii="Times New Roman" w:hAnsi="Times New Roman" w:cs="Times New Roman"/>
                <w:b/>
                <w:bCs/>
                <w:lang w:val="ro-RO"/>
              </w:rPr>
              <w:t>Introducerea la alin (2) dupa litera h) a unei litere noi i) cu definitia</w:t>
            </w:r>
          </w:p>
          <w:p w14:paraId="7E81AE57" w14:textId="694EB4EB" w:rsidR="0051591D" w:rsidRPr="00821EFF" w:rsidRDefault="00A97137" w:rsidP="00CA3BAE">
            <w:pPr>
              <w:spacing w:before="0" w:after="0" w:line="240" w:lineRule="auto"/>
              <w:jc w:val="both"/>
              <w:rPr>
                <w:rFonts w:ascii="Times New Roman" w:hAnsi="Times New Roman" w:cs="Times New Roman"/>
                <w:b/>
                <w:bCs/>
                <w:color w:val="FF0000"/>
                <w:lang w:val="ro-RO"/>
              </w:rPr>
            </w:pPr>
            <w:r>
              <w:rPr>
                <w:rFonts w:ascii="Times New Roman" w:hAnsi="Times New Roman" w:cs="Times New Roman"/>
                <w:b/>
                <w:bCs/>
                <w:color w:val="FF0000"/>
                <w:lang w:val="ro-RO"/>
              </w:rPr>
              <w:t xml:space="preserve">Nou </w:t>
            </w:r>
            <w:r w:rsidR="0051591D" w:rsidRPr="00821EFF">
              <w:rPr>
                <w:rFonts w:ascii="Times New Roman" w:hAnsi="Times New Roman" w:cs="Times New Roman"/>
                <w:b/>
                <w:bCs/>
                <w:color w:val="FF0000"/>
                <w:lang w:val="ro-RO"/>
              </w:rPr>
              <w:t>i) Contor martor-</w:t>
            </w:r>
            <w:r w:rsidR="0051591D" w:rsidRPr="00821EFF">
              <w:rPr>
                <w:rFonts w:ascii="Times New Roman" w:eastAsia="Times New Roman" w:hAnsi="Times New Roman" w:cs="Times New Roman"/>
                <w:color w:val="FF0000"/>
                <w:lang w:val="pt-PT"/>
              </w:rPr>
              <w:t>- contor de energie electrică având acelaşi număr de faze şi cel puţin aceeaşi clasă de exactitate ca şi contorul de decontare, care măsoară energia electrică în paralel cu contorul de decontare şi respectă cerinţele tehnice generale pentru punctele de măsurare stabilite prin Codul de măsurare a energiei electrice în vigoare; contor-martor poate fi un contor montat în instalaţiile clientului final;</w:t>
            </w:r>
          </w:p>
          <w:p w14:paraId="44F2AF8E" w14:textId="0FDAD5AE" w:rsidR="0051591D" w:rsidRPr="00821EFF" w:rsidRDefault="0051591D" w:rsidP="00CA3BAE">
            <w:pPr>
              <w:spacing w:before="0" w:after="0" w:line="240" w:lineRule="auto"/>
              <w:ind w:firstLine="0"/>
              <w:jc w:val="both"/>
              <w:rPr>
                <w:rFonts w:ascii="Times New Roman" w:hAnsi="Times New Roman" w:cs="Times New Roman"/>
                <w:i/>
                <w:lang w:val="ro-RO"/>
              </w:rPr>
            </w:pPr>
            <w:r w:rsidRPr="00821EFF">
              <w:rPr>
                <w:rFonts w:ascii="Times New Roman" w:hAnsi="Times New Roman" w:cs="Times New Roman"/>
                <w:b/>
                <w:i/>
                <w:lang w:val="ro-RO"/>
              </w:rPr>
              <w:t xml:space="preserve">Justificare: </w:t>
            </w:r>
            <w:r w:rsidRPr="00821EFF">
              <w:rPr>
                <w:rFonts w:ascii="Times New Roman" w:hAnsi="Times New Roman" w:cs="Times New Roman"/>
                <w:i/>
                <w:lang w:val="ro-RO"/>
              </w:rPr>
              <w:t>Coroborare cu art. 10 unde se accepta utilizarea contorului martor in stabilirea consumului/ producerii</w:t>
            </w:r>
          </w:p>
          <w:p w14:paraId="59442297" w14:textId="25EFE568" w:rsidR="0051591D" w:rsidRPr="00821EFF" w:rsidRDefault="0051591D" w:rsidP="00CA3BAE">
            <w:pPr>
              <w:spacing w:before="0" w:after="0" w:line="240" w:lineRule="auto"/>
              <w:ind w:firstLine="0"/>
              <w:jc w:val="both"/>
              <w:rPr>
                <w:rFonts w:ascii="Times New Roman" w:hAnsi="Times New Roman" w:cs="Times New Roman"/>
                <w:b/>
                <w:i/>
              </w:rPr>
            </w:pPr>
          </w:p>
          <w:p w14:paraId="20F46671" w14:textId="2B1ED6C6" w:rsidR="0051591D" w:rsidRPr="00821EFF" w:rsidRDefault="0051591D" w:rsidP="00942AEA">
            <w:pPr>
              <w:pStyle w:val="ListParagraph"/>
              <w:numPr>
                <w:ilvl w:val="0"/>
                <w:numId w:val="16"/>
              </w:numPr>
              <w:spacing w:before="0" w:after="0" w:line="240" w:lineRule="auto"/>
              <w:jc w:val="both"/>
              <w:rPr>
                <w:rFonts w:ascii="Times New Roman" w:eastAsia="Calibri" w:hAnsi="Times New Roman" w:cs="Times New Roman"/>
                <w:b/>
                <w:bCs/>
                <w:lang w:val="ro-RO"/>
                <w14:ligatures w14:val="standardContextual"/>
              </w:rPr>
            </w:pPr>
            <w:r w:rsidRPr="00821EFF">
              <w:rPr>
                <w:rFonts w:ascii="Times New Roman" w:hAnsi="Times New Roman" w:cs="Times New Roman"/>
                <w:b/>
                <w:u w:val="single"/>
              </w:rPr>
              <w:t>REŢELE ELECTRICE ROMÂNIA, DEER</w:t>
            </w:r>
          </w:p>
          <w:p w14:paraId="38AD5296" w14:textId="77777777" w:rsidR="0051591D" w:rsidRPr="00821EFF" w:rsidRDefault="0051591D" w:rsidP="00CA3BAE">
            <w:pPr>
              <w:spacing w:before="0" w:after="0" w:line="240" w:lineRule="auto"/>
              <w:jc w:val="both"/>
              <w:rPr>
                <w:rFonts w:ascii="Times New Roman" w:eastAsia="Batang" w:hAnsi="Times New Roman" w:cs="Times New Roman"/>
                <w:color w:val="FF0000"/>
                <w:lang w:val="ro-RO" w:eastAsia="ko-KR"/>
              </w:rPr>
            </w:pPr>
            <w:r w:rsidRPr="00821EFF">
              <w:rPr>
                <w:rFonts w:ascii="Times New Roman" w:hAnsi="Times New Roman" w:cs="Times New Roman"/>
                <w:lang w:val="ro-RO"/>
              </w:rPr>
              <w:t>h)</w:t>
            </w:r>
            <w:r w:rsidRPr="00821EFF">
              <w:rPr>
                <w:rFonts w:ascii="Times New Roman" w:eastAsia="Batang" w:hAnsi="Times New Roman" w:cs="Times New Roman"/>
                <w:b/>
                <w:color w:val="FF0000"/>
                <w:lang w:val="ro-RO" w:eastAsia="ko-KR"/>
              </w:rPr>
              <w:t xml:space="preserve"> </w:t>
            </w:r>
            <w:r w:rsidRPr="00821EFF">
              <w:rPr>
                <w:rFonts w:ascii="Times New Roman" w:eastAsia="Batang" w:hAnsi="Times New Roman" w:cs="Times New Roman"/>
                <w:bCs/>
                <w:lang w:val="ro-RO" w:eastAsia="ko-KR"/>
              </w:rPr>
              <w:t>sistem paușal -</w:t>
            </w:r>
            <w:r w:rsidRPr="00821EFF">
              <w:rPr>
                <w:rFonts w:ascii="Times New Roman" w:eastAsia="Batang" w:hAnsi="Times New Roman" w:cs="Times New Roman"/>
                <w:lang w:val="ro-RO" w:eastAsia="ko-KR"/>
              </w:rPr>
              <w:t xml:space="preserve"> mod de determinare a consumului de energie electrică în cazul înregistrării eronate </w:t>
            </w:r>
            <w:r w:rsidRPr="00821EFF">
              <w:rPr>
                <w:rFonts w:ascii="Times New Roman" w:eastAsia="Batang" w:hAnsi="Times New Roman" w:cs="Times New Roman"/>
                <w:strike/>
                <w:color w:val="FF0000"/>
                <w:lang w:val="ro-RO" w:eastAsia="ko-KR"/>
              </w:rPr>
              <w:t xml:space="preserve">sau în cazul defectării grupului de </w:t>
            </w:r>
            <w:r w:rsidRPr="00821EFF">
              <w:rPr>
                <w:rFonts w:ascii="Times New Roman" w:eastAsia="Batang" w:hAnsi="Times New Roman" w:cs="Times New Roman"/>
                <w:strike/>
                <w:color w:val="FF0000"/>
                <w:lang w:val="ro-RO" w:eastAsia="ko-KR"/>
              </w:rPr>
              <w:lastRenderedPageBreak/>
              <w:t>măsurare ce are ca rezultat neînregistrarea  consumului de energie electrică</w:t>
            </w:r>
            <w:r w:rsidRPr="00821EFF">
              <w:rPr>
                <w:rFonts w:ascii="Times New Roman" w:eastAsia="Batang" w:hAnsi="Times New Roman" w:cs="Times New Roman"/>
                <w:lang w:val="ro-RO" w:eastAsia="ko-KR"/>
              </w:rPr>
              <w:t>.</w:t>
            </w:r>
            <w:r w:rsidRPr="00821EFF">
              <w:rPr>
                <w:rFonts w:ascii="Times New Roman" w:eastAsia="Batang" w:hAnsi="Times New Roman" w:cs="Times New Roman"/>
                <w:color w:val="FF0000"/>
                <w:lang w:val="ro-RO" w:eastAsia="ko-KR"/>
              </w:rPr>
              <w:t>neînregistrarii consumului de energie electrică;</w:t>
            </w:r>
          </w:p>
          <w:p w14:paraId="6C461543" w14:textId="1267DE6F" w:rsidR="0051591D" w:rsidRPr="00821EFF" w:rsidRDefault="003E2818" w:rsidP="00CA3BAE">
            <w:pPr>
              <w:spacing w:before="0" w:after="0" w:line="240" w:lineRule="auto"/>
              <w:jc w:val="both"/>
              <w:rPr>
                <w:rFonts w:ascii="Times New Roman" w:hAnsi="Times New Roman" w:cs="Times New Roman"/>
                <w:color w:val="FF0000"/>
                <w:lang w:val="ro-RO"/>
              </w:rPr>
            </w:pPr>
            <w:r>
              <w:rPr>
                <w:rFonts w:ascii="Times New Roman" w:hAnsi="Times New Roman" w:cs="Times New Roman"/>
                <w:b/>
                <w:bCs/>
                <w:color w:val="FF0000"/>
                <w:lang w:val="ro-RO"/>
              </w:rPr>
              <w:t xml:space="preserve">Nou </w:t>
            </w:r>
            <w:r w:rsidR="0051591D" w:rsidRPr="00821EFF">
              <w:rPr>
                <w:rFonts w:ascii="Times New Roman" w:hAnsi="Times New Roman" w:cs="Times New Roman"/>
                <w:b/>
                <w:bCs/>
                <w:color w:val="FF0000"/>
                <w:lang w:val="ro-RO"/>
              </w:rPr>
              <w:t>i</w:t>
            </w:r>
            <w:r w:rsidR="0051591D" w:rsidRPr="00821EFF">
              <w:rPr>
                <w:rFonts w:ascii="Times New Roman" w:hAnsi="Times New Roman" w:cs="Times New Roman"/>
                <w:color w:val="FF0000"/>
                <w:lang w:val="ro-RO"/>
              </w:rPr>
              <w:t xml:space="preserve">) Contor martor-- contor de energie electrică având acelaşi număr de faze şi cel puţin aceeaşi clasă de exactitate ca şi contorul de decontare, care măsoară energia electrică în paralel cu contorul de decontare şi respectă cerinţele tehnice generale pentru punctele de măsurare stabilite prin Codul de măsurare a energiei electrice în vigoare; contor-martor poate fi un contor montat în instalaţiile clientului final; </w:t>
            </w:r>
          </w:p>
          <w:p w14:paraId="5C9B9369" w14:textId="7777777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b/>
                <w:bCs/>
                <w:i/>
                <w:u w:val="single"/>
                <w:lang w:val="ro-RO"/>
              </w:rPr>
              <w:t>Justificare:</w:t>
            </w:r>
            <w:r w:rsidRPr="00821EFF">
              <w:rPr>
                <w:rFonts w:ascii="Times New Roman" w:hAnsi="Times New Roman" w:cs="Times New Roman"/>
                <w:b/>
                <w:bCs/>
                <w:i/>
                <w:lang w:val="ro-RO"/>
              </w:rPr>
              <w:t xml:space="preserve"> </w:t>
            </w:r>
            <w:r w:rsidRPr="00821EFF">
              <w:rPr>
                <w:rFonts w:ascii="Times New Roman" w:hAnsi="Times New Roman" w:cs="Times New Roman"/>
                <w:i/>
                <w:lang w:val="ro-RO"/>
              </w:rPr>
              <w:t>Coroborare cu art. 10 unde se accepta utilizarea contorului martor in stabilirea consumului/ producerii.</w:t>
            </w:r>
          </w:p>
          <w:p w14:paraId="3804CD5D" w14:textId="2D2E68B5" w:rsidR="0051591D" w:rsidRPr="00821EFF" w:rsidRDefault="0051591D" w:rsidP="00CA3BAE">
            <w:pPr>
              <w:spacing w:before="0" w:after="0" w:line="240" w:lineRule="auto"/>
              <w:jc w:val="both"/>
              <w:rPr>
                <w:rFonts w:ascii="Times New Roman" w:eastAsia="Batang" w:hAnsi="Times New Roman" w:cs="Times New Roman"/>
                <w:i/>
                <w:lang w:val="ro-RO" w:eastAsia="ko-KR"/>
              </w:rPr>
            </w:pPr>
            <w:r w:rsidRPr="00821EFF">
              <w:rPr>
                <w:rFonts w:ascii="Times New Roman" w:eastAsia="Batang" w:hAnsi="Times New Roman" w:cs="Times New Roman"/>
                <w:i/>
                <w:lang w:val="ro-RO" w:eastAsia="ko-KR"/>
              </w:rPr>
              <w:t>Pentru a putea fi utilizat si in cazurile prevăzute la art. 65 alin. 8 din Legea nr. 123/2012;</w:t>
            </w:r>
          </w:p>
          <w:p w14:paraId="6873C317" w14:textId="6079F0AA" w:rsidR="0051591D" w:rsidRPr="00821EFF" w:rsidRDefault="0051591D" w:rsidP="00CA3BAE">
            <w:pPr>
              <w:spacing w:before="0" w:after="0" w:line="240" w:lineRule="auto"/>
              <w:jc w:val="both"/>
              <w:rPr>
                <w:rFonts w:ascii="Times New Roman" w:eastAsia="Batang" w:hAnsi="Times New Roman" w:cs="Times New Roman"/>
                <w:i/>
                <w:lang w:val="ro-RO" w:eastAsia="ko-KR"/>
              </w:rPr>
            </w:pPr>
          </w:p>
          <w:p w14:paraId="41128ACA" w14:textId="6E174A61" w:rsidR="0051591D" w:rsidRPr="00821EFF" w:rsidRDefault="0051591D" w:rsidP="00942AEA">
            <w:pPr>
              <w:pStyle w:val="ListParagraph"/>
              <w:numPr>
                <w:ilvl w:val="0"/>
                <w:numId w:val="26"/>
              </w:numPr>
              <w:spacing w:before="0" w:after="0" w:line="240" w:lineRule="auto"/>
              <w:ind w:left="287" w:firstLine="0"/>
              <w:jc w:val="both"/>
              <w:rPr>
                <w:rFonts w:ascii="Times New Roman" w:eastAsia="Batang" w:hAnsi="Times New Roman" w:cs="Times New Roman"/>
                <w:b/>
                <w:u w:val="single"/>
                <w:lang w:val="ro-RO" w:eastAsia="ko-KR"/>
              </w:rPr>
            </w:pPr>
            <w:r w:rsidRPr="00821EFF">
              <w:rPr>
                <w:rFonts w:ascii="Times New Roman" w:eastAsia="Batang" w:hAnsi="Times New Roman" w:cs="Times New Roman"/>
                <w:b/>
                <w:u w:val="single"/>
                <w:lang w:val="ro-RO" w:eastAsia="ko-KR"/>
              </w:rPr>
              <w:t>DEO:</w:t>
            </w:r>
          </w:p>
          <w:p w14:paraId="0E8D5C9C" w14:textId="4183B8FC" w:rsidR="0051591D" w:rsidRPr="00821EFF" w:rsidRDefault="0051591D" w:rsidP="00CA3BAE">
            <w:pPr>
              <w:spacing w:before="0" w:after="0" w:line="240" w:lineRule="auto"/>
              <w:ind w:firstLine="0"/>
              <w:jc w:val="both"/>
              <w:rPr>
                <w:rFonts w:ascii="Times New Roman" w:eastAsia="Batang" w:hAnsi="Times New Roman" w:cs="Times New Roman"/>
                <w:b/>
                <w:u w:val="single"/>
                <w:lang w:val="ro-RO" w:eastAsia="ko-KR"/>
              </w:rPr>
            </w:pPr>
            <w:r w:rsidRPr="00821EFF">
              <w:rPr>
                <w:rFonts w:ascii="Times New Roman" w:eastAsia="Batang" w:hAnsi="Times New Roman" w:cs="Times New Roman"/>
                <w:color w:val="FF0000"/>
                <w:lang w:eastAsia="ko-KR"/>
              </w:rPr>
              <w:t>h) sistem paușal - mod de determinare a consumului de energie electrică în cazul înregistrării eronate sau în cazul neînregistrarii consumului de energie electrică</w:t>
            </w:r>
          </w:p>
          <w:p w14:paraId="548D0B08" w14:textId="369CC510" w:rsidR="0051591D" w:rsidRPr="00821EFF" w:rsidRDefault="0051591D" w:rsidP="00CA3BAE">
            <w:pPr>
              <w:spacing w:before="0" w:after="0" w:line="240" w:lineRule="auto"/>
              <w:jc w:val="both"/>
              <w:rPr>
                <w:rFonts w:ascii="Times New Roman" w:eastAsia="Batang" w:hAnsi="Times New Roman" w:cs="Times New Roman"/>
                <w:i/>
                <w:lang w:val="ro-RO" w:eastAsia="ko-KR"/>
              </w:rPr>
            </w:pPr>
            <w:r w:rsidRPr="00821EFF">
              <w:rPr>
                <w:rFonts w:ascii="Times New Roman" w:hAnsi="Times New Roman" w:cs="Times New Roman"/>
                <w:b/>
                <w:bCs/>
                <w:i/>
                <w:u w:val="single"/>
                <w:lang w:val="ro-RO"/>
              </w:rPr>
              <w:t xml:space="preserve">Justificare: </w:t>
            </w:r>
            <w:r w:rsidRPr="00821EFF">
              <w:rPr>
                <w:rFonts w:ascii="Times New Roman" w:eastAsia="Batang" w:hAnsi="Times New Roman" w:cs="Times New Roman"/>
                <w:i/>
                <w:lang w:eastAsia="ko-KR"/>
              </w:rPr>
              <w:t>Pentru a putea fi utilizat si in cazurile prevazute la art. 65 alin. 8 din Legea nr. 123/2012;</w:t>
            </w:r>
          </w:p>
          <w:p w14:paraId="3D4A572C" w14:textId="77777777" w:rsidR="0051591D" w:rsidRPr="00821EFF" w:rsidRDefault="0051591D" w:rsidP="00CA3BAE">
            <w:pPr>
              <w:spacing w:before="0" w:after="0" w:line="240" w:lineRule="auto"/>
              <w:jc w:val="both"/>
              <w:rPr>
                <w:rFonts w:ascii="Times New Roman" w:eastAsia="Batang" w:hAnsi="Times New Roman" w:cs="Times New Roman"/>
                <w:i/>
                <w:lang w:val="ro-RO" w:eastAsia="ko-KR"/>
              </w:rPr>
            </w:pPr>
          </w:p>
          <w:p w14:paraId="6AEFAA6E" w14:textId="295A3688" w:rsidR="0051591D" w:rsidRPr="00821EFF" w:rsidRDefault="0051591D" w:rsidP="00942AEA">
            <w:pPr>
              <w:pStyle w:val="ListParagraph"/>
              <w:numPr>
                <w:ilvl w:val="0"/>
                <w:numId w:val="16"/>
              </w:numPr>
              <w:spacing w:before="0" w:after="0" w:line="240" w:lineRule="auto"/>
              <w:ind w:left="32" w:firstLine="328"/>
              <w:jc w:val="both"/>
              <w:rPr>
                <w:rFonts w:ascii="Times New Roman" w:hAnsi="Times New Roman" w:cs="Times New Roman"/>
                <w:b/>
                <w:bCs/>
                <w:u w:val="single"/>
                <w:lang w:val="ro-RO"/>
              </w:rPr>
            </w:pPr>
            <w:r w:rsidRPr="00821EFF">
              <w:rPr>
                <w:rFonts w:ascii="Times New Roman" w:hAnsi="Times New Roman" w:cs="Times New Roman"/>
                <w:b/>
                <w:bCs/>
                <w:u w:val="single"/>
                <w:lang w:val="ro-RO"/>
              </w:rPr>
              <w:t>PPC ENERGIE:</w:t>
            </w:r>
          </w:p>
          <w:p w14:paraId="04EABA61" w14:textId="380AE46B" w:rsidR="0051591D" w:rsidRPr="00821EFF" w:rsidRDefault="0051591D" w:rsidP="00CA3BAE">
            <w:pPr>
              <w:pStyle w:val="ListParagraph"/>
              <w:spacing w:before="0" w:after="0" w:line="240" w:lineRule="auto"/>
              <w:ind w:left="32" w:hanging="32"/>
              <w:jc w:val="both"/>
              <w:rPr>
                <w:rFonts w:ascii="Times New Roman" w:hAnsi="Times New Roman" w:cs="Times New Roman"/>
              </w:rPr>
            </w:pPr>
            <w:r w:rsidRPr="00821EFF">
              <w:rPr>
                <w:rFonts w:ascii="Times New Roman" w:hAnsi="Times New Roman" w:cs="Times New Roman"/>
              </w:rPr>
              <w:t xml:space="preserve">f) montaj semidirect al contorului - montaj al contorului în rețeaua de joasă </w:t>
            </w:r>
            <w:r w:rsidRPr="00821EFF">
              <w:rPr>
                <w:rFonts w:ascii="Times New Roman" w:hAnsi="Times New Roman" w:cs="Times New Roman"/>
                <w:color w:val="FF0000"/>
              </w:rPr>
              <w:t xml:space="preserve">sau medie </w:t>
            </w:r>
            <w:r w:rsidRPr="00821EFF">
              <w:rPr>
                <w:rFonts w:ascii="Times New Roman" w:hAnsi="Times New Roman" w:cs="Times New Roman"/>
              </w:rPr>
              <w:t>tensiune în care circuitele de curent ale contorului sunt conectate prin intermediul transformatoarelor de măsurare de curent;</w:t>
            </w:r>
          </w:p>
          <w:p w14:paraId="14E99F69" w14:textId="4A0D2A03" w:rsidR="0051591D" w:rsidRPr="00821EFF" w:rsidRDefault="0051591D" w:rsidP="00CA3BAE">
            <w:pPr>
              <w:pStyle w:val="ListParagraph"/>
              <w:spacing w:before="0" w:after="0" w:line="240" w:lineRule="auto"/>
              <w:ind w:left="32" w:firstLine="328"/>
              <w:jc w:val="both"/>
              <w:rPr>
                <w:rFonts w:ascii="Times New Roman" w:hAnsi="Times New Roman" w:cs="Times New Roman"/>
                <w:b/>
                <w:bCs/>
                <w:i/>
                <w:u w:val="single"/>
                <w:lang w:val="ro-RO"/>
              </w:rPr>
            </w:pPr>
            <w:r w:rsidRPr="00821EFF">
              <w:rPr>
                <w:rFonts w:ascii="Times New Roman" w:hAnsi="Times New Roman" w:cs="Times New Roman"/>
                <w:b/>
                <w:bCs/>
                <w:i/>
                <w:u w:val="single"/>
                <w:lang w:val="ro-RO"/>
              </w:rPr>
              <w:t>Justificare:</w:t>
            </w:r>
            <w:r w:rsidRPr="00821EFF">
              <w:rPr>
                <w:rFonts w:ascii="Times New Roman" w:hAnsi="Times New Roman" w:cs="Times New Roman"/>
                <w:color w:val="000000"/>
              </w:rPr>
              <w:t xml:space="preserve"> </w:t>
            </w:r>
            <w:r w:rsidRPr="00821EFF">
              <w:rPr>
                <w:rFonts w:ascii="Times New Roman" w:hAnsi="Times New Roman" w:cs="Times New Roman"/>
                <w:i/>
                <w:color w:val="000000"/>
              </w:rPr>
              <w:t>Pentru acoperirea situatiilor existente dpdv tehnic</w:t>
            </w:r>
          </w:p>
          <w:p w14:paraId="7139F527" w14:textId="77777777" w:rsidR="0051591D" w:rsidRPr="00F45CB9" w:rsidRDefault="0051591D" w:rsidP="00942AEA">
            <w:pPr>
              <w:pStyle w:val="ListParagraph"/>
              <w:numPr>
                <w:ilvl w:val="0"/>
                <w:numId w:val="16"/>
              </w:numPr>
              <w:spacing w:after="0" w:line="240" w:lineRule="auto"/>
              <w:ind w:left="32" w:firstLine="328"/>
              <w:jc w:val="both"/>
              <w:rPr>
                <w:rFonts w:ascii="Times New Roman" w:hAnsi="Times New Roman" w:cs="Times New Roman"/>
                <w:b/>
                <w:bCs/>
                <w:sz w:val="24"/>
                <w:szCs w:val="24"/>
              </w:rPr>
            </w:pPr>
            <w:r w:rsidRPr="00F45CB9">
              <w:rPr>
                <w:rFonts w:ascii="Times New Roman" w:hAnsi="Times New Roman" w:cs="Times New Roman"/>
                <w:b/>
                <w:sz w:val="24"/>
                <w:szCs w:val="24"/>
                <w:u w:val="single"/>
              </w:rPr>
              <w:t>ACUE:</w:t>
            </w:r>
            <w:r w:rsidRPr="00F45CB9">
              <w:rPr>
                <w:rFonts w:ascii="Times New Roman" w:hAnsi="Times New Roman" w:cs="Times New Roman"/>
                <w:b/>
                <w:bCs/>
                <w:sz w:val="24"/>
                <w:szCs w:val="24"/>
              </w:rPr>
              <w:t xml:space="preserve"> </w:t>
            </w:r>
          </w:p>
          <w:p w14:paraId="12716F20" w14:textId="77777777" w:rsidR="0051591D" w:rsidRPr="00821EFF" w:rsidRDefault="0051591D" w:rsidP="00F47D69">
            <w:pPr>
              <w:spacing w:before="0" w:after="0" w:line="240" w:lineRule="auto"/>
              <w:ind w:firstLine="0"/>
              <w:jc w:val="both"/>
              <w:rPr>
                <w:rFonts w:ascii="Times New Roman" w:eastAsia="Batang" w:hAnsi="Times New Roman" w:cs="Times New Roman"/>
                <w:color w:val="FF0000"/>
                <w:lang w:val="ro-RO" w:eastAsia="ko-KR"/>
              </w:rPr>
            </w:pPr>
            <w:r w:rsidRPr="00821EFF">
              <w:rPr>
                <w:rFonts w:ascii="Times New Roman" w:hAnsi="Times New Roman" w:cs="Times New Roman"/>
                <w:lang w:val="ro-RO"/>
              </w:rPr>
              <w:t>h)</w:t>
            </w:r>
            <w:r w:rsidRPr="00821EFF">
              <w:rPr>
                <w:rFonts w:ascii="Times New Roman" w:eastAsia="Batang" w:hAnsi="Times New Roman" w:cs="Times New Roman"/>
                <w:color w:val="FF0000"/>
                <w:lang w:val="ro-RO" w:eastAsia="ko-KR"/>
              </w:rPr>
              <w:t xml:space="preserve"> </w:t>
            </w:r>
            <w:r w:rsidRPr="00821EFF">
              <w:rPr>
                <w:rFonts w:ascii="Times New Roman" w:eastAsia="Batang" w:hAnsi="Times New Roman" w:cs="Times New Roman"/>
                <w:lang w:val="ro-RO" w:eastAsia="ko-KR"/>
              </w:rPr>
              <w:t>sistem pausal - mod de determinare a consumului de energie electrica in cazul inregistrarii eronate sau in cazul</w:t>
            </w:r>
            <w:r w:rsidRPr="00821EFF">
              <w:rPr>
                <w:rFonts w:ascii="Times New Roman" w:eastAsia="Batang" w:hAnsi="Times New Roman" w:cs="Times New Roman"/>
                <w:strike/>
                <w:lang w:val="ro-RO" w:eastAsia="ko-KR"/>
              </w:rPr>
              <w:t xml:space="preserve"> </w:t>
            </w:r>
            <w:r w:rsidRPr="00821EFF">
              <w:rPr>
                <w:rFonts w:ascii="Times New Roman" w:eastAsia="Batang" w:hAnsi="Times New Roman" w:cs="Times New Roman"/>
                <w:strike/>
                <w:color w:val="FF0000"/>
                <w:lang w:val="ro-RO" w:eastAsia="ko-KR"/>
              </w:rPr>
              <w:t>defectarii grupului de masurare ce are ca rezultat neinregistrarea  consumului de energie electrica</w:t>
            </w:r>
            <w:r w:rsidRPr="00821EFF">
              <w:rPr>
                <w:rFonts w:ascii="Times New Roman" w:eastAsia="Batang" w:hAnsi="Times New Roman" w:cs="Times New Roman"/>
                <w:lang w:val="ro-RO" w:eastAsia="ko-KR"/>
              </w:rPr>
              <w:t xml:space="preserve"> </w:t>
            </w:r>
            <w:r w:rsidRPr="00821EFF">
              <w:rPr>
                <w:rFonts w:ascii="Times New Roman" w:eastAsia="Batang" w:hAnsi="Times New Roman" w:cs="Times New Roman"/>
                <w:color w:val="FF0000"/>
                <w:lang w:val="ro-RO" w:eastAsia="ko-KR"/>
              </w:rPr>
              <w:t>neinregistrarii consumului de energie electrica;</w:t>
            </w:r>
          </w:p>
          <w:p w14:paraId="48FE8D32" w14:textId="69F84ACD" w:rsidR="0051591D" w:rsidRPr="00821EFF" w:rsidRDefault="003E2818" w:rsidP="00F47D69">
            <w:pPr>
              <w:spacing w:after="0" w:line="240" w:lineRule="auto"/>
              <w:ind w:firstLine="4"/>
              <w:jc w:val="both"/>
              <w:rPr>
                <w:rFonts w:ascii="Times New Roman" w:hAnsi="Times New Roman" w:cs="Times New Roman"/>
                <w:color w:val="FF0000"/>
                <w:lang w:val="pt-PT"/>
              </w:rPr>
            </w:pPr>
            <w:r>
              <w:rPr>
                <w:rFonts w:ascii="Times New Roman" w:hAnsi="Times New Roman" w:cs="Times New Roman"/>
                <w:color w:val="FF0000"/>
                <w:lang w:val="ro-RO"/>
              </w:rPr>
              <w:t xml:space="preserve">Nou </w:t>
            </w:r>
            <w:r w:rsidR="0051591D" w:rsidRPr="00821EFF">
              <w:rPr>
                <w:rFonts w:ascii="Times New Roman" w:hAnsi="Times New Roman" w:cs="Times New Roman"/>
                <w:color w:val="FF0000"/>
                <w:lang w:val="ro-RO"/>
              </w:rPr>
              <w:t>i) Contor martor-</w:t>
            </w:r>
            <w:r w:rsidR="0051591D" w:rsidRPr="00821EFF">
              <w:rPr>
                <w:rFonts w:ascii="Times New Roman" w:hAnsi="Times New Roman" w:cs="Times New Roman"/>
                <w:color w:val="FF0000"/>
                <w:lang w:val="pt-PT"/>
              </w:rPr>
              <w:t>- contor de energie electrica avand acelasi numar de faze si cel putin aceeasi clasa de exactitate ca si contorul de decontare, care masoara energia electrica in paralel cu contorul de decontare si respecta cerintele tehnice generale pentru punctele de masurare stabilite prin Codul de masurare a energiei electrice in vigoare; contor-martor poate fi un contor montat in instalatiile clientului final;</w:t>
            </w:r>
          </w:p>
          <w:p w14:paraId="59DDEC88" w14:textId="3337400F"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b/>
                <w:u w:val="single"/>
              </w:rPr>
              <w:t>Justificare:</w:t>
            </w:r>
            <w:r w:rsidRPr="00821EFF">
              <w:rPr>
                <w:rFonts w:ascii="Times New Roman" w:hAnsi="Times New Roman" w:cs="Times New Roman"/>
              </w:rPr>
              <w:t xml:space="preserve"> </w:t>
            </w:r>
            <w:r w:rsidRPr="00821EFF">
              <w:rPr>
                <w:rFonts w:ascii="Times New Roman" w:hAnsi="Times New Roman" w:cs="Times New Roman"/>
                <w:i/>
                <w:lang w:val="ro-RO"/>
              </w:rPr>
              <w:t xml:space="preserve">Lit. h) - Consideram necesara modificarea, prin includerea unei formulari mai cuprinzatoare, intrucat neinregistrarea </w:t>
            </w:r>
            <w:r w:rsidRPr="00821EFF">
              <w:rPr>
                <w:rFonts w:ascii="Times New Roman" w:hAnsi="Times New Roman" w:cs="Times New Roman"/>
                <w:i/>
                <w:lang w:val="ro-RO"/>
              </w:rPr>
              <w:lastRenderedPageBreak/>
              <w:t>consumului de energie electrica poate avea si alte cauze, nu doar defectarea contorului (</w:t>
            </w:r>
            <w:r w:rsidRPr="00821EFF">
              <w:rPr>
                <w:rFonts w:ascii="Times New Roman" w:eastAsia="Batang" w:hAnsi="Times New Roman" w:cs="Times New Roman"/>
                <w:i/>
                <w:lang w:val="ro-RO" w:eastAsia="ko-KR"/>
              </w:rPr>
              <w:t>cazurile prevazute la art. 65 alin. 8 din Legea nr. 123/2012).</w:t>
            </w:r>
          </w:p>
          <w:p w14:paraId="3A39FF18" w14:textId="6E7AF716" w:rsidR="0051591D" w:rsidRPr="00821EFF" w:rsidRDefault="0051591D" w:rsidP="00F45CB9">
            <w:pPr>
              <w:spacing w:before="0" w:after="0" w:line="240" w:lineRule="auto"/>
              <w:jc w:val="both"/>
              <w:rPr>
                <w:rFonts w:ascii="Times New Roman" w:hAnsi="Times New Roman" w:cs="Times New Roman"/>
                <w:b/>
                <w:i/>
              </w:rPr>
            </w:pPr>
            <w:r w:rsidRPr="00821EFF">
              <w:rPr>
                <w:rFonts w:ascii="Times New Roman" w:hAnsi="Times New Roman" w:cs="Times New Roman"/>
                <w:i/>
                <w:lang w:val="ro-RO"/>
              </w:rPr>
              <w:t>Lit. i) -  Propunem introducerea dupa litera h, a unei noi litere, i, care sa defineasca contorul martor. Aceasta completare este necesara in coroborare cu art. 10, care prevede ca este permisa utilizarea contorului martor in stabilirea consumului/ producerii</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4A535BF2" w14:textId="39F81EE2" w:rsidR="0051591D" w:rsidRPr="00821EFF" w:rsidRDefault="0051591D" w:rsidP="00077780">
            <w:pPr>
              <w:spacing w:after="0" w:line="240" w:lineRule="auto"/>
              <w:ind w:firstLine="0"/>
              <w:jc w:val="both"/>
              <w:rPr>
                <w:rFonts w:ascii="Times New Roman" w:hAnsi="Times New Roman" w:cs="Times New Roman"/>
                <w:b w:val="0"/>
              </w:rPr>
            </w:pPr>
            <w:r w:rsidRPr="00821EFF">
              <w:rPr>
                <w:rFonts w:ascii="Times New Roman" w:hAnsi="Times New Roman" w:cs="Times New Roman"/>
                <w:bCs w:val="0"/>
              </w:rPr>
              <w:lastRenderedPageBreak/>
              <w:t xml:space="preserve">Obs. </w:t>
            </w:r>
            <w:r w:rsidR="006931FF">
              <w:rPr>
                <w:rFonts w:ascii="Times New Roman" w:hAnsi="Times New Roman" w:cs="Times New Roman"/>
                <w:bCs w:val="0"/>
              </w:rPr>
              <w:t xml:space="preserve">art. 2 alin. (2) </w:t>
            </w:r>
            <w:r w:rsidRPr="00821EFF">
              <w:rPr>
                <w:rFonts w:ascii="Times New Roman" w:hAnsi="Times New Roman" w:cs="Times New Roman"/>
                <w:bCs w:val="0"/>
              </w:rPr>
              <w:t xml:space="preserve">lit. b) nepreluată Justificare: </w:t>
            </w:r>
            <w:r w:rsidRPr="00821EFF">
              <w:rPr>
                <w:rFonts w:ascii="Times New Roman" w:hAnsi="Times New Roman" w:cs="Times New Roman"/>
                <w:b w:val="0"/>
              </w:rPr>
              <w:t xml:space="preserve">Dispoziţia legală se referă la neînregistrarea contorului ori această neîregistrare nu poate fi determinată de motive legale. </w:t>
            </w:r>
          </w:p>
          <w:p w14:paraId="6F8DF23B" w14:textId="0EB9F486" w:rsidR="00F47D69" w:rsidRDefault="0051591D" w:rsidP="00077780">
            <w:pPr>
              <w:spacing w:after="0" w:line="240" w:lineRule="auto"/>
              <w:ind w:firstLine="0"/>
              <w:jc w:val="both"/>
              <w:rPr>
                <w:rFonts w:ascii="Times New Roman" w:hAnsi="Times New Roman" w:cs="Times New Roman"/>
                <w:b w:val="0"/>
              </w:rPr>
            </w:pPr>
            <w:r w:rsidRPr="00821EFF">
              <w:rPr>
                <w:rFonts w:ascii="Times New Roman" w:hAnsi="Times New Roman" w:cs="Times New Roman"/>
                <w:bCs w:val="0"/>
              </w:rPr>
              <w:t xml:space="preserve"> </w:t>
            </w:r>
          </w:p>
          <w:p w14:paraId="0EE673E0" w14:textId="77777777" w:rsidR="00635306" w:rsidRDefault="00635306" w:rsidP="00077780">
            <w:pPr>
              <w:spacing w:after="0" w:line="240" w:lineRule="auto"/>
              <w:ind w:firstLine="0"/>
              <w:jc w:val="both"/>
              <w:rPr>
                <w:rFonts w:ascii="Times New Roman" w:hAnsi="Times New Roman" w:cs="Times New Roman"/>
                <w:b w:val="0"/>
              </w:rPr>
            </w:pPr>
          </w:p>
          <w:p w14:paraId="03AD5A71" w14:textId="77777777" w:rsidR="00635306" w:rsidRDefault="0051591D" w:rsidP="00635306">
            <w:pPr>
              <w:spacing w:before="0" w:after="0" w:line="240" w:lineRule="auto"/>
              <w:ind w:firstLine="0"/>
              <w:jc w:val="both"/>
              <w:rPr>
                <w:rFonts w:ascii="Times New Roman" w:hAnsi="Times New Roman" w:cs="Times New Roman"/>
                <w:bCs w:val="0"/>
              </w:rPr>
            </w:pPr>
            <w:r w:rsidRPr="00821EFF">
              <w:rPr>
                <w:rFonts w:ascii="Times New Roman" w:hAnsi="Times New Roman" w:cs="Times New Roman"/>
                <w:bCs w:val="0"/>
              </w:rPr>
              <w:t>Obs.</w:t>
            </w:r>
            <w:r w:rsidR="00F47D69">
              <w:rPr>
                <w:rFonts w:ascii="Times New Roman" w:hAnsi="Times New Roman" w:cs="Times New Roman"/>
                <w:bCs w:val="0"/>
              </w:rPr>
              <w:t xml:space="preserve"> </w:t>
            </w:r>
            <w:r w:rsidR="006931FF">
              <w:rPr>
                <w:rFonts w:ascii="Times New Roman" w:hAnsi="Times New Roman" w:cs="Times New Roman"/>
                <w:bCs w:val="0"/>
              </w:rPr>
              <w:t xml:space="preserve">art. 2 alin. (2) </w:t>
            </w:r>
            <w:r w:rsidRPr="00821EFF">
              <w:rPr>
                <w:rFonts w:ascii="Times New Roman" w:hAnsi="Times New Roman" w:cs="Times New Roman"/>
                <w:bCs w:val="0"/>
              </w:rPr>
              <w:t>lit</w:t>
            </w:r>
            <w:r w:rsidR="00F47D69">
              <w:rPr>
                <w:rFonts w:ascii="Times New Roman" w:hAnsi="Times New Roman" w:cs="Times New Roman"/>
                <w:bCs w:val="0"/>
              </w:rPr>
              <w:t xml:space="preserve">era nouă </w:t>
            </w:r>
            <w:r w:rsidRPr="00821EFF">
              <w:rPr>
                <w:rFonts w:ascii="Times New Roman" w:hAnsi="Times New Roman" w:cs="Times New Roman"/>
                <w:bCs w:val="0"/>
              </w:rPr>
              <w:t>i) nepreluată</w:t>
            </w:r>
          </w:p>
          <w:p w14:paraId="40FD92C4" w14:textId="2D074374" w:rsidR="0051591D" w:rsidRDefault="0051591D" w:rsidP="00635306">
            <w:pPr>
              <w:spacing w:before="0" w:after="0" w:line="240" w:lineRule="auto"/>
              <w:ind w:firstLine="0"/>
              <w:jc w:val="both"/>
              <w:rPr>
                <w:rFonts w:ascii="Times New Roman" w:hAnsi="Times New Roman" w:cs="Times New Roman"/>
              </w:rPr>
            </w:pPr>
            <w:r w:rsidRPr="00821EFF">
              <w:rPr>
                <w:rFonts w:ascii="Times New Roman" w:hAnsi="Times New Roman" w:cs="Times New Roman"/>
                <w:bCs w:val="0"/>
              </w:rPr>
              <w:t xml:space="preserve">Justificare: </w:t>
            </w:r>
            <w:r w:rsidRPr="00821EFF">
              <w:rPr>
                <w:rFonts w:ascii="Times New Roman" w:hAnsi="Times New Roman" w:cs="Times New Roman"/>
                <w:b w:val="0"/>
                <w:bCs w:val="0"/>
              </w:rPr>
              <w:t>definiţia este deja în codul de măsurare.</w:t>
            </w:r>
          </w:p>
          <w:p w14:paraId="016C2655" w14:textId="77777777" w:rsidR="00635306" w:rsidRPr="00821EFF" w:rsidRDefault="00635306" w:rsidP="00635306">
            <w:pPr>
              <w:spacing w:before="0" w:after="0" w:line="240" w:lineRule="auto"/>
              <w:ind w:firstLine="0"/>
              <w:jc w:val="both"/>
              <w:rPr>
                <w:rFonts w:ascii="Times New Roman" w:hAnsi="Times New Roman" w:cs="Times New Roman"/>
                <w:bCs w:val="0"/>
              </w:rPr>
            </w:pPr>
          </w:p>
          <w:p w14:paraId="6059D093" w14:textId="77777777" w:rsidR="0051591D" w:rsidRPr="00821EFF" w:rsidRDefault="0051591D" w:rsidP="003A4634">
            <w:pPr>
              <w:spacing w:after="0" w:line="240" w:lineRule="auto"/>
              <w:ind w:firstLine="0"/>
              <w:jc w:val="both"/>
              <w:rPr>
                <w:rFonts w:ascii="Times New Roman" w:hAnsi="Times New Roman" w:cs="Times New Roman"/>
                <w:bCs w:val="0"/>
              </w:rPr>
            </w:pPr>
          </w:p>
          <w:p w14:paraId="166CBDCB" w14:textId="25579EBA" w:rsidR="0051591D" w:rsidRPr="00821EFF" w:rsidRDefault="0051591D" w:rsidP="00077780">
            <w:pPr>
              <w:spacing w:after="0" w:line="240" w:lineRule="auto"/>
              <w:ind w:firstLine="0"/>
              <w:jc w:val="both"/>
              <w:rPr>
                <w:rFonts w:ascii="Times New Roman" w:hAnsi="Times New Roman" w:cs="Times New Roman"/>
                <w:b w:val="0"/>
              </w:rPr>
            </w:pPr>
            <w:r w:rsidRPr="00821EFF">
              <w:rPr>
                <w:rFonts w:ascii="Times New Roman" w:hAnsi="Times New Roman" w:cs="Times New Roman"/>
                <w:bCs w:val="0"/>
              </w:rPr>
              <w:t>Obs.</w:t>
            </w:r>
            <w:r w:rsidR="00F47D69">
              <w:rPr>
                <w:rFonts w:ascii="Times New Roman" w:hAnsi="Times New Roman" w:cs="Times New Roman"/>
                <w:bCs w:val="0"/>
              </w:rPr>
              <w:t xml:space="preserve"> </w:t>
            </w:r>
            <w:r w:rsidR="006931FF">
              <w:rPr>
                <w:rFonts w:ascii="Times New Roman" w:hAnsi="Times New Roman" w:cs="Times New Roman"/>
                <w:bCs w:val="0"/>
              </w:rPr>
              <w:t xml:space="preserve">art. 2 alin. (2) </w:t>
            </w:r>
            <w:r w:rsidR="00F47D69">
              <w:rPr>
                <w:rFonts w:ascii="Times New Roman" w:hAnsi="Times New Roman" w:cs="Times New Roman"/>
                <w:bCs w:val="0"/>
              </w:rPr>
              <w:t>lit. h)</w:t>
            </w:r>
            <w:r w:rsidRPr="00821EFF">
              <w:rPr>
                <w:rFonts w:ascii="Times New Roman" w:hAnsi="Times New Roman" w:cs="Times New Roman"/>
                <w:bCs w:val="0"/>
              </w:rPr>
              <w:t xml:space="preserve"> nepreluată Justificare:</w:t>
            </w:r>
            <w:r w:rsidR="00F47D69">
              <w:rPr>
                <w:rFonts w:ascii="Times New Roman" w:hAnsi="Times New Roman" w:cs="Times New Roman"/>
                <w:bCs w:val="0"/>
              </w:rPr>
              <w:t xml:space="preserve"> </w:t>
            </w:r>
            <w:r w:rsidRPr="00821EFF">
              <w:rPr>
                <w:rFonts w:ascii="Times New Roman" w:hAnsi="Times New Roman" w:cs="Times New Roman"/>
                <w:b w:val="0"/>
              </w:rPr>
              <w:t>Legea 123/2012 se referă la defectarea grupului de măsurare</w:t>
            </w:r>
          </w:p>
          <w:p w14:paraId="1748D217" w14:textId="77777777" w:rsidR="003E2818" w:rsidRDefault="003E2818" w:rsidP="00077780">
            <w:pPr>
              <w:spacing w:after="0" w:line="240" w:lineRule="auto"/>
              <w:ind w:firstLine="0"/>
              <w:jc w:val="both"/>
              <w:rPr>
                <w:rFonts w:ascii="Times New Roman" w:hAnsi="Times New Roman" w:cs="Times New Roman"/>
                <w:b w:val="0"/>
              </w:rPr>
            </w:pPr>
          </w:p>
          <w:p w14:paraId="2359DDC7" w14:textId="1DA6DC21" w:rsidR="0051591D" w:rsidRPr="00821EFF" w:rsidRDefault="0051591D" w:rsidP="00077780">
            <w:pPr>
              <w:spacing w:after="0" w:line="240" w:lineRule="auto"/>
              <w:ind w:firstLine="0"/>
              <w:jc w:val="both"/>
              <w:rPr>
                <w:rFonts w:ascii="Times New Roman" w:hAnsi="Times New Roman" w:cs="Times New Roman"/>
                <w:b w:val="0"/>
              </w:rPr>
            </w:pPr>
            <w:r w:rsidRPr="00821EFF">
              <w:rPr>
                <w:rFonts w:ascii="Times New Roman" w:hAnsi="Times New Roman" w:cs="Times New Roman"/>
                <w:bCs w:val="0"/>
              </w:rPr>
              <w:t>Obs.</w:t>
            </w:r>
            <w:r w:rsidR="00F47D69">
              <w:rPr>
                <w:rFonts w:ascii="Times New Roman" w:hAnsi="Times New Roman" w:cs="Times New Roman"/>
                <w:bCs w:val="0"/>
              </w:rPr>
              <w:t xml:space="preserve"> </w:t>
            </w:r>
            <w:r w:rsidR="006931FF">
              <w:rPr>
                <w:rFonts w:ascii="Times New Roman" w:hAnsi="Times New Roman" w:cs="Times New Roman"/>
                <w:bCs w:val="0"/>
              </w:rPr>
              <w:t xml:space="preserve">art. 2 alin. (2) </w:t>
            </w:r>
            <w:r w:rsidR="00F47D69">
              <w:rPr>
                <w:rFonts w:ascii="Times New Roman" w:hAnsi="Times New Roman" w:cs="Times New Roman"/>
                <w:bCs w:val="0"/>
              </w:rPr>
              <w:t xml:space="preserve">lit. </w:t>
            </w:r>
            <w:r w:rsidR="003E2818">
              <w:rPr>
                <w:rFonts w:ascii="Times New Roman" w:hAnsi="Times New Roman" w:cs="Times New Roman"/>
                <w:bCs w:val="0"/>
              </w:rPr>
              <w:t xml:space="preserve">nouă </w:t>
            </w:r>
            <w:r w:rsidR="00F47D69">
              <w:rPr>
                <w:rFonts w:ascii="Times New Roman" w:hAnsi="Times New Roman" w:cs="Times New Roman"/>
                <w:bCs w:val="0"/>
              </w:rPr>
              <w:t>i)</w:t>
            </w:r>
            <w:r w:rsidRPr="00821EFF">
              <w:rPr>
                <w:rFonts w:ascii="Times New Roman" w:hAnsi="Times New Roman" w:cs="Times New Roman"/>
                <w:bCs w:val="0"/>
              </w:rPr>
              <w:t xml:space="preserve"> nepreluată Justificare: </w:t>
            </w:r>
            <w:r w:rsidRPr="00821EFF">
              <w:rPr>
                <w:rFonts w:ascii="Times New Roman" w:hAnsi="Times New Roman" w:cs="Times New Roman"/>
                <w:b w:val="0"/>
              </w:rPr>
              <w:t>definiţia este deja în codul de măsurare</w:t>
            </w:r>
          </w:p>
          <w:p w14:paraId="7DA871A4" w14:textId="77777777" w:rsidR="0051591D" w:rsidRPr="00821EFF" w:rsidRDefault="0051591D" w:rsidP="00077780">
            <w:pPr>
              <w:spacing w:after="0" w:line="240" w:lineRule="auto"/>
              <w:jc w:val="both"/>
              <w:rPr>
                <w:rFonts w:ascii="Times New Roman" w:hAnsi="Times New Roman" w:cs="Times New Roman"/>
                <w:bCs w:val="0"/>
              </w:rPr>
            </w:pPr>
          </w:p>
          <w:p w14:paraId="33533854" w14:textId="68FB1650" w:rsidR="0051591D" w:rsidRDefault="0051591D" w:rsidP="00E11203">
            <w:pPr>
              <w:spacing w:after="0" w:line="240" w:lineRule="auto"/>
              <w:ind w:firstLine="0"/>
              <w:jc w:val="both"/>
              <w:rPr>
                <w:rFonts w:ascii="Times New Roman" w:hAnsi="Times New Roman" w:cs="Times New Roman"/>
                <w:b w:val="0"/>
              </w:rPr>
            </w:pPr>
          </w:p>
          <w:p w14:paraId="4759D96D" w14:textId="53462F4B" w:rsidR="00F47D69" w:rsidRDefault="003E2818" w:rsidP="003E2818">
            <w:pPr>
              <w:tabs>
                <w:tab w:val="left" w:pos="954"/>
              </w:tabs>
              <w:spacing w:after="0" w:line="240" w:lineRule="auto"/>
              <w:ind w:firstLine="0"/>
              <w:jc w:val="both"/>
              <w:rPr>
                <w:rFonts w:ascii="Times New Roman" w:hAnsi="Times New Roman" w:cs="Times New Roman"/>
                <w:b w:val="0"/>
              </w:rPr>
            </w:pPr>
            <w:r>
              <w:rPr>
                <w:rFonts w:ascii="Times New Roman" w:hAnsi="Times New Roman" w:cs="Times New Roman"/>
                <w:b w:val="0"/>
              </w:rPr>
              <w:tab/>
            </w:r>
          </w:p>
          <w:p w14:paraId="0BE50931" w14:textId="77777777" w:rsidR="00F47D69" w:rsidRPr="00821EFF" w:rsidRDefault="00F47D69" w:rsidP="00E11203">
            <w:pPr>
              <w:spacing w:after="0" w:line="240" w:lineRule="auto"/>
              <w:ind w:firstLine="0"/>
              <w:jc w:val="both"/>
              <w:rPr>
                <w:rFonts w:ascii="Times New Roman" w:hAnsi="Times New Roman" w:cs="Times New Roman"/>
                <w:bCs w:val="0"/>
              </w:rPr>
            </w:pPr>
          </w:p>
          <w:p w14:paraId="75A5F4B9" w14:textId="44AF8BA2" w:rsidR="0051591D" w:rsidRDefault="0051591D" w:rsidP="00E11203">
            <w:pPr>
              <w:spacing w:after="0" w:line="240" w:lineRule="auto"/>
              <w:ind w:firstLine="32"/>
              <w:jc w:val="both"/>
              <w:rPr>
                <w:rFonts w:ascii="Times New Roman" w:hAnsi="Times New Roman" w:cs="Times New Roman"/>
                <w:bCs w:val="0"/>
              </w:rPr>
            </w:pPr>
            <w:r w:rsidRPr="00821EFF">
              <w:rPr>
                <w:rFonts w:ascii="Times New Roman" w:hAnsi="Times New Roman" w:cs="Times New Roman"/>
                <w:bCs w:val="0"/>
              </w:rPr>
              <w:t xml:space="preserve">Obs. </w:t>
            </w:r>
            <w:r w:rsidR="006931FF">
              <w:rPr>
                <w:rFonts w:ascii="Times New Roman" w:hAnsi="Times New Roman" w:cs="Times New Roman"/>
                <w:bCs w:val="0"/>
              </w:rPr>
              <w:t xml:space="preserve">art. 2 alin. (2) </w:t>
            </w:r>
            <w:r w:rsidR="00F47D69">
              <w:rPr>
                <w:rFonts w:ascii="Times New Roman" w:hAnsi="Times New Roman" w:cs="Times New Roman"/>
                <w:bCs w:val="0"/>
              </w:rPr>
              <w:t xml:space="preserve">lit. h) </w:t>
            </w:r>
            <w:r w:rsidRPr="00821EFF">
              <w:rPr>
                <w:rFonts w:ascii="Times New Roman" w:hAnsi="Times New Roman" w:cs="Times New Roman"/>
                <w:bCs w:val="0"/>
              </w:rPr>
              <w:t>nepreluată Justificare:</w:t>
            </w:r>
            <w:r w:rsidR="00A3714F">
              <w:rPr>
                <w:rFonts w:ascii="Times New Roman" w:hAnsi="Times New Roman" w:cs="Times New Roman"/>
                <w:bCs w:val="0"/>
              </w:rPr>
              <w:t xml:space="preserve"> </w:t>
            </w:r>
            <w:r w:rsidRPr="00821EFF">
              <w:rPr>
                <w:rFonts w:ascii="Times New Roman" w:hAnsi="Times New Roman" w:cs="Times New Roman"/>
                <w:b w:val="0"/>
              </w:rPr>
              <w:t xml:space="preserve">Legea 123/2012 se referă la </w:t>
            </w:r>
            <w:r w:rsidRPr="00F45CB9">
              <w:rPr>
                <w:rFonts w:ascii="Times New Roman" w:hAnsi="Times New Roman" w:cs="Times New Roman"/>
                <w:b w:val="0"/>
              </w:rPr>
              <w:t>înregistrare eronată sau defectărea grupurilor de măsurare</w:t>
            </w:r>
          </w:p>
          <w:p w14:paraId="1FC9B1EC" w14:textId="77777777" w:rsidR="003E2818" w:rsidRPr="00821EFF" w:rsidRDefault="003E2818" w:rsidP="00E11203">
            <w:pPr>
              <w:spacing w:after="0" w:line="240" w:lineRule="auto"/>
              <w:ind w:firstLine="32"/>
              <w:jc w:val="both"/>
              <w:rPr>
                <w:rFonts w:ascii="Times New Roman" w:hAnsi="Times New Roman" w:cs="Times New Roman"/>
                <w:b w:val="0"/>
                <w:bCs w:val="0"/>
              </w:rPr>
            </w:pPr>
          </w:p>
          <w:p w14:paraId="209730E9" w14:textId="1D8CA730" w:rsidR="0051591D" w:rsidRDefault="0051591D" w:rsidP="00077780">
            <w:pPr>
              <w:spacing w:after="0" w:line="240" w:lineRule="auto"/>
              <w:ind w:firstLine="0"/>
              <w:jc w:val="both"/>
              <w:rPr>
                <w:rFonts w:ascii="Times New Roman" w:hAnsi="Times New Roman" w:cs="Times New Roman"/>
              </w:rPr>
            </w:pPr>
            <w:r w:rsidRPr="00821EFF">
              <w:rPr>
                <w:rFonts w:ascii="Times New Roman" w:hAnsi="Times New Roman" w:cs="Times New Roman"/>
                <w:bCs w:val="0"/>
              </w:rPr>
              <w:t>Obs.</w:t>
            </w:r>
            <w:r w:rsidR="006931FF">
              <w:rPr>
                <w:rFonts w:ascii="Times New Roman" w:hAnsi="Times New Roman" w:cs="Times New Roman"/>
                <w:bCs w:val="0"/>
              </w:rPr>
              <w:t xml:space="preserve"> art. 2 alin. (2) </w:t>
            </w:r>
            <w:r w:rsidR="002E4D39">
              <w:rPr>
                <w:rFonts w:ascii="Times New Roman" w:hAnsi="Times New Roman" w:cs="Times New Roman"/>
                <w:bCs w:val="0"/>
              </w:rPr>
              <w:t xml:space="preserve"> lit. f)</w:t>
            </w:r>
            <w:r w:rsidRPr="00821EFF">
              <w:rPr>
                <w:rFonts w:ascii="Times New Roman" w:hAnsi="Times New Roman" w:cs="Times New Roman"/>
                <w:bCs w:val="0"/>
              </w:rPr>
              <w:t xml:space="preserve"> nepreluată Justificare:  </w:t>
            </w:r>
            <w:r w:rsidR="00F726A7">
              <w:rPr>
                <w:rFonts w:ascii="Times New Roman" w:hAnsi="Times New Roman" w:cs="Times New Roman"/>
                <w:b w:val="0"/>
                <w:bCs w:val="0"/>
              </w:rPr>
              <w:t>s-a introdus definiţia montajului semidirect</w:t>
            </w:r>
          </w:p>
          <w:p w14:paraId="2B973554" w14:textId="77777777" w:rsidR="006931FF" w:rsidRDefault="006931FF" w:rsidP="00077780">
            <w:pPr>
              <w:spacing w:after="0" w:line="240" w:lineRule="auto"/>
              <w:ind w:firstLine="0"/>
              <w:jc w:val="both"/>
              <w:rPr>
                <w:rFonts w:ascii="Times New Roman" w:hAnsi="Times New Roman" w:cs="Times New Roman"/>
                <w:bCs w:val="0"/>
              </w:rPr>
            </w:pPr>
          </w:p>
          <w:p w14:paraId="7E0CE57C" w14:textId="37F68E0A" w:rsidR="0051591D" w:rsidRDefault="0051591D" w:rsidP="00077780">
            <w:pPr>
              <w:spacing w:after="0" w:line="240" w:lineRule="auto"/>
              <w:ind w:firstLine="0"/>
              <w:jc w:val="both"/>
              <w:rPr>
                <w:rFonts w:ascii="Times New Roman" w:hAnsi="Times New Roman" w:cs="Times New Roman"/>
                <w:bCs w:val="0"/>
              </w:rPr>
            </w:pPr>
            <w:r w:rsidRPr="00821EFF">
              <w:rPr>
                <w:rFonts w:ascii="Times New Roman" w:hAnsi="Times New Roman" w:cs="Times New Roman"/>
                <w:bCs w:val="0"/>
              </w:rPr>
              <w:t xml:space="preserve">Obs. </w:t>
            </w:r>
            <w:r w:rsidR="006931FF">
              <w:rPr>
                <w:rFonts w:ascii="Times New Roman" w:hAnsi="Times New Roman" w:cs="Times New Roman"/>
                <w:bCs w:val="0"/>
              </w:rPr>
              <w:t xml:space="preserve">art. 2 alin. (2) </w:t>
            </w:r>
            <w:r w:rsidR="002E4D39">
              <w:rPr>
                <w:rFonts w:ascii="Times New Roman" w:hAnsi="Times New Roman" w:cs="Times New Roman"/>
                <w:bCs w:val="0"/>
              </w:rPr>
              <w:t xml:space="preserve">lit. h) </w:t>
            </w:r>
            <w:r w:rsidRPr="00821EFF">
              <w:rPr>
                <w:rFonts w:ascii="Times New Roman" w:hAnsi="Times New Roman" w:cs="Times New Roman"/>
                <w:bCs w:val="0"/>
              </w:rPr>
              <w:t>nepreluată Justificare:</w:t>
            </w:r>
            <w:r w:rsidR="00A3714F">
              <w:rPr>
                <w:rFonts w:ascii="Times New Roman" w:hAnsi="Times New Roman" w:cs="Times New Roman"/>
                <w:bCs w:val="0"/>
              </w:rPr>
              <w:t xml:space="preserve"> </w:t>
            </w:r>
            <w:r w:rsidRPr="00821EFF">
              <w:rPr>
                <w:rFonts w:ascii="Times New Roman" w:hAnsi="Times New Roman" w:cs="Times New Roman"/>
                <w:b w:val="0"/>
              </w:rPr>
              <w:t xml:space="preserve">Legea 123/2012 se referă la </w:t>
            </w:r>
            <w:r w:rsidRPr="00F45CB9">
              <w:rPr>
                <w:rFonts w:ascii="Times New Roman" w:hAnsi="Times New Roman" w:cs="Times New Roman"/>
                <w:b w:val="0"/>
              </w:rPr>
              <w:t>înregistrare eronată sau defectărea grupurilor de măsurare</w:t>
            </w:r>
            <w:r w:rsidRPr="00821EFF">
              <w:rPr>
                <w:rFonts w:ascii="Times New Roman" w:hAnsi="Times New Roman" w:cs="Times New Roman"/>
                <w:b w:val="0"/>
              </w:rPr>
              <w:t xml:space="preserve"> </w:t>
            </w:r>
          </w:p>
          <w:p w14:paraId="5DFC0020" w14:textId="08B3F8EB" w:rsidR="0051591D" w:rsidRPr="00821EFF" w:rsidRDefault="0051591D" w:rsidP="00077780">
            <w:pPr>
              <w:spacing w:after="0" w:line="240" w:lineRule="auto"/>
              <w:ind w:firstLine="0"/>
              <w:jc w:val="both"/>
              <w:rPr>
                <w:rFonts w:ascii="Times New Roman" w:hAnsi="Times New Roman" w:cs="Times New Roman"/>
                <w:b w:val="0"/>
              </w:rPr>
            </w:pPr>
            <w:r w:rsidRPr="00821EFF">
              <w:rPr>
                <w:rFonts w:ascii="Times New Roman" w:hAnsi="Times New Roman" w:cs="Times New Roman"/>
                <w:bCs w:val="0"/>
              </w:rPr>
              <w:t>Obs.</w:t>
            </w:r>
            <w:r w:rsidR="006931FF">
              <w:rPr>
                <w:rFonts w:ascii="Times New Roman" w:hAnsi="Times New Roman" w:cs="Times New Roman"/>
                <w:bCs w:val="0"/>
              </w:rPr>
              <w:t xml:space="preserve"> art. 2 alin. (2) </w:t>
            </w:r>
            <w:r w:rsidR="00247EFE">
              <w:rPr>
                <w:rFonts w:ascii="Times New Roman" w:hAnsi="Times New Roman" w:cs="Times New Roman"/>
                <w:bCs w:val="0"/>
              </w:rPr>
              <w:t xml:space="preserve">lit. </w:t>
            </w:r>
            <w:r w:rsidR="003E2818">
              <w:rPr>
                <w:rFonts w:ascii="Times New Roman" w:hAnsi="Times New Roman" w:cs="Times New Roman"/>
                <w:bCs w:val="0"/>
              </w:rPr>
              <w:t xml:space="preserve">nouă </w:t>
            </w:r>
            <w:r w:rsidR="00247EFE">
              <w:rPr>
                <w:rFonts w:ascii="Times New Roman" w:hAnsi="Times New Roman" w:cs="Times New Roman"/>
                <w:bCs w:val="0"/>
              </w:rPr>
              <w:t xml:space="preserve">i) </w:t>
            </w:r>
            <w:r w:rsidRPr="00821EFF">
              <w:rPr>
                <w:rFonts w:ascii="Times New Roman" w:hAnsi="Times New Roman" w:cs="Times New Roman"/>
                <w:bCs w:val="0"/>
              </w:rPr>
              <w:t xml:space="preserve">nepreluată Justificare: </w:t>
            </w:r>
            <w:r w:rsidRPr="00821EFF">
              <w:rPr>
                <w:rFonts w:ascii="Times New Roman" w:hAnsi="Times New Roman" w:cs="Times New Roman"/>
                <w:b w:val="0"/>
              </w:rPr>
              <w:t>definiţia este deja în codul de măsurare</w:t>
            </w:r>
          </w:p>
        </w:tc>
      </w:tr>
      <w:tr w:rsidR="0051591D" w:rsidRPr="00821EFF" w14:paraId="7F613E50"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47D8DA50" w14:textId="7448DE50"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lang w:val="ro-RO"/>
              </w:rPr>
            </w:pPr>
            <w:bookmarkStart w:id="4" w:name="_Ref183515045"/>
            <w:bookmarkStart w:id="5" w:name="_Ref424055170"/>
            <w:bookmarkStart w:id="6" w:name="_Ref424815185"/>
            <w:r w:rsidRPr="00BF332D">
              <w:rPr>
                <w:rFonts w:ascii="Times New Roman" w:hAnsi="Times New Roman" w:cs="Times New Roman"/>
                <w:b w:val="0"/>
                <w:lang w:val="ro-RO"/>
              </w:rPr>
              <w:lastRenderedPageBreak/>
              <w:t xml:space="preserve">Art. 3 – (1)  </w:t>
            </w:r>
            <w:bookmarkStart w:id="7" w:name="_Hlk52783035"/>
            <w:r w:rsidRPr="00BF332D">
              <w:rPr>
                <w:rFonts w:ascii="Times New Roman" w:hAnsi="Times New Roman" w:cs="Times New Roman"/>
                <w:b w:val="0"/>
                <w:lang w:val="ro-RO"/>
              </w:rPr>
              <w:t>Înregistrarea eronată/neînregistrarea consumului de energie electrică</w:t>
            </w:r>
            <w:bookmarkEnd w:id="7"/>
            <w:r w:rsidRPr="00BF332D">
              <w:rPr>
                <w:rFonts w:ascii="Times New Roman" w:hAnsi="Times New Roman" w:cs="Times New Roman"/>
                <w:b w:val="0"/>
                <w:lang w:val="ro-RO"/>
              </w:rPr>
              <w:t xml:space="preserve"> se poate constata de către OR:</w:t>
            </w:r>
            <w:bookmarkEnd w:id="4"/>
            <w:r w:rsidRPr="00BF332D">
              <w:rPr>
                <w:rFonts w:ascii="Times New Roman" w:hAnsi="Times New Roman" w:cs="Times New Roman"/>
                <w:b w:val="0"/>
                <w:lang w:val="ro-RO"/>
              </w:rPr>
              <w:t xml:space="preserve"> </w:t>
            </w:r>
          </w:p>
          <w:p w14:paraId="653C017C" w14:textId="024D9A5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lang w:val="ro-RO"/>
              </w:rPr>
            </w:pPr>
            <w:r w:rsidRPr="00BF332D">
              <w:rPr>
                <w:rFonts w:ascii="Times New Roman" w:hAnsi="Times New Roman" w:cs="Times New Roman"/>
                <w:b w:val="0"/>
                <w:lang w:val="ro-RO"/>
              </w:rPr>
              <w:t xml:space="preserve">a)  la locul de consum,  </w:t>
            </w:r>
            <w:bookmarkEnd w:id="5"/>
            <w:r w:rsidRPr="00BF332D">
              <w:rPr>
                <w:rFonts w:ascii="Times New Roman" w:hAnsi="Times New Roman" w:cs="Times New Roman"/>
                <w:b w:val="0"/>
                <w:lang w:val="ro-RO"/>
              </w:rPr>
              <w:t>ca urmare, dar fără a se limita la acestea, a:</w:t>
            </w:r>
            <w:bookmarkEnd w:id="6"/>
          </w:p>
          <w:p w14:paraId="4A11CFDB" w14:textId="77777777" w:rsidR="0051591D" w:rsidRPr="00BF332D" w:rsidRDefault="0051591D" w:rsidP="00CA3BAE">
            <w:pPr>
              <w:numPr>
                <w:ilvl w:val="0"/>
                <w:numId w:val="6"/>
              </w:numPr>
              <w:autoSpaceDE w:val="0"/>
              <w:autoSpaceDN w:val="0"/>
              <w:adjustRightInd w:val="0"/>
              <w:spacing w:before="0" w:after="0" w:line="240" w:lineRule="auto"/>
              <w:ind w:left="400" w:hanging="283"/>
              <w:jc w:val="both"/>
              <w:rPr>
                <w:rFonts w:ascii="Times New Roman" w:hAnsi="Times New Roman" w:cs="Times New Roman"/>
                <w:b w:val="0"/>
                <w:lang w:val="ro-RO"/>
              </w:rPr>
            </w:pPr>
            <w:r w:rsidRPr="00BF332D">
              <w:rPr>
                <w:rFonts w:ascii="Times New Roman" w:hAnsi="Times New Roman" w:cs="Times New Roman"/>
                <w:b w:val="0"/>
                <w:lang w:val="ro-RO"/>
              </w:rPr>
              <w:t xml:space="preserve">citirii indexului contorului; </w:t>
            </w:r>
          </w:p>
          <w:p w14:paraId="285FEE49" w14:textId="77777777" w:rsidR="0051591D" w:rsidRPr="00BF332D" w:rsidRDefault="0051591D" w:rsidP="00CA3BAE">
            <w:pPr>
              <w:numPr>
                <w:ilvl w:val="0"/>
                <w:numId w:val="6"/>
              </w:numPr>
              <w:autoSpaceDE w:val="0"/>
              <w:autoSpaceDN w:val="0"/>
              <w:adjustRightInd w:val="0"/>
              <w:spacing w:before="0" w:after="0" w:line="240" w:lineRule="auto"/>
              <w:ind w:left="400" w:hanging="283"/>
              <w:jc w:val="both"/>
              <w:rPr>
                <w:rFonts w:ascii="Times New Roman" w:hAnsi="Times New Roman" w:cs="Times New Roman"/>
                <w:b w:val="0"/>
                <w:lang w:val="ro-RO"/>
              </w:rPr>
            </w:pPr>
            <w:r w:rsidRPr="00BF332D">
              <w:rPr>
                <w:rFonts w:ascii="Times New Roman" w:hAnsi="Times New Roman" w:cs="Times New Roman"/>
                <w:b w:val="0"/>
                <w:lang w:val="ro-RO"/>
              </w:rPr>
              <w:t>verificării schemei de montaj al elementelor componente ale grupului de măsurare;</w:t>
            </w:r>
          </w:p>
          <w:p w14:paraId="03452550" w14:textId="77777777" w:rsidR="0051591D" w:rsidRPr="00BF332D" w:rsidRDefault="0051591D" w:rsidP="00CA3BAE">
            <w:pPr>
              <w:numPr>
                <w:ilvl w:val="0"/>
                <w:numId w:val="6"/>
              </w:numPr>
              <w:autoSpaceDE w:val="0"/>
              <w:autoSpaceDN w:val="0"/>
              <w:adjustRightInd w:val="0"/>
              <w:spacing w:before="0" w:after="0" w:line="240" w:lineRule="auto"/>
              <w:ind w:left="400" w:hanging="283"/>
              <w:jc w:val="both"/>
              <w:rPr>
                <w:rFonts w:ascii="Times New Roman" w:hAnsi="Times New Roman" w:cs="Times New Roman"/>
                <w:b w:val="0"/>
                <w:lang w:val="ro-RO"/>
              </w:rPr>
            </w:pPr>
            <w:r w:rsidRPr="00BF332D">
              <w:rPr>
                <w:rFonts w:ascii="Times New Roman" w:hAnsi="Times New Roman" w:cs="Times New Roman"/>
                <w:b w:val="0"/>
                <w:lang w:val="ro-RO"/>
              </w:rPr>
              <w:t xml:space="preserve">înlocuirii contorului sau a altor componente ale grupului de măsurare; </w:t>
            </w:r>
          </w:p>
          <w:p w14:paraId="294CD889" w14:textId="342A7D5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lang w:val="ro-RO"/>
              </w:rPr>
              <w:t>b) în urma verificării metrologice a contorului.</w:t>
            </w:r>
          </w:p>
        </w:tc>
        <w:tc>
          <w:tcPr>
            <w:cnfStyle w:val="000010000000" w:firstRow="0" w:lastRow="0" w:firstColumn="0" w:lastColumn="0" w:oddVBand="1" w:evenVBand="0" w:oddHBand="0" w:evenHBand="0" w:firstRowFirstColumn="0" w:firstRowLastColumn="0" w:lastRowFirstColumn="0" w:lastRowLastColumn="0"/>
            <w:tcW w:w="7059" w:type="dxa"/>
          </w:tcPr>
          <w:p w14:paraId="081CD65C" w14:textId="77777777" w:rsidR="0051591D" w:rsidRPr="00821EFF" w:rsidRDefault="0051591D" w:rsidP="00CA3BAE">
            <w:pPr>
              <w:pStyle w:val="ListParagraph"/>
              <w:numPr>
                <w:ilvl w:val="0"/>
                <w:numId w:val="13"/>
              </w:numPr>
              <w:spacing w:before="0" w:after="0" w:line="240" w:lineRule="auto"/>
              <w:ind w:left="0" w:firstLine="360"/>
              <w:jc w:val="both"/>
              <w:rPr>
                <w:rFonts w:ascii="Times New Roman" w:hAnsi="Times New Roman" w:cs="Times New Roman"/>
              </w:rPr>
            </w:pPr>
            <w:r w:rsidRPr="00821EFF">
              <w:rPr>
                <w:rFonts w:ascii="Times New Roman" w:hAnsi="Times New Roman" w:cs="Times New Roman"/>
                <w:b/>
                <w:u w:val="single"/>
                <w:lang w:val="ro-RO"/>
              </w:rPr>
              <w:t>Senator PEIA Ninel:</w:t>
            </w:r>
            <w:r w:rsidRPr="00821EFF">
              <w:rPr>
                <w:rFonts w:ascii="Times New Roman" w:hAnsi="Times New Roman" w:cs="Times New Roman"/>
              </w:rPr>
              <w:t xml:space="preserve"> </w:t>
            </w:r>
          </w:p>
          <w:p w14:paraId="44381A10" w14:textId="0F2E8E7C" w:rsidR="0051591D" w:rsidRPr="00821EFF" w:rsidRDefault="0051591D" w:rsidP="00CA3BAE">
            <w:pPr>
              <w:pStyle w:val="ListParagraph"/>
              <w:spacing w:before="0" w:after="0" w:line="240" w:lineRule="auto"/>
              <w:ind w:left="360" w:firstLine="0"/>
              <w:jc w:val="both"/>
              <w:rPr>
                <w:rFonts w:ascii="Times New Roman" w:hAnsi="Times New Roman" w:cs="Times New Roman"/>
              </w:rPr>
            </w:pPr>
            <w:r w:rsidRPr="00821EFF">
              <w:rPr>
                <w:rFonts w:ascii="Times New Roman" w:hAnsi="Times New Roman" w:cs="Times New Roman"/>
                <w:b/>
              </w:rPr>
              <w:t>Art. 3 - (1)</w:t>
            </w:r>
            <w:r w:rsidRPr="00821EFF">
              <w:rPr>
                <w:rFonts w:ascii="Times New Roman" w:hAnsi="Times New Roman" w:cs="Times New Roman"/>
              </w:rPr>
              <w:t xml:space="preserve"> Înregistrarea eronată/neînregistrarea consumului de energie electrică se poate constata de către OR: </w:t>
            </w:r>
          </w:p>
          <w:p w14:paraId="374CC356" w14:textId="1ADAC7A9"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a)  la locul de consum, ca urmare, dar fără a se limita la acestea, a:</w:t>
            </w:r>
          </w:p>
          <w:p w14:paraId="16EE86D2" w14:textId="77777777"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 xml:space="preserve">i. citirii indexului contorului; </w:t>
            </w:r>
          </w:p>
          <w:p w14:paraId="57B6F231" w14:textId="77777777"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ii. verificării schemei de montaj al elementelor componente ale grupului de măsurare;</w:t>
            </w:r>
          </w:p>
          <w:p w14:paraId="20761BB8" w14:textId="77777777"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 xml:space="preserve">iii. înlocuirii contorului sau </w:t>
            </w:r>
            <w:proofErr w:type="gramStart"/>
            <w:r w:rsidRPr="00821EFF">
              <w:rPr>
                <w:rFonts w:ascii="Times New Roman" w:hAnsi="Times New Roman" w:cs="Times New Roman"/>
              </w:rPr>
              <w:t>a</w:t>
            </w:r>
            <w:proofErr w:type="gramEnd"/>
            <w:r w:rsidRPr="00821EFF">
              <w:rPr>
                <w:rFonts w:ascii="Times New Roman" w:hAnsi="Times New Roman" w:cs="Times New Roman"/>
              </w:rPr>
              <w:t xml:space="preserve"> altor componente ale grupului de măsurare; </w:t>
            </w:r>
          </w:p>
          <w:p w14:paraId="6E12141E" w14:textId="77777777" w:rsidR="0051591D" w:rsidRPr="00821EFF" w:rsidRDefault="0051591D" w:rsidP="00CA3BAE">
            <w:pPr>
              <w:spacing w:before="0" w:after="0" w:line="240" w:lineRule="auto"/>
              <w:jc w:val="both"/>
              <w:rPr>
                <w:rFonts w:ascii="Times New Roman" w:hAnsi="Times New Roman" w:cs="Times New Roman"/>
                <w:b/>
                <w:bCs/>
                <w:color w:val="FF0000"/>
              </w:rPr>
            </w:pPr>
            <w:r w:rsidRPr="00821EFF">
              <w:rPr>
                <w:rFonts w:ascii="Times New Roman" w:hAnsi="Times New Roman" w:cs="Times New Roman"/>
              </w:rPr>
              <w:t>b) în urma verificării metrologice a contorului</w:t>
            </w:r>
            <w:r w:rsidRPr="00821EFF">
              <w:rPr>
                <w:rFonts w:ascii="Times New Roman" w:hAnsi="Times New Roman" w:cs="Times New Roman"/>
                <w:b/>
                <w:bCs/>
                <w:color w:val="FF0000"/>
              </w:rPr>
              <w:t>;</w:t>
            </w:r>
          </w:p>
          <w:p w14:paraId="4349690F" w14:textId="3659FDEB" w:rsidR="0051591D" w:rsidRPr="00821EFF" w:rsidRDefault="00C90B41" w:rsidP="00CA3BAE">
            <w:pPr>
              <w:spacing w:before="0" w:after="0" w:line="240" w:lineRule="auto"/>
              <w:jc w:val="both"/>
              <w:rPr>
                <w:rFonts w:ascii="Times New Roman" w:hAnsi="Times New Roman" w:cs="Times New Roman"/>
                <w:b/>
                <w:bCs/>
                <w:color w:val="FF0000"/>
              </w:rPr>
            </w:pPr>
            <w:r>
              <w:rPr>
                <w:rFonts w:ascii="Times New Roman" w:hAnsi="Times New Roman" w:cs="Times New Roman"/>
                <w:b/>
                <w:bCs/>
                <w:color w:val="FF0000"/>
              </w:rPr>
              <w:t xml:space="preserve">Nou </w:t>
            </w:r>
            <w:r w:rsidR="0051591D" w:rsidRPr="00821EFF">
              <w:rPr>
                <w:rFonts w:ascii="Times New Roman" w:hAnsi="Times New Roman" w:cs="Times New Roman"/>
                <w:b/>
                <w:bCs/>
                <w:color w:val="FF0000"/>
              </w:rPr>
              <w:t>c) începând cu data expirării verificării metrologice.</w:t>
            </w:r>
          </w:p>
          <w:p w14:paraId="5B522AEC" w14:textId="25F2D1E2" w:rsidR="0051591D" w:rsidRDefault="0051591D" w:rsidP="00CA3BAE">
            <w:pPr>
              <w:spacing w:before="0" w:after="0" w:line="240" w:lineRule="auto"/>
              <w:ind w:firstLine="457"/>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hAnsi="Times New Roman" w:cs="Times New Roman"/>
                <w:i/>
              </w:rPr>
              <w:t xml:space="preserve"> - </w:t>
            </w:r>
          </w:p>
          <w:p w14:paraId="6F6A852B" w14:textId="77777777" w:rsidR="00A01CF1" w:rsidRPr="00821EFF" w:rsidRDefault="00A01CF1" w:rsidP="00CA3BAE">
            <w:pPr>
              <w:spacing w:before="0" w:after="0" w:line="240" w:lineRule="auto"/>
              <w:ind w:firstLine="457"/>
              <w:jc w:val="both"/>
              <w:rPr>
                <w:rFonts w:ascii="Times New Roman" w:hAnsi="Times New Roman" w:cs="Times New Roman"/>
                <w:i/>
              </w:rPr>
            </w:pPr>
          </w:p>
          <w:p w14:paraId="57C2DDA6" w14:textId="77777777" w:rsidR="0051591D" w:rsidRPr="00821EFF" w:rsidRDefault="0051591D" w:rsidP="00CA3BAE">
            <w:pPr>
              <w:spacing w:before="0" w:after="0" w:line="240" w:lineRule="auto"/>
              <w:ind w:firstLine="0"/>
              <w:jc w:val="both"/>
              <w:rPr>
                <w:rFonts w:ascii="Times New Roman" w:hAnsi="Times New Roman" w:cs="Times New Roman"/>
                <w:i/>
              </w:rPr>
            </w:pPr>
          </w:p>
          <w:p w14:paraId="79ACC714" w14:textId="4FB2DEBD" w:rsidR="0051591D" w:rsidRPr="00821EFF" w:rsidRDefault="0051591D" w:rsidP="00942AEA">
            <w:pPr>
              <w:pStyle w:val="ListParagraph"/>
              <w:numPr>
                <w:ilvl w:val="0"/>
                <w:numId w:val="16"/>
              </w:numPr>
              <w:spacing w:before="0" w:after="0" w:line="240" w:lineRule="auto"/>
              <w:jc w:val="both"/>
              <w:rPr>
                <w:rFonts w:ascii="Times New Roman" w:hAnsi="Times New Roman" w:cs="Times New Roman"/>
                <w:i/>
              </w:rPr>
            </w:pPr>
            <w:r w:rsidRPr="00821EFF">
              <w:rPr>
                <w:rFonts w:ascii="Times New Roman" w:hAnsi="Times New Roman" w:cs="Times New Roman"/>
                <w:b/>
                <w:u w:val="single"/>
              </w:rPr>
              <w:t>ACUE, REŢELE ELECTRICE ROMÂNIA</w:t>
            </w:r>
          </w:p>
          <w:p w14:paraId="745E4A8A" w14:textId="44DCD268" w:rsidR="0051591D" w:rsidRPr="00821EFF" w:rsidRDefault="00C90B41" w:rsidP="00CA3BAE">
            <w:pPr>
              <w:pStyle w:val="Articol"/>
              <w:spacing w:before="0" w:after="0"/>
              <w:ind w:firstLine="0"/>
              <w:rPr>
                <w:sz w:val="22"/>
                <w:szCs w:val="22"/>
              </w:rPr>
            </w:pPr>
            <w:r>
              <w:rPr>
                <w:b/>
                <w:sz w:val="22"/>
                <w:szCs w:val="22"/>
              </w:rPr>
              <w:t xml:space="preserve">Art. 3- </w:t>
            </w:r>
            <w:r w:rsidR="0051591D" w:rsidRPr="00821EFF">
              <w:rPr>
                <w:b/>
                <w:sz w:val="22"/>
                <w:szCs w:val="22"/>
              </w:rPr>
              <w:t>(1)</w:t>
            </w:r>
            <w:r w:rsidR="0051591D" w:rsidRPr="00821EFF">
              <w:rPr>
                <w:sz w:val="22"/>
                <w:szCs w:val="22"/>
              </w:rPr>
              <w:t xml:space="preserve"> Înregistrarea eronată/neînregistrarea consumului de energie electrică se poate constata de către OR: </w:t>
            </w:r>
          </w:p>
          <w:p w14:paraId="605E8F22" w14:textId="1C17E2B0" w:rsidR="0051591D" w:rsidRPr="00821EFF" w:rsidRDefault="0051591D" w:rsidP="00CA3BAE">
            <w:pPr>
              <w:pStyle w:val="Articol"/>
              <w:tabs>
                <w:tab w:val="clear" w:pos="426"/>
                <w:tab w:val="left" w:pos="502"/>
              </w:tabs>
              <w:spacing w:before="0" w:after="0"/>
              <w:ind w:firstLine="0"/>
              <w:rPr>
                <w:sz w:val="22"/>
                <w:szCs w:val="22"/>
              </w:rPr>
            </w:pPr>
            <w:r w:rsidRPr="00821EFF">
              <w:rPr>
                <w:sz w:val="22"/>
                <w:szCs w:val="22"/>
              </w:rPr>
              <w:t>a) la locul de consum, ca urmare, dar fără a se limita la acestea, a:</w:t>
            </w:r>
          </w:p>
          <w:p w14:paraId="26A6070F" w14:textId="77777777" w:rsidR="0051591D" w:rsidRPr="00821EFF" w:rsidRDefault="0051591D" w:rsidP="00CA3BAE">
            <w:pPr>
              <w:pStyle w:val="Articol"/>
              <w:spacing w:before="0" w:after="0"/>
              <w:ind w:firstLine="0"/>
              <w:rPr>
                <w:sz w:val="22"/>
                <w:szCs w:val="22"/>
              </w:rPr>
            </w:pPr>
            <w:r w:rsidRPr="00821EFF">
              <w:rPr>
                <w:sz w:val="22"/>
                <w:szCs w:val="22"/>
              </w:rPr>
              <w:t xml:space="preserve">i. citirii indexului contorului; </w:t>
            </w:r>
          </w:p>
          <w:p w14:paraId="4A69A004" w14:textId="77777777" w:rsidR="0051591D" w:rsidRPr="00821EFF" w:rsidRDefault="0051591D" w:rsidP="00CA3BAE">
            <w:pPr>
              <w:pStyle w:val="Articol"/>
              <w:spacing w:before="0" w:after="0"/>
              <w:ind w:firstLine="0"/>
              <w:rPr>
                <w:sz w:val="22"/>
                <w:szCs w:val="22"/>
              </w:rPr>
            </w:pPr>
            <w:r w:rsidRPr="00821EFF">
              <w:rPr>
                <w:sz w:val="22"/>
                <w:szCs w:val="22"/>
              </w:rPr>
              <w:t>ii. verificării schemei de montaj al elementelor componente ale grupului de măsurare;</w:t>
            </w:r>
          </w:p>
          <w:p w14:paraId="512CA3ED" w14:textId="77777777" w:rsidR="0051591D" w:rsidRPr="00821EFF" w:rsidRDefault="0051591D" w:rsidP="00CA3BAE">
            <w:pPr>
              <w:pStyle w:val="Articol"/>
              <w:spacing w:before="0" w:after="0"/>
              <w:ind w:firstLine="0"/>
              <w:rPr>
                <w:sz w:val="22"/>
                <w:szCs w:val="22"/>
              </w:rPr>
            </w:pPr>
            <w:r w:rsidRPr="00821EFF">
              <w:rPr>
                <w:sz w:val="22"/>
                <w:szCs w:val="22"/>
              </w:rPr>
              <w:t xml:space="preserve">iii. înlocuirii contorului sau </w:t>
            </w:r>
            <w:proofErr w:type="gramStart"/>
            <w:r w:rsidRPr="00821EFF">
              <w:rPr>
                <w:sz w:val="22"/>
                <w:szCs w:val="22"/>
              </w:rPr>
              <w:t>a</w:t>
            </w:r>
            <w:proofErr w:type="gramEnd"/>
            <w:r w:rsidRPr="00821EFF">
              <w:rPr>
                <w:sz w:val="22"/>
                <w:szCs w:val="22"/>
              </w:rPr>
              <w:t xml:space="preserve"> altor componente ale grupului de măsurare; </w:t>
            </w:r>
          </w:p>
          <w:p w14:paraId="38999935" w14:textId="77777777" w:rsidR="0051591D" w:rsidRPr="00821EFF" w:rsidRDefault="0051591D" w:rsidP="00CA3BAE">
            <w:pPr>
              <w:spacing w:before="0" w:after="0" w:line="240" w:lineRule="auto"/>
              <w:jc w:val="both"/>
              <w:rPr>
                <w:rFonts w:ascii="Times New Roman" w:eastAsia="Batang" w:hAnsi="Times New Roman" w:cs="Times New Roman"/>
                <w:color w:val="FF0000"/>
                <w:lang w:val="ro-RO" w:eastAsia="ko-KR"/>
              </w:rPr>
            </w:pPr>
            <w:r w:rsidRPr="00821EFF">
              <w:rPr>
                <w:rFonts w:ascii="Times New Roman" w:eastAsia="Batang" w:hAnsi="Times New Roman" w:cs="Times New Roman"/>
                <w:color w:val="FF0000"/>
                <w:lang w:val="ro-RO" w:eastAsia="ko-KR"/>
              </w:rPr>
              <w:t xml:space="preserve">b) </w:t>
            </w:r>
            <w:r w:rsidRPr="00821EFF">
              <w:rPr>
                <w:rFonts w:ascii="Times New Roman" w:eastAsia="Batang" w:hAnsi="Times New Roman" w:cs="Times New Roman"/>
                <w:lang w:val="ro-RO" w:eastAsia="ko-KR"/>
              </w:rPr>
              <w:t>in urma verificarii</w:t>
            </w:r>
            <w:r w:rsidRPr="00821EFF">
              <w:rPr>
                <w:rFonts w:ascii="Times New Roman" w:eastAsia="Batang" w:hAnsi="Times New Roman" w:cs="Times New Roman"/>
                <w:color w:val="FF0000"/>
                <w:lang w:val="ro-RO" w:eastAsia="ko-KR"/>
              </w:rPr>
              <w:t xml:space="preserve">/testarii periodice, verificării </w:t>
            </w:r>
            <w:r w:rsidRPr="00821EFF">
              <w:rPr>
                <w:rFonts w:ascii="Times New Roman" w:eastAsia="Batang" w:hAnsi="Times New Roman" w:cs="Times New Roman"/>
                <w:lang w:val="ro-RO" w:eastAsia="ko-KR"/>
              </w:rPr>
              <w:t>metrologice</w:t>
            </w:r>
            <w:r w:rsidRPr="00821EFF">
              <w:rPr>
                <w:rFonts w:ascii="Times New Roman" w:eastAsia="Batang" w:hAnsi="Times New Roman" w:cs="Times New Roman"/>
                <w:color w:val="FF0000"/>
                <w:lang w:val="ro-RO" w:eastAsia="ko-KR"/>
              </w:rPr>
              <w:t xml:space="preserve">, sau oricarei alte verificări </w:t>
            </w:r>
            <w:r w:rsidRPr="00821EFF">
              <w:rPr>
                <w:rFonts w:ascii="Times New Roman" w:eastAsia="Batang" w:hAnsi="Times New Roman" w:cs="Times New Roman"/>
                <w:lang w:val="ro-RO" w:eastAsia="ko-KR"/>
              </w:rPr>
              <w:t>a contorului;</w:t>
            </w:r>
          </w:p>
          <w:p w14:paraId="7797657C" w14:textId="2B0F5C8C" w:rsidR="0051591D" w:rsidRPr="00821EFF" w:rsidRDefault="0051591D" w:rsidP="00CA3BAE">
            <w:pPr>
              <w:spacing w:before="0" w:after="0" w:line="240" w:lineRule="auto"/>
              <w:jc w:val="both"/>
              <w:rPr>
                <w:rFonts w:ascii="Times New Roman" w:eastAsia="Batang" w:hAnsi="Times New Roman" w:cs="Times New Roman"/>
                <w:color w:val="FF0000"/>
                <w:lang w:val="ro-RO" w:eastAsia="ko-KR"/>
              </w:rPr>
            </w:pPr>
            <w:r w:rsidRPr="00821EFF">
              <w:rPr>
                <w:rFonts w:ascii="Times New Roman" w:eastAsia="Batang" w:hAnsi="Times New Roman" w:cs="Times New Roman"/>
                <w:color w:val="FF0000"/>
                <w:lang w:val="ro-RO" w:eastAsia="ko-KR"/>
              </w:rPr>
              <w:t>c) in urma verificării instalației de racordare;</w:t>
            </w:r>
          </w:p>
          <w:p w14:paraId="50082B8B" w14:textId="267FABA1" w:rsidR="0051591D" w:rsidRPr="00821EFF" w:rsidRDefault="0051591D" w:rsidP="00CA3BAE">
            <w:pPr>
              <w:spacing w:before="0" w:after="0" w:line="240" w:lineRule="auto"/>
              <w:jc w:val="both"/>
              <w:rPr>
                <w:rFonts w:ascii="Times New Roman" w:eastAsia="Batang" w:hAnsi="Times New Roman" w:cs="Times New Roman"/>
                <w:i/>
                <w:lang w:val="ro-RO" w:eastAsia="ko-KR"/>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eastAsia="Batang" w:hAnsi="Times New Roman" w:cs="Times New Roman"/>
                <w:lang w:eastAsia="ko-KR"/>
              </w:rPr>
              <w:t xml:space="preserve"> </w:t>
            </w:r>
            <w:r w:rsidRPr="00821EFF">
              <w:rPr>
                <w:rFonts w:ascii="Times New Roman" w:eastAsia="Batang" w:hAnsi="Times New Roman" w:cs="Times New Roman"/>
                <w:i/>
                <w:lang w:val="ro-RO" w:eastAsia="ko-KR"/>
              </w:rPr>
              <w:t xml:space="preserve">Se extinde posibilitatea operatorului de distribuție de </w:t>
            </w:r>
            <w:proofErr w:type="gramStart"/>
            <w:r w:rsidRPr="00821EFF">
              <w:rPr>
                <w:rFonts w:ascii="Times New Roman" w:eastAsia="Batang" w:hAnsi="Times New Roman" w:cs="Times New Roman"/>
                <w:i/>
                <w:lang w:val="ro-RO" w:eastAsia="ko-KR"/>
              </w:rPr>
              <w:t>a</w:t>
            </w:r>
            <w:proofErr w:type="gramEnd"/>
            <w:r w:rsidRPr="00821EFF">
              <w:rPr>
                <w:rFonts w:ascii="Times New Roman" w:eastAsia="Batang" w:hAnsi="Times New Roman" w:cs="Times New Roman"/>
                <w:i/>
                <w:lang w:val="ro-RO" w:eastAsia="ko-KR"/>
              </w:rPr>
              <w:t xml:space="preserve"> identifica cazurile de înregistrare eronata / neînregistrare a consumului de energie electrica</w:t>
            </w:r>
          </w:p>
          <w:p w14:paraId="0AE80B18" w14:textId="1C62A614" w:rsidR="0051591D" w:rsidRDefault="0051591D" w:rsidP="00CA3BAE">
            <w:pPr>
              <w:spacing w:before="0" w:after="0" w:line="240" w:lineRule="auto"/>
              <w:jc w:val="both"/>
              <w:rPr>
                <w:rFonts w:ascii="Times New Roman" w:hAnsi="Times New Roman" w:cs="Times New Roman"/>
                <w:bCs/>
                <w:i/>
                <w:noProof/>
                <w:color w:val="000000" w:themeColor="text1"/>
                <w:lang w:val="ro-RO"/>
              </w:rPr>
            </w:pPr>
          </w:p>
          <w:p w14:paraId="0F8A0DC8" w14:textId="3E3F7431"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23596108" w14:textId="36EC3298"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1E5DBE06" w14:textId="0D4FA6A1"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43B815AD" w14:textId="0824679E"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77A7BCBC" w14:textId="79007C2B"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22A871D6" w14:textId="3323EE18"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0471CFE9" w14:textId="4DBC1486"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436C2FE5" w14:textId="28764E84" w:rsidR="00C90B41" w:rsidRDefault="00C90B41" w:rsidP="00CA3BAE">
            <w:pPr>
              <w:spacing w:before="0" w:after="0" w:line="240" w:lineRule="auto"/>
              <w:jc w:val="both"/>
              <w:rPr>
                <w:rFonts w:ascii="Times New Roman" w:hAnsi="Times New Roman" w:cs="Times New Roman"/>
                <w:bCs/>
                <w:i/>
                <w:noProof/>
                <w:color w:val="000000" w:themeColor="text1"/>
                <w:lang w:val="ro-RO"/>
              </w:rPr>
            </w:pPr>
          </w:p>
          <w:p w14:paraId="5DAEEE20" w14:textId="1AF2291B" w:rsidR="00C90B41" w:rsidRDefault="00C90B41" w:rsidP="00CA3BAE">
            <w:pPr>
              <w:spacing w:before="0" w:after="0" w:line="240" w:lineRule="auto"/>
              <w:jc w:val="both"/>
              <w:rPr>
                <w:rFonts w:ascii="Times New Roman" w:hAnsi="Times New Roman" w:cs="Times New Roman"/>
                <w:bCs/>
                <w:i/>
                <w:noProof/>
                <w:color w:val="000000" w:themeColor="text1"/>
                <w:lang w:val="ro-RO"/>
              </w:rPr>
            </w:pPr>
          </w:p>
          <w:p w14:paraId="571F9E5D" w14:textId="77777777" w:rsidR="00C90B41" w:rsidRDefault="00C90B41" w:rsidP="00CA3BAE">
            <w:pPr>
              <w:spacing w:before="0" w:after="0" w:line="240" w:lineRule="auto"/>
              <w:jc w:val="both"/>
              <w:rPr>
                <w:rFonts w:ascii="Times New Roman" w:hAnsi="Times New Roman" w:cs="Times New Roman"/>
                <w:bCs/>
                <w:i/>
                <w:noProof/>
                <w:color w:val="000000" w:themeColor="text1"/>
                <w:lang w:val="ro-RO"/>
              </w:rPr>
            </w:pPr>
          </w:p>
          <w:p w14:paraId="5A2556AA" w14:textId="77777777" w:rsidR="00A01CF1" w:rsidRDefault="00A01CF1" w:rsidP="00CA3BAE">
            <w:pPr>
              <w:spacing w:before="0" w:after="0" w:line="240" w:lineRule="auto"/>
              <w:jc w:val="both"/>
              <w:rPr>
                <w:rFonts w:ascii="Times New Roman" w:hAnsi="Times New Roman" w:cs="Times New Roman"/>
                <w:bCs/>
                <w:i/>
                <w:noProof/>
                <w:color w:val="000000" w:themeColor="text1"/>
                <w:lang w:val="ro-RO"/>
              </w:rPr>
            </w:pPr>
          </w:p>
          <w:p w14:paraId="0128A221" w14:textId="77777777" w:rsidR="00A01CF1" w:rsidRPr="00821EFF" w:rsidRDefault="00A01CF1" w:rsidP="00CA3BAE">
            <w:pPr>
              <w:spacing w:before="0" w:after="0" w:line="240" w:lineRule="auto"/>
              <w:jc w:val="both"/>
              <w:rPr>
                <w:rFonts w:ascii="Times New Roman" w:hAnsi="Times New Roman" w:cs="Times New Roman"/>
                <w:bCs/>
                <w:i/>
                <w:noProof/>
                <w:color w:val="000000" w:themeColor="text1"/>
                <w:lang w:val="ro-RO"/>
              </w:rPr>
            </w:pPr>
          </w:p>
          <w:p w14:paraId="722CDC99" w14:textId="6356EAEE" w:rsidR="0051591D" w:rsidRPr="00821EFF" w:rsidRDefault="0051591D" w:rsidP="00942AEA">
            <w:pPr>
              <w:pStyle w:val="ListParagraph"/>
              <w:numPr>
                <w:ilvl w:val="0"/>
                <w:numId w:val="18"/>
              </w:numPr>
              <w:spacing w:after="0" w:line="240" w:lineRule="auto"/>
              <w:jc w:val="both"/>
              <w:rPr>
                <w:rFonts w:ascii="Times New Roman" w:hAnsi="Times New Roman" w:cs="Times New Roman"/>
                <w:b/>
                <w:bCs/>
                <w:noProof/>
                <w:color w:val="000000" w:themeColor="text1"/>
                <w:u w:val="single"/>
                <w:lang w:val="ro-RO"/>
              </w:rPr>
            </w:pPr>
            <w:r w:rsidRPr="00821EFF">
              <w:rPr>
                <w:rFonts w:ascii="Times New Roman" w:hAnsi="Times New Roman" w:cs="Times New Roman"/>
                <w:b/>
                <w:bCs/>
                <w:noProof/>
                <w:color w:val="000000" w:themeColor="text1"/>
                <w:u w:val="single"/>
                <w:lang w:val="ro-RO"/>
              </w:rPr>
              <w:t>PPC ENERGIE:</w:t>
            </w:r>
          </w:p>
          <w:p w14:paraId="3FD48077" w14:textId="7C296026" w:rsidR="0051591D" w:rsidRPr="00821EFF" w:rsidRDefault="00C90B41" w:rsidP="00CA3BAE">
            <w:pPr>
              <w:pStyle w:val="Articol"/>
              <w:tabs>
                <w:tab w:val="clear" w:pos="851"/>
              </w:tabs>
              <w:spacing w:before="0" w:after="0"/>
              <w:ind w:left="360" w:hanging="360"/>
              <w:rPr>
                <w:b/>
                <w:bCs/>
                <w:sz w:val="22"/>
                <w:szCs w:val="22"/>
              </w:rPr>
            </w:pPr>
            <w:r>
              <w:rPr>
                <w:b/>
                <w:sz w:val="22"/>
                <w:szCs w:val="22"/>
              </w:rPr>
              <w:t>Art. 3-</w:t>
            </w:r>
            <w:r w:rsidR="0051591D" w:rsidRPr="00821EFF">
              <w:rPr>
                <w:b/>
                <w:sz w:val="22"/>
                <w:szCs w:val="22"/>
              </w:rPr>
              <w:t>(1)</w:t>
            </w:r>
            <w:r w:rsidR="0051591D" w:rsidRPr="00821EFF">
              <w:rPr>
                <w:sz w:val="22"/>
                <w:szCs w:val="22"/>
              </w:rPr>
              <w:t xml:space="preserve"> Înregistrarea eronată/neînregistrarea consumului de energie electrică se poate constata </w:t>
            </w:r>
            <w:r w:rsidR="0051591D" w:rsidRPr="00821EFF">
              <w:rPr>
                <w:strike/>
                <w:color w:val="FF0000"/>
                <w:sz w:val="22"/>
                <w:szCs w:val="22"/>
              </w:rPr>
              <w:t>de către OR</w:t>
            </w:r>
            <w:r w:rsidR="0051591D" w:rsidRPr="00821EFF">
              <w:rPr>
                <w:color w:val="FF0000"/>
                <w:sz w:val="22"/>
                <w:szCs w:val="22"/>
              </w:rPr>
              <w:t xml:space="preserve">: </w:t>
            </w:r>
          </w:p>
          <w:p w14:paraId="565120C2" w14:textId="3D651C46" w:rsidR="0051591D" w:rsidRPr="00821EFF" w:rsidRDefault="0051591D" w:rsidP="00CA3BAE">
            <w:pPr>
              <w:pStyle w:val="Articol"/>
              <w:tabs>
                <w:tab w:val="clear" w:pos="426"/>
                <w:tab w:val="left" w:pos="502"/>
              </w:tabs>
              <w:spacing w:before="0" w:after="0"/>
              <w:ind w:left="360" w:hanging="360"/>
              <w:rPr>
                <w:sz w:val="22"/>
                <w:szCs w:val="22"/>
              </w:rPr>
            </w:pPr>
            <w:r w:rsidRPr="00821EFF">
              <w:rPr>
                <w:sz w:val="22"/>
                <w:szCs w:val="22"/>
              </w:rPr>
              <w:t xml:space="preserve">a)  </w:t>
            </w:r>
            <w:r w:rsidRPr="00821EFF">
              <w:rPr>
                <w:color w:val="FF0000"/>
                <w:sz w:val="22"/>
                <w:szCs w:val="22"/>
              </w:rPr>
              <w:t xml:space="preserve">de către OR </w:t>
            </w:r>
            <w:r w:rsidRPr="00821EFF">
              <w:rPr>
                <w:sz w:val="22"/>
                <w:szCs w:val="22"/>
              </w:rPr>
              <w:t>la locul de consum, ca urmare, dar fără a se limita la acestea, a:</w:t>
            </w:r>
          </w:p>
          <w:p w14:paraId="01628FEB" w14:textId="77777777" w:rsidR="0051591D" w:rsidRPr="00821EFF" w:rsidRDefault="0051591D" w:rsidP="00942AEA">
            <w:pPr>
              <w:pStyle w:val="Articol"/>
              <w:numPr>
                <w:ilvl w:val="0"/>
                <w:numId w:val="19"/>
              </w:numPr>
              <w:tabs>
                <w:tab w:val="clear" w:pos="851"/>
              </w:tabs>
              <w:spacing w:before="0" w:after="0"/>
              <w:rPr>
                <w:sz w:val="22"/>
                <w:szCs w:val="22"/>
              </w:rPr>
            </w:pPr>
            <w:r w:rsidRPr="00821EFF">
              <w:rPr>
                <w:sz w:val="22"/>
                <w:szCs w:val="22"/>
              </w:rPr>
              <w:t xml:space="preserve">citirii indexului contorului; </w:t>
            </w:r>
          </w:p>
          <w:p w14:paraId="3D37CAE4" w14:textId="77777777" w:rsidR="0051591D" w:rsidRPr="00821EFF" w:rsidRDefault="0051591D" w:rsidP="00942AEA">
            <w:pPr>
              <w:pStyle w:val="Articol"/>
              <w:numPr>
                <w:ilvl w:val="0"/>
                <w:numId w:val="19"/>
              </w:numPr>
              <w:tabs>
                <w:tab w:val="clear" w:pos="851"/>
              </w:tabs>
              <w:spacing w:before="0" w:after="0"/>
              <w:ind w:left="993" w:firstLine="141"/>
              <w:rPr>
                <w:sz w:val="22"/>
                <w:szCs w:val="22"/>
              </w:rPr>
            </w:pPr>
            <w:r w:rsidRPr="00821EFF">
              <w:rPr>
                <w:sz w:val="22"/>
                <w:szCs w:val="22"/>
              </w:rPr>
              <w:t>verificării schemei de montaj al elementelor componente ale grupului de măsurare;</w:t>
            </w:r>
          </w:p>
          <w:p w14:paraId="206F603A" w14:textId="77777777" w:rsidR="0051591D" w:rsidRPr="00821EFF" w:rsidRDefault="0051591D" w:rsidP="00942AEA">
            <w:pPr>
              <w:pStyle w:val="Articol"/>
              <w:numPr>
                <w:ilvl w:val="0"/>
                <w:numId w:val="19"/>
              </w:numPr>
              <w:tabs>
                <w:tab w:val="clear" w:pos="851"/>
              </w:tabs>
              <w:spacing w:before="0" w:after="0"/>
              <w:ind w:left="993" w:firstLine="141"/>
              <w:rPr>
                <w:sz w:val="22"/>
                <w:szCs w:val="22"/>
              </w:rPr>
            </w:pPr>
            <w:r w:rsidRPr="00821EFF">
              <w:rPr>
                <w:sz w:val="22"/>
                <w:szCs w:val="22"/>
              </w:rPr>
              <w:t xml:space="preserve">înlocuirii contorului sau </w:t>
            </w:r>
            <w:proofErr w:type="gramStart"/>
            <w:r w:rsidRPr="00821EFF">
              <w:rPr>
                <w:sz w:val="22"/>
                <w:szCs w:val="22"/>
              </w:rPr>
              <w:t>a</w:t>
            </w:r>
            <w:proofErr w:type="gramEnd"/>
            <w:r w:rsidRPr="00821EFF">
              <w:rPr>
                <w:sz w:val="22"/>
                <w:szCs w:val="22"/>
              </w:rPr>
              <w:t xml:space="preserve"> altor componente ale grupului de măsurare; </w:t>
            </w:r>
          </w:p>
          <w:p w14:paraId="187FAA0B" w14:textId="6BCB5660" w:rsidR="0051591D" w:rsidRPr="00821EFF" w:rsidRDefault="0051591D" w:rsidP="00CA3BAE">
            <w:pPr>
              <w:spacing w:before="0" w:after="0" w:line="240" w:lineRule="auto"/>
              <w:ind w:firstLine="0"/>
              <w:jc w:val="both"/>
              <w:rPr>
                <w:rFonts w:ascii="Times New Roman" w:hAnsi="Times New Roman" w:cs="Times New Roman"/>
                <w:b/>
                <w:bCs/>
                <w:noProof/>
                <w:color w:val="000000" w:themeColor="text1"/>
                <w:u w:val="single"/>
                <w:lang w:val="ro-RO"/>
              </w:rPr>
            </w:pPr>
            <w:r w:rsidRPr="00821EFF">
              <w:rPr>
                <w:rFonts w:ascii="Times New Roman" w:hAnsi="Times New Roman" w:cs="Times New Roman"/>
              </w:rPr>
              <w:t xml:space="preserve">b) </w:t>
            </w:r>
            <w:r w:rsidRPr="00821EFF">
              <w:rPr>
                <w:rFonts w:ascii="Times New Roman" w:hAnsi="Times New Roman" w:cs="Times New Roman"/>
                <w:color w:val="FF0000"/>
              </w:rPr>
              <w:t>de către un laborator de metrologie autorizat BRML</w:t>
            </w:r>
            <w:r w:rsidRPr="00821EFF">
              <w:rPr>
                <w:rFonts w:ascii="Times New Roman" w:hAnsi="Times New Roman" w:cs="Times New Roman"/>
              </w:rPr>
              <w:t xml:space="preserve"> în urma verificării metrologice a contorului.</w:t>
            </w:r>
          </w:p>
          <w:p w14:paraId="075E30AB" w14:textId="0C780A88" w:rsidR="0051591D" w:rsidRDefault="0051591D" w:rsidP="00CA3BAE">
            <w:pPr>
              <w:spacing w:before="0" w:after="0" w:line="240" w:lineRule="auto"/>
              <w:jc w:val="both"/>
              <w:rPr>
                <w:rFonts w:ascii="Times New Roman" w:hAnsi="Times New Roman" w:cs="Times New Roman"/>
                <w:i/>
                <w:lang w:val="it-IT"/>
              </w:rPr>
            </w:pPr>
            <w:r w:rsidRPr="00821EFF">
              <w:rPr>
                <w:rStyle w:val="spctttl1"/>
                <w:rFonts w:ascii="Times New Roman" w:hAnsi="Times New Roman" w:cs="Times New Roman"/>
                <w:bCs w:val="0"/>
                <w:i/>
                <w:noProof/>
                <w:color w:val="auto"/>
                <w:sz w:val="22"/>
                <w:szCs w:val="22"/>
                <w:u w:val="single"/>
                <w:lang w:val="ro-RO"/>
              </w:rPr>
              <w:t>Justificare:</w:t>
            </w:r>
            <w:r w:rsidRPr="00821EFF">
              <w:rPr>
                <w:rFonts w:ascii="Times New Roman" w:hAnsi="Times New Roman" w:cs="Times New Roman"/>
                <w:color w:val="000000"/>
                <w:lang w:val="it-IT"/>
              </w:rPr>
              <w:t xml:space="preserve"> </w:t>
            </w:r>
            <w:r w:rsidRPr="00821EFF">
              <w:rPr>
                <w:rFonts w:ascii="Times New Roman" w:hAnsi="Times New Roman" w:cs="Times New Roman"/>
                <w:i/>
                <w:color w:val="000000"/>
                <w:lang w:val="it-IT"/>
              </w:rPr>
              <w:t xml:space="preserve">Pentru claritate – in cazul </w:t>
            </w:r>
            <w:r w:rsidRPr="00821EFF">
              <w:rPr>
                <w:rFonts w:ascii="Times New Roman" w:hAnsi="Times New Roman" w:cs="Times New Roman"/>
                <w:i/>
                <w:lang w:val="it-IT"/>
              </w:rPr>
              <w:t>verificării metrologice a contorului constatarea se face de catre laborator</w:t>
            </w:r>
          </w:p>
          <w:p w14:paraId="7438B84E" w14:textId="3F036B51" w:rsidR="007E40B0" w:rsidRDefault="007E40B0" w:rsidP="00CA3BAE">
            <w:pPr>
              <w:spacing w:before="0" w:after="0" w:line="240" w:lineRule="auto"/>
              <w:jc w:val="both"/>
              <w:rPr>
                <w:rFonts w:ascii="Times New Roman" w:hAnsi="Times New Roman" w:cs="Times New Roman"/>
                <w:i/>
                <w:lang w:val="it-IT"/>
              </w:rPr>
            </w:pPr>
          </w:p>
          <w:p w14:paraId="0138DA52" w14:textId="7D1C31BC" w:rsidR="007E40B0" w:rsidRDefault="007E40B0" w:rsidP="00CA3BAE">
            <w:pPr>
              <w:spacing w:before="0" w:after="0" w:line="240" w:lineRule="auto"/>
              <w:jc w:val="both"/>
              <w:rPr>
                <w:rFonts w:ascii="Times New Roman" w:hAnsi="Times New Roman" w:cs="Times New Roman"/>
                <w:i/>
                <w:lang w:val="it-IT"/>
              </w:rPr>
            </w:pPr>
          </w:p>
          <w:p w14:paraId="3DACF11C" w14:textId="2EAA8F46" w:rsidR="007E40B0" w:rsidRDefault="007E40B0" w:rsidP="00CA3BAE">
            <w:pPr>
              <w:spacing w:before="0" w:after="0" w:line="240" w:lineRule="auto"/>
              <w:jc w:val="both"/>
              <w:rPr>
                <w:rFonts w:ascii="Times New Roman" w:hAnsi="Times New Roman" w:cs="Times New Roman"/>
                <w:i/>
                <w:lang w:val="it-IT"/>
              </w:rPr>
            </w:pPr>
          </w:p>
          <w:p w14:paraId="60472A93" w14:textId="25392172" w:rsidR="007E40B0" w:rsidRDefault="007E40B0" w:rsidP="00CA3BAE">
            <w:pPr>
              <w:spacing w:before="0" w:after="0" w:line="240" w:lineRule="auto"/>
              <w:jc w:val="both"/>
              <w:rPr>
                <w:rFonts w:ascii="Times New Roman" w:hAnsi="Times New Roman" w:cs="Times New Roman"/>
                <w:i/>
                <w:lang w:val="it-IT"/>
              </w:rPr>
            </w:pPr>
          </w:p>
          <w:p w14:paraId="1BC4D64D" w14:textId="695E112D" w:rsidR="007E40B0" w:rsidRDefault="007E40B0" w:rsidP="00CA3BAE">
            <w:pPr>
              <w:spacing w:before="0" w:after="0" w:line="240" w:lineRule="auto"/>
              <w:jc w:val="both"/>
              <w:rPr>
                <w:rFonts w:ascii="Times New Roman" w:hAnsi="Times New Roman" w:cs="Times New Roman"/>
                <w:i/>
                <w:lang w:val="it-IT"/>
              </w:rPr>
            </w:pPr>
          </w:p>
          <w:p w14:paraId="58C5D6F2" w14:textId="38D3D576" w:rsidR="007E40B0" w:rsidRDefault="007E40B0" w:rsidP="00CA3BAE">
            <w:pPr>
              <w:spacing w:before="0" w:after="0" w:line="240" w:lineRule="auto"/>
              <w:jc w:val="both"/>
              <w:rPr>
                <w:rFonts w:ascii="Times New Roman" w:hAnsi="Times New Roman" w:cs="Times New Roman"/>
                <w:i/>
                <w:lang w:val="it-IT"/>
              </w:rPr>
            </w:pPr>
          </w:p>
          <w:p w14:paraId="31B0D7A6" w14:textId="684DD597" w:rsidR="007E40B0" w:rsidRDefault="007E40B0" w:rsidP="00CA3BAE">
            <w:pPr>
              <w:spacing w:before="0" w:after="0" w:line="240" w:lineRule="auto"/>
              <w:jc w:val="both"/>
              <w:rPr>
                <w:rFonts w:ascii="Times New Roman" w:hAnsi="Times New Roman" w:cs="Times New Roman"/>
                <w:i/>
                <w:lang w:val="it-IT"/>
              </w:rPr>
            </w:pPr>
          </w:p>
          <w:p w14:paraId="0D07FD57" w14:textId="068EB346" w:rsidR="007E40B0" w:rsidRDefault="007E40B0" w:rsidP="00CA3BAE">
            <w:pPr>
              <w:spacing w:before="0" w:after="0" w:line="240" w:lineRule="auto"/>
              <w:jc w:val="both"/>
              <w:rPr>
                <w:rFonts w:ascii="Times New Roman" w:hAnsi="Times New Roman" w:cs="Times New Roman"/>
                <w:i/>
                <w:lang w:val="it-IT"/>
              </w:rPr>
            </w:pPr>
          </w:p>
          <w:p w14:paraId="51644B79" w14:textId="4DC651CD" w:rsidR="00C90B41" w:rsidRDefault="00C90B41" w:rsidP="00CA3BAE">
            <w:pPr>
              <w:spacing w:before="0" w:after="0" w:line="240" w:lineRule="auto"/>
              <w:jc w:val="both"/>
              <w:rPr>
                <w:rFonts w:ascii="Times New Roman" w:hAnsi="Times New Roman" w:cs="Times New Roman"/>
                <w:i/>
                <w:lang w:val="it-IT"/>
              </w:rPr>
            </w:pPr>
          </w:p>
          <w:p w14:paraId="75E68020" w14:textId="26CE3BCB" w:rsidR="00C90B41" w:rsidRDefault="00C90B41" w:rsidP="00CA3BAE">
            <w:pPr>
              <w:spacing w:before="0" w:after="0" w:line="240" w:lineRule="auto"/>
              <w:jc w:val="both"/>
              <w:rPr>
                <w:rFonts w:ascii="Times New Roman" w:hAnsi="Times New Roman" w:cs="Times New Roman"/>
                <w:i/>
                <w:lang w:val="it-IT"/>
              </w:rPr>
            </w:pPr>
          </w:p>
          <w:p w14:paraId="50D8B170" w14:textId="77777777" w:rsidR="00C90B41" w:rsidRPr="00821EFF" w:rsidRDefault="00C90B41" w:rsidP="00CA3BAE">
            <w:pPr>
              <w:spacing w:before="0" w:after="0" w:line="240" w:lineRule="auto"/>
              <w:jc w:val="both"/>
              <w:rPr>
                <w:rFonts w:ascii="Times New Roman" w:hAnsi="Times New Roman" w:cs="Times New Roman"/>
                <w:i/>
                <w:lang w:val="it-IT"/>
              </w:rPr>
            </w:pPr>
          </w:p>
          <w:p w14:paraId="4A49FBD1" w14:textId="747D42A8" w:rsidR="0051591D" w:rsidRPr="00821EFF" w:rsidRDefault="0051591D" w:rsidP="00942AEA">
            <w:pPr>
              <w:pStyle w:val="ListParagraph"/>
              <w:numPr>
                <w:ilvl w:val="0"/>
                <w:numId w:val="27"/>
              </w:numPr>
              <w:spacing w:before="0" w:after="0" w:line="240" w:lineRule="auto"/>
              <w:jc w:val="both"/>
              <w:rPr>
                <w:rStyle w:val="spctttl1"/>
                <w:rFonts w:ascii="Times New Roman" w:hAnsi="Times New Roman" w:cs="Times New Roman"/>
                <w:bCs w:val="0"/>
                <w:noProof/>
                <w:color w:val="auto"/>
                <w:sz w:val="22"/>
                <w:szCs w:val="22"/>
                <w:u w:val="single"/>
                <w:lang w:val="ro-RO"/>
              </w:rPr>
            </w:pPr>
            <w:r w:rsidRPr="00821EFF">
              <w:rPr>
                <w:rStyle w:val="spctttl1"/>
                <w:rFonts w:ascii="Times New Roman" w:hAnsi="Times New Roman" w:cs="Times New Roman"/>
                <w:bCs w:val="0"/>
                <w:noProof/>
                <w:color w:val="auto"/>
                <w:sz w:val="22"/>
                <w:szCs w:val="22"/>
                <w:u w:val="single"/>
                <w:lang w:val="ro-RO"/>
              </w:rPr>
              <w:t>DEO</w:t>
            </w:r>
          </w:p>
          <w:p w14:paraId="24A3A375" w14:textId="4D77DDF3" w:rsidR="0051591D" w:rsidRPr="00821EFF" w:rsidRDefault="0051591D" w:rsidP="007E40B0">
            <w:pPr>
              <w:spacing w:before="0" w:after="0" w:line="240" w:lineRule="auto"/>
              <w:ind w:firstLine="0"/>
              <w:rPr>
                <w:rFonts w:ascii="Times New Roman" w:eastAsia="Times New Roman" w:hAnsi="Times New Roman" w:cs="Times New Roman"/>
                <w:lang w:val="ro-RO"/>
              </w:rPr>
            </w:pPr>
            <w:r w:rsidRPr="00821EFF">
              <w:rPr>
                <w:rFonts w:ascii="Times New Roman" w:eastAsia="Times New Roman" w:hAnsi="Times New Roman" w:cs="Times New Roman"/>
                <w:lang w:val="ro-RO"/>
              </w:rPr>
              <w:t xml:space="preserve"> </w:t>
            </w:r>
            <w:r w:rsidR="00E72FCF">
              <w:rPr>
                <w:rFonts w:ascii="Times New Roman" w:eastAsia="Times New Roman" w:hAnsi="Times New Roman" w:cs="Times New Roman"/>
                <w:lang w:val="ro-RO"/>
              </w:rPr>
              <w:t xml:space="preserve">Art. 3 </w:t>
            </w:r>
            <w:r w:rsidRPr="00821EFF">
              <w:rPr>
                <w:rFonts w:ascii="Times New Roman" w:eastAsia="Times New Roman" w:hAnsi="Times New Roman" w:cs="Times New Roman"/>
                <w:lang w:val="ro-RO"/>
              </w:rPr>
              <w:t xml:space="preserve">(1) Înregistrarea eronată/neînregistrarea consumului de energie electrică se poate constata de către OR: </w:t>
            </w:r>
          </w:p>
          <w:p w14:paraId="6EE943C8" w14:textId="457E4ADC" w:rsidR="0051591D" w:rsidRPr="00821EFF" w:rsidRDefault="0051591D" w:rsidP="00CA3BAE">
            <w:pPr>
              <w:pStyle w:val="ListParagraph"/>
              <w:spacing w:before="0" w:after="0" w:line="240" w:lineRule="auto"/>
              <w:ind w:left="599" w:hanging="425"/>
              <w:rPr>
                <w:rFonts w:ascii="Times New Roman" w:hAnsi="Times New Roman" w:cs="Times New Roman"/>
                <w:lang w:val="ro-RO"/>
              </w:rPr>
            </w:pPr>
            <w:r w:rsidRPr="00821EFF">
              <w:rPr>
                <w:rFonts w:ascii="Times New Roman" w:hAnsi="Times New Roman" w:cs="Times New Roman"/>
                <w:lang w:val="ro-RO"/>
              </w:rPr>
              <w:t>a) la locul de consum,  ca urmare, dar fără a se limita la acestea, a:</w:t>
            </w:r>
          </w:p>
          <w:p w14:paraId="22E4574E" w14:textId="5E001DA6" w:rsidR="0051591D" w:rsidRPr="00821EFF" w:rsidRDefault="0051591D" w:rsidP="00942AEA">
            <w:pPr>
              <w:pStyle w:val="ListParagraph"/>
              <w:numPr>
                <w:ilvl w:val="0"/>
                <w:numId w:val="28"/>
              </w:numPr>
              <w:spacing w:before="0" w:after="0" w:line="240" w:lineRule="auto"/>
              <w:rPr>
                <w:rFonts w:ascii="Times New Roman" w:hAnsi="Times New Roman" w:cs="Times New Roman"/>
                <w:lang w:val="ro-RO"/>
              </w:rPr>
            </w:pPr>
            <w:r w:rsidRPr="00821EFF">
              <w:rPr>
                <w:rFonts w:ascii="Times New Roman" w:hAnsi="Times New Roman" w:cs="Times New Roman"/>
                <w:lang w:val="ro-RO"/>
              </w:rPr>
              <w:t xml:space="preserve"> citirii indexului contorului;</w:t>
            </w:r>
          </w:p>
          <w:p w14:paraId="2CF619A3" w14:textId="77777777" w:rsidR="0051591D" w:rsidRPr="00821EFF" w:rsidRDefault="0051591D" w:rsidP="00942AEA">
            <w:pPr>
              <w:pStyle w:val="ListParagraph"/>
              <w:numPr>
                <w:ilvl w:val="0"/>
                <w:numId w:val="28"/>
              </w:numPr>
              <w:spacing w:before="0" w:after="0" w:line="240" w:lineRule="auto"/>
              <w:rPr>
                <w:rFonts w:ascii="Times New Roman" w:hAnsi="Times New Roman" w:cs="Times New Roman"/>
                <w:lang w:val="ro-RO"/>
              </w:rPr>
            </w:pPr>
            <w:r w:rsidRPr="00821EFF">
              <w:rPr>
                <w:rFonts w:ascii="Times New Roman" w:hAnsi="Times New Roman" w:cs="Times New Roman"/>
                <w:lang w:val="ro-RO"/>
              </w:rPr>
              <w:t>verificării schemei de montaj al elementelor componente ale grupului de măsurare;</w:t>
            </w:r>
          </w:p>
          <w:p w14:paraId="784254EF" w14:textId="77777777" w:rsidR="0051591D" w:rsidRPr="00821EFF" w:rsidRDefault="0051591D" w:rsidP="00942AEA">
            <w:pPr>
              <w:pStyle w:val="ListParagraph"/>
              <w:numPr>
                <w:ilvl w:val="0"/>
                <w:numId w:val="28"/>
              </w:numPr>
              <w:spacing w:before="0" w:after="0" w:line="240" w:lineRule="auto"/>
              <w:rPr>
                <w:rFonts w:ascii="Times New Roman" w:eastAsia="Times New Roman" w:hAnsi="Times New Roman" w:cs="Times New Roman"/>
                <w:lang w:val="ro-RO"/>
              </w:rPr>
            </w:pPr>
            <w:r w:rsidRPr="00821EFF">
              <w:rPr>
                <w:rFonts w:ascii="Times New Roman" w:eastAsia="Times New Roman" w:hAnsi="Times New Roman" w:cs="Times New Roman"/>
                <w:lang w:val="ro-RO"/>
              </w:rPr>
              <w:lastRenderedPageBreak/>
              <w:t xml:space="preserve">înlocuirii contorului sau a altor componente ale grupului de măsurare; </w:t>
            </w:r>
          </w:p>
          <w:p w14:paraId="23C1430C" w14:textId="77777777" w:rsidR="0051591D" w:rsidRPr="00821EFF" w:rsidRDefault="0051591D" w:rsidP="00CA3BAE">
            <w:pPr>
              <w:spacing w:before="0" w:after="0" w:line="240" w:lineRule="auto"/>
              <w:rPr>
                <w:rFonts w:ascii="Times New Roman" w:eastAsia="Batang" w:hAnsi="Times New Roman" w:cs="Times New Roman"/>
                <w:color w:val="FF0000"/>
                <w:lang w:val="en-US" w:eastAsia="ko-KR"/>
              </w:rPr>
            </w:pPr>
            <w:r w:rsidRPr="00821EFF">
              <w:rPr>
                <w:rFonts w:ascii="Times New Roman" w:eastAsia="Batang" w:hAnsi="Times New Roman" w:cs="Times New Roman"/>
                <w:color w:val="FF0000"/>
                <w:lang w:eastAsia="ko-KR"/>
              </w:rPr>
              <w:t>b) in urma verificarii/testarii periodice, verificarii metrologice, sau oricarei alte verificari a contorului;</w:t>
            </w:r>
          </w:p>
          <w:p w14:paraId="04730FA3" w14:textId="49E8BC63" w:rsidR="0051591D" w:rsidRPr="00821EFF" w:rsidRDefault="0051591D" w:rsidP="00CA3BAE">
            <w:pPr>
              <w:pStyle w:val="ListParagraph"/>
              <w:spacing w:before="0" w:after="0" w:line="240" w:lineRule="auto"/>
              <w:ind w:left="1440" w:hanging="699"/>
              <w:jc w:val="both"/>
              <w:rPr>
                <w:rFonts w:ascii="Times New Roman" w:eastAsia="Batang" w:hAnsi="Times New Roman" w:cs="Times New Roman"/>
                <w:color w:val="FF0000"/>
                <w:lang w:eastAsia="ko-KR"/>
              </w:rPr>
            </w:pPr>
            <w:r w:rsidRPr="00821EFF">
              <w:rPr>
                <w:rFonts w:ascii="Times New Roman" w:eastAsia="Batang" w:hAnsi="Times New Roman" w:cs="Times New Roman"/>
                <w:color w:val="FF0000"/>
                <w:lang w:eastAsia="ko-KR"/>
              </w:rPr>
              <w:t>c) in urma verificarii instalatiei de racordare;</w:t>
            </w:r>
          </w:p>
          <w:p w14:paraId="0090082C" w14:textId="720DEC0C" w:rsidR="0051591D" w:rsidRDefault="0051591D" w:rsidP="00CA3BAE">
            <w:pPr>
              <w:pStyle w:val="ListParagraph"/>
              <w:spacing w:before="0" w:after="0" w:line="240" w:lineRule="auto"/>
              <w:ind w:left="32" w:firstLine="1408"/>
              <w:jc w:val="both"/>
              <w:rPr>
                <w:rFonts w:ascii="Times New Roman" w:eastAsia="Batang" w:hAnsi="Times New Roman" w:cs="Times New Roman"/>
                <w:i/>
                <w:lang w:eastAsia="ko-KR"/>
              </w:rPr>
            </w:pPr>
            <w:r w:rsidRPr="00821EFF">
              <w:rPr>
                <w:rStyle w:val="spctttl1"/>
                <w:rFonts w:ascii="Times New Roman" w:hAnsi="Times New Roman" w:cs="Times New Roman"/>
                <w:bCs w:val="0"/>
                <w:noProof/>
                <w:color w:val="auto"/>
                <w:sz w:val="22"/>
                <w:szCs w:val="22"/>
                <w:u w:val="single"/>
                <w:lang w:val="ro-RO"/>
              </w:rPr>
              <w:t xml:space="preserve">Justificare: </w:t>
            </w:r>
            <w:r w:rsidRPr="00821EFF">
              <w:rPr>
                <w:rFonts w:ascii="Times New Roman" w:eastAsia="Batang" w:hAnsi="Times New Roman" w:cs="Times New Roman"/>
                <w:i/>
                <w:lang w:eastAsia="ko-KR"/>
              </w:rPr>
              <w:t>Se extinde posibilitatea operatorului de distributie de a identifica cazurile de inregistrare eronata/neinregistrare a consumului de energie electrica</w:t>
            </w:r>
          </w:p>
          <w:p w14:paraId="1B2578AE" w14:textId="0793697B"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3D4244FD" w14:textId="325D6551"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4404B23C" w14:textId="03369186"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5F798078" w14:textId="53425DAD"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34109DC6" w14:textId="7C818C4B"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10F01182" w14:textId="64DC703B"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77CA76A0" w14:textId="2D35C73F"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03297DC1" w14:textId="5BDEE8F0" w:rsidR="007E40B0" w:rsidRDefault="007E40B0" w:rsidP="00CA3BAE">
            <w:pPr>
              <w:pStyle w:val="ListParagraph"/>
              <w:spacing w:before="0" w:after="0" w:line="240" w:lineRule="auto"/>
              <w:ind w:left="32" w:firstLine="1408"/>
              <w:jc w:val="both"/>
              <w:rPr>
                <w:rFonts w:ascii="Times New Roman" w:eastAsia="Batang" w:hAnsi="Times New Roman" w:cs="Times New Roman"/>
                <w:i/>
                <w:lang w:eastAsia="ko-KR"/>
              </w:rPr>
            </w:pPr>
          </w:p>
          <w:p w14:paraId="119B3341" w14:textId="0A0A05F4" w:rsidR="00C90B41" w:rsidRDefault="00C90B41" w:rsidP="00CA3BAE">
            <w:pPr>
              <w:pStyle w:val="ListParagraph"/>
              <w:spacing w:before="0" w:after="0" w:line="240" w:lineRule="auto"/>
              <w:ind w:left="32" w:firstLine="1408"/>
              <w:jc w:val="both"/>
              <w:rPr>
                <w:rFonts w:ascii="Times New Roman" w:eastAsia="Batang" w:hAnsi="Times New Roman" w:cs="Times New Roman"/>
                <w:i/>
                <w:lang w:eastAsia="ko-KR"/>
              </w:rPr>
            </w:pPr>
          </w:p>
          <w:p w14:paraId="3D93241A" w14:textId="50DCD7B4" w:rsidR="00C90B41" w:rsidRDefault="00C90B41" w:rsidP="00CA3BAE">
            <w:pPr>
              <w:pStyle w:val="ListParagraph"/>
              <w:spacing w:before="0" w:after="0" w:line="240" w:lineRule="auto"/>
              <w:ind w:left="32" w:firstLine="1408"/>
              <w:jc w:val="both"/>
              <w:rPr>
                <w:rFonts w:ascii="Times New Roman" w:eastAsia="Batang" w:hAnsi="Times New Roman" w:cs="Times New Roman"/>
                <w:i/>
                <w:lang w:eastAsia="ko-KR"/>
              </w:rPr>
            </w:pPr>
          </w:p>
          <w:p w14:paraId="7DDFA2EE" w14:textId="077A8D95" w:rsidR="0051591D" w:rsidRPr="00821EFF" w:rsidRDefault="0051591D" w:rsidP="00CA3BAE">
            <w:pPr>
              <w:pStyle w:val="ListParagraph"/>
              <w:spacing w:before="0" w:after="0" w:line="240" w:lineRule="auto"/>
              <w:ind w:left="32" w:firstLine="1408"/>
              <w:jc w:val="both"/>
              <w:rPr>
                <w:rStyle w:val="spctttl1"/>
                <w:rFonts w:ascii="Times New Roman" w:hAnsi="Times New Roman" w:cs="Times New Roman"/>
                <w:bCs w:val="0"/>
                <w:noProof/>
                <w:color w:val="auto"/>
                <w:sz w:val="22"/>
                <w:szCs w:val="22"/>
                <w:u w:val="single"/>
                <w:lang w:val="ro-RO"/>
              </w:rPr>
            </w:pPr>
          </w:p>
          <w:p w14:paraId="03965032" w14:textId="3693AEF4" w:rsidR="0051591D" w:rsidRPr="00821EFF" w:rsidRDefault="0051591D" w:rsidP="00942AEA">
            <w:pPr>
              <w:pStyle w:val="ListParagraph"/>
              <w:numPr>
                <w:ilvl w:val="0"/>
                <w:numId w:val="27"/>
              </w:numPr>
              <w:spacing w:before="0" w:after="0" w:line="240" w:lineRule="auto"/>
              <w:jc w:val="both"/>
              <w:rPr>
                <w:rStyle w:val="spctttl1"/>
                <w:rFonts w:ascii="Times New Roman" w:hAnsi="Times New Roman" w:cs="Times New Roman"/>
                <w:bCs w:val="0"/>
                <w:noProof/>
                <w:color w:val="auto"/>
                <w:sz w:val="22"/>
                <w:szCs w:val="22"/>
                <w:u w:val="single"/>
                <w:lang w:val="ro-RO"/>
              </w:rPr>
            </w:pPr>
            <w:r w:rsidRPr="00821EFF">
              <w:rPr>
                <w:rStyle w:val="spctttl1"/>
                <w:rFonts w:ascii="Times New Roman" w:hAnsi="Times New Roman" w:cs="Times New Roman"/>
                <w:bCs w:val="0"/>
                <w:noProof/>
                <w:color w:val="auto"/>
                <w:sz w:val="22"/>
                <w:szCs w:val="22"/>
                <w:u w:val="single"/>
                <w:lang w:val="ro-RO"/>
              </w:rPr>
              <w:t xml:space="preserve">DEER: </w:t>
            </w:r>
          </w:p>
          <w:p w14:paraId="128554C4" w14:textId="586F71DB" w:rsidR="0051591D" w:rsidRPr="00821EFF" w:rsidRDefault="00E72FCF" w:rsidP="00CA3BAE">
            <w:pPr>
              <w:pBdr>
                <w:top w:val="dotted" w:sz="4" w:space="0" w:color="FEFEFE"/>
                <w:left w:val="dotted" w:sz="4" w:space="7" w:color="FEFEFE"/>
                <w:bottom w:val="dotted" w:sz="4" w:space="0" w:color="FEFEFE"/>
                <w:right w:val="dotted" w:sz="4" w:space="0" w:color="FEFEFE"/>
              </w:pBdr>
              <w:spacing w:before="0" w:after="0" w:line="240" w:lineRule="auto"/>
              <w:ind w:left="296" w:right="147"/>
              <w:jc w:val="both"/>
              <w:rPr>
                <w:rFonts w:ascii="Times New Roman" w:hAnsi="Times New Roman" w:cs="Times New Roman"/>
                <w:color w:val="FF0000"/>
              </w:rPr>
            </w:pPr>
            <w:r>
              <w:rPr>
                <w:rStyle w:val="salnttl1"/>
                <w:rFonts w:ascii="Times New Roman" w:eastAsia="SimSun" w:hAnsi="Times New Roman" w:cs="Times New Roman"/>
                <w:color w:val="FF0000"/>
                <w:sz w:val="22"/>
                <w:szCs w:val="22"/>
                <w:specVanish w:val="0"/>
              </w:rPr>
              <w:t xml:space="preserve">Art. 3 </w:t>
            </w:r>
            <w:r w:rsidR="0051591D" w:rsidRPr="00821EFF">
              <w:rPr>
                <w:rStyle w:val="salnttl1"/>
                <w:rFonts w:ascii="Times New Roman" w:eastAsia="SimSun" w:hAnsi="Times New Roman" w:cs="Times New Roman"/>
                <w:color w:val="FF0000"/>
                <w:sz w:val="22"/>
                <w:szCs w:val="22"/>
                <w:specVanish w:val="0"/>
              </w:rPr>
              <w:t>(1)</w:t>
            </w:r>
            <w:r w:rsidR="0051591D" w:rsidRPr="00821EFF">
              <w:rPr>
                <w:rFonts w:ascii="Times New Roman" w:eastAsia="SimSun" w:hAnsi="Times New Roman" w:cs="Times New Roman"/>
                <w:color w:val="FF0000"/>
              </w:rPr>
              <w:t xml:space="preserve"> Înregistrarea eronată, respectiv neînregistrarea consumului de energie electrică se poate constata de către OR, fără a se limita la acestea, ca urmare a:</w:t>
            </w:r>
          </w:p>
          <w:p w14:paraId="20118B84" w14:textId="77777777"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524" w:right="147"/>
              <w:jc w:val="both"/>
              <w:rPr>
                <w:rFonts w:ascii="Times New Roman" w:hAnsi="Times New Roman" w:cs="Times New Roman"/>
                <w:color w:val="FF0000"/>
              </w:rPr>
            </w:pPr>
            <w:r w:rsidRPr="00821EFF">
              <w:rPr>
                <w:rFonts w:ascii="Times New Roman" w:eastAsia="SimSun" w:hAnsi="Times New Roman" w:cs="Times New Roman"/>
                <w:color w:val="FF0000"/>
              </w:rPr>
              <w:t xml:space="preserve">citirii contorului; </w:t>
            </w:r>
          </w:p>
          <w:p w14:paraId="5C221627" w14:textId="77777777"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524" w:right="147"/>
              <w:jc w:val="both"/>
              <w:rPr>
                <w:rFonts w:ascii="Times New Roman" w:hAnsi="Times New Roman" w:cs="Times New Roman"/>
                <w:color w:val="FF0000"/>
              </w:rPr>
            </w:pPr>
            <w:r w:rsidRPr="00821EFF">
              <w:rPr>
                <w:rFonts w:ascii="Times New Roman" w:eastAsia="SimSun" w:hAnsi="Times New Roman" w:cs="Times New Roman"/>
                <w:color w:val="FF0000"/>
              </w:rPr>
              <w:t>verificării datelor de măsurare prin metode specifice de analiză;</w:t>
            </w:r>
          </w:p>
          <w:p w14:paraId="22B8AFC9" w14:textId="77777777"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431" w:right="147" w:hanging="357"/>
              <w:jc w:val="both"/>
              <w:rPr>
                <w:rFonts w:ascii="Times New Roman" w:hAnsi="Times New Roman" w:cs="Times New Roman"/>
                <w:color w:val="FF0000"/>
              </w:rPr>
            </w:pPr>
            <w:r w:rsidRPr="00821EFF">
              <w:rPr>
                <w:rFonts w:ascii="Times New Roman" w:eastAsia="SimSun" w:hAnsi="Times New Roman" w:cs="Times New Roman"/>
                <w:color w:val="FF0000"/>
              </w:rPr>
              <w:t xml:space="preserve">verificării/testării periodice, verificării metrologice sau </w:t>
            </w:r>
            <w:proofErr w:type="gramStart"/>
            <w:r w:rsidRPr="00821EFF">
              <w:rPr>
                <w:rFonts w:ascii="Times New Roman" w:eastAsia="SimSun" w:hAnsi="Times New Roman" w:cs="Times New Roman"/>
                <w:color w:val="FF0000"/>
              </w:rPr>
              <w:t>a</w:t>
            </w:r>
            <w:proofErr w:type="gramEnd"/>
            <w:r w:rsidRPr="00821EFF">
              <w:rPr>
                <w:rFonts w:ascii="Times New Roman" w:eastAsia="SimSun" w:hAnsi="Times New Roman" w:cs="Times New Roman"/>
                <w:color w:val="FF0000"/>
              </w:rPr>
              <w:t xml:space="preserve"> oricărei alte verificări a contorului;</w:t>
            </w:r>
          </w:p>
          <w:p w14:paraId="223C6ECA" w14:textId="77777777"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431" w:right="147" w:hanging="357"/>
              <w:jc w:val="both"/>
              <w:rPr>
                <w:rFonts w:ascii="Times New Roman" w:hAnsi="Times New Roman" w:cs="Times New Roman"/>
                <w:color w:val="FF0000"/>
              </w:rPr>
            </w:pPr>
            <w:r w:rsidRPr="00821EFF">
              <w:rPr>
                <w:rFonts w:ascii="Times New Roman" w:eastAsia="SimSun" w:hAnsi="Times New Roman" w:cs="Times New Roman"/>
                <w:color w:val="FF0000"/>
              </w:rPr>
              <w:t>verificării schemei de montaj al elementelor componente ale grupului de măsurare;</w:t>
            </w:r>
          </w:p>
          <w:p w14:paraId="0372FAC7" w14:textId="77777777"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431" w:right="146" w:hanging="357"/>
              <w:jc w:val="both"/>
              <w:rPr>
                <w:rFonts w:ascii="Times New Roman" w:hAnsi="Times New Roman" w:cs="Times New Roman"/>
                <w:color w:val="FF0000"/>
              </w:rPr>
            </w:pPr>
            <w:r w:rsidRPr="00821EFF">
              <w:rPr>
                <w:rFonts w:ascii="Times New Roman" w:eastAsia="SimSun" w:hAnsi="Times New Roman" w:cs="Times New Roman"/>
                <w:color w:val="FF0000"/>
              </w:rPr>
              <w:t xml:space="preserve">înlocuirii contorului sau </w:t>
            </w:r>
            <w:proofErr w:type="gramStart"/>
            <w:r w:rsidRPr="00821EFF">
              <w:rPr>
                <w:rFonts w:ascii="Times New Roman" w:eastAsia="SimSun" w:hAnsi="Times New Roman" w:cs="Times New Roman"/>
                <w:color w:val="FF0000"/>
              </w:rPr>
              <w:t>a</w:t>
            </w:r>
            <w:proofErr w:type="gramEnd"/>
            <w:r w:rsidRPr="00821EFF">
              <w:rPr>
                <w:rFonts w:ascii="Times New Roman" w:eastAsia="SimSun" w:hAnsi="Times New Roman" w:cs="Times New Roman"/>
                <w:color w:val="FF0000"/>
              </w:rPr>
              <w:t xml:space="preserve"> altor componente ale grupului de măsurare; </w:t>
            </w:r>
          </w:p>
          <w:p w14:paraId="6D0B4B07" w14:textId="5A686E98" w:rsidR="0051591D" w:rsidRPr="00821EFF" w:rsidRDefault="0051591D" w:rsidP="00942AEA">
            <w:pPr>
              <w:pStyle w:val="ListParagraph"/>
              <w:numPr>
                <w:ilvl w:val="0"/>
                <w:numId w:val="31"/>
              </w:numPr>
              <w:pBdr>
                <w:top w:val="dotted" w:sz="4" w:space="0" w:color="FEFEFE"/>
                <w:left w:val="dotted" w:sz="4" w:space="7" w:color="FEFEFE"/>
                <w:bottom w:val="dotted" w:sz="4" w:space="0" w:color="FEFEFE"/>
                <w:right w:val="dotted" w:sz="4" w:space="0" w:color="FEFEFE"/>
              </w:pBdr>
              <w:spacing w:before="0" w:after="0" w:line="240" w:lineRule="auto"/>
              <w:ind w:left="431" w:right="146" w:hanging="357"/>
              <w:jc w:val="both"/>
              <w:rPr>
                <w:rFonts w:ascii="Times New Roman" w:hAnsi="Times New Roman" w:cs="Times New Roman"/>
                <w:color w:val="FF0000"/>
              </w:rPr>
            </w:pPr>
            <w:r w:rsidRPr="00821EFF">
              <w:rPr>
                <w:rFonts w:ascii="Times New Roman" w:eastAsia="SimSun" w:hAnsi="Times New Roman" w:cs="Times New Roman"/>
                <w:color w:val="FF0000"/>
              </w:rPr>
              <w:t>verificării instalaţiei de racordare.</w:t>
            </w:r>
          </w:p>
          <w:p w14:paraId="31104FB5" w14:textId="67CE9FC0" w:rsidR="0051591D" w:rsidRPr="00821EFF" w:rsidRDefault="0051591D" w:rsidP="00CA3BAE">
            <w:pPr>
              <w:pStyle w:val="Articol"/>
              <w:tabs>
                <w:tab w:val="clear" w:pos="426"/>
                <w:tab w:val="num" w:pos="8100"/>
              </w:tabs>
              <w:spacing w:before="0" w:after="0"/>
              <w:ind w:left="337" w:firstLine="0"/>
              <w:contextualSpacing/>
              <w:rPr>
                <w:i/>
                <w:sz w:val="22"/>
                <w:szCs w:val="22"/>
              </w:rPr>
            </w:pPr>
            <w:r w:rsidRPr="00821EFF">
              <w:rPr>
                <w:i/>
                <w:color w:val="FF0000"/>
                <w:sz w:val="22"/>
                <w:szCs w:val="22"/>
              </w:rPr>
              <w:t xml:space="preserve"> </w:t>
            </w:r>
            <w:r w:rsidRPr="00821EFF">
              <w:rPr>
                <w:b/>
                <w:i/>
                <w:sz w:val="22"/>
                <w:szCs w:val="22"/>
                <w:u w:val="single"/>
              </w:rPr>
              <w:t>Justificare:</w:t>
            </w:r>
            <w:r w:rsidRPr="00821EFF">
              <w:rPr>
                <w:i/>
                <w:sz w:val="22"/>
                <w:szCs w:val="22"/>
              </w:rPr>
              <w:t xml:space="preserve"> Pastrarea textului existent (Art. 4, alin. 1)</w:t>
            </w:r>
          </w:p>
          <w:p w14:paraId="041BC515" w14:textId="6E336994" w:rsidR="0051591D" w:rsidRPr="00821EFF" w:rsidRDefault="0051591D" w:rsidP="00CA3BAE">
            <w:pPr>
              <w:pBdr>
                <w:top w:val="dotted" w:sz="4" w:space="0" w:color="FEFEFE"/>
                <w:left w:val="dotted" w:sz="4" w:space="7" w:color="FEFEFE"/>
                <w:bottom w:val="dotted" w:sz="4" w:space="0" w:color="FEFEFE"/>
                <w:right w:val="dotted" w:sz="4" w:space="0" w:color="FEFEFE"/>
              </w:pBdr>
              <w:spacing w:before="0" w:after="0" w:line="240" w:lineRule="auto"/>
              <w:ind w:right="146" w:firstLine="0"/>
              <w:jc w:val="both"/>
              <w:rPr>
                <w:rFonts w:ascii="Times New Roman" w:hAnsi="Times New Roman" w:cs="Times New Roman"/>
                <w:i/>
              </w:rPr>
            </w:pPr>
            <w:r w:rsidRPr="00821EFF">
              <w:rPr>
                <w:rFonts w:ascii="Times New Roman" w:hAnsi="Times New Roman" w:cs="Times New Roman"/>
                <w:i/>
              </w:rPr>
              <w:t xml:space="preserve">Se extinde posibilitatea operatorului de distributie de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identifica cazurile de inregistrare eronata / neinregistrare a consumului de energie electrica</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703CFF74" w14:textId="77777777" w:rsidR="0051591D" w:rsidRPr="00821EFF" w:rsidRDefault="0051591D" w:rsidP="00DD3FF3">
            <w:pPr>
              <w:spacing w:before="0" w:after="0" w:line="240" w:lineRule="auto"/>
              <w:ind w:firstLine="0"/>
              <w:jc w:val="both"/>
              <w:rPr>
                <w:rFonts w:ascii="Times New Roman" w:hAnsi="Times New Roman" w:cs="Times New Roman"/>
                <w:bCs w:val="0"/>
              </w:rPr>
            </w:pPr>
          </w:p>
          <w:p w14:paraId="73B6644D" w14:textId="77777777" w:rsidR="0051591D" w:rsidRPr="00821EFF" w:rsidRDefault="0051591D" w:rsidP="00DD3FF3">
            <w:pPr>
              <w:spacing w:before="0" w:after="0" w:line="240" w:lineRule="auto"/>
              <w:ind w:firstLine="0"/>
              <w:jc w:val="both"/>
              <w:rPr>
                <w:rFonts w:ascii="Times New Roman" w:hAnsi="Times New Roman" w:cs="Times New Roman"/>
                <w:b w:val="0"/>
              </w:rPr>
            </w:pPr>
          </w:p>
          <w:p w14:paraId="4B6B9A6F" w14:textId="77777777" w:rsidR="0051591D" w:rsidRPr="00821EFF" w:rsidRDefault="0051591D" w:rsidP="00DD3FF3">
            <w:pPr>
              <w:spacing w:before="0" w:after="0" w:line="240" w:lineRule="auto"/>
              <w:ind w:firstLine="0"/>
              <w:jc w:val="both"/>
              <w:rPr>
                <w:rFonts w:ascii="Times New Roman" w:hAnsi="Times New Roman" w:cs="Times New Roman"/>
                <w:bCs w:val="0"/>
              </w:rPr>
            </w:pPr>
          </w:p>
          <w:p w14:paraId="088F963D" w14:textId="77777777" w:rsidR="0051591D" w:rsidRPr="00821EFF" w:rsidRDefault="0051591D" w:rsidP="00DD3FF3">
            <w:pPr>
              <w:spacing w:before="0" w:after="0" w:line="240" w:lineRule="auto"/>
              <w:ind w:firstLine="0"/>
              <w:jc w:val="both"/>
              <w:rPr>
                <w:rFonts w:ascii="Times New Roman" w:hAnsi="Times New Roman" w:cs="Times New Roman"/>
                <w:bCs w:val="0"/>
              </w:rPr>
            </w:pPr>
          </w:p>
          <w:p w14:paraId="543FA279" w14:textId="77777777" w:rsidR="0051591D" w:rsidRPr="00821EFF" w:rsidRDefault="0051591D" w:rsidP="002007BF">
            <w:pPr>
              <w:spacing w:before="0" w:after="0" w:line="240" w:lineRule="auto"/>
              <w:ind w:firstLine="0"/>
              <w:jc w:val="both"/>
              <w:rPr>
                <w:rFonts w:ascii="Times New Roman" w:hAnsi="Times New Roman" w:cs="Times New Roman"/>
                <w:bCs w:val="0"/>
              </w:rPr>
            </w:pPr>
          </w:p>
          <w:p w14:paraId="67615FD8" w14:textId="77777777" w:rsidR="00635306" w:rsidRDefault="0051591D" w:rsidP="002007BF">
            <w:pPr>
              <w:spacing w:before="0" w:after="0" w:line="240" w:lineRule="auto"/>
              <w:ind w:firstLine="0"/>
              <w:jc w:val="both"/>
              <w:rPr>
                <w:rFonts w:ascii="Times New Roman" w:hAnsi="Times New Roman" w:cs="Times New Roman"/>
                <w:b w:val="0"/>
              </w:rPr>
            </w:pPr>
            <w:r w:rsidRPr="00821EFF">
              <w:rPr>
                <w:rFonts w:ascii="Times New Roman" w:hAnsi="Times New Roman" w:cs="Times New Roman"/>
                <w:bCs w:val="0"/>
              </w:rPr>
              <w:t>Obs</w:t>
            </w:r>
            <w:r w:rsidR="00A01CF1">
              <w:rPr>
                <w:rFonts w:ascii="Times New Roman" w:hAnsi="Times New Roman" w:cs="Times New Roman"/>
                <w:bCs w:val="0"/>
              </w:rPr>
              <w:t xml:space="preserve">. </w:t>
            </w:r>
            <w:r w:rsidR="00C90B41">
              <w:rPr>
                <w:rFonts w:ascii="Times New Roman" w:hAnsi="Times New Roman" w:cs="Times New Roman"/>
                <w:bCs w:val="0"/>
              </w:rPr>
              <w:t xml:space="preserve">art. 3 alin. (1) </w:t>
            </w:r>
            <w:r w:rsidR="00A01CF1">
              <w:rPr>
                <w:rFonts w:ascii="Times New Roman" w:hAnsi="Times New Roman" w:cs="Times New Roman"/>
                <w:bCs w:val="0"/>
              </w:rPr>
              <w:t xml:space="preserve">lit. </w:t>
            </w:r>
            <w:r w:rsidR="00C90B41">
              <w:rPr>
                <w:rFonts w:ascii="Times New Roman" w:hAnsi="Times New Roman" w:cs="Times New Roman"/>
                <w:bCs w:val="0"/>
              </w:rPr>
              <w:t xml:space="preserve">nouă </w:t>
            </w:r>
            <w:r w:rsidR="00A01CF1">
              <w:rPr>
                <w:rFonts w:ascii="Times New Roman" w:hAnsi="Times New Roman" w:cs="Times New Roman"/>
                <w:bCs w:val="0"/>
              </w:rPr>
              <w:t>c)</w:t>
            </w:r>
            <w:r w:rsidRPr="00821EFF">
              <w:rPr>
                <w:rFonts w:ascii="Times New Roman" w:hAnsi="Times New Roman" w:cs="Times New Roman"/>
                <w:bCs w:val="0"/>
              </w:rPr>
              <w:t xml:space="preserve"> nepreluată</w:t>
            </w:r>
          </w:p>
          <w:p w14:paraId="46BFB6A8" w14:textId="4111EA96" w:rsidR="0051591D" w:rsidRPr="00821EFF" w:rsidRDefault="0051591D" w:rsidP="002007BF">
            <w:pPr>
              <w:spacing w:before="0" w:after="0" w:line="240" w:lineRule="auto"/>
              <w:ind w:firstLine="0"/>
              <w:jc w:val="both"/>
              <w:rPr>
                <w:rFonts w:ascii="Times New Roman" w:hAnsi="Times New Roman" w:cs="Times New Roman"/>
                <w:b w:val="0"/>
              </w:rPr>
            </w:pPr>
            <w:r w:rsidRPr="00821EFF">
              <w:rPr>
                <w:rFonts w:ascii="Times New Roman" w:hAnsi="Times New Roman" w:cs="Times New Roman"/>
                <w:bCs w:val="0"/>
              </w:rPr>
              <w:t>Justificare:</w:t>
            </w:r>
            <w:r>
              <w:rPr>
                <w:rFonts w:ascii="Times New Roman" w:hAnsi="Times New Roman" w:cs="Times New Roman"/>
                <w:bCs w:val="0"/>
              </w:rPr>
              <w:t xml:space="preserve"> </w:t>
            </w:r>
            <w:r w:rsidRPr="00821EFF">
              <w:rPr>
                <w:rFonts w:ascii="Times New Roman" w:hAnsi="Times New Roman" w:cs="Times New Roman"/>
                <w:b w:val="0"/>
              </w:rPr>
              <w:t>Nu face obiectul</w:t>
            </w:r>
            <w:r>
              <w:rPr>
                <w:rFonts w:ascii="Times New Roman" w:hAnsi="Times New Roman" w:cs="Times New Roman"/>
                <w:b w:val="0"/>
              </w:rPr>
              <w:t xml:space="preserve"> </w:t>
            </w:r>
            <w:r w:rsidRPr="00821EFF">
              <w:rPr>
                <w:rFonts w:ascii="Times New Roman" w:hAnsi="Times New Roman" w:cs="Times New Roman"/>
                <w:b w:val="0"/>
              </w:rPr>
              <w:t>procedurii. Procedura se refera</w:t>
            </w:r>
            <w:r w:rsidR="00A01CF1">
              <w:rPr>
                <w:rFonts w:ascii="Times New Roman" w:hAnsi="Times New Roman" w:cs="Times New Roman"/>
                <w:b w:val="0"/>
              </w:rPr>
              <w:t>,</w:t>
            </w:r>
            <w:r w:rsidRPr="00821EFF">
              <w:rPr>
                <w:rFonts w:ascii="Times New Roman" w:hAnsi="Times New Roman" w:cs="Times New Roman"/>
                <w:b w:val="0"/>
              </w:rPr>
              <w:t xml:space="preserve"> conform </w:t>
            </w:r>
            <w:r w:rsidRPr="00821EFF">
              <w:rPr>
                <w:rFonts w:ascii="Times New Roman" w:hAnsi="Times New Roman" w:cs="Times New Roman"/>
                <w:b w:val="0"/>
                <w:i/>
              </w:rPr>
              <w:t>Legii</w:t>
            </w:r>
            <w:r w:rsidR="00A01CF1">
              <w:rPr>
                <w:rFonts w:ascii="Times New Roman" w:hAnsi="Times New Roman" w:cs="Times New Roman"/>
                <w:b w:val="0"/>
                <w:i/>
              </w:rPr>
              <w:t>,</w:t>
            </w:r>
            <w:r w:rsidRPr="00821EFF">
              <w:rPr>
                <w:rFonts w:ascii="Times New Roman" w:hAnsi="Times New Roman" w:cs="Times New Roman"/>
                <w:b w:val="0"/>
              </w:rPr>
              <w:t xml:space="preserve"> doar la inregistrarea eronata sau neinregistrare.</w:t>
            </w:r>
          </w:p>
          <w:p w14:paraId="0E07FBBB" w14:textId="77777777" w:rsidR="0051591D" w:rsidRPr="00821EFF" w:rsidRDefault="0051591D" w:rsidP="002007BF">
            <w:pPr>
              <w:spacing w:before="0" w:after="0" w:line="240" w:lineRule="auto"/>
              <w:ind w:firstLine="0"/>
              <w:jc w:val="both"/>
              <w:rPr>
                <w:rFonts w:ascii="Times New Roman" w:hAnsi="Times New Roman" w:cs="Times New Roman"/>
                <w:bCs w:val="0"/>
              </w:rPr>
            </w:pPr>
          </w:p>
          <w:p w14:paraId="0E69FE51" w14:textId="6483BA0E" w:rsidR="0051591D" w:rsidRDefault="0051591D" w:rsidP="00DD3FF3">
            <w:pPr>
              <w:spacing w:before="0" w:after="0" w:line="240" w:lineRule="auto"/>
              <w:ind w:firstLine="0"/>
              <w:jc w:val="both"/>
              <w:rPr>
                <w:rFonts w:ascii="Times New Roman" w:hAnsi="Times New Roman" w:cs="Times New Roman"/>
                <w:b w:val="0"/>
              </w:rPr>
            </w:pPr>
          </w:p>
          <w:p w14:paraId="2C85999B" w14:textId="77777777" w:rsidR="00A01CF1" w:rsidRPr="00821EFF" w:rsidRDefault="00A01CF1" w:rsidP="00DD3FF3">
            <w:pPr>
              <w:spacing w:before="0" w:after="0" w:line="240" w:lineRule="auto"/>
              <w:ind w:firstLine="0"/>
              <w:jc w:val="both"/>
              <w:rPr>
                <w:rFonts w:ascii="Times New Roman" w:hAnsi="Times New Roman" w:cs="Times New Roman"/>
                <w:bCs w:val="0"/>
              </w:rPr>
            </w:pPr>
          </w:p>
          <w:p w14:paraId="275EAA1F" w14:textId="424AE18F" w:rsidR="0051591D" w:rsidRDefault="0051591D" w:rsidP="000C5B4F">
            <w:pPr>
              <w:spacing w:before="0" w:after="0" w:line="240" w:lineRule="auto"/>
              <w:ind w:firstLine="0"/>
              <w:jc w:val="both"/>
              <w:rPr>
                <w:rFonts w:ascii="Times New Roman" w:hAnsi="Times New Roman" w:cs="Times New Roman"/>
                <w:bCs w:val="0"/>
              </w:rPr>
            </w:pPr>
            <w:r w:rsidRPr="00821EFF">
              <w:rPr>
                <w:rFonts w:ascii="Times New Roman" w:hAnsi="Times New Roman" w:cs="Times New Roman"/>
              </w:rPr>
              <w:t>Obs</w:t>
            </w:r>
            <w:r w:rsidR="00A01CF1">
              <w:rPr>
                <w:rFonts w:ascii="Times New Roman" w:hAnsi="Times New Roman" w:cs="Times New Roman"/>
              </w:rPr>
              <w:t xml:space="preserve">. </w:t>
            </w:r>
            <w:r w:rsidR="00C90B41">
              <w:rPr>
                <w:rFonts w:ascii="Times New Roman" w:hAnsi="Times New Roman" w:cs="Times New Roman"/>
                <w:bCs w:val="0"/>
              </w:rPr>
              <w:t xml:space="preserve">art. 3 alin. (1) </w:t>
            </w:r>
            <w:r w:rsidR="00A01CF1">
              <w:rPr>
                <w:rFonts w:ascii="Times New Roman" w:hAnsi="Times New Roman" w:cs="Times New Roman"/>
              </w:rPr>
              <w:t>lit. b) şi c)</w:t>
            </w:r>
            <w:r w:rsidRPr="00821EFF">
              <w:rPr>
                <w:rFonts w:ascii="Times New Roman" w:hAnsi="Times New Roman" w:cs="Times New Roman"/>
              </w:rPr>
              <w:t xml:space="preserve"> preluate</w:t>
            </w:r>
            <w:r w:rsidRPr="00821EFF">
              <w:rPr>
                <w:rFonts w:ascii="Times New Roman" w:hAnsi="Times New Roman" w:cs="Times New Roman"/>
                <w:b w:val="0"/>
              </w:rPr>
              <w:t xml:space="preserve"> </w:t>
            </w:r>
            <w:r w:rsidRPr="00821EFF">
              <w:rPr>
                <w:rFonts w:ascii="Times New Roman" w:hAnsi="Times New Roman" w:cs="Times New Roman"/>
              </w:rPr>
              <w:t xml:space="preserve">parţial </w:t>
            </w:r>
            <w:r w:rsidRPr="00821EFF">
              <w:rPr>
                <w:rFonts w:ascii="Times New Roman" w:hAnsi="Times New Roman" w:cs="Times New Roman"/>
                <w:b w:val="0"/>
              </w:rPr>
              <w:t xml:space="preserve">– </w:t>
            </w:r>
            <w:r w:rsidR="00A01CF1">
              <w:rPr>
                <w:rFonts w:ascii="Times New Roman" w:hAnsi="Times New Roman" w:cs="Times New Roman"/>
                <w:b w:val="0"/>
              </w:rPr>
              <w:t xml:space="preserve">în sensul că </w:t>
            </w:r>
            <w:r w:rsidRPr="00821EFF">
              <w:rPr>
                <w:rFonts w:ascii="Times New Roman" w:hAnsi="Times New Roman" w:cs="Times New Roman"/>
                <w:b w:val="0"/>
              </w:rPr>
              <w:t>s-a reformulat alin. (1)</w:t>
            </w:r>
            <w:r w:rsidR="00A01CF1">
              <w:rPr>
                <w:rFonts w:ascii="Times New Roman" w:hAnsi="Times New Roman" w:cs="Times New Roman"/>
                <w:b w:val="0"/>
              </w:rPr>
              <w:t xml:space="preserve"> astfel:</w:t>
            </w:r>
          </w:p>
          <w:p w14:paraId="7D723400" w14:textId="2FC42318" w:rsidR="00A01CF1" w:rsidRPr="00A01CF1" w:rsidRDefault="00A01CF1" w:rsidP="000C5B4F">
            <w:pPr>
              <w:spacing w:before="0" w:after="0" w:line="240" w:lineRule="auto"/>
              <w:ind w:hanging="60"/>
              <w:jc w:val="both"/>
              <w:rPr>
                <w:rFonts w:ascii="Times New Roman" w:hAnsi="Times New Roman" w:cs="Times New Roman"/>
                <w:b w:val="0"/>
                <w:bCs w:val="0"/>
                <w:i/>
              </w:rPr>
            </w:pPr>
            <w:r w:rsidRPr="00A01CF1">
              <w:rPr>
                <w:rFonts w:ascii="Times New Roman" w:hAnsi="Times New Roman" w:cs="Times New Roman"/>
                <w:b w:val="0"/>
                <w:bCs w:val="0"/>
                <w:i/>
              </w:rPr>
              <w:t xml:space="preserve">1)Înregistrarea eronată/neînregistrarea consumului de energie electrică se poate constata: </w:t>
            </w:r>
          </w:p>
          <w:p w14:paraId="2141D884"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a)</w:t>
            </w:r>
            <w:r w:rsidRPr="00A01CF1">
              <w:rPr>
                <w:rFonts w:ascii="Times New Roman" w:hAnsi="Times New Roman" w:cs="Times New Roman"/>
                <w:b w:val="0"/>
                <w:bCs w:val="0"/>
                <w:i/>
              </w:rPr>
              <w:tab/>
              <w:t>de către OR, la locul de consum, ca urmare, dar fără a se limita la acestea, a:</w:t>
            </w:r>
          </w:p>
          <w:p w14:paraId="761C04CF"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w:t>
            </w:r>
            <w:r w:rsidRPr="00A01CF1">
              <w:rPr>
                <w:rFonts w:ascii="Times New Roman" w:hAnsi="Times New Roman" w:cs="Times New Roman"/>
                <w:b w:val="0"/>
                <w:bCs w:val="0"/>
                <w:i/>
              </w:rPr>
              <w:tab/>
              <w:t xml:space="preserve">citirii indexului contorului; </w:t>
            </w:r>
          </w:p>
          <w:p w14:paraId="2BF176A1"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w:t>
            </w:r>
            <w:r w:rsidRPr="00A01CF1">
              <w:rPr>
                <w:rFonts w:ascii="Times New Roman" w:hAnsi="Times New Roman" w:cs="Times New Roman"/>
                <w:b w:val="0"/>
                <w:bCs w:val="0"/>
                <w:i/>
              </w:rPr>
              <w:tab/>
              <w:t>verificării schemei de montaj al elementelor componente ale grupului de măsurare sau verificării contorului;</w:t>
            </w:r>
          </w:p>
          <w:p w14:paraId="6960DB06"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iii.</w:t>
            </w:r>
            <w:r w:rsidRPr="00A01CF1">
              <w:rPr>
                <w:rFonts w:ascii="Times New Roman" w:hAnsi="Times New Roman" w:cs="Times New Roman"/>
                <w:b w:val="0"/>
                <w:bCs w:val="0"/>
                <w:i/>
              </w:rPr>
              <w:tab/>
              <w:t xml:space="preserve">înlocuirii contorului sau </w:t>
            </w:r>
            <w:proofErr w:type="gramStart"/>
            <w:r w:rsidRPr="00A01CF1">
              <w:rPr>
                <w:rFonts w:ascii="Times New Roman" w:hAnsi="Times New Roman" w:cs="Times New Roman"/>
                <w:b w:val="0"/>
                <w:bCs w:val="0"/>
                <w:i/>
              </w:rPr>
              <w:t>a</w:t>
            </w:r>
            <w:proofErr w:type="gramEnd"/>
            <w:r w:rsidRPr="00A01CF1">
              <w:rPr>
                <w:rFonts w:ascii="Times New Roman" w:hAnsi="Times New Roman" w:cs="Times New Roman"/>
                <w:b w:val="0"/>
                <w:bCs w:val="0"/>
                <w:i/>
              </w:rPr>
              <w:t xml:space="preserve"> altor componente ale grupului de măsurare;</w:t>
            </w:r>
          </w:p>
          <w:p w14:paraId="43BF5B88"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iv.</w:t>
            </w:r>
            <w:r w:rsidRPr="00A01CF1">
              <w:rPr>
                <w:rFonts w:ascii="Times New Roman" w:hAnsi="Times New Roman" w:cs="Times New Roman"/>
                <w:b w:val="0"/>
                <w:bCs w:val="0"/>
                <w:i/>
              </w:rPr>
              <w:tab/>
              <w:t>verificării instalației de racordare;</w:t>
            </w:r>
          </w:p>
          <w:p w14:paraId="1F274EE5" w14:textId="77777777" w:rsidR="00A01CF1" w:rsidRPr="00A01CF1" w:rsidRDefault="00A01CF1" w:rsidP="000C5B4F">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lastRenderedPageBreak/>
              <w:t>v.</w:t>
            </w:r>
            <w:r w:rsidRPr="00A01CF1">
              <w:rPr>
                <w:rFonts w:ascii="Times New Roman" w:hAnsi="Times New Roman" w:cs="Times New Roman"/>
                <w:b w:val="0"/>
                <w:bCs w:val="0"/>
                <w:i/>
              </w:rPr>
              <w:tab/>
              <w:t>verificării datelor de măsurare prin metode specifice de analiză.</w:t>
            </w:r>
          </w:p>
          <w:p w14:paraId="6229553A" w14:textId="420A5C8A" w:rsidR="00A01CF1" w:rsidRPr="00A01CF1" w:rsidRDefault="00A01CF1" w:rsidP="000C5B4F">
            <w:pPr>
              <w:spacing w:before="0" w:after="0" w:line="240" w:lineRule="auto"/>
              <w:ind w:firstLine="0"/>
              <w:jc w:val="both"/>
              <w:rPr>
                <w:rFonts w:ascii="Times New Roman" w:hAnsi="Times New Roman" w:cs="Times New Roman"/>
                <w:b w:val="0"/>
                <w:bCs w:val="0"/>
                <w:i/>
              </w:rPr>
            </w:pPr>
            <w:r w:rsidRPr="00A01CF1">
              <w:rPr>
                <w:rFonts w:ascii="Times New Roman" w:hAnsi="Times New Roman" w:cs="Times New Roman"/>
                <w:b w:val="0"/>
                <w:bCs w:val="0"/>
                <w:i/>
              </w:rPr>
              <w:t>b)</w:t>
            </w:r>
            <w:r w:rsidRPr="00A01CF1">
              <w:rPr>
                <w:rFonts w:ascii="Times New Roman" w:hAnsi="Times New Roman" w:cs="Times New Roman"/>
                <w:b w:val="0"/>
                <w:bCs w:val="0"/>
                <w:i/>
              </w:rPr>
              <w:tab/>
              <w:t>de către un laborator de metrologie autorizat BRML, în urma verificării metrologice a contorului.</w:t>
            </w:r>
          </w:p>
          <w:p w14:paraId="2B213F5F" w14:textId="77777777" w:rsidR="0051591D" w:rsidRPr="00A01CF1" w:rsidRDefault="0051591D" w:rsidP="00A01CF1">
            <w:pPr>
              <w:spacing w:before="0" w:after="0" w:line="240" w:lineRule="auto"/>
              <w:ind w:firstLine="0"/>
              <w:jc w:val="both"/>
              <w:rPr>
                <w:rFonts w:ascii="Times New Roman" w:hAnsi="Times New Roman" w:cs="Times New Roman"/>
                <w:bCs w:val="0"/>
                <w:i/>
              </w:rPr>
            </w:pPr>
          </w:p>
          <w:p w14:paraId="032EB431" w14:textId="5A5A93F4" w:rsidR="007E40B0" w:rsidRDefault="007E40B0" w:rsidP="007E40B0">
            <w:pPr>
              <w:spacing w:before="0" w:after="0" w:line="240" w:lineRule="auto"/>
              <w:ind w:firstLine="0"/>
              <w:jc w:val="both"/>
              <w:rPr>
                <w:rFonts w:ascii="Times New Roman" w:hAnsi="Times New Roman" w:cs="Times New Roman"/>
                <w:bCs w:val="0"/>
              </w:rPr>
            </w:pPr>
            <w:r w:rsidRPr="00821EFF">
              <w:rPr>
                <w:rFonts w:ascii="Times New Roman" w:hAnsi="Times New Roman" w:cs="Times New Roman"/>
              </w:rPr>
              <w:t>Obs</w:t>
            </w:r>
            <w:r>
              <w:rPr>
                <w:rFonts w:ascii="Times New Roman" w:hAnsi="Times New Roman" w:cs="Times New Roman"/>
              </w:rPr>
              <w:t xml:space="preserve">. </w:t>
            </w:r>
            <w:r w:rsidR="00C90B41">
              <w:rPr>
                <w:rFonts w:ascii="Times New Roman" w:hAnsi="Times New Roman" w:cs="Times New Roman"/>
                <w:bCs w:val="0"/>
              </w:rPr>
              <w:t xml:space="preserve">art. 3 alin. (1) </w:t>
            </w:r>
            <w:r>
              <w:rPr>
                <w:rFonts w:ascii="Times New Roman" w:hAnsi="Times New Roman" w:cs="Times New Roman"/>
              </w:rPr>
              <w:t>lit. b) şi c)</w:t>
            </w:r>
            <w:r w:rsidRPr="00821EFF">
              <w:rPr>
                <w:rFonts w:ascii="Times New Roman" w:hAnsi="Times New Roman" w:cs="Times New Roman"/>
              </w:rPr>
              <w:t xml:space="preserve"> preluate</w:t>
            </w:r>
            <w:r w:rsidRPr="00821EFF">
              <w:rPr>
                <w:rFonts w:ascii="Times New Roman" w:hAnsi="Times New Roman" w:cs="Times New Roman"/>
                <w:b w:val="0"/>
              </w:rPr>
              <w:t xml:space="preserve"> </w:t>
            </w:r>
            <w:r w:rsidRPr="00821EFF">
              <w:rPr>
                <w:rFonts w:ascii="Times New Roman" w:hAnsi="Times New Roman" w:cs="Times New Roman"/>
              </w:rPr>
              <w:t xml:space="preserve">parţial </w:t>
            </w:r>
            <w:r w:rsidRPr="00821EFF">
              <w:rPr>
                <w:rFonts w:ascii="Times New Roman" w:hAnsi="Times New Roman" w:cs="Times New Roman"/>
                <w:b w:val="0"/>
              </w:rPr>
              <w:t xml:space="preserve">– </w:t>
            </w:r>
            <w:r>
              <w:rPr>
                <w:rFonts w:ascii="Times New Roman" w:hAnsi="Times New Roman" w:cs="Times New Roman"/>
                <w:b w:val="0"/>
              </w:rPr>
              <w:t xml:space="preserve">în sensul că </w:t>
            </w:r>
            <w:r w:rsidRPr="00821EFF">
              <w:rPr>
                <w:rFonts w:ascii="Times New Roman" w:hAnsi="Times New Roman" w:cs="Times New Roman"/>
                <w:b w:val="0"/>
              </w:rPr>
              <w:t>s-a reformulat alin. (1)</w:t>
            </w:r>
            <w:r>
              <w:rPr>
                <w:rFonts w:ascii="Times New Roman" w:hAnsi="Times New Roman" w:cs="Times New Roman"/>
                <w:b w:val="0"/>
              </w:rPr>
              <w:t xml:space="preserve"> astfel:</w:t>
            </w:r>
          </w:p>
          <w:p w14:paraId="31C35CFF" w14:textId="625ED2C3" w:rsidR="007E40B0" w:rsidRPr="00A01CF1" w:rsidRDefault="007E40B0" w:rsidP="000C5B4F">
            <w:pPr>
              <w:spacing w:before="0" w:after="0" w:line="240" w:lineRule="auto"/>
              <w:ind w:firstLine="0"/>
              <w:jc w:val="both"/>
              <w:rPr>
                <w:rFonts w:ascii="Times New Roman" w:hAnsi="Times New Roman" w:cs="Times New Roman"/>
                <w:b w:val="0"/>
                <w:bCs w:val="0"/>
                <w:i/>
              </w:rPr>
            </w:pPr>
            <w:r w:rsidRPr="00A01CF1">
              <w:rPr>
                <w:rFonts w:ascii="Times New Roman" w:hAnsi="Times New Roman" w:cs="Times New Roman"/>
                <w:b w:val="0"/>
                <w:bCs w:val="0"/>
                <w:i/>
              </w:rPr>
              <w:t xml:space="preserve">1)Înregistrarea eronată/neînregistrarea consumului de energie electrică se poate constata: </w:t>
            </w:r>
          </w:p>
          <w:p w14:paraId="2ED36806"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a)</w:t>
            </w:r>
            <w:r w:rsidRPr="00A01CF1">
              <w:rPr>
                <w:rFonts w:ascii="Times New Roman" w:hAnsi="Times New Roman" w:cs="Times New Roman"/>
                <w:b w:val="0"/>
                <w:bCs w:val="0"/>
                <w:i/>
              </w:rPr>
              <w:tab/>
              <w:t>de către OR, la locul de consum, ca urmare, dar fără a se limita la acestea, a:</w:t>
            </w:r>
          </w:p>
          <w:p w14:paraId="7F4A804C"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w:t>
            </w:r>
            <w:r w:rsidRPr="00A01CF1">
              <w:rPr>
                <w:rFonts w:ascii="Times New Roman" w:hAnsi="Times New Roman" w:cs="Times New Roman"/>
                <w:b w:val="0"/>
                <w:bCs w:val="0"/>
                <w:i/>
              </w:rPr>
              <w:tab/>
              <w:t xml:space="preserve">citirii indexului contorului; </w:t>
            </w:r>
          </w:p>
          <w:p w14:paraId="6828E6CF"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w:t>
            </w:r>
            <w:r w:rsidRPr="00A01CF1">
              <w:rPr>
                <w:rFonts w:ascii="Times New Roman" w:hAnsi="Times New Roman" w:cs="Times New Roman"/>
                <w:b w:val="0"/>
                <w:bCs w:val="0"/>
                <w:i/>
              </w:rPr>
              <w:tab/>
              <w:t>verificării schemei de montaj al elementelor componente ale grupului de măsurare sau verificării contorului;</w:t>
            </w:r>
          </w:p>
          <w:p w14:paraId="042B6F24"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iii.</w:t>
            </w:r>
            <w:r w:rsidRPr="00A01CF1">
              <w:rPr>
                <w:rFonts w:ascii="Times New Roman" w:hAnsi="Times New Roman" w:cs="Times New Roman"/>
                <w:b w:val="0"/>
                <w:bCs w:val="0"/>
                <w:i/>
              </w:rPr>
              <w:tab/>
              <w:t xml:space="preserve">înlocuirii contorului sau </w:t>
            </w:r>
            <w:proofErr w:type="gramStart"/>
            <w:r w:rsidRPr="00A01CF1">
              <w:rPr>
                <w:rFonts w:ascii="Times New Roman" w:hAnsi="Times New Roman" w:cs="Times New Roman"/>
                <w:b w:val="0"/>
                <w:bCs w:val="0"/>
                <w:i/>
              </w:rPr>
              <w:t>a</w:t>
            </w:r>
            <w:proofErr w:type="gramEnd"/>
            <w:r w:rsidRPr="00A01CF1">
              <w:rPr>
                <w:rFonts w:ascii="Times New Roman" w:hAnsi="Times New Roman" w:cs="Times New Roman"/>
                <w:b w:val="0"/>
                <w:bCs w:val="0"/>
                <w:i/>
              </w:rPr>
              <w:t xml:space="preserve"> altor componente ale grupului de măsurare;</w:t>
            </w:r>
          </w:p>
          <w:p w14:paraId="115366B0"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iv.</w:t>
            </w:r>
            <w:r w:rsidRPr="00A01CF1">
              <w:rPr>
                <w:rFonts w:ascii="Times New Roman" w:hAnsi="Times New Roman" w:cs="Times New Roman"/>
                <w:b w:val="0"/>
                <w:bCs w:val="0"/>
                <w:i/>
              </w:rPr>
              <w:tab/>
              <w:t>verificării instalației de racordare;</w:t>
            </w:r>
          </w:p>
          <w:p w14:paraId="479720AA"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v.</w:t>
            </w:r>
            <w:r w:rsidRPr="00A01CF1">
              <w:rPr>
                <w:rFonts w:ascii="Times New Roman" w:hAnsi="Times New Roman" w:cs="Times New Roman"/>
                <w:b w:val="0"/>
                <w:bCs w:val="0"/>
                <w:i/>
              </w:rPr>
              <w:tab/>
              <w:t>verificării datelor de măsurare prin metode specifice de analiză.</w:t>
            </w:r>
          </w:p>
          <w:p w14:paraId="782E8084" w14:textId="241BF599" w:rsidR="0051591D" w:rsidRDefault="007E40B0" w:rsidP="007E40B0">
            <w:pPr>
              <w:spacing w:before="0" w:after="0" w:line="240" w:lineRule="auto"/>
              <w:ind w:firstLine="0"/>
              <w:jc w:val="both"/>
              <w:rPr>
                <w:rFonts w:ascii="Times New Roman" w:hAnsi="Times New Roman" w:cs="Times New Roman"/>
                <w:i/>
              </w:rPr>
            </w:pPr>
            <w:r w:rsidRPr="00A01CF1">
              <w:rPr>
                <w:rFonts w:ascii="Times New Roman" w:hAnsi="Times New Roman" w:cs="Times New Roman"/>
                <w:b w:val="0"/>
                <w:bCs w:val="0"/>
                <w:i/>
              </w:rPr>
              <w:t>b)</w:t>
            </w:r>
            <w:r w:rsidRPr="00A01CF1">
              <w:rPr>
                <w:rFonts w:ascii="Times New Roman" w:hAnsi="Times New Roman" w:cs="Times New Roman"/>
                <w:b w:val="0"/>
                <w:bCs w:val="0"/>
                <w:i/>
              </w:rPr>
              <w:tab/>
              <w:t>de către un laborator de metrologie autorizat BRML, în urma verificării metrologice a contorului</w:t>
            </w:r>
          </w:p>
          <w:p w14:paraId="5FA9B53D" w14:textId="77777777" w:rsidR="00C90B41" w:rsidRPr="00821EFF" w:rsidRDefault="00C90B41" w:rsidP="007E40B0">
            <w:pPr>
              <w:spacing w:before="0" w:after="0" w:line="240" w:lineRule="auto"/>
              <w:ind w:firstLine="0"/>
              <w:jc w:val="both"/>
              <w:rPr>
                <w:rFonts w:ascii="Times New Roman" w:hAnsi="Times New Roman" w:cs="Times New Roman"/>
                <w:b w:val="0"/>
                <w:bCs w:val="0"/>
              </w:rPr>
            </w:pPr>
          </w:p>
          <w:p w14:paraId="1D08DFF3" w14:textId="2944C1AA" w:rsidR="007E40B0" w:rsidRDefault="007E40B0" w:rsidP="007E40B0">
            <w:pPr>
              <w:spacing w:before="0" w:after="0" w:line="240" w:lineRule="auto"/>
              <w:ind w:firstLine="0"/>
              <w:jc w:val="both"/>
              <w:rPr>
                <w:rFonts w:ascii="Times New Roman" w:hAnsi="Times New Roman" w:cs="Times New Roman"/>
                <w:bCs w:val="0"/>
              </w:rPr>
            </w:pPr>
            <w:r w:rsidRPr="00821EFF">
              <w:rPr>
                <w:rFonts w:ascii="Times New Roman" w:hAnsi="Times New Roman" w:cs="Times New Roman"/>
              </w:rPr>
              <w:t>Obs</w:t>
            </w:r>
            <w:r>
              <w:rPr>
                <w:rFonts w:ascii="Times New Roman" w:hAnsi="Times New Roman" w:cs="Times New Roman"/>
              </w:rPr>
              <w:t>.</w:t>
            </w:r>
            <w:r w:rsidR="00C90B41">
              <w:rPr>
                <w:rFonts w:ascii="Times New Roman" w:hAnsi="Times New Roman" w:cs="Times New Roman"/>
                <w:bCs w:val="0"/>
              </w:rPr>
              <w:t xml:space="preserve"> art. 3 alin. (1) </w:t>
            </w:r>
            <w:r>
              <w:rPr>
                <w:rFonts w:ascii="Times New Roman" w:hAnsi="Times New Roman" w:cs="Times New Roman"/>
              </w:rPr>
              <w:t xml:space="preserve"> lit. b) şi c)</w:t>
            </w:r>
            <w:r w:rsidRPr="00821EFF">
              <w:rPr>
                <w:rFonts w:ascii="Times New Roman" w:hAnsi="Times New Roman" w:cs="Times New Roman"/>
              </w:rPr>
              <w:t xml:space="preserve"> preluate</w:t>
            </w:r>
            <w:r w:rsidRPr="00821EFF">
              <w:rPr>
                <w:rFonts w:ascii="Times New Roman" w:hAnsi="Times New Roman" w:cs="Times New Roman"/>
                <w:b w:val="0"/>
              </w:rPr>
              <w:t xml:space="preserve"> </w:t>
            </w:r>
            <w:r w:rsidRPr="00821EFF">
              <w:rPr>
                <w:rFonts w:ascii="Times New Roman" w:hAnsi="Times New Roman" w:cs="Times New Roman"/>
              </w:rPr>
              <w:t xml:space="preserve">parţial </w:t>
            </w:r>
            <w:r w:rsidRPr="00821EFF">
              <w:rPr>
                <w:rFonts w:ascii="Times New Roman" w:hAnsi="Times New Roman" w:cs="Times New Roman"/>
                <w:b w:val="0"/>
              </w:rPr>
              <w:t xml:space="preserve">– </w:t>
            </w:r>
            <w:r>
              <w:rPr>
                <w:rFonts w:ascii="Times New Roman" w:hAnsi="Times New Roman" w:cs="Times New Roman"/>
                <w:b w:val="0"/>
              </w:rPr>
              <w:t xml:space="preserve">în sensul că </w:t>
            </w:r>
            <w:r w:rsidRPr="00821EFF">
              <w:rPr>
                <w:rFonts w:ascii="Times New Roman" w:hAnsi="Times New Roman" w:cs="Times New Roman"/>
                <w:b w:val="0"/>
              </w:rPr>
              <w:t>s-a reformulat alin. (1)</w:t>
            </w:r>
            <w:r>
              <w:rPr>
                <w:rFonts w:ascii="Times New Roman" w:hAnsi="Times New Roman" w:cs="Times New Roman"/>
                <w:b w:val="0"/>
              </w:rPr>
              <w:t xml:space="preserve"> astfel:</w:t>
            </w:r>
          </w:p>
          <w:p w14:paraId="78841E0D"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 xml:space="preserve">1)  Înregistrarea eronată/neînregistrarea consumului de energie electrică se poate constata: </w:t>
            </w:r>
          </w:p>
          <w:p w14:paraId="7F81E270"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lastRenderedPageBreak/>
              <w:t>a)</w:t>
            </w:r>
            <w:r w:rsidRPr="00A01CF1">
              <w:rPr>
                <w:rFonts w:ascii="Times New Roman" w:hAnsi="Times New Roman" w:cs="Times New Roman"/>
                <w:b w:val="0"/>
                <w:bCs w:val="0"/>
                <w:i/>
              </w:rPr>
              <w:tab/>
              <w:t>de către OR, la locul de consum, ca urmare, dar fără a se limita la acestea, a:</w:t>
            </w:r>
          </w:p>
          <w:p w14:paraId="34D8DD7F"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w:t>
            </w:r>
            <w:r w:rsidRPr="00A01CF1">
              <w:rPr>
                <w:rFonts w:ascii="Times New Roman" w:hAnsi="Times New Roman" w:cs="Times New Roman"/>
                <w:b w:val="0"/>
                <w:bCs w:val="0"/>
                <w:i/>
              </w:rPr>
              <w:tab/>
              <w:t xml:space="preserve">citirii indexului contorului; </w:t>
            </w:r>
          </w:p>
          <w:p w14:paraId="7EB61FE2"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w:t>
            </w:r>
            <w:r w:rsidRPr="00A01CF1">
              <w:rPr>
                <w:rFonts w:ascii="Times New Roman" w:hAnsi="Times New Roman" w:cs="Times New Roman"/>
                <w:b w:val="0"/>
                <w:bCs w:val="0"/>
                <w:i/>
              </w:rPr>
              <w:tab/>
              <w:t>verificării schemei de montaj al elementelor componente ale grupului de măsurare sau verificării contorului;</w:t>
            </w:r>
          </w:p>
          <w:p w14:paraId="2BF21DA2"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iii.</w:t>
            </w:r>
            <w:r w:rsidRPr="00A01CF1">
              <w:rPr>
                <w:rFonts w:ascii="Times New Roman" w:hAnsi="Times New Roman" w:cs="Times New Roman"/>
                <w:b w:val="0"/>
                <w:bCs w:val="0"/>
                <w:i/>
              </w:rPr>
              <w:tab/>
              <w:t xml:space="preserve">înlocuirii contorului sau </w:t>
            </w:r>
            <w:proofErr w:type="gramStart"/>
            <w:r w:rsidRPr="00A01CF1">
              <w:rPr>
                <w:rFonts w:ascii="Times New Roman" w:hAnsi="Times New Roman" w:cs="Times New Roman"/>
                <w:b w:val="0"/>
                <w:bCs w:val="0"/>
                <w:i/>
              </w:rPr>
              <w:t>a</w:t>
            </w:r>
            <w:proofErr w:type="gramEnd"/>
            <w:r w:rsidRPr="00A01CF1">
              <w:rPr>
                <w:rFonts w:ascii="Times New Roman" w:hAnsi="Times New Roman" w:cs="Times New Roman"/>
                <w:b w:val="0"/>
                <w:bCs w:val="0"/>
                <w:i/>
              </w:rPr>
              <w:t xml:space="preserve"> altor componente ale grupului de măsurare;</w:t>
            </w:r>
          </w:p>
          <w:p w14:paraId="0267A580"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iv.</w:t>
            </w:r>
            <w:r w:rsidRPr="00A01CF1">
              <w:rPr>
                <w:rFonts w:ascii="Times New Roman" w:hAnsi="Times New Roman" w:cs="Times New Roman"/>
                <w:b w:val="0"/>
                <w:bCs w:val="0"/>
                <w:i/>
              </w:rPr>
              <w:tab/>
              <w:t>verificării instalației de racordare;</w:t>
            </w:r>
          </w:p>
          <w:p w14:paraId="5D44C437" w14:textId="77777777" w:rsidR="007E40B0" w:rsidRPr="00A01CF1" w:rsidRDefault="007E40B0" w:rsidP="007E40B0">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v.</w:t>
            </w:r>
            <w:r w:rsidRPr="00A01CF1">
              <w:rPr>
                <w:rFonts w:ascii="Times New Roman" w:hAnsi="Times New Roman" w:cs="Times New Roman"/>
                <w:b w:val="0"/>
                <w:bCs w:val="0"/>
                <w:i/>
              </w:rPr>
              <w:tab/>
              <w:t>verificării datelor de măsurare prin metode specifice de analiză.</w:t>
            </w:r>
          </w:p>
          <w:p w14:paraId="2F2AA3C5" w14:textId="77777777" w:rsidR="0051591D" w:rsidRDefault="007E40B0" w:rsidP="007E40B0">
            <w:pPr>
              <w:spacing w:before="0" w:after="0" w:line="240" w:lineRule="auto"/>
              <w:ind w:firstLine="0"/>
              <w:jc w:val="both"/>
              <w:rPr>
                <w:rFonts w:ascii="Times New Roman" w:hAnsi="Times New Roman" w:cs="Times New Roman"/>
                <w:i/>
              </w:rPr>
            </w:pPr>
            <w:r w:rsidRPr="00A01CF1">
              <w:rPr>
                <w:rFonts w:ascii="Times New Roman" w:hAnsi="Times New Roman" w:cs="Times New Roman"/>
                <w:b w:val="0"/>
                <w:bCs w:val="0"/>
                <w:i/>
              </w:rPr>
              <w:t>b)</w:t>
            </w:r>
            <w:r w:rsidRPr="00A01CF1">
              <w:rPr>
                <w:rFonts w:ascii="Times New Roman" w:hAnsi="Times New Roman" w:cs="Times New Roman"/>
                <w:b w:val="0"/>
                <w:bCs w:val="0"/>
                <w:i/>
              </w:rPr>
              <w:tab/>
              <w:t>de către un laborator de metrologie autorizat BRML, în urma verificării metrologice a contorului</w:t>
            </w:r>
          </w:p>
          <w:p w14:paraId="60BFC43B" w14:textId="77777777" w:rsidR="007E40B0" w:rsidRDefault="007E40B0" w:rsidP="007E40B0">
            <w:pPr>
              <w:spacing w:before="0" w:after="0" w:line="240" w:lineRule="auto"/>
              <w:ind w:firstLine="0"/>
              <w:jc w:val="both"/>
              <w:rPr>
                <w:rFonts w:ascii="Times New Roman" w:hAnsi="Times New Roman" w:cs="Times New Roman"/>
                <w:b w:val="0"/>
                <w:bCs w:val="0"/>
              </w:rPr>
            </w:pPr>
          </w:p>
          <w:p w14:paraId="0D49E4F3" w14:textId="667D0376" w:rsidR="000C5B4F" w:rsidRDefault="007E40B0" w:rsidP="004F3924">
            <w:pPr>
              <w:spacing w:before="0" w:after="0" w:line="240" w:lineRule="auto"/>
              <w:ind w:firstLine="0"/>
              <w:jc w:val="both"/>
              <w:rPr>
                <w:rFonts w:ascii="Times New Roman" w:hAnsi="Times New Roman" w:cs="Times New Roman"/>
                <w:bCs w:val="0"/>
              </w:rPr>
            </w:pPr>
            <w:r>
              <w:rPr>
                <w:rFonts w:ascii="Times New Roman" w:hAnsi="Times New Roman" w:cs="Times New Roman"/>
              </w:rPr>
              <w:t>Obs</w:t>
            </w:r>
            <w:r w:rsidR="00B169CF">
              <w:rPr>
                <w:rFonts w:ascii="Times New Roman" w:hAnsi="Times New Roman" w:cs="Times New Roman"/>
              </w:rPr>
              <w:t>.</w:t>
            </w:r>
            <w:r>
              <w:rPr>
                <w:rFonts w:ascii="Times New Roman" w:hAnsi="Times New Roman" w:cs="Times New Roman"/>
              </w:rPr>
              <w:t xml:space="preserve"> </w:t>
            </w:r>
            <w:r w:rsidR="004F3924">
              <w:rPr>
                <w:rFonts w:ascii="Times New Roman" w:hAnsi="Times New Roman" w:cs="Times New Roman"/>
                <w:bCs w:val="0"/>
              </w:rPr>
              <w:t xml:space="preserve">art. 3 alin. (1) </w:t>
            </w:r>
            <w:r>
              <w:rPr>
                <w:rFonts w:ascii="Times New Roman" w:hAnsi="Times New Roman" w:cs="Times New Roman"/>
              </w:rPr>
              <w:t xml:space="preserve">alin. (1) </w:t>
            </w:r>
            <w:r w:rsidR="004F3924">
              <w:rPr>
                <w:rFonts w:ascii="Times New Roman" w:hAnsi="Times New Roman" w:cs="Times New Roman"/>
              </w:rPr>
              <w:t>ne</w:t>
            </w:r>
            <w:r>
              <w:rPr>
                <w:rFonts w:ascii="Times New Roman" w:hAnsi="Times New Roman" w:cs="Times New Roman"/>
              </w:rPr>
              <w:t>preluată</w:t>
            </w:r>
            <w:r w:rsidR="004041E9">
              <w:rPr>
                <w:rFonts w:ascii="Times New Roman" w:hAnsi="Times New Roman" w:cs="Times New Roman"/>
              </w:rPr>
              <w:t xml:space="preserve"> </w:t>
            </w:r>
            <w:r w:rsidR="004F3924">
              <w:rPr>
                <w:rFonts w:ascii="Times New Roman" w:hAnsi="Times New Roman" w:cs="Times New Roman"/>
              </w:rPr>
              <w:t>Justificare:</w:t>
            </w:r>
            <w:r w:rsidR="00635306">
              <w:rPr>
                <w:rFonts w:ascii="Times New Roman" w:hAnsi="Times New Roman" w:cs="Times New Roman"/>
              </w:rPr>
              <w:t xml:space="preserve"> </w:t>
            </w:r>
            <w:r w:rsidR="004041E9" w:rsidRPr="00821EFF">
              <w:rPr>
                <w:rFonts w:ascii="Times New Roman" w:hAnsi="Times New Roman" w:cs="Times New Roman"/>
                <w:b w:val="0"/>
              </w:rPr>
              <w:t>s-a reformulat alin. (1)</w:t>
            </w:r>
            <w:r w:rsidR="004041E9">
              <w:rPr>
                <w:rFonts w:ascii="Times New Roman" w:hAnsi="Times New Roman" w:cs="Times New Roman"/>
                <w:b w:val="0"/>
              </w:rPr>
              <w:t xml:space="preserve"> astfel:</w:t>
            </w:r>
          </w:p>
          <w:p w14:paraId="1711B97F" w14:textId="66E104C8" w:rsidR="004041E9" w:rsidRPr="00A01CF1" w:rsidRDefault="004041E9" w:rsidP="004F3924">
            <w:pPr>
              <w:spacing w:before="0" w:after="0" w:line="240" w:lineRule="auto"/>
              <w:ind w:firstLine="0"/>
              <w:jc w:val="both"/>
              <w:rPr>
                <w:rFonts w:ascii="Times New Roman" w:hAnsi="Times New Roman" w:cs="Times New Roman"/>
                <w:b w:val="0"/>
                <w:bCs w:val="0"/>
                <w:i/>
              </w:rPr>
            </w:pPr>
            <w:r w:rsidRPr="00A01CF1">
              <w:rPr>
                <w:rFonts w:ascii="Times New Roman" w:hAnsi="Times New Roman" w:cs="Times New Roman"/>
                <w:b w:val="0"/>
                <w:bCs w:val="0"/>
                <w:i/>
              </w:rPr>
              <w:t xml:space="preserve">1)Înregistrarea eronată/neînregistrarea consumului de energie electrică se poate constata: </w:t>
            </w:r>
          </w:p>
          <w:p w14:paraId="1E05F3AD"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a)</w:t>
            </w:r>
            <w:r w:rsidRPr="00A01CF1">
              <w:rPr>
                <w:rFonts w:ascii="Times New Roman" w:hAnsi="Times New Roman" w:cs="Times New Roman"/>
                <w:b w:val="0"/>
                <w:bCs w:val="0"/>
                <w:i/>
              </w:rPr>
              <w:tab/>
              <w:t>de către OR, la locul de consum, ca urmare, dar fără a se limita la acestea, a:</w:t>
            </w:r>
          </w:p>
          <w:p w14:paraId="6562076E"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w:t>
            </w:r>
            <w:r w:rsidRPr="00A01CF1">
              <w:rPr>
                <w:rFonts w:ascii="Times New Roman" w:hAnsi="Times New Roman" w:cs="Times New Roman"/>
                <w:b w:val="0"/>
                <w:bCs w:val="0"/>
                <w:i/>
              </w:rPr>
              <w:tab/>
              <w:t xml:space="preserve">citirii indexului contorului; </w:t>
            </w:r>
          </w:p>
          <w:p w14:paraId="7CC3E568"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w:t>
            </w:r>
            <w:r w:rsidRPr="00A01CF1">
              <w:rPr>
                <w:rFonts w:ascii="Times New Roman" w:hAnsi="Times New Roman" w:cs="Times New Roman"/>
                <w:b w:val="0"/>
                <w:bCs w:val="0"/>
                <w:i/>
              </w:rPr>
              <w:tab/>
              <w:t>verificării schemei de montaj al elementelor componente ale grupului de măsurare sau verificării contorului;</w:t>
            </w:r>
          </w:p>
          <w:p w14:paraId="0244B23C"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iii.</w:t>
            </w:r>
            <w:r w:rsidRPr="00A01CF1">
              <w:rPr>
                <w:rFonts w:ascii="Times New Roman" w:hAnsi="Times New Roman" w:cs="Times New Roman"/>
                <w:b w:val="0"/>
                <w:bCs w:val="0"/>
                <w:i/>
              </w:rPr>
              <w:tab/>
              <w:t xml:space="preserve">înlocuirii contorului sau </w:t>
            </w:r>
            <w:proofErr w:type="gramStart"/>
            <w:r w:rsidRPr="00A01CF1">
              <w:rPr>
                <w:rFonts w:ascii="Times New Roman" w:hAnsi="Times New Roman" w:cs="Times New Roman"/>
                <w:b w:val="0"/>
                <w:bCs w:val="0"/>
                <w:i/>
              </w:rPr>
              <w:t>a</w:t>
            </w:r>
            <w:proofErr w:type="gramEnd"/>
            <w:r w:rsidRPr="00A01CF1">
              <w:rPr>
                <w:rFonts w:ascii="Times New Roman" w:hAnsi="Times New Roman" w:cs="Times New Roman"/>
                <w:b w:val="0"/>
                <w:bCs w:val="0"/>
                <w:i/>
              </w:rPr>
              <w:t xml:space="preserve"> altor componente ale grupului de măsurare;</w:t>
            </w:r>
          </w:p>
          <w:p w14:paraId="20764732"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t>iv.</w:t>
            </w:r>
            <w:r w:rsidRPr="00A01CF1">
              <w:rPr>
                <w:rFonts w:ascii="Times New Roman" w:hAnsi="Times New Roman" w:cs="Times New Roman"/>
                <w:b w:val="0"/>
                <w:bCs w:val="0"/>
                <w:i/>
              </w:rPr>
              <w:tab/>
              <w:t>verificării instalației de racordare;</w:t>
            </w:r>
          </w:p>
          <w:p w14:paraId="749600C3" w14:textId="77777777" w:rsidR="004041E9" w:rsidRPr="00A01CF1" w:rsidRDefault="004041E9" w:rsidP="004041E9">
            <w:pPr>
              <w:spacing w:before="0" w:after="0" w:line="240" w:lineRule="auto"/>
              <w:jc w:val="both"/>
              <w:rPr>
                <w:rFonts w:ascii="Times New Roman" w:hAnsi="Times New Roman" w:cs="Times New Roman"/>
                <w:b w:val="0"/>
                <w:bCs w:val="0"/>
                <w:i/>
              </w:rPr>
            </w:pPr>
            <w:r w:rsidRPr="00A01CF1">
              <w:rPr>
                <w:rFonts w:ascii="Times New Roman" w:hAnsi="Times New Roman" w:cs="Times New Roman"/>
                <w:b w:val="0"/>
                <w:bCs w:val="0"/>
                <w:i/>
              </w:rPr>
              <w:lastRenderedPageBreak/>
              <w:t>v.</w:t>
            </w:r>
            <w:r w:rsidRPr="00A01CF1">
              <w:rPr>
                <w:rFonts w:ascii="Times New Roman" w:hAnsi="Times New Roman" w:cs="Times New Roman"/>
                <w:b w:val="0"/>
                <w:bCs w:val="0"/>
                <w:i/>
              </w:rPr>
              <w:tab/>
              <w:t>verificării datelor de măsurare prin metode specifice de analiză.</w:t>
            </w:r>
          </w:p>
          <w:p w14:paraId="38646AC8" w14:textId="020C35ED" w:rsidR="007E40B0" w:rsidRPr="00821EFF" w:rsidRDefault="004041E9" w:rsidP="004041E9">
            <w:pPr>
              <w:spacing w:before="0" w:after="0" w:line="240" w:lineRule="auto"/>
              <w:ind w:firstLine="0"/>
              <w:jc w:val="both"/>
              <w:rPr>
                <w:rFonts w:ascii="Times New Roman" w:hAnsi="Times New Roman" w:cs="Times New Roman"/>
              </w:rPr>
            </w:pPr>
            <w:r w:rsidRPr="00A01CF1">
              <w:rPr>
                <w:rFonts w:ascii="Times New Roman" w:hAnsi="Times New Roman" w:cs="Times New Roman"/>
                <w:b w:val="0"/>
                <w:bCs w:val="0"/>
                <w:i/>
              </w:rPr>
              <w:t>b)</w:t>
            </w:r>
            <w:r w:rsidRPr="00A01CF1">
              <w:rPr>
                <w:rFonts w:ascii="Times New Roman" w:hAnsi="Times New Roman" w:cs="Times New Roman"/>
                <w:b w:val="0"/>
                <w:bCs w:val="0"/>
                <w:i/>
              </w:rPr>
              <w:tab/>
              <w:t>de către un laborator de metrologie autorizat BRML, în urma verificării metrologice a contorului</w:t>
            </w:r>
          </w:p>
        </w:tc>
      </w:tr>
      <w:tr w:rsidR="0051591D" w:rsidRPr="00821EFF" w14:paraId="43945192"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7C813BB6" w14:textId="345B65A4" w:rsidR="0051591D" w:rsidRPr="00BF332D" w:rsidRDefault="0051591D" w:rsidP="00CA3BAE">
            <w:pPr>
              <w:pStyle w:val="Articol"/>
              <w:tabs>
                <w:tab w:val="clear" w:pos="851"/>
              </w:tabs>
              <w:spacing w:before="0" w:after="0"/>
              <w:ind w:firstLine="0"/>
              <w:rPr>
                <w:b w:val="0"/>
                <w:sz w:val="22"/>
                <w:szCs w:val="22"/>
              </w:rPr>
            </w:pPr>
            <w:bookmarkStart w:id="8" w:name="_Hlk153463236"/>
            <w:r w:rsidRPr="00BF332D">
              <w:rPr>
                <w:b w:val="0"/>
                <w:sz w:val="22"/>
                <w:szCs w:val="22"/>
              </w:rPr>
              <w:lastRenderedPageBreak/>
              <w:t>Art. 4 - (1) La data constatării înregistrării eronate/neînregistrării consumului de energie electrică conform art. 3 alin. (1) lit. a), OR realizează următoarele demersuri:</w:t>
            </w:r>
          </w:p>
          <w:p w14:paraId="04DCA18B" w14:textId="77777777" w:rsidR="0051591D" w:rsidRPr="00BF332D" w:rsidRDefault="0051591D" w:rsidP="00CA3BAE">
            <w:pPr>
              <w:pStyle w:val="Articol"/>
              <w:numPr>
                <w:ilvl w:val="0"/>
                <w:numId w:val="3"/>
              </w:numPr>
              <w:tabs>
                <w:tab w:val="clear" w:pos="426"/>
                <w:tab w:val="clear" w:pos="851"/>
              </w:tabs>
              <w:spacing w:before="0" w:after="0"/>
              <w:ind w:left="-27" w:firstLine="387"/>
              <w:rPr>
                <w:b w:val="0"/>
                <w:sz w:val="22"/>
                <w:szCs w:val="22"/>
              </w:rPr>
            </w:pPr>
            <w:r w:rsidRPr="00BF332D">
              <w:rPr>
                <w:b w:val="0"/>
                <w:sz w:val="22"/>
                <w:szCs w:val="22"/>
              </w:rPr>
              <w:t>întocmește nota de constatare, conform modelului din anexa nr. 1 la prezenta procedură;</w:t>
            </w:r>
          </w:p>
          <w:p w14:paraId="1F2DFEAE" w14:textId="77777777" w:rsidR="0051591D" w:rsidRPr="00BF332D" w:rsidRDefault="0051591D" w:rsidP="00CA3BAE">
            <w:pPr>
              <w:pStyle w:val="Articol"/>
              <w:numPr>
                <w:ilvl w:val="0"/>
                <w:numId w:val="3"/>
              </w:numPr>
              <w:tabs>
                <w:tab w:val="clear" w:pos="426"/>
                <w:tab w:val="clear" w:pos="851"/>
              </w:tabs>
              <w:spacing w:before="0" w:after="0"/>
              <w:ind w:left="-27" w:firstLine="387"/>
              <w:rPr>
                <w:b w:val="0"/>
                <w:sz w:val="22"/>
                <w:szCs w:val="22"/>
              </w:rPr>
            </w:pPr>
            <w:r w:rsidRPr="00BF332D">
              <w:rPr>
                <w:b w:val="0"/>
                <w:sz w:val="22"/>
                <w:szCs w:val="22"/>
              </w:rPr>
              <w:t>pune la dispoziția CF nota de constatare, dacă CF este prezent la constatare;</w:t>
            </w:r>
          </w:p>
          <w:p w14:paraId="429020FE" w14:textId="77777777" w:rsidR="0051591D" w:rsidRPr="00BF332D" w:rsidRDefault="0051591D" w:rsidP="00CA3BAE">
            <w:pPr>
              <w:pStyle w:val="Articol"/>
              <w:numPr>
                <w:ilvl w:val="0"/>
                <w:numId w:val="3"/>
              </w:numPr>
              <w:tabs>
                <w:tab w:val="clear" w:pos="426"/>
                <w:tab w:val="clear" w:pos="851"/>
              </w:tabs>
              <w:spacing w:before="0" w:after="0"/>
              <w:ind w:left="0" w:firstLine="360"/>
              <w:rPr>
                <w:b w:val="0"/>
                <w:sz w:val="22"/>
                <w:szCs w:val="22"/>
              </w:rPr>
            </w:pPr>
            <w:r w:rsidRPr="00BF332D">
              <w:rPr>
                <w:b w:val="0"/>
                <w:sz w:val="22"/>
                <w:szCs w:val="22"/>
              </w:rPr>
              <w:t>ia măsurile necesare pentru remedierea imediată a situației;</w:t>
            </w:r>
          </w:p>
          <w:p w14:paraId="2E4E8A90" w14:textId="29E7AB3B" w:rsidR="0051591D" w:rsidRPr="00BF332D" w:rsidRDefault="0051591D" w:rsidP="00CA3BAE">
            <w:pPr>
              <w:pStyle w:val="Articol"/>
              <w:numPr>
                <w:ilvl w:val="0"/>
                <w:numId w:val="3"/>
              </w:numPr>
              <w:tabs>
                <w:tab w:val="clear" w:pos="426"/>
                <w:tab w:val="clear" w:pos="851"/>
              </w:tabs>
              <w:spacing w:before="0" w:after="0"/>
              <w:ind w:left="0" w:firstLine="360"/>
              <w:rPr>
                <w:b w:val="0"/>
                <w:sz w:val="22"/>
                <w:szCs w:val="22"/>
              </w:rPr>
            </w:pPr>
            <w:r w:rsidRPr="00BF332D">
              <w:rPr>
                <w:b w:val="0"/>
                <w:sz w:val="22"/>
                <w:szCs w:val="22"/>
              </w:rPr>
              <w:t>în cazul în care este necesară și verificarea metrologică a contorului, demontează contorul în vederea transmiterii acestuia către un laborator de metrologie autorizat BRML.</w:t>
            </w:r>
          </w:p>
          <w:p w14:paraId="37A0B2FA" w14:textId="2AFEF1AB" w:rsidR="0051591D" w:rsidRPr="00BF332D" w:rsidRDefault="0051591D" w:rsidP="00CA3BAE">
            <w:pPr>
              <w:pStyle w:val="Articol"/>
              <w:tabs>
                <w:tab w:val="clear" w:pos="426"/>
                <w:tab w:val="clear" w:pos="851"/>
              </w:tabs>
              <w:spacing w:before="0" w:after="0"/>
              <w:ind w:left="360" w:firstLine="0"/>
              <w:rPr>
                <w:b w:val="0"/>
                <w:sz w:val="22"/>
                <w:szCs w:val="22"/>
              </w:rPr>
            </w:pPr>
          </w:p>
          <w:p w14:paraId="118A0697" w14:textId="06ED4479" w:rsidR="0051591D" w:rsidRPr="00BF332D" w:rsidRDefault="0051591D" w:rsidP="00CA3BAE">
            <w:pPr>
              <w:pStyle w:val="Articol"/>
              <w:tabs>
                <w:tab w:val="clear" w:pos="426"/>
                <w:tab w:val="clear" w:pos="851"/>
              </w:tabs>
              <w:spacing w:before="0" w:after="0"/>
              <w:ind w:left="360" w:firstLine="0"/>
              <w:rPr>
                <w:b w:val="0"/>
                <w:sz w:val="22"/>
                <w:szCs w:val="22"/>
              </w:rPr>
            </w:pPr>
          </w:p>
          <w:p w14:paraId="576884F0" w14:textId="5FC0C0C1" w:rsidR="0051591D" w:rsidRPr="00BF332D" w:rsidRDefault="0051591D" w:rsidP="00CA3BAE">
            <w:pPr>
              <w:pStyle w:val="Articol"/>
              <w:tabs>
                <w:tab w:val="clear" w:pos="426"/>
                <w:tab w:val="clear" w:pos="851"/>
              </w:tabs>
              <w:spacing w:before="0" w:after="0"/>
              <w:ind w:left="360" w:firstLine="0"/>
              <w:rPr>
                <w:b w:val="0"/>
                <w:sz w:val="22"/>
                <w:szCs w:val="22"/>
              </w:rPr>
            </w:pPr>
          </w:p>
          <w:p w14:paraId="00AF9697" w14:textId="6B30D69A" w:rsidR="0051591D" w:rsidRPr="00BF332D" w:rsidRDefault="0051591D" w:rsidP="00CA3BAE">
            <w:pPr>
              <w:pStyle w:val="Articol"/>
              <w:tabs>
                <w:tab w:val="clear" w:pos="426"/>
                <w:tab w:val="clear" w:pos="851"/>
              </w:tabs>
              <w:spacing w:before="0" w:after="0"/>
              <w:ind w:left="360" w:firstLine="0"/>
              <w:rPr>
                <w:b w:val="0"/>
                <w:sz w:val="22"/>
                <w:szCs w:val="22"/>
              </w:rPr>
            </w:pPr>
          </w:p>
          <w:p w14:paraId="4BA5B12E" w14:textId="2E8B11FF" w:rsidR="0051591D" w:rsidRPr="00BF332D" w:rsidRDefault="0051591D" w:rsidP="00CA3BAE">
            <w:pPr>
              <w:pStyle w:val="Articol"/>
              <w:tabs>
                <w:tab w:val="clear" w:pos="426"/>
                <w:tab w:val="clear" w:pos="851"/>
              </w:tabs>
              <w:spacing w:before="0" w:after="0"/>
              <w:ind w:left="360" w:firstLine="0"/>
              <w:rPr>
                <w:b w:val="0"/>
                <w:sz w:val="22"/>
                <w:szCs w:val="22"/>
              </w:rPr>
            </w:pPr>
          </w:p>
          <w:p w14:paraId="283E26C6" w14:textId="2171D2D2" w:rsidR="0051591D" w:rsidRPr="00BF332D" w:rsidRDefault="0051591D" w:rsidP="00CA3BAE">
            <w:pPr>
              <w:pStyle w:val="Articol"/>
              <w:tabs>
                <w:tab w:val="clear" w:pos="426"/>
                <w:tab w:val="clear" w:pos="851"/>
              </w:tabs>
              <w:spacing w:before="0" w:after="0"/>
              <w:ind w:left="360" w:firstLine="0"/>
              <w:rPr>
                <w:b w:val="0"/>
                <w:sz w:val="22"/>
                <w:szCs w:val="22"/>
              </w:rPr>
            </w:pPr>
          </w:p>
          <w:p w14:paraId="26B189C6" w14:textId="60E0EC17" w:rsidR="0051591D" w:rsidRPr="00BF332D" w:rsidRDefault="0051591D" w:rsidP="00CA3BAE">
            <w:pPr>
              <w:pStyle w:val="Articol"/>
              <w:tabs>
                <w:tab w:val="clear" w:pos="426"/>
                <w:tab w:val="clear" w:pos="851"/>
              </w:tabs>
              <w:spacing w:before="0" w:after="0"/>
              <w:ind w:left="360" w:firstLine="0"/>
              <w:rPr>
                <w:b w:val="0"/>
                <w:sz w:val="22"/>
                <w:szCs w:val="22"/>
              </w:rPr>
            </w:pPr>
          </w:p>
          <w:p w14:paraId="2FCE286A" w14:textId="12F1403B" w:rsidR="0051591D" w:rsidRPr="00BF332D" w:rsidRDefault="0051591D" w:rsidP="00CA3BAE">
            <w:pPr>
              <w:pStyle w:val="Articol"/>
              <w:tabs>
                <w:tab w:val="clear" w:pos="426"/>
                <w:tab w:val="clear" w:pos="851"/>
              </w:tabs>
              <w:spacing w:before="0" w:after="0"/>
              <w:ind w:left="360" w:firstLine="0"/>
              <w:rPr>
                <w:b w:val="0"/>
                <w:sz w:val="22"/>
                <w:szCs w:val="22"/>
              </w:rPr>
            </w:pPr>
          </w:p>
          <w:p w14:paraId="4C39C31E" w14:textId="5EFF2BC4" w:rsidR="0051591D" w:rsidRPr="00BF332D" w:rsidRDefault="0051591D" w:rsidP="00CA3BAE">
            <w:pPr>
              <w:pStyle w:val="Articol"/>
              <w:tabs>
                <w:tab w:val="clear" w:pos="426"/>
                <w:tab w:val="clear" w:pos="851"/>
              </w:tabs>
              <w:spacing w:before="0" w:after="0"/>
              <w:ind w:left="360" w:firstLine="0"/>
              <w:rPr>
                <w:b w:val="0"/>
                <w:sz w:val="22"/>
                <w:szCs w:val="22"/>
              </w:rPr>
            </w:pPr>
          </w:p>
          <w:p w14:paraId="7E3EDE2F" w14:textId="4CDEA510" w:rsidR="0051591D" w:rsidRPr="00BF332D" w:rsidRDefault="0051591D" w:rsidP="00CA3BAE">
            <w:pPr>
              <w:pStyle w:val="Articol"/>
              <w:tabs>
                <w:tab w:val="clear" w:pos="426"/>
                <w:tab w:val="clear" w:pos="851"/>
              </w:tabs>
              <w:spacing w:before="0" w:after="0"/>
              <w:ind w:left="360" w:firstLine="0"/>
              <w:rPr>
                <w:b w:val="0"/>
                <w:sz w:val="22"/>
                <w:szCs w:val="22"/>
              </w:rPr>
            </w:pPr>
          </w:p>
          <w:p w14:paraId="146F378C" w14:textId="09B2BC72" w:rsidR="0051591D" w:rsidRPr="00BF332D" w:rsidRDefault="0051591D" w:rsidP="00CA3BAE">
            <w:pPr>
              <w:pStyle w:val="Articol"/>
              <w:tabs>
                <w:tab w:val="clear" w:pos="426"/>
                <w:tab w:val="clear" w:pos="851"/>
              </w:tabs>
              <w:spacing w:before="0" w:after="0"/>
              <w:ind w:left="360" w:firstLine="0"/>
              <w:rPr>
                <w:b w:val="0"/>
                <w:sz w:val="22"/>
                <w:szCs w:val="22"/>
              </w:rPr>
            </w:pPr>
          </w:p>
          <w:p w14:paraId="28F418F0" w14:textId="376D7984" w:rsidR="0051591D" w:rsidRPr="00BF332D" w:rsidRDefault="0051591D" w:rsidP="00CA3BAE">
            <w:pPr>
              <w:pStyle w:val="Articol"/>
              <w:tabs>
                <w:tab w:val="clear" w:pos="426"/>
                <w:tab w:val="clear" w:pos="851"/>
              </w:tabs>
              <w:spacing w:before="0" w:after="0"/>
              <w:ind w:left="360" w:firstLine="0"/>
              <w:rPr>
                <w:b w:val="0"/>
                <w:sz w:val="22"/>
                <w:szCs w:val="22"/>
              </w:rPr>
            </w:pPr>
          </w:p>
          <w:p w14:paraId="7DDB9DFB" w14:textId="6D48AF00" w:rsidR="0051591D" w:rsidRPr="00BF332D" w:rsidRDefault="0051591D" w:rsidP="00CA3BAE">
            <w:pPr>
              <w:pStyle w:val="Articol"/>
              <w:tabs>
                <w:tab w:val="clear" w:pos="426"/>
                <w:tab w:val="clear" w:pos="851"/>
              </w:tabs>
              <w:spacing w:before="0" w:after="0"/>
              <w:ind w:left="360" w:firstLine="0"/>
              <w:rPr>
                <w:b w:val="0"/>
                <w:sz w:val="22"/>
                <w:szCs w:val="22"/>
              </w:rPr>
            </w:pPr>
          </w:p>
          <w:p w14:paraId="186E86EB" w14:textId="633A98D8" w:rsidR="0051591D" w:rsidRPr="00BF332D" w:rsidRDefault="0051591D" w:rsidP="00CA3BAE">
            <w:pPr>
              <w:pStyle w:val="Articol"/>
              <w:tabs>
                <w:tab w:val="clear" w:pos="426"/>
                <w:tab w:val="clear" w:pos="851"/>
              </w:tabs>
              <w:spacing w:before="0" w:after="0"/>
              <w:ind w:left="360" w:firstLine="0"/>
              <w:rPr>
                <w:b w:val="0"/>
                <w:sz w:val="22"/>
                <w:szCs w:val="22"/>
              </w:rPr>
            </w:pPr>
          </w:p>
          <w:p w14:paraId="5A068E81" w14:textId="4895C441" w:rsidR="0051591D" w:rsidRPr="00BF332D" w:rsidRDefault="0051591D" w:rsidP="00CA3BAE">
            <w:pPr>
              <w:pStyle w:val="Articol"/>
              <w:tabs>
                <w:tab w:val="clear" w:pos="426"/>
                <w:tab w:val="clear" w:pos="851"/>
              </w:tabs>
              <w:spacing w:before="0" w:after="0"/>
              <w:ind w:left="360" w:firstLine="0"/>
              <w:rPr>
                <w:b w:val="0"/>
                <w:sz w:val="22"/>
                <w:szCs w:val="22"/>
              </w:rPr>
            </w:pPr>
          </w:p>
          <w:p w14:paraId="3496BFD7" w14:textId="164A66DC" w:rsidR="0051591D" w:rsidRPr="00BF332D" w:rsidRDefault="0051591D" w:rsidP="00CA3BAE">
            <w:pPr>
              <w:pStyle w:val="Articol"/>
              <w:tabs>
                <w:tab w:val="clear" w:pos="426"/>
                <w:tab w:val="clear" w:pos="851"/>
              </w:tabs>
              <w:spacing w:before="0" w:after="0"/>
              <w:ind w:left="360" w:firstLine="0"/>
              <w:rPr>
                <w:b w:val="0"/>
                <w:sz w:val="22"/>
                <w:szCs w:val="22"/>
              </w:rPr>
            </w:pPr>
          </w:p>
          <w:p w14:paraId="3F58D1E6" w14:textId="4D794570" w:rsidR="0051591D" w:rsidRPr="00BF332D" w:rsidRDefault="0051591D" w:rsidP="00CA3BAE">
            <w:pPr>
              <w:pStyle w:val="Articol"/>
              <w:tabs>
                <w:tab w:val="clear" w:pos="426"/>
                <w:tab w:val="clear" w:pos="851"/>
              </w:tabs>
              <w:spacing w:before="0" w:after="0"/>
              <w:ind w:left="360" w:firstLine="0"/>
              <w:rPr>
                <w:b w:val="0"/>
                <w:sz w:val="22"/>
                <w:szCs w:val="22"/>
              </w:rPr>
            </w:pPr>
          </w:p>
          <w:p w14:paraId="4069AE35" w14:textId="314CFCE6" w:rsidR="0051591D" w:rsidRPr="00BF332D" w:rsidRDefault="0051591D" w:rsidP="00CA3BAE">
            <w:pPr>
              <w:pStyle w:val="Articol"/>
              <w:tabs>
                <w:tab w:val="clear" w:pos="426"/>
                <w:tab w:val="clear" w:pos="851"/>
              </w:tabs>
              <w:spacing w:before="0" w:after="0"/>
              <w:ind w:left="360" w:firstLine="0"/>
              <w:rPr>
                <w:b w:val="0"/>
                <w:sz w:val="22"/>
                <w:szCs w:val="22"/>
              </w:rPr>
            </w:pPr>
          </w:p>
          <w:p w14:paraId="718ECEA1" w14:textId="0E99F6D8" w:rsidR="0051591D" w:rsidRPr="00BF332D" w:rsidRDefault="0051591D" w:rsidP="00CA3BAE">
            <w:pPr>
              <w:pStyle w:val="Articol"/>
              <w:tabs>
                <w:tab w:val="clear" w:pos="426"/>
                <w:tab w:val="clear" w:pos="851"/>
              </w:tabs>
              <w:spacing w:before="0" w:after="0"/>
              <w:ind w:left="360" w:firstLine="0"/>
              <w:rPr>
                <w:b w:val="0"/>
                <w:sz w:val="22"/>
                <w:szCs w:val="22"/>
              </w:rPr>
            </w:pPr>
          </w:p>
          <w:p w14:paraId="439F75CA" w14:textId="57769E7F" w:rsidR="0051591D" w:rsidRPr="00BF332D" w:rsidRDefault="0051591D" w:rsidP="00CA3BAE">
            <w:pPr>
              <w:pStyle w:val="Articol"/>
              <w:tabs>
                <w:tab w:val="clear" w:pos="426"/>
                <w:tab w:val="clear" w:pos="851"/>
              </w:tabs>
              <w:spacing w:before="0" w:after="0"/>
              <w:ind w:left="360" w:firstLine="0"/>
              <w:rPr>
                <w:b w:val="0"/>
                <w:sz w:val="22"/>
                <w:szCs w:val="22"/>
              </w:rPr>
            </w:pPr>
          </w:p>
          <w:p w14:paraId="7CAB5F5A" w14:textId="5575EB24" w:rsidR="0051591D" w:rsidRPr="00BF332D" w:rsidRDefault="0051591D" w:rsidP="00CA3BAE">
            <w:pPr>
              <w:pStyle w:val="Articol"/>
              <w:tabs>
                <w:tab w:val="clear" w:pos="426"/>
                <w:tab w:val="clear" w:pos="851"/>
              </w:tabs>
              <w:spacing w:before="0" w:after="0"/>
              <w:ind w:left="360" w:firstLine="0"/>
              <w:rPr>
                <w:b w:val="0"/>
                <w:sz w:val="22"/>
                <w:szCs w:val="22"/>
              </w:rPr>
            </w:pPr>
          </w:p>
          <w:p w14:paraId="27CAB034" w14:textId="15DA35A0" w:rsidR="0051591D" w:rsidRPr="00BF332D" w:rsidRDefault="0051591D" w:rsidP="00CA3BAE">
            <w:pPr>
              <w:pStyle w:val="Articol"/>
              <w:tabs>
                <w:tab w:val="clear" w:pos="426"/>
                <w:tab w:val="clear" w:pos="851"/>
              </w:tabs>
              <w:spacing w:before="0" w:after="0"/>
              <w:ind w:left="360" w:firstLine="0"/>
              <w:rPr>
                <w:b w:val="0"/>
                <w:sz w:val="22"/>
                <w:szCs w:val="22"/>
              </w:rPr>
            </w:pPr>
          </w:p>
          <w:p w14:paraId="6F47F6C4" w14:textId="36D2AD86" w:rsidR="0051591D" w:rsidRPr="00BF332D" w:rsidRDefault="0051591D" w:rsidP="00CA3BAE">
            <w:pPr>
              <w:pStyle w:val="Articol"/>
              <w:tabs>
                <w:tab w:val="clear" w:pos="426"/>
                <w:tab w:val="clear" w:pos="851"/>
              </w:tabs>
              <w:spacing w:before="0" w:after="0"/>
              <w:ind w:left="360" w:firstLine="0"/>
              <w:rPr>
                <w:b w:val="0"/>
                <w:sz w:val="22"/>
                <w:szCs w:val="22"/>
              </w:rPr>
            </w:pPr>
          </w:p>
          <w:p w14:paraId="4B57ABF2" w14:textId="7D6C3A94" w:rsidR="0051591D" w:rsidRPr="00BF332D" w:rsidRDefault="0051591D" w:rsidP="00CA3BAE">
            <w:pPr>
              <w:pStyle w:val="Articol"/>
              <w:tabs>
                <w:tab w:val="clear" w:pos="426"/>
                <w:tab w:val="clear" w:pos="851"/>
              </w:tabs>
              <w:spacing w:before="0" w:after="0"/>
              <w:ind w:left="360" w:firstLine="0"/>
              <w:rPr>
                <w:b w:val="0"/>
                <w:sz w:val="22"/>
                <w:szCs w:val="22"/>
              </w:rPr>
            </w:pPr>
          </w:p>
          <w:p w14:paraId="3C102D89" w14:textId="53AFBEA7" w:rsidR="0051591D" w:rsidRPr="00BF332D" w:rsidRDefault="0051591D" w:rsidP="00CA3BAE">
            <w:pPr>
              <w:pStyle w:val="Articol"/>
              <w:tabs>
                <w:tab w:val="clear" w:pos="426"/>
                <w:tab w:val="clear" w:pos="851"/>
              </w:tabs>
              <w:spacing w:before="0" w:after="0"/>
              <w:ind w:left="360" w:firstLine="0"/>
              <w:rPr>
                <w:b w:val="0"/>
                <w:sz w:val="22"/>
                <w:szCs w:val="22"/>
              </w:rPr>
            </w:pPr>
          </w:p>
          <w:p w14:paraId="1831FD5D" w14:textId="77777777" w:rsidR="0051591D" w:rsidRPr="00BF332D" w:rsidRDefault="0051591D" w:rsidP="00CA3BAE">
            <w:pPr>
              <w:pStyle w:val="Articol"/>
              <w:tabs>
                <w:tab w:val="clear" w:pos="426"/>
                <w:tab w:val="clear" w:pos="851"/>
              </w:tabs>
              <w:spacing w:before="0" w:after="0"/>
              <w:ind w:left="360" w:firstLine="0"/>
              <w:rPr>
                <w:b w:val="0"/>
                <w:sz w:val="22"/>
                <w:szCs w:val="22"/>
              </w:rPr>
            </w:pPr>
          </w:p>
          <w:p w14:paraId="2EF2F6B5" w14:textId="284DCDB3" w:rsidR="0051591D" w:rsidRPr="00BF332D" w:rsidRDefault="0051591D" w:rsidP="00CA3BAE">
            <w:pPr>
              <w:pStyle w:val="Articol"/>
              <w:tabs>
                <w:tab w:val="clear" w:pos="426"/>
                <w:tab w:val="clear" w:pos="851"/>
              </w:tabs>
              <w:spacing w:before="0" w:after="0"/>
              <w:ind w:left="360" w:firstLine="0"/>
              <w:rPr>
                <w:b w:val="0"/>
                <w:sz w:val="22"/>
                <w:szCs w:val="22"/>
              </w:rPr>
            </w:pPr>
          </w:p>
          <w:p w14:paraId="4BD90D4A" w14:textId="60DFB1BD" w:rsidR="0051591D" w:rsidRPr="00BF332D" w:rsidRDefault="0051591D" w:rsidP="00CA3BAE">
            <w:pPr>
              <w:pStyle w:val="Articol"/>
              <w:tabs>
                <w:tab w:val="clear" w:pos="426"/>
                <w:tab w:val="clear" w:pos="851"/>
              </w:tabs>
              <w:spacing w:before="0" w:after="0"/>
              <w:ind w:left="360" w:firstLine="0"/>
              <w:rPr>
                <w:b w:val="0"/>
                <w:sz w:val="22"/>
                <w:szCs w:val="22"/>
              </w:rPr>
            </w:pPr>
          </w:p>
          <w:p w14:paraId="00B2820C" w14:textId="5B33A66D" w:rsidR="0051591D" w:rsidRPr="00BF332D" w:rsidRDefault="0051591D" w:rsidP="00CA3BAE">
            <w:pPr>
              <w:pStyle w:val="Articol"/>
              <w:tabs>
                <w:tab w:val="clear" w:pos="426"/>
                <w:tab w:val="clear" w:pos="851"/>
              </w:tabs>
              <w:spacing w:before="0" w:after="0"/>
              <w:ind w:left="360" w:firstLine="0"/>
              <w:rPr>
                <w:b w:val="0"/>
                <w:sz w:val="22"/>
                <w:szCs w:val="22"/>
              </w:rPr>
            </w:pPr>
          </w:p>
          <w:p w14:paraId="678499E9" w14:textId="65115DAD" w:rsidR="0051591D" w:rsidRPr="00BF332D" w:rsidRDefault="0051591D" w:rsidP="00CA3BAE">
            <w:pPr>
              <w:pStyle w:val="Articol"/>
              <w:tabs>
                <w:tab w:val="clear" w:pos="426"/>
                <w:tab w:val="clear" w:pos="851"/>
              </w:tabs>
              <w:spacing w:before="0" w:after="0"/>
              <w:ind w:left="360" w:firstLine="0"/>
              <w:rPr>
                <w:b w:val="0"/>
                <w:sz w:val="22"/>
                <w:szCs w:val="22"/>
              </w:rPr>
            </w:pPr>
          </w:p>
          <w:p w14:paraId="6643B479" w14:textId="4E6F851C" w:rsidR="0051591D" w:rsidRPr="00BF332D" w:rsidRDefault="0051591D" w:rsidP="00CA3BAE">
            <w:pPr>
              <w:pStyle w:val="Articol"/>
              <w:tabs>
                <w:tab w:val="clear" w:pos="426"/>
                <w:tab w:val="clear" w:pos="851"/>
              </w:tabs>
              <w:spacing w:before="0" w:after="0"/>
              <w:ind w:left="360" w:firstLine="0"/>
              <w:rPr>
                <w:b w:val="0"/>
                <w:sz w:val="22"/>
                <w:szCs w:val="22"/>
              </w:rPr>
            </w:pPr>
          </w:p>
          <w:p w14:paraId="27526661" w14:textId="1F2E5D99" w:rsidR="0051591D" w:rsidRPr="00BF332D" w:rsidRDefault="0051591D" w:rsidP="00CA3BAE">
            <w:pPr>
              <w:pStyle w:val="Articol"/>
              <w:tabs>
                <w:tab w:val="clear" w:pos="426"/>
                <w:tab w:val="clear" w:pos="851"/>
              </w:tabs>
              <w:spacing w:before="0" w:after="0"/>
              <w:ind w:left="360" w:firstLine="0"/>
              <w:rPr>
                <w:b w:val="0"/>
                <w:sz w:val="22"/>
                <w:szCs w:val="22"/>
              </w:rPr>
            </w:pPr>
          </w:p>
          <w:p w14:paraId="50C97F90" w14:textId="5D2F8E01" w:rsidR="0051591D" w:rsidRPr="00BF332D" w:rsidRDefault="0051591D" w:rsidP="00CA3BAE">
            <w:pPr>
              <w:pStyle w:val="Articol"/>
              <w:tabs>
                <w:tab w:val="clear" w:pos="426"/>
                <w:tab w:val="clear" w:pos="851"/>
              </w:tabs>
              <w:spacing w:before="0" w:after="0"/>
              <w:ind w:left="360" w:firstLine="0"/>
              <w:rPr>
                <w:b w:val="0"/>
                <w:sz w:val="22"/>
                <w:szCs w:val="22"/>
              </w:rPr>
            </w:pPr>
          </w:p>
          <w:p w14:paraId="04679C47" w14:textId="15E2F017" w:rsidR="0051591D" w:rsidRPr="00BF332D" w:rsidRDefault="0051591D" w:rsidP="00CA3BAE">
            <w:pPr>
              <w:pStyle w:val="Articol"/>
              <w:tabs>
                <w:tab w:val="clear" w:pos="426"/>
                <w:tab w:val="clear" w:pos="851"/>
              </w:tabs>
              <w:spacing w:before="0" w:after="0"/>
              <w:ind w:left="360" w:firstLine="0"/>
              <w:rPr>
                <w:b w:val="0"/>
                <w:sz w:val="22"/>
                <w:szCs w:val="22"/>
              </w:rPr>
            </w:pPr>
          </w:p>
          <w:p w14:paraId="3E2160D9" w14:textId="218D2B0B" w:rsidR="0051591D" w:rsidRPr="00BF332D" w:rsidRDefault="0051591D" w:rsidP="00CA3BAE">
            <w:pPr>
              <w:pStyle w:val="Articol"/>
              <w:tabs>
                <w:tab w:val="clear" w:pos="426"/>
                <w:tab w:val="clear" w:pos="851"/>
              </w:tabs>
              <w:spacing w:before="0" w:after="0"/>
              <w:ind w:left="360" w:firstLine="0"/>
              <w:rPr>
                <w:b w:val="0"/>
                <w:sz w:val="22"/>
                <w:szCs w:val="22"/>
              </w:rPr>
            </w:pPr>
          </w:p>
          <w:p w14:paraId="3FB9000A" w14:textId="37435E91" w:rsidR="0051591D" w:rsidRPr="00BF332D" w:rsidRDefault="0051591D" w:rsidP="00CA3BAE">
            <w:pPr>
              <w:pStyle w:val="Articol"/>
              <w:tabs>
                <w:tab w:val="clear" w:pos="426"/>
                <w:tab w:val="clear" w:pos="851"/>
              </w:tabs>
              <w:spacing w:before="0" w:after="0"/>
              <w:ind w:left="360" w:firstLine="0"/>
              <w:rPr>
                <w:b w:val="0"/>
                <w:sz w:val="22"/>
                <w:szCs w:val="22"/>
              </w:rPr>
            </w:pPr>
          </w:p>
          <w:p w14:paraId="2E8FBFD6" w14:textId="77777777" w:rsidR="0051591D" w:rsidRPr="00BF332D" w:rsidRDefault="0051591D" w:rsidP="00CA3BAE">
            <w:pPr>
              <w:pStyle w:val="Articol"/>
              <w:tabs>
                <w:tab w:val="clear" w:pos="426"/>
                <w:tab w:val="clear" w:pos="851"/>
              </w:tabs>
              <w:spacing w:before="0" w:after="0"/>
              <w:ind w:left="360" w:firstLine="0"/>
              <w:rPr>
                <w:b w:val="0"/>
                <w:sz w:val="22"/>
                <w:szCs w:val="22"/>
              </w:rPr>
            </w:pPr>
          </w:p>
          <w:p w14:paraId="2E760E97" w14:textId="021A80BD" w:rsidR="0051591D" w:rsidRPr="00BF332D" w:rsidRDefault="0051591D" w:rsidP="00CA3BAE">
            <w:pPr>
              <w:pStyle w:val="Articol"/>
              <w:tabs>
                <w:tab w:val="clear" w:pos="426"/>
                <w:tab w:val="clear" w:pos="851"/>
              </w:tabs>
              <w:spacing w:before="0" w:after="0"/>
              <w:ind w:left="360" w:firstLine="0"/>
              <w:rPr>
                <w:b w:val="0"/>
                <w:sz w:val="22"/>
                <w:szCs w:val="22"/>
              </w:rPr>
            </w:pPr>
          </w:p>
          <w:p w14:paraId="60FCD202" w14:textId="5E117549" w:rsidR="0051591D" w:rsidRPr="00BF332D" w:rsidRDefault="0051591D" w:rsidP="00CA3BAE">
            <w:pPr>
              <w:pStyle w:val="Articol"/>
              <w:tabs>
                <w:tab w:val="clear" w:pos="426"/>
                <w:tab w:val="clear" w:pos="851"/>
              </w:tabs>
              <w:spacing w:before="0" w:after="0"/>
              <w:ind w:left="360" w:firstLine="0"/>
              <w:rPr>
                <w:b w:val="0"/>
                <w:sz w:val="22"/>
                <w:szCs w:val="22"/>
              </w:rPr>
            </w:pPr>
          </w:p>
          <w:p w14:paraId="520D0C76" w14:textId="0857EEE5" w:rsidR="0051591D" w:rsidRPr="00BF332D" w:rsidRDefault="0051591D" w:rsidP="00CA3BAE">
            <w:pPr>
              <w:pStyle w:val="Articol"/>
              <w:tabs>
                <w:tab w:val="clear" w:pos="426"/>
              </w:tabs>
              <w:spacing w:before="0" w:after="0"/>
              <w:ind w:firstLine="0"/>
              <w:rPr>
                <w:b w:val="0"/>
                <w:sz w:val="22"/>
                <w:szCs w:val="22"/>
              </w:rPr>
            </w:pPr>
          </w:p>
          <w:p w14:paraId="30748934" w14:textId="53D79667" w:rsidR="0051591D" w:rsidRPr="00BF332D" w:rsidRDefault="0051591D" w:rsidP="00CA3BAE">
            <w:pPr>
              <w:pStyle w:val="Articol"/>
              <w:tabs>
                <w:tab w:val="clear" w:pos="426"/>
              </w:tabs>
              <w:spacing w:before="0" w:after="0"/>
              <w:ind w:firstLine="0"/>
              <w:rPr>
                <w:b w:val="0"/>
                <w:sz w:val="22"/>
                <w:szCs w:val="22"/>
              </w:rPr>
            </w:pPr>
          </w:p>
          <w:p w14:paraId="10B1CADB" w14:textId="0FBFFA72" w:rsidR="0051591D" w:rsidRPr="00BF332D" w:rsidRDefault="0051591D" w:rsidP="00CA3BAE">
            <w:pPr>
              <w:pStyle w:val="Articol"/>
              <w:tabs>
                <w:tab w:val="clear" w:pos="426"/>
              </w:tabs>
              <w:spacing w:before="0" w:after="0"/>
              <w:ind w:firstLine="0"/>
              <w:rPr>
                <w:b w:val="0"/>
                <w:sz w:val="22"/>
                <w:szCs w:val="22"/>
              </w:rPr>
            </w:pPr>
          </w:p>
          <w:p w14:paraId="52F79472" w14:textId="7F06B99E" w:rsidR="0051591D" w:rsidRPr="00BF332D" w:rsidRDefault="0051591D" w:rsidP="00CA3BAE">
            <w:pPr>
              <w:pStyle w:val="Articol"/>
              <w:tabs>
                <w:tab w:val="clear" w:pos="426"/>
              </w:tabs>
              <w:spacing w:before="0" w:after="0"/>
              <w:ind w:firstLine="0"/>
              <w:rPr>
                <w:b w:val="0"/>
                <w:sz w:val="22"/>
                <w:szCs w:val="22"/>
              </w:rPr>
            </w:pPr>
          </w:p>
          <w:p w14:paraId="400BEB4B" w14:textId="77777777" w:rsidR="0051591D" w:rsidRPr="00BF332D" w:rsidRDefault="0051591D" w:rsidP="00CA3BAE">
            <w:pPr>
              <w:pStyle w:val="Articol"/>
              <w:tabs>
                <w:tab w:val="clear" w:pos="426"/>
              </w:tabs>
              <w:spacing w:before="0" w:after="0"/>
              <w:ind w:firstLine="0"/>
              <w:rPr>
                <w:b w:val="0"/>
                <w:sz w:val="22"/>
                <w:szCs w:val="22"/>
              </w:rPr>
            </w:pPr>
          </w:p>
          <w:p w14:paraId="15283BFC" w14:textId="57420201" w:rsidR="0051591D" w:rsidRPr="00BF332D" w:rsidRDefault="0051591D" w:rsidP="00CA3BAE">
            <w:pPr>
              <w:pStyle w:val="Articol"/>
              <w:tabs>
                <w:tab w:val="clear" w:pos="426"/>
              </w:tabs>
              <w:spacing w:before="0" w:after="0"/>
              <w:ind w:firstLine="0"/>
              <w:rPr>
                <w:b w:val="0"/>
                <w:sz w:val="22"/>
                <w:szCs w:val="22"/>
              </w:rPr>
            </w:pPr>
          </w:p>
          <w:p w14:paraId="473ADA6E" w14:textId="77777777" w:rsidR="0051591D" w:rsidRPr="00BF332D" w:rsidRDefault="0051591D" w:rsidP="00CA3BAE">
            <w:pPr>
              <w:pStyle w:val="Articol"/>
              <w:tabs>
                <w:tab w:val="clear" w:pos="426"/>
                <w:tab w:val="left" w:pos="720"/>
              </w:tabs>
              <w:spacing w:before="0" w:after="0"/>
              <w:ind w:firstLine="0"/>
              <w:contextualSpacing/>
              <w:rPr>
                <w:b w:val="0"/>
                <w:sz w:val="22"/>
                <w:szCs w:val="22"/>
              </w:rPr>
            </w:pPr>
            <w:r w:rsidRPr="00BF332D">
              <w:rPr>
                <w:b w:val="0"/>
                <w:sz w:val="22"/>
                <w:szCs w:val="22"/>
              </w:rPr>
              <w:t>(2) În situația prevăzută la alin. (1) lit. d), OR transmite contorul către un laborator de metrologie autorizat BRML în termen de maximum 10 zile de la data constatării.</w:t>
            </w:r>
          </w:p>
          <w:p w14:paraId="37DA92E4" w14:textId="72BC86AA" w:rsidR="0051591D" w:rsidRPr="00BF332D" w:rsidRDefault="0051591D" w:rsidP="00CA3BAE">
            <w:pPr>
              <w:pStyle w:val="Articol"/>
              <w:tabs>
                <w:tab w:val="clear" w:pos="426"/>
                <w:tab w:val="left" w:pos="720"/>
              </w:tabs>
              <w:spacing w:before="0" w:after="0"/>
              <w:ind w:firstLine="0"/>
              <w:contextualSpacing/>
              <w:rPr>
                <w:b w:val="0"/>
                <w:sz w:val="22"/>
                <w:szCs w:val="22"/>
              </w:rPr>
            </w:pPr>
          </w:p>
          <w:p w14:paraId="45871D05" w14:textId="6B712CFE" w:rsidR="0051591D" w:rsidRPr="00BF332D" w:rsidRDefault="0051591D" w:rsidP="00CA3BAE">
            <w:pPr>
              <w:pStyle w:val="Articol"/>
              <w:tabs>
                <w:tab w:val="clear" w:pos="426"/>
                <w:tab w:val="left" w:pos="720"/>
              </w:tabs>
              <w:spacing w:before="0" w:after="0"/>
              <w:ind w:firstLine="0"/>
              <w:contextualSpacing/>
              <w:rPr>
                <w:b w:val="0"/>
                <w:sz w:val="22"/>
                <w:szCs w:val="22"/>
              </w:rPr>
            </w:pPr>
          </w:p>
          <w:p w14:paraId="6FD806DB" w14:textId="3B6E31FA" w:rsidR="0051591D" w:rsidRDefault="0051591D" w:rsidP="00CA3BAE">
            <w:pPr>
              <w:pStyle w:val="Articol"/>
              <w:tabs>
                <w:tab w:val="clear" w:pos="426"/>
                <w:tab w:val="left" w:pos="720"/>
              </w:tabs>
              <w:spacing w:before="0" w:after="0"/>
              <w:ind w:firstLine="0"/>
              <w:contextualSpacing/>
              <w:rPr>
                <w:bCs w:val="0"/>
                <w:sz w:val="22"/>
                <w:szCs w:val="22"/>
              </w:rPr>
            </w:pPr>
          </w:p>
          <w:p w14:paraId="0D800935" w14:textId="03EDF160" w:rsidR="00942AEA" w:rsidRDefault="00942AEA" w:rsidP="00CA3BAE">
            <w:pPr>
              <w:pStyle w:val="Articol"/>
              <w:tabs>
                <w:tab w:val="clear" w:pos="426"/>
                <w:tab w:val="left" w:pos="720"/>
              </w:tabs>
              <w:spacing w:before="0" w:after="0"/>
              <w:ind w:firstLine="0"/>
              <w:contextualSpacing/>
              <w:rPr>
                <w:bCs w:val="0"/>
                <w:sz w:val="22"/>
                <w:szCs w:val="22"/>
              </w:rPr>
            </w:pPr>
          </w:p>
          <w:p w14:paraId="5A51AF6A" w14:textId="0AC3508D" w:rsidR="00942AEA" w:rsidRDefault="00942AEA" w:rsidP="00CA3BAE">
            <w:pPr>
              <w:pStyle w:val="Articol"/>
              <w:tabs>
                <w:tab w:val="clear" w:pos="426"/>
                <w:tab w:val="left" w:pos="720"/>
              </w:tabs>
              <w:spacing w:before="0" w:after="0"/>
              <w:ind w:firstLine="0"/>
              <w:contextualSpacing/>
              <w:rPr>
                <w:bCs w:val="0"/>
                <w:sz w:val="22"/>
                <w:szCs w:val="22"/>
              </w:rPr>
            </w:pPr>
          </w:p>
          <w:p w14:paraId="01F5D8F0" w14:textId="77777777" w:rsidR="00942AEA" w:rsidRPr="00BF332D" w:rsidRDefault="00942AEA" w:rsidP="00CA3BAE">
            <w:pPr>
              <w:pStyle w:val="Articol"/>
              <w:tabs>
                <w:tab w:val="clear" w:pos="426"/>
                <w:tab w:val="left" w:pos="720"/>
              </w:tabs>
              <w:spacing w:before="0" w:after="0"/>
              <w:ind w:firstLine="0"/>
              <w:contextualSpacing/>
              <w:rPr>
                <w:b w:val="0"/>
                <w:sz w:val="22"/>
                <w:szCs w:val="22"/>
              </w:rPr>
            </w:pPr>
          </w:p>
          <w:p w14:paraId="0A1164F1" w14:textId="016BC579" w:rsidR="0051591D" w:rsidRPr="00BF332D" w:rsidRDefault="0051591D" w:rsidP="00CA3BAE">
            <w:pPr>
              <w:pStyle w:val="Articol"/>
              <w:tabs>
                <w:tab w:val="clear" w:pos="426"/>
                <w:tab w:val="left" w:pos="720"/>
              </w:tabs>
              <w:spacing w:before="0" w:after="0"/>
              <w:ind w:firstLine="0"/>
              <w:contextualSpacing/>
              <w:rPr>
                <w:b w:val="0"/>
                <w:sz w:val="22"/>
                <w:szCs w:val="22"/>
              </w:rPr>
            </w:pPr>
          </w:p>
          <w:p w14:paraId="5639D804" w14:textId="77777777" w:rsidR="0051591D" w:rsidRPr="00BF332D" w:rsidRDefault="0051591D" w:rsidP="00CA3BAE">
            <w:pPr>
              <w:pStyle w:val="Articol"/>
              <w:tabs>
                <w:tab w:val="clear" w:pos="426"/>
                <w:tab w:val="left" w:pos="720"/>
              </w:tabs>
              <w:spacing w:before="0" w:after="0"/>
              <w:ind w:firstLine="0"/>
              <w:contextualSpacing/>
              <w:rPr>
                <w:b w:val="0"/>
                <w:sz w:val="22"/>
                <w:szCs w:val="22"/>
              </w:rPr>
            </w:pPr>
          </w:p>
          <w:p w14:paraId="08F10272" w14:textId="77777777" w:rsidR="0051591D" w:rsidRPr="00BF332D" w:rsidRDefault="0051591D" w:rsidP="00CA3BAE">
            <w:pPr>
              <w:pStyle w:val="Articol"/>
              <w:tabs>
                <w:tab w:val="clear" w:pos="426"/>
              </w:tabs>
              <w:spacing w:before="0" w:after="0"/>
              <w:ind w:firstLine="0"/>
              <w:rPr>
                <w:b w:val="0"/>
                <w:sz w:val="22"/>
                <w:szCs w:val="22"/>
              </w:rPr>
            </w:pPr>
          </w:p>
          <w:p w14:paraId="5FBFE1FC" w14:textId="094F2F9D" w:rsidR="0051591D" w:rsidRPr="00BF332D" w:rsidRDefault="0051591D" w:rsidP="00CA3BAE">
            <w:pPr>
              <w:pStyle w:val="Articol"/>
              <w:tabs>
                <w:tab w:val="clear" w:pos="426"/>
              </w:tabs>
              <w:spacing w:before="0" w:after="0"/>
              <w:ind w:firstLine="0"/>
              <w:rPr>
                <w:rFonts w:eastAsia="Batang"/>
                <w:b w:val="0"/>
                <w:sz w:val="22"/>
                <w:szCs w:val="22"/>
                <w:lang w:eastAsia="ko-KR"/>
              </w:rPr>
            </w:pPr>
            <w:r w:rsidRPr="00BF332D">
              <w:rPr>
                <w:b w:val="0"/>
                <w:sz w:val="22"/>
                <w:szCs w:val="22"/>
              </w:rPr>
              <w:lastRenderedPageBreak/>
              <w:t>(3) OR transmite furnizorului CF o copie a notei de constatare în termen de maximum 2 zile lucrătoare de la data constatării, în vederea comunicării acesteia către CF, în cazul în care nu a fost pusă la dispoziția CF la data constatării situației, iar</w:t>
            </w:r>
            <w:r w:rsidRPr="00BF332D">
              <w:rPr>
                <w:rFonts w:eastAsia="Batang"/>
                <w:b w:val="0"/>
                <w:sz w:val="22"/>
                <w:szCs w:val="22"/>
                <w:lang w:eastAsia="ko-KR"/>
              </w:rPr>
              <w:t xml:space="preserve"> </w:t>
            </w:r>
            <w:bookmarkStart w:id="9" w:name="_Hlk161650510"/>
            <w:r w:rsidRPr="00BF332D">
              <w:rPr>
                <w:rFonts w:eastAsia="Batang"/>
                <w:b w:val="0"/>
                <w:sz w:val="22"/>
                <w:szCs w:val="22"/>
                <w:lang w:eastAsia="ko-KR"/>
              </w:rPr>
              <w:t>furnizorul transmite CF nota de constatare în termen de maximum 2 zile lucrătoare de la primirea de la OR.</w:t>
            </w:r>
          </w:p>
          <w:p w14:paraId="3DE252D5" w14:textId="66085DA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9FEF92F" w14:textId="493AF8E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66B5AEE" w14:textId="0F8C525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53F095B" w14:textId="2E569B5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B9108D4"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65EB41E"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10EEBDC" w14:textId="219F9A4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2EEE74C" w14:textId="59A2649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F9A08A" w14:textId="229E582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FA970B8" w14:textId="6E00BCE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D5C8560" w14:textId="51756D0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0E52F8A" w14:textId="135D943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80C5FC6" w14:textId="5DC2D53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67A9838" w14:textId="600C1C4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BA4CF71" w14:textId="0CB6F62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20CD575" w14:textId="2165CD5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9822770" w14:textId="712FE86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5F47749" w14:textId="1E9115B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EFA0FE7" w14:textId="1A40DA4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02829A" w14:textId="0C59194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12A74C8" w14:textId="64CEEFE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1D64330" w14:textId="43DC733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B3CB24F" w14:textId="62917CC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26CD6B5" w14:textId="24758D4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CB8FCF6" w14:textId="6FCD4DF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236074E" w14:textId="5DC302E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D52D094" w14:textId="0D1878E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EE25C00" w14:textId="4CF06D6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EA1D692" w14:textId="61B163D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D4F65C0" w14:textId="19FF574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3C35704" w14:textId="27EE1EB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51CA8BE" w14:textId="67827A8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3A48B68" w14:textId="2A84C4E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2820378" w14:textId="10CBE59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9349BC3" w14:textId="72487EF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23C0F77" w14:textId="352A2F8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E6F46EF" w14:textId="7E010B5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91C5A74" w14:textId="1FC6CBD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885C2D4" w14:textId="2E9017C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8EE1D0A" w14:textId="11DCF55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4BD6D09"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31DC3F2"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0E4FEE9" w14:textId="26E6931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6A4EBCF" w14:textId="5D63FFE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05C7982" w14:textId="614A1D0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348C300" w14:textId="74155A8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23F5F49" w14:textId="520CEF5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546230F" w14:textId="7EBBE3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9125773" w14:textId="1FB19D2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BE610B1" w14:textId="441B535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759AA0A" w14:textId="75DD359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25EF57F" w14:textId="4FFCCFC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0BC839A" w14:textId="4B11712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72EC692" w14:textId="5884D45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AD2C679" w14:textId="03150AF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9536FA3" w14:textId="70EEB75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0FCE133" w14:textId="50580B6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CBAA996" w14:textId="0008D5A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DF952AA" w14:textId="6A58854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0FE85C1" w14:textId="2D1B761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18F352B" w14:textId="3DF7650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6EC6090" w14:textId="474BE0F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0161F4" w14:textId="6117B6C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5CB50F9" w14:textId="43EE3D2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5AC825E" w14:textId="6612266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157A6CA" w14:textId="7AA672C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E8DABCF" w14:textId="7C04FF8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6CC14B7" w14:textId="3E43AAB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4F80598" w14:textId="79FB620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BEC56CC" w14:textId="74CAA90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DC42281" w14:textId="086C6D2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2A362A8" w14:textId="110C8E7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9C13C80" w14:textId="753ABDD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9928613" w14:textId="352E692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0841C36"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A24C66C"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bookmarkEnd w:id="9"/>
          <w:p w14:paraId="5F4D7762"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r w:rsidRPr="00BF332D">
              <w:rPr>
                <w:rFonts w:eastAsia="Batang"/>
                <w:b w:val="0"/>
                <w:sz w:val="22"/>
                <w:szCs w:val="22"/>
                <w:lang w:eastAsia="ko-KR"/>
              </w:rPr>
              <w:t>(4) OR întocmește un proces verbal conform modelului din anexa nr. 4 la prezenta procedură</w:t>
            </w:r>
            <w:r w:rsidRPr="00BF332D">
              <w:rPr>
                <w:b w:val="0"/>
                <w:sz w:val="22"/>
                <w:szCs w:val="22"/>
              </w:rPr>
              <w:t>:</w:t>
            </w:r>
          </w:p>
          <w:p w14:paraId="39E9C797" w14:textId="77777777" w:rsidR="0051591D" w:rsidRPr="00BF332D" w:rsidRDefault="0051591D" w:rsidP="00CA3BAE">
            <w:pPr>
              <w:pStyle w:val="Articol"/>
              <w:numPr>
                <w:ilvl w:val="0"/>
                <w:numId w:val="5"/>
              </w:numPr>
              <w:tabs>
                <w:tab w:val="clear" w:pos="426"/>
                <w:tab w:val="clear" w:pos="851"/>
              </w:tabs>
              <w:spacing w:before="0" w:after="0"/>
              <w:ind w:left="0" w:firstLine="360"/>
              <w:rPr>
                <w:b w:val="0"/>
                <w:sz w:val="22"/>
                <w:szCs w:val="22"/>
              </w:rPr>
            </w:pPr>
            <w:r w:rsidRPr="00BF332D">
              <w:rPr>
                <w:b w:val="0"/>
                <w:sz w:val="22"/>
                <w:szCs w:val="22"/>
              </w:rPr>
              <w:t>în termen de maximum 30 zile de la data întocmirii notei de constatare, în cazul în care nu a fost necesară verificarea metrologică a contorului;</w:t>
            </w:r>
          </w:p>
          <w:p w14:paraId="589AAF4A" w14:textId="386757AD" w:rsidR="0051591D" w:rsidRPr="00BF332D" w:rsidRDefault="0051591D" w:rsidP="00CA3BAE">
            <w:pPr>
              <w:pStyle w:val="Articol"/>
              <w:numPr>
                <w:ilvl w:val="0"/>
                <w:numId w:val="5"/>
              </w:numPr>
              <w:tabs>
                <w:tab w:val="clear" w:pos="426"/>
                <w:tab w:val="clear" w:pos="851"/>
              </w:tabs>
              <w:spacing w:before="0" w:after="0"/>
              <w:ind w:left="0" w:firstLine="360"/>
              <w:rPr>
                <w:b w:val="0"/>
                <w:sz w:val="22"/>
                <w:szCs w:val="22"/>
              </w:rPr>
            </w:pPr>
            <w:r w:rsidRPr="00BF332D">
              <w:rPr>
                <w:rFonts w:eastAsia="Batang"/>
                <w:b w:val="0"/>
                <w:sz w:val="22"/>
                <w:szCs w:val="22"/>
                <w:lang w:eastAsia="ko-KR"/>
              </w:rPr>
              <w:t xml:space="preserve">în termen de maximum 30 zile de la data comunicării buletinului de verificare metrologică de către laboratorul de metrologie autorizat BRML, în cazul în care a fost necesară verificarea metrologică a contorului. </w:t>
            </w:r>
          </w:p>
          <w:p w14:paraId="6F9B5865" w14:textId="359AFEA6" w:rsidR="0051591D" w:rsidRPr="00BF332D" w:rsidRDefault="0051591D" w:rsidP="00CA3BAE">
            <w:pPr>
              <w:pStyle w:val="Articol"/>
              <w:tabs>
                <w:tab w:val="clear" w:pos="426"/>
                <w:tab w:val="clear" w:pos="851"/>
              </w:tabs>
              <w:spacing w:before="0" w:after="0"/>
              <w:ind w:firstLine="0"/>
              <w:rPr>
                <w:b w:val="0"/>
                <w:sz w:val="22"/>
                <w:szCs w:val="22"/>
              </w:rPr>
            </w:pPr>
          </w:p>
          <w:p w14:paraId="1627E5C6" w14:textId="13A68AA4" w:rsidR="0051591D" w:rsidRPr="00BF332D" w:rsidRDefault="0051591D" w:rsidP="00CA3BAE">
            <w:pPr>
              <w:pStyle w:val="Articol"/>
              <w:tabs>
                <w:tab w:val="clear" w:pos="426"/>
                <w:tab w:val="clear" w:pos="851"/>
              </w:tabs>
              <w:spacing w:before="0" w:after="0"/>
              <w:ind w:firstLine="0"/>
              <w:rPr>
                <w:b w:val="0"/>
                <w:sz w:val="22"/>
                <w:szCs w:val="22"/>
              </w:rPr>
            </w:pPr>
          </w:p>
          <w:p w14:paraId="77216168" w14:textId="6235BEB5" w:rsidR="0051591D" w:rsidRPr="00BF332D" w:rsidRDefault="0051591D" w:rsidP="00CA3BAE">
            <w:pPr>
              <w:pStyle w:val="Articol"/>
              <w:tabs>
                <w:tab w:val="clear" w:pos="426"/>
                <w:tab w:val="clear" w:pos="851"/>
              </w:tabs>
              <w:spacing w:before="0" w:after="0"/>
              <w:ind w:firstLine="0"/>
              <w:rPr>
                <w:b w:val="0"/>
                <w:sz w:val="22"/>
                <w:szCs w:val="22"/>
              </w:rPr>
            </w:pPr>
          </w:p>
          <w:p w14:paraId="42E210D4" w14:textId="75AC5E25" w:rsidR="0051591D" w:rsidRPr="00BF332D" w:rsidRDefault="0051591D" w:rsidP="00CA3BAE">
            <w:pPr>
              <w:pStyle w:val="Articol"/>
              <w:tabs>
                <w:tab w:val="clear" w:pos="426"/>
                <w:tab w:val="clear" w:pos="851"/>
              </w:tabs>
              <w:spacing w:before="0" w:after="0"/>
              <w:ind w:firstLine="0"/>
              <w:rPr>
                <w:b w:val="0"/>
                <w:sz w:val="22"/>
                <w:szCs w:val="22"/>
              </w:rPr>
            </w:pPr>
          </w:p>
          <w:p w14:paraId="70A49611" w14:textId="751E0847" w:rsidR="0051591D" w:rsidRPr="00BF332D" w:rsidRDefault="0051591D" w:rsidP="00CA3BAE">
            <w:pPr>
              <w:pStyle w:val="Articol"/>
              <w:tabs>
                <w:tab w:val="clear" w:pos="426"/>
                <w:tab w:val="clear" w:pos="851"/>
              </w:tabs>
              <w:spacing w:before="0" w:after="0"/>
              <w:ind w:firstLine="0"/>
              <w:rPr>
                <w:b w:val="0"/>
                <w:sz w:val="22"/>
                <w:szCs w:val="22"/>
              </w:rPr>
            </w:pPr>
          </w:p>
          <w:p w14:paraId="1C30809C" w14:textId="0BC29B0B" w:rsidR="0051591D" w:rsidRPr="00BF332D" w:rsidRDefault="0051591D" w:rsidP="00CA3BAE">
            <w:pPr>
              <w:pStyle w:val="Articol"/>
              <w:tabs>
                <w:tab w:val="clear" w:pos="426"/>
                <w:tab w:val="clear" w:pos="851"/>
              </w:tabs>
              <w:spacing w:before="0" w:after="0"/>
              <w:ind w:firstLine="0"/>
              <w:rPr>
                <w:b w:val="0"/>
                <w:sz w:val="22"/>
                <w:szCs w:val="22"/>
              </w:rPr>
            </w:pPr>
          </w:p>
          <w:p w14:paraId="43C2BB94" w14:textId="20A2FAA7" w:rsidR="0051591D" w:rsidRPr="00BF332D" w:rsidRDefault="0051591D" w:rsidP="00CA3BAE">
            <w:pPr>
              <w:pStyle w:val="Articol"/>
              <w:tabs>
                <w:tab w:val="clear" w:pos="426"/>
                <w:tab w:val="clear" w:pos="851"/>
              </w:tabs>
              <w:spacing w:before="0" w:after="0"/>
              <w:ind w:firstLine="0"/>
              <w:rPr>
                <w:b w:val="0"/>
                <w:sz w:val="22"/>
                <w:szCs w:val="22"/>
              </w:rPr>
            </w:pPr>
          </w:p>
          <w:p w14:paraId="2776A300" w14:textId="0D57F1AC" w:rsidR="0051591D" w:rsidRPr="00BF332D" w:rsidRDefault="0051591D" w:rsidP="00CA3BAE">
            <w:pPr>
              <w:pStyle w:val="Articol"/>
              <w:tabs>
                <w:tab w:val="clear" w:pos="426"/>
                <w:tab w:val="clear" w:pos="851"/>
              </w:tabs>
              <w:spacing w:before="0" w:after="0"/>
              <w:ind w:firstLine="0"/>
              <w:rPr>
                <w:b w:val="0"/>
                <w:sz w:val="22"/>
                <w:szCs w:val="22"/>
              </w:rPr>
            </w:pPr>
          </w:p>
          <w:p w14:paraId="01DF0F95" w14:textId="65656E2A" w:rsidR="0051591D" w:rsidRPr="00BF332D" w:rsidRDefault="0051591D" w:rsidP="00CA3BAE">
            <w:pPr>
              <w:pStyle w:val="Articol"/>
              <w:tabs>
                <w:tab w:val="clear" w:pos="426"/>
                <w:tab w:val="clear" w:pos="851"/>
              </w:tabs>
              <w:spacing w:before="0" w:after="0"/>
              <w:ind w:firstLine="0"/>
              <w:rPr>
                <w:b w:val="0"/>
                <w:sz w:val="22"/>
                <w:szCs w:val="22"/>
              </w:rPr>
            </w:pPr>
          </w:p>
          <w:p w14:paraId="7F403373" w14:textId="5D02ACB9" w:rsidR="0051591D" w:rsidRPr="00BF332D" w:rsidRDefault="0051591D" w:rsidP="00CA3BAE">
            <w:pPr>
              <w:pStyle w:val="Articol"/>
              <w:tabs>
                <w:tab w:val="clear" w:pos="426"/>
                <w:tab w:val="clear" w:pos="851"/>
              </w:tabs>
              <w:spacing w:before="0" w:after="0"/>
              <w:ind w:firstLine="0"/>
              <w:rPr>
                <w:b w:val="0"/>
                <w:sz w:val="22"/>
                <w:szCs w:val="22"/>
              </w:rPr>
            </w:pPr>
          </w:p>
          <w:p w14:paraId="4AA92F6A" w14:textId="578CD929" w:rsidR="0051591D" w:rsidRPr="00BF332D" w:rsidRDefault="0051591D" w:rsidP="00CA3BAE">
            <w:pPr>
              <w:pStyle w:val="Articol"/>
              <w:tabs>
                <w:tab w:val="clear" w:pos="426"/>
                <w:tab w:val="clear" w:pos="851"/>
              </w:tabs>
              <w:spacing w:before="0" w:after="0"/>
              <w:ind w:firstLine="0"/>
              <w:rPr>
                <w:b w:val="0"/>
                <w:sz w:val="22"/>
                <w:szCs w:val="22"/>
              </w:rPr>
            </w:pPr>
          </w:p>
          <w:p w14:paraId="5173EA10" w14:textId="66E73E6D" w:rsidR="0051591D" w:rsidRPr="00BF332D" w:rsidRDefault="0051591D" w:rsidP="00CA3BAE">
            <w:pPr>
              <w:pStyle w:val="Articol"/>
              <w:tabs>
                <w:tab w:val="clear" w:pos="426"/>
                <w:tab w:val="clear" w:pos="851"/>
              </w:tabs>
              <w:spacing w:before="0" w:after="0"/>
              <w:ind w:firstLine="0"/>
              <w:rPr>
                <w:b w:val="0"/>
                <w:sz w:val="22"/>
                <w:szCs w:val="22"/>
              </w:rPr>
            </w:pPr>
          </w:p>
          <w:p w14:paraId="5052DAE6" w14:textId="15A49AB3" w:rsidR="0051591D" w:rsidRPr="00BF332D" w:rsidRDefault="0051591D" w:rsidP="00CA3BAE">
            <w:pPr>
              <w:pStyle w:val="Articol"/>
              <w:tabs>
                <w:tab w:val="clear" w:pos="426"/>
                <w:tab w:val="clear" w:pos="851"/>
              </w:tabs>
              <w:spacing w:before="0" w:after="0"/>
              <w:ind w:firstLine="0"/>
              <w:rPr>
                <w:b w:val="0"/>
                <w:sz w:val="22"/>
                <w:szCs w:val="22"/>
              </w:rPr>
            </w:pPr>
          </w:p>
          <w:p w14:paraId="66CF8324" w14:textId="41E6EC2C" w:rsidR="0051591D" w:rsidRPr="00BF332D" w:rsidRDefault="0051591D" w:rsidP="00CA3BAE">
            <w:pPr>
              <w:pStyle w:val="Articol"/>
              <w:tabs>
                <w:tab w:val="clear" w:pos="426"/>
                <w:tab w:val="clear" w:pos="851"/>
              </w:tabs>
              <w:spacing w:before="0" w:after="0"/>
              <w:ind w:firstLine="0"/>
              <w:rPr>
                <w:b w:val="0"/>
                <w:sz w:val="22"/>
                <w:szCs w:val="22"/>
              </w:rPr>
            </w:pPr>
          </w:p>
          <w:p w14:paraId="52FF23A2" w14:textId="2106DAEA" w:rsidR="0051591D" w:rsidRPr="00BF332D" w:rsidRDefault="0051591D" w:rsidP="00CA3BAE">
            <w:pPr>
              <w:pStyle w:val="Articol"/>
              <w:tabs>
                <w:tab w:val="clear" w:pos="426"/>
                <w:tab w:val="clear" w:pos="851"/>
              </w:tabs>
              <w:spacing w:before="0" w:after="0"/>
              <w:ind w:firstLine="0"/>
              <w:rPr>
                <w:b w:val="0"/>
                <w:sz w:val="22"/>
                <w:szCs w:val="22"/>
              </w:rPr>
            </w:pPr>
          </w:p>
          <w:p w14:paraId="55BE5D66" w14:textId="1EAFC917" w:rsidR="0051591D" w:rsidRPr="00BF332D" w:rsidRDefault="0051591D" w:rsidP="00CA3BAE">
            <w:pPr>
              <w:pStyle w:val="Articol"/>
              <w:tabs>
                <w:tab w:val="clear" w:pos="426"/>
                <w:tab w:val="clear" w:pos="851"/>
              </w:tabs>
              <w:spacing w:before="0" w:after="0"/>
              <w:ind w:firstLine="0"/>
              <w:rPr>
                <w:b w:val="0"/>
                <w:sz w:val="22"/>
                <w:szCs w:val="22"/>
              </w:rPr>
            </w:pPr>
          </w:p>
          <w:p w14:paraId="58C249ED" w14:textId="309AE962" w:rsidR="0051591D" w:rsidRPr="00BF332D" w:rsidRDefault="0051591D" w:rsidP="00CA3BAE">
            <w:pPr>
              <w:pStyle w:val="Articol"/>
              <w:tabs>
                <w:tab w:val="clear" w:pos="426"/>
                <w:tab w:val="clear" w:pos="851"/>
              </w:tabs>
              <w:spacing w:before="0" w:after="0"/>
              <w:ind w:firstLine="0"/>
              <w:rPr>
                <w:b w:val="0"/>
                <w:sz w:val="22"/>
                <w:szCs w:val="22"/>
              </w:rPr>
            </w:pPr>
          </w:p>
          <w:p w14:paraId="41F817BD" w14:textId="177A583E" w:rsidR="0051591D" w:rsidRPr="00BF332D" w:rsidRDefault="0051591D" w:rsidP="00CA3BAE">
            <w:pPr>
              <w:pStyle w:val="Articol"/>
              <w:tabs>
                <w:tab w:val="clear" w:pos="426"/>
                <w:tab w:val="clear" w:pos="851"/>
              </w:tabs>
              <w:spacing w:before="0" w:after="0"/>
              <w:ind w:firstLine="0"/>
              <w:rPr>
                <w:b w:val="0"/>
                <w:sz w:val="22"/>
                <w:szCs w:val="22"/>
              </w:rPr>
            </w:pPr>
          </w:p>
          <w:p w14:paraId="4B97FE17" w14:textId="20FBA1B5" w:rsidR="0051591D" w:rsidRPr="00BF332D" w:rsidRDefault="0051591D" w:rsidP="00CA3BAE">
            <w:pPr>
              <w:pStyle w:val="Articol"/>
              <w:tabs>
                <w:tab w:val="clear" w:pos="426"/>
                <w:tab w:val="clear" w:pos="851"/>
              </w:tabs>
              <w:spacing w:before="0" w:after="0"/>
              <w:ind w:firstLine="0"/>
              <w:rPr>
                <w:b w:val="0"/>
                <w:sz w:val="22"/>
                <w:szCs w:val="22"/>
              </w:rPr>
            </w:pPr>
          </w:p>
          <w:p w14:paraId="70775F10" w14:textId="2E86DF80" w:rsidR="0051591D" w:rsidRPr="00BF332D" w:rsidRDefault="0051591D" w:rsidP="00CA3BAE">
            <w:pPr>
              <w:pStyle w:val="Articol"/>
              <w:tabs>
                <w:tab w:val="clear" w:pos="426"/>
                <w:tab w:val="clear" w:pos="851"/>
              </w:tabs>
              <w:spacing w:before="0" w:after="0"/>
              <w:ind w:firstLine="0"/>
              <w:rPr>
                <w:b w:val="0"/>
                <w:sz w:val="22"/>
                <w:szCs w:val="22"/>
              </w:rPr>
            </w:pPr>
          </w:p>
          <w:p w14:paraId="0739008E" w14:textId="30D6ECE7" w:rsidR="0051591D" w:rsidRPr="00BF332D" w:rsidRDefault="0051591D" w:rsidP="00CA3BAE">
            <w:pPr>
              <w:pStyle w:val="Articol"/>
              <w:tabs>
                <w:tab w:val="clear" w:pos="426"/>
                <w:tab w:val="clear" w:pos="851"/>
              </w:tabs>
              <w:spacing w:before="0" w:after="0"/>
              <w:ind w:firstLine="0"/>
              <w:rPr>
                <w:b w:val="0"/>
                <w:sz w:val="22"/>
                <w:szCs w:val="22"/>
              </w:rPr>
            </w:pPr>
          </w:p>
          <w:p w14:paraId="404B1EED" w14:textId="2FCBF434" w:rsidR="0051591D" w:rsidRPr="00BF332D" w:rsidRDefault="0051591D" w:rsidP="00CA3BAE">
            <w:pPr>
              <w:pStyle w:val="Articol"/>
              <w:tabs>
                <w:tab w:val="clear" w:pos="426"/>
                <w:tab w:val="clear" w:pos="851"/>
              </w:tabs>
              <w:spacing w:before="0" w:after="0"/>
              <w:ind w:firstLine="0"/>
              <w:rPr>
                <w:b w:val="0"/>
                <w:sz w:val="22"/>
                <w:szCs w:val="22"/>
              </w:rPr>
            </w:pPr>
          </w:p>
          <w:p w14:paraId="3E643819" w14:textId="25C8DC51" w:rsidR="0051591D" w:rsidRPr="00BF332D" w:rsidRDefault="0051591D" w:rsidP="00CA3BAE">
            <w:pPr>
              <w:pStyle w:val="Articol"/>
              <w:tabs>
                <w:tab w:val="clear" w:pos="426"/>
                <w:tab w:val="clear" w:pos="851"/>
              </w:tabs>
              <w:spacing w:before="0" w:after="0"/>
              <w:ind w:firstLine="0"/>
              <w:rPr>
                <w:b w:val="0"/>
                <w:sz w:val="22"/>
                <w:szCs w:val="22"/>
              </w:rPr>
            </w:pPr>
          </w:p>
          <w:p w14:paraId="25B8E2F9" w14:textId="40E8323D" w:rsidR="0051591D" w:rsidRPr="00BF332D" w:rsidRDefault="0051591D" w:rsidP="00CA3BAE">
            <w:pPr>
              <w:pStyle w:val="Articol"/>
              <w:tabs>
                <w:tab w:val="clear" w:pos="426"/>
                <w:tab w:val="clear" w:pos="851"/>
              </w:tabs>
              <w:spacing w:before="0" w:after="0"/>
              <w:ind w:firstLine="0"/>
              <w:rPr>
                <w:b w:val="0"/>
                <w:sz w:val="22"/>
                <w:szCs w:val="22"/>
              </w:rPr>
            </w:pPr>
          </w:p>
          <w:p w14:paraId="26DC2873" w14:textId="1561C61C" w:rsidR="0051591D" w:rsidRPr="00BF332D" w:rsidRDefault="0051591D" w:rsidP="00CA3BAE">
            <w:pPr>
              <w:pStyle w:val="Articol"/>
              <w:tabs>
                <w:tab w:val="clear" w:pos="426"/>
                <w:tab w:val="clear" w:pos="851"/>
              </w:tabs>
              <w:spacing w:before="0" w:after="0"/>
              <w:ind w:firstLine="0"/>
              <w:rPr>
                <w:b w:val="0"/>
                <w:sz w:val="22"/>
                <w:szCs w:val="22"/>
              </w:rPr>
            </w:pPr>
          </w:p>
          <w:p w14:paraId="62F9D60B" w14:textId="259554D7" w:rsidR="0051591D" w:rsidRPr="00BF332D" w:rsidRDefault="0051591D" w:rsidP="00CA3BAE">
            <w:pPr>
              <w:pStyle w:val="Articol"/>
              <w:tabs>
                <w:tab w:val="clear" w:pos="426"/>
                <w:tab w:val="clear" w:pos="851"/>
              </w:tabs>
              <w:spacing w:before="0" w:after="0"/>
              <w:ind w:firstLine="0"/>
              <w:rPr>
                <w:b w:val="0"/>
                <w:sz w:val="22"/>
                <w:szCs w:val="22"/>
              </w:rPr>
            </w:pPr>
          </w:p>
          <w:p w14:paraId="6CE484B5" w14:textId="15C41455" w:rsidR="0051591D" w:rsidRPr="00BF332D" w:rsidRDefault="0051591D" w:rsidP="00CA3BAE">
            <w:pPr>
              <w:pStyle w:val="Articol"/>
              <w:tabs>
                <w:tab w:val="clear" w:pos="426"/>
                <w:tab w:val="clear" w:pos="851"/>
              </w:tabs>
              <w:spacing w:before="0" w:after="0"/>
              <w:ind w:firstLine="0"/>
              <w:rPr>
                <w:b w:val="0"/>
                <w:sz w:val="22"/>
                <w:szCs w:val="22"/>
              </w:rPr>
            </w:pPr>
          </w:p>
          <w:p w14:paraId="1E4CCF08" w14:textId="77777777" w:rsidR="0051591D" w:rsidRPr="00BF332D" w:rsidRDefault="0051591D" w:rsidP="00CA3BAE">
            <w:pPr>
              <w:pStyle w:val="Articol"/>
              <w:tabs>
                <w:tab w:val="clear" w:pos="426"/>
                <w:tab w:val="clear" w:pos="851"/>
              </w:tabs>
              <w:spacing w:before="0" w:after="0"/>
              <w:ind w:firstLine="0"/>
              <w:rPr>
                <w:b w:val="0"/>
                <w:sz w:val="22"/>
                <w:szCs w:val="22"/>
              </w:rPr>
            </w:pPr>
          </w:p>
          <w:p w14:paraId="4FDE7038" w14:textId="591E1D5B" w:rsidR="0051591D" w:rsidRPr="00BF332D" w:rsidRDefault="0051591D" w:rsidP="00CA3BAE">
            <w:pPr>
              <w:pStyle w:val="Articol"/>
              <w:tabs>
                <w:tab w:val="clear" w:pos="426"/>
                <w:tab w:val="clear" w:pos="851"/>
              </w:tabs>
              <w:spacing w:before="0" w:after="0"/>
              <w:ind w:firstLine="0"/>
              <w:rPr>
                <w:b w:val="0"/>
                <w:sz w:val="22"/>
                <w:szCs w:val="22"/>
              </w:rPr>
            </w:pPr>
          </w:p>
          <w:p w14:paraId="7358FEED" w14:textId="115595DC" w:rsidR="0051591D" w:rsidRPr="00BF332D" w:rsidRDefault="0051591D" w:rsidP="00CA3BAE">
            <w:pPr>
              <w:pStyle w:val="Articol"/>
              <w:tabs>
                <w:tab w:val="clear" w:pos="426"/>
                <w:tab w:val="clear" w:pos="851"/>
              </w:tabs>
              <w:spacing w:before="0" w:after="0"/>
              <w:ind w:firstLine="0"/>
              <w:rPr>
                <w:b w:val="0"/>
                <w:sz w:val="22"/>
                <w:szCs w:val="22"/>
              </w:rPr>
            </w:pPr>
          </w:p>
          <w:p w14:paraId="1B62CBA7" w14:textId="77777777" w:rsidR="0051591D" w:rsidRPr="00BF332D" w:rsidRDefault="0051591D" w:rsidP="00CA3BAE">
            <w:pPr>
              <w:pStyle w:val="Articol"/>
              <w:tabs>
                <w:tab w:val="clear" w:pos="426"/>
                <w:tab w:val="clear" w:pos="851"/>
              </w:tabs>
              <w:spacing w:before="0" w:after="0"/>
              <w:ind w:firstLine="0"/>
              <w:rPr>
                <w:b w:val="0"/>
                <w:sz w:val="22"/>
                <w:szCs w:val="22"/>
              </w:rPr>
            </w:pPr>
          </w:p>
          <w:p w14:paraId="72059865" w14:textId="5BB46190" w:rsidR="0051591D" w:rsidRPr="00BF332D" w:rsidRDefault="0051591D" w:rsidP="00CA3BAE">
            <w:pPr>
              <w:pStyle w:val="Articol"/>
              <w:tabs>
                <w:tab w:val="clear" w:pos="426"/>
                <w:tab w:val="clear" w:pos="851"/>
              </w:tabs>
              <w:spacing w:before="0" w:after="0"/>
              <w:ind w:firstLine="0"/>
              <w:rPr>
                <w:b w:val="0"/>
                <w:sz w:val="22"/>
                <w:szCs w:val="22"/>
              </w:rPr>
            </w:pPr>
          </w:p>
          <w:p w14:paraId="320FA95B" w14:textId="43B92E57" w:rsidR="0051591D" w:rsidRPr="00BF332D" w:rsidRDefault="0051591D" w:rsidP="00CA3BAE">
            <w:pPr>
              <w:pStyle w:val="Articol"/>
              <w:tabs>
                <w:tab w:val="clear" w:pos="426"/>
                <w:tab w:val="clear" w:pos="851"/>
              </w:tabs>
              <w:spacing w:before="0" w:after="0"/>
              <w:ind w:firstLine="0"/>
              <w:rPr>
                <w:b w:val="0"/>
                <w:sz w:val="22"/>
                <w:szCs w:val="22"/>
              </w:rPr>
            </w:pPr>
          </w:p>
          <w:p w14:paraId="32339327" w14:textId="7FA106F2" w:rsidR="0051591D" w:rsidRPr="00BF332D" w:rsidRDefault="0051591D" w:rsidP="00CA3BAE">
            <w:pPr>
              <w:pStyle w:val="Articol"/>
              <w:tabs>
                <w:tab w:val="clear" w:pos="426"/>
                <w:tab w:val="clear" w:pos="851"/>
              </w:tabs>
              <w:spacing w:before="0" w:after="0"/>
              <w:ind w:firstLine="0"/>
              <w:rPr>
                <w:b w:val="0"/>
                <w:sz w:val="22"/>
                <w:szCs w:val="22"/>
              </w:rPr>
            </w:pPr>
          </w:p>
          <w:p w14:paraId="5F947290" w14:textId="5CFBF9DE" w:rsidR="0051591D" w:rsidRPr="00BF332D" w:rsidRDefault="0051591D" w:rsidP="00CA3BAE">
            <w:pPr>
              <w:pStyle w:val="Articol"/>
              <w:tabs>
                <w:tab w:val="clear" w:pos="426"/>
                <w:tab w:val="clear" w:pos="851"/>
              </w:tabs>
              <w:spacing w:before="0" w:after="0"/>
              <w:ind w:firstLine="0"/>
              <w:rPr>
                <w:b w:val="0"/>
                <w:sz w:val="22"/>
                <w:szCs w:val="22"/>
              </w:rPr>
            </w:pPr>
          </w:p>
          <w:p w14:paraId="49ADA7A5" w14:textId="2605314C" w:rsidR="0051591D" w:rsidRPr="00BF332D" w:rsidRDefault="0051591D" w:rsidP="00CA3BAE">
            <w:pPr>
              <w:pStyle w:val="Articol"/>
              <w:tabs>
                <w:tab w:val="clear" w:pos="426"/>
                <w:tab w:val="clear" w:pos="851"/>
              </w:tabs>
              <w:spacing w:before="0" w:after="0"/>
              <w:ind w:firstLine="0"/>
              <w:rPr>
                <w:b w:val="0"/>
                <w:sz w:val="22"/>
                <w:szCs w:val="22"/>
              </w:rPr>
            </w:pPr>
          </w:p>
          <w:p w14:paraId="3040E79C" w14:textId="45020B96" w:rsidR="0051591D" w:rsidRPr="00BF332D" w:rsidRDefault="0051591D" w:rsidP="00CA3BAE">
            <w:pPr>
              <w:pStyle w:val="Articol"/>
              <w:tabs>
                <w:tab w:val="clear" w:pos="426"/>
                <w:tab w:val="clear" w:pos="851"/>
              </w:tabs>
              <w:spacing w:before="0" w:after="0"/>
              <w:ind w:firstLine="0"/>
              <w:rPr>
                <w:b w:val="0"/>
                <w:sz w:val="22"/>
                <w:szCs w:val="22"/>
              </w:rPr>
            </w:pPr>
          </w:p>
          <w:p w14:paraId="7A835101" w14:textId="1AC79990" w:rsidR="0051591D" w:rsidRPr="00BF332D" w:rsidRDefault="0051591D" w:rsidP="00CA3BAE">
            <w:pPr>
              <w:pStyle w:val="Articol"/>
              <w:tabs>
                <w:tab w:val="clear" w:pos="426"/>
                <w:tab w:val="clear" w:pos="851"/>
              </w:tabs>
              <w:spacing w:before="0" w:after="0"/>
              <w:ind w:firstLine="0"/>
              <w:rPr>
                <w:b w:val="0"/>
                <w:sz w:val="22"/>
                <w:szCs w:val="22"/>
              </w:rPr>
            </w:pPr>
          </w:p>
          <w:p w14:paraId="765AE913" w14:textId="18AC6DD9" w:rsidR="0051591D" w:rsidRPr="00BF332D" w:rsidRDefault="0051591D" w:rsidP="00CA3BAE">
            <w:pPr>
              <w:pStyle w:val="Articol"/>
              <w:tabs>
                <w:tab w:val="clear" w:pos="426"/>
                <w:tab w:val="clear" w:pos="851"/>
              </w:tabs>
              <w:spacing w:before="0" w:after="0"/>
              <w:ind w:firstLine="0"/>
              <w:rPr>
                <w:b w:val="0"/>
                <w:sz w:val="22"/>
                <w:szCs w:val="22"/>
              </w:rPr>
            </w:pPr>
          </w:p>
          <w:p w14:paraId="29FEDFB2" w14:textId="31D87C8B" w:rsidR="0051591D" w:rsidRPr="00BF332D" w:rsidRDefault="0051591D" w:rsidP="00CA3BAE">
            <w:pPr>
              <w:pStyle w:val="Articol"/>
              <w:tabs>
                <w:tab w:val="clear" w:pos="426"/>
                <w:tab w:val="clear" w:pos="851"/>
              </w:tabs>
              <w:spacing w:before="0" w:after="0"/>
              <w:ind w:firstLine="0"/>
              <w:rPr>
                <w:b w:val="0"/>
                <w:sz w:val="22"/>
                <w:szCs w:val="22"/>
              </w:rPr>
            </w:pPr>
          </w:p>
          <w:p w14:paraId="592EA1E8" w14:textId="6D063112" w:rsidR="0051591D" w:rsidRPr="00BF332D" w:rsidRDefault="0051591D" w:rsidP="00CA3BAE">
            <w:pPr>
              <w:pStyle w:val="Articol"/>
              <w:tabs>
                <w:tab w:val="clear" w:pos="426"/>
                <w:tab w:val="clear" w:pos="851"/>
              </w:tabs>
              <w:spacing w:before="0" w:after="0"/>
              <w:ind w:firstLine="0"/>
              <w:rPr>
                <w:b w:val="0"/>
                <w:sz w:val="22"/>
                <w:szCs w:val="22"/>
              </w:rPr>
            </w:pPr>
          </w:p>
          <w:p w14:paraId="2195800B" w14:textId="7F5DED40" w:rsidR="0051591D" w:rsidRPr="00BF332D" w:rsidRDefault="0051591D" w:rsidP="00CA3BAE">
            <w:pPr>
              <w:pStyle w:val="Articol"/>
              <w:tabs>
                <w:tab w:val="clear" w:pos="426"/>
                <w:tab w:val="clear" w:pos="851"/>
              </w:tabs>
              <w:spacing w:before="0" w:after="0"/>
              <w:ind w:firstLine="0"/>
              <w:rPr>
                <w:b w:val="0"/>
                <w:sz w:val="22"/>
                <w:szCs w:val="22"/>
              </w:rPr>
            </w:pPr>
          </w:p>
          <w:p w14:paraId="5163A67C" w14:textId="77777777" w:rsidR="0051591D" w:rsidRPr="00BF332D" w:rsidRDefault="0051591D" w:rsidP="00CA3BAE">
            <w:pPr>
              <w:pStyle w:val="Articol"/>
              <w:tabs>
                <w:tab w:val="clear" w:pos="426"/>
                <w:tab w:val="clear" w:pos="851"/>
              </w:tabs>
              <w:spacing w:before="0" w:after="0"/>
              <w:ind w:firstLine="0"/>
              <w:rPr>
                <w:b w:val="0"/>
                <w:sz w:val="22"/>
                <w:szCs w:val="22"/>
              </w:rPr>
            </w:pPr>
          </w:p>
          <w:p w14:paraId="4AFE669B" w14:textId="6C790AC6" w:rsidR="0051591D" w:rsidRPr="00BF332D" w:rsidRDefault="0051591D" w:rsidP="00CA3BAE">
            <w:pPr>
              <w:pStyle w:val="Articol"/>
              <w:tabs>
                <w:tab w:val="clear" w:pos="426"/>
                <w:tab w:val="clear" w:pos="851"/>
              </w:tabs>
              <w:spacing w:before="0" w:after="0"/>
              <w:ind w:firstLine="0"/>
              <w:rPr>
                <w:b w:val="0"/>
                <w:sz w:val="22"/>
                <w:szCs w:val="22"/>
              </w:rPr>
            </w:pPr>
          </w:p>
          <w:p w14:paraId="7A9F43CA" w14:textId="4AF891F2" w:rsidR="0051591D" w:rsidRPr="00BF332D" w:rsidRDefault="0051591D" w:rsidP="00CA3BAE">
            <w:pPr>
              <w:pStyle w:val="Articol"/>
              <w:tabs>
                <w:tab w:val="clear" w:pos="426"/>
                <w:tab w:val="clear" w:pos="851"/>
              </w:tabs>
              <w:spacing w:before="0" w:after="0"/>
              <w:ind w:firstLine="0"/>
              <w:rPr>
                <w:b w:val="0"/>
                <w:sz w:val="22"/>
                <w:szCs w:val="22"/>
              </w:rPr>
            </w:pPr>
          </w:p>
          <w:p w14:paraId="41439601" w14:textId="25B33E84" w:rsidR="0051591D" w:rsidRPr="00BF332D" w:rsidRDefault="0051591D" w:rsidP="00CA3BAE">
            <w:pPr>
              <w:pStyle w:val="Articol"/>
              <w:tabs>
                <w:tab w:val="clear" w:pos="426"/>
              </w:tabs>
              <w:spacing w:before="0" w:after="0"/>
              <w:ind w:firstLine="0"/>
              <w:rPr>
                <w:rFonts w:eastAsia="Batang"/>
                <w:b w:val="0"/>
                <w:sz w:val="22"/>
                <w:szCs w:val="22"/>
                <w:lang w:eastAsia="ko-KR"/>
              </w:rPr>
            </w:pPr>
            <w:r w:rsidRPr="00BF332D">
              <w:rPr>
                <w:rFonts w:eastAsia="Batang"/>
                <w:b w:val="0"/>
                <w:sz w:val="22"/>
                <w:szCs w:val="22"/>
                <w:lang w:eastAsia="ko-KR"/>
              </w:rPr>
              <w:t xml:space="preserve">(5) Procesul verbal prevăzut la alin. (4) se transmite de către OR furnizorului CF în termen de </w:t>
            </w:r>
            <w:r w:rsidRPr="00BF332D">
              <w:rPr>
                <w:rFonts w:eastAsia="Batang"/>
                <w:b w:val="0"/>
                <w:sz w:val="22"/>
                <w:szCs w:val="22"/>
                <w:u w:val="single"/>
                <w:lang w:eastAsia="ko-KR"/>
              </w:rPr>
              <w:t>maximum 2 zile lucrătoare</w:t>
            </w:r>
            <w:r w:rsidRPr="00BF332D">
              <w:rPr>
                <w:rFonts w:eastAsia="Batang"/>
                <w:b w:val="0"/>
                <w:sz w:val="22"/>
                <w:szCs w:val="22"/>
                <w:lang w:eastAsia="ko-KR"/>
              </w:rPr>
              <w:t xml:space="preserve"> de la data întocmirii, iar furnizorul are obligația de a transmite CF procesul verbal odată cu factura emisă conform prevederilor art. 13 alin. (1).</w:t>
            </w:r>
          </w:p>
          <w:p w14:paraId="687212E3" w14:textId="7B4B6C7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78E42C5" w14:textId="47A4322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1248039" w14:textId="098A6F7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EE394DB" w14:textId="1BD260D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0DAC6D0" w14:textId="3BB18AB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5241ED9" w14:textId="75C0286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7DB9CE9" w14:textId="50BDEC9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12930BF" w14:textId="443FE07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192D6DF" w14:textId="594A183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A8F7203" w14:textId="4EEB60F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6F4998F" w14:textId="60B3E00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FA59D7E"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47CE3A6" w14:textId="66361CD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4FD2D29" w14:textId="3FBA5B8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B57325F" w14:textId="6F5C017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7B0D778" w14:textId="1646FB1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C1AD1A2" w14:textId="4CEB4E4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A2670CC" w14:textId="2FC24A1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BA1BB5C" w14:textId="169D923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5FE0624" w14:textId="6D3E709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F721EB6" w14:textId="2810D51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8CC2DFF" w14:textId="3C0D6A8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9BC7D2E" w14:textId="7F1B3A2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291FDD2" w14:textId="45C3489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FC59B61" w14:textId="0AE6CB1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30A8FD1" w14:textId="573C29E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A21639B" w14:textId="2DF70A7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959A3A3" w14:textId="7EE7A2B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7595185"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5AC9FC7"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3C7805E" w14:textId="76A8340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DE1C791" w14:textId="68340CA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FD5EB70" w14:textId="3CB5E4D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9187B40" w14:textId="7D47A45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0785BCC" w14:textId="646671F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92E9D78"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493A1C" w14:textId="2547307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71A4AF3" w14:textId="1587AA2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096C2F4"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42667E3" w14:textId="506C155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D7B79B3" w14:textId="64F8B99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4F5CA53" w14:textId="0A77EDF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5F013C3" w14:textId="5632F82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C67DC77" w14:textId="3781C6A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8AFC806" w14:textId="5A99343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27612DA" w14:textId="46BE175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592AF97" w14:textId="6766E9C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2245548" w14:textId="76E8960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3CF7F1A" w14:textId="5035526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8A66533" w14:textId="1285291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98585B0" w14:textId="326664D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D384768" w14:textId="73330C4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86A571C" w14:textId="729C8EE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B225967" w14:textId="6FCCB46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B32F572" w14:textId="0CFED848"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7BBE8AC" w14:textId="6ED9CFE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50973FC" w14:textId="2757F12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3CBECB0" w14:textId="7144159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BFE4E00" w14:textId="2E31E19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AA77794" w14:textId="15A344E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39821F9"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53D868A" w14:textId="245EFCE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B1805AC" w14:textId="139E91B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481708"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3E2E6DA" w14:textId="0F5B35D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92D7437"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9805877" w14:textId="19C095D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C422D22" w14:textId="61CA2FC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49757CF" w14:textId="5D105F5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8275158" w14:textId="77687FA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EF5E59B" w14:textId="3A76778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DD33DA4" w14:textId="5BF0BC1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F4B3602" w14:textId="2E8ED7A7" w:rsidR="0051591D" w:rsidRPr="00BF332D" w:rsidRDefault="0051591D" w:rsidP="00CA3BAE">
            <w:pPr>
              <w:pStyle w:val="Articol"/>
              <w:tabs>
                <w:tab w:val="clear" w:pos="426"/>
              </w:tabs>
              <w:spacing w:before="0" w:after="0"/>
              <w:ind w:firstLine="0"/>
              <w:rPr>
                <w:rFonts w:eastAsia="Batang"/>
                <w:b w:val="0"/>
                <w:sz w:val="22"/>
                <w:szCs w:val="22"/>
                <w:lang w:eastAsia="ko-KR"/>
              </w:rPr>
            </w:pPr>
            <w:r w:rsidRPr="00BF332D">
              <w:rPr>
                <w:rFonts w:eastAsia="Batang"/>
                <w:b w:val="0"/>
                <w:sz w:val="22"/>
                <w:szCs w:val="22"/>
                <w:lang w:eastAsia="ko-KR"/>
              </w:rPr>
              <w:t>(6) CF poate contesta atât procesul verbal întocmit de către OR, cât și factura emisă de furnizor în termen de maximum 20 zile de la data comunicării acestora.</w:t>
            </w:r>
          </w:p>
          <w:p w14:paraId="1CF60AC3" w14:textId="26079EB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D610EC7" w14:textId="5F80AD8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68DE796" w14:textId="6CFA53A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A676E81" w14:textId="42E50E8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86A81FE" w14:textId="5909D54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947BCC3" w14:textId="002178F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F2AFD7E" w14:textId="4F4B891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FD80A8F" w14:textId="3E19CE7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F118B41" w14:textId="5F18446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1044289" w14:textId="5B7960E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A885829" w14:textId="3BAB049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ADC240C" w14:textId="5A5F984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060E2C9" w14:textId="3FE9057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982CABE" w14:textId="1D1F31F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0CC1EE7" w14:textId="41CA65C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CAF3F50"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96E659A" w14:textId="14AF2C2C"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F3E5EB1" w14:textId="36C3637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7EE442D" w14:textId="6D639A8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12B68DC" w14:textId="19628EAD"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50832A6" w14:textId="568C062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4D53679" w14:textId="1297A92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F413E45" w14:textId="64FEB5A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A8AD627" w14:textId="5B4668E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732BAAF" w14:textId="3030ACD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6633860" w14:textId="3776A24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D3C4ABE" w14:textId="6D0C49C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B76CFE1" w14:textId="68119EF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70C345D" w14:textId="31A8D0D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45FBDDD" w14:textId="58039C4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D8E42B5" w14:textId="75A1CC1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B20040B" w14:textId="76480AE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4D78295" w14:textId="4AAE045B"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0E9EC1B" w14:textId="79138180"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249FECA" w14:textId="6BC040A8"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97D4C7E" w14:textId="2FC91A95"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10D8DD6" w14:textId="139A4AF2"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139EC33" w14:textId="4627228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664E2F2" w14:textId="47633D7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45392EF5" w14:textId="3DCB401A"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966E9C8" w14:textId="3C236A4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5B22B92" w14:textId="4BB7EF3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A60CC8C" w14:textId="1E94003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ED8D9EE" w14:textId="502D4FC9"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755AA111" w14:textId="30E1FB38"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86F5880" w14:textId="12A31971"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613CFF5" w14:textId="111D9D8F"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832293A"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56FA564" w14:textId="6E5B3986"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CBAB308" w14:textId="6172FC5E"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13488069" w14:textId="5F7302F3"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5A451711" w14:textId="0D6333A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31C0C630"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0B0E2906" w14:textId="394882B4"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263EB37C"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1852404" w14:textId="77777777" w:rsidR="0051591D" w:rsidRPr="00BF332D" w:rsidRDefault="0051591D" w:rsidP="00CA3BAE">
            <w:pPr>
              <w:pStyle w:val="Articol"/>
              <w:tabs>
                <w:tab w:val="clear" w:pos="426"/>
              </w:tabs>
              <w:spacing w:before="0" w:after="0"/>
              <w:ind w:firstLine="0"/>
              <w:rPr>
                <w:rFonts w:eastAsia="Batang"/>
                <w:b w:val="0"/>
                <w:sz w:val="22"/>
                <w:szCs w:val="22"/>
                <w:lang w:eastAsia="ko-KR"/>
              </w:rPr>
            </w:pPr>
          </w:p>
          <w:p w14:paraId="6B3A7B72" w14:textId="75C96DFD" w:rsidR="0051591D" w:rsidRPr="00BF332D" w:rsidRDefault="0051591D" w:rsidP="00CA3BAE">
            <w:pPr>
              <w:pStyle w:val="Articol"/>
              <w:numPr>
                <w:ilvl w:val="0"/>
                <w:numId w:val="7"/>
              </w:numPr>
              <w:tabs>
                <w:tab w:val="clear" w:pos="426"/>
                <w:tab w:val="clear" w:pos="851"/>
              </w:tabs>
              <w:spacing w:before="0" w:after="0"/>
              <w:ind w:left="0" w:firstLine="0"/>
              <w:rPr>
                <w:rFonts w:eastAsia="Batang"/>
                <w:b w:val="0"/>
                <w:sz w:val="22"/>
                <w:szCs w:val="22"/>
                <w:lang w:eastAsia="ko-KR"/>
              </w:rPr>
            </w:pPr>
            <w:r w:rsidRPr="00BF332D">
              <w:rPr>
                <w:rFonts w:eastAsia="Batang"/>
                <w:b w:val="0"/>
                <w:sz w:val="22"/>
                <w:szCs w:val="22"/>
                <w:lang w:eastAsia="ko-KR"/>
              </w:rPr>
              <w:t>În cazul în care CF</w:t>
            </w:r>
            <w:r w:rsidRPr="00BF332D">
              <w:rPr>
                <w:rFonts w:eastAsia="Batang"/>
                <w:b w:val="0"/>
                <w:color w:val="FF0000"/>
                <w:sz w:val="22"/>
                <w:szCs w:val="22"/>
                <w:lang w:eastAsia="ko-KR"/>
              </w:rPr>
              <w:t xml:space="preserve"> </w:t>
            </w:r>
            <w:r w:rsidRPr="00BF332D">
              <w:rPr>
                <w:rFonts w:eastAsia="Batang"/>
                <w:b w:val="0"/>
                <w:sz w:val="22"/>
                <w:szCs w:val="22"/>
                <w:lang w:eastAsia="ko-KR"/>
              </w:rPr>
              <w:t>contestă procesul verbal întocmit de către OR şi/sau factura emisă de către furnizor și comunică acest lucru OR și furnizorului prin căile de comunicare puse la dispoziție, dacă părțile nu ajung la un acord sunt aplicabile prevederile art. 15.</w:t>
            </w:r>
          </w:p>
          <w:p w14:paraId="0C59CC46" w14:textId="48C7C971"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387C2CD" w14:textId="6B7C031E"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0F907F1A" w14:textId="142E4BDD"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7CF4203" w14:textId="4B8D8AD4"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r w:rsidRPr="00BF332D">
              <w:rPr>
                <w:rFonts w:eastAsia="Batang"/>
                <w:b w:val="0"/>
                <w:sz w:val="22"/>
                <w:szCs w:val="22"/>
                <w:lang w:eastAsia="ko-KR"/>
              </w:rPr>
              <w:t xml:space="preserve"> </w:t>
            </w:r>
          </w:p>
          <w:p w14:paraId="3E706CB4" w14:textId="7A070470"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7A422EBA" w14:textId="58078117"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2F0425F" w14:textId="462F0962"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1587CA66" w14:textId="156C5DB6"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7953BA7F" w14:textId="1C26A0DC"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2034179" w14:textId="11F39E92"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A16F1D3" w14:textId="6D47FAA0"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091CCBBE" w14:textId="788EFFFE"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20FF9954" w14:textId="77777777"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738A8582" w14:textId="2430AFBC"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7AD27B29" w14:textId="421A68C4"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0A32094A" w14:textId="3C9B0671"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2252FD7C" w14:textId="4261E9B9"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1503952" w14:textId="3DB3D3D5"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6D27270" w14:textId="427D0748"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518D31C4" w14:textId="30BB1986"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14CF040C" w14:textId="64DAF615"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F1F6689" w14:textId="32AD669E"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14694DD" w14:textId="4BC9B77A"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1490B151" w14:textId="0DEF3CC8"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2DFB7BA8" w14:textId="23C39BF2"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7D2FA34F" w14:textId="04844596"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616E324E" w14:textId="5B8CB79F"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06D2E12" w14:textId="378D442D"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17D51CE" w14:textId="7FB83568"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58E5D45C" w14:textId="0410B7C0"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1065EA90" w14:textId="30E4576D"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2FAC484" w14:textId="2951E694"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46078173" w14:textId="16EB3D8F"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59A551FE" w14:textId="36475C35"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6AA93C69" w14:textId="797F7C35"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0E42DFC" w14:textId="0172F586"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241BA3F" w14:textId="1E92CEF1"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0119C08B" w14:textId="2508DA3F" w:rsidR="0051591D" w:rsidRDefault="0051591D" w:rsidP="00CA3BAE">
            <w:pPr>
              <w:pStyle w:val="Articol"/>
              <w:tabs>
                <w:tab w:val="clear" w:pos="426"/>
                <w:tab w:val="clear" w:pos="851"/>
              </w:tabs>
              <w:spacing w:before="0" w:after="0"/>
              <w:ind w:firstLine="0"/>
              <w:rPr>
                <w:rFonts w:eastAsia="Batang"/>
                <w:bCs w:val="0"/>
                <w:sz w:val="22"/>
                <w:szCs w:val="22"/>
                <w:lang w:eastAsia="ko-KR"/>
              </w:rPr>
            </w:pPr>
          </w:p>
          <w:p w14:paraId="5FA96B0B" w14:textId="017C5BC4"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1AD92EB8" w14:textId="18E20B62"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32DB78F8" w14:textId="28BC936E"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6570B02C" w14:textId="2F237BF0"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7F567037" w14:textId="321BD981"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7173F683" w14:textId="08C4F8D4"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078A8C99" w14:textId="69408A2B"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6C01837D" w14:textId="111E3385"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4EAB3860" w14:textId="199EAA85"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77007C84" w14:textId="68B5C9BD"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2109462E" w14:textId="7BD62979" w:rsidR="00922432" w:rsidRDefault="00922432" w:rsidP="00CA3BAE">
            <w:pPr>
              <w:pStyle w:val="Articol"/>
              <w:tabs>
                <w:tab w:val="clear" w:pos="426"/>
                <w:tab w:val="clear" w:pos="851"/>
              </w:tabs>
              <w:spacing w:before="0" w:after="0"/>
              <w:ind w:firstLine="0"/>
              <w:rPr>
                <w:rFonts w:eastAsia="Batang"/>
                <w:bCs w:val="0"/>
                <w:sz w:val="22"/>
                <w:szCs w:val="22"/>
                <w:lang w:eastAsia="ko-KR"/>
              </w:rPr>
            </w:pPr>
          </w:p>
          <w:p w14:paraId="62021432" w14:textId="77777777" w:rsidR="00922432" w:rsidRPr="00BF332D" w:rsidRDefault="00922432" w:rsidP="00CA3BAE">
            <w:pPr>
              <w:pStyle w:val="Articol"/>
              <w:tabs>
                <w:tab w:val="clear" w:pos="426"/>
                <w:tab w:val="clear" w:pos="851"/>
              </w:tabs>
              <w:spacing w:before="0" w:after="0"/>
              <w:ind w:firstLine="0"/>
              <w:rPr>
                <w:rFonts w:eastAsia="Batang"/>
                <w:b w:val="0"/>
                <w:sz w:val="22"/>
                <w:szCs w:val="22"/>
                <w:lang w:eastAsia="ko-KR"/>
              </w:rPr>
            </w:pPr>
          </w:p>
          <w:p w14:paraId="62552C3D" w14:textId="77777777"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544186D7" w14:textId="77777777" w:rsidR="0051591D" w:rsidRPr="00BF332D" w:rsidRDefault="0051591D" w:rsidP="00CA3BAE">
            <w:pPr>
              <w:pStyle w:val="Articol"/>
              <w:tabs>
                <w:tab w:val="clear" w:pos="426"/>
                <w:tab w:val="clear" w:pos="851"/>
              </w:tabs>
              <w:spacing w:before="0" w:after="0"/>
              <w:ind w:firstLine="0"/>
              <w:rPr>
                <w:rFonts w:eastAsia="Batang"/>
                <w:b w:val="0"/>
                <w:sz w:val="22"/>
                <w:szCs w:val="22"/>
                <w:lang w:eastAsia="ko-KR"/>
              </w:rPr>
            </w:pPr>
          </w:p>
          <w:p w14:paraId="3D9EC7B0" w14:textId="77777777" w:rsidR="0051591D" w:rsidRPr="00BF332D" w:rsidRDefault="0051591D" w:rsidP="00CA3BAE">
            <w:pPr>
              <w:pStyle w:val="Articol"/>
              <w:tabs>
                <w:tab w:val="clear" w:pos="426"/>
              </w:tabs>
              <w:spacing w:before="0" w:after="0"/>
              <w:ind w:firstLine="0"/>
              <w:rPr>
                <w:b w:val="0"/>
                <w:sz w:val="22"/>
                <w:szCs w:val="22"/>
              </w:rPr>
            </w:pPr>
            <w:bookmarkStart w:id="10" w:name="_Hlk161651354"/>
            <w:r w:rsidRPr="00BF332D">
              <w:rPr>
                <w:b w:val="0"/>
                <w:sz w:val="22"/>
                <w:szCs w:val="22"/>
              </w:rPr>
              <w:t>(8) În cazul în care, în urma aplicării prevederilor procedurii, rezultă sume de plată de către CF, dar procesul verbal și/sau factura emisă sunt contestate de către CF, furnizorul achită către OR contravaloarea serviciului de distribuție aferent cantității de energie electrică ce urmează a fi facturată, ulterior încasării acesteia de la CF.</w:t>
            </w:r>
          </w:p>
          <w:bookmarkEnd w:id="8"/>
          <w:bookmarkEnd w:id="10"/>
          <w:p w14:paraId="069F76B2"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7059" w:type="dxa"/>
          </w:tcPr>
          <w:p w14:paraId="391A1B50" w14:textId="02ECFF70"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lastRenderedPageBreak/>
              <w:t>Senator PEIA Ninel:</w:t>
            </w:r>
          </w:p>
          <w:p w14:paraId="23AA2137" w14:textId="50E5F842"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b/>
              </w:rPr>
              <w:t>Art. 4 (1)</w:t>
            </w:r>
            <w:r w:rsidRPr="00821EFF">
              <w:rPr>
                <w:rFonts w:ascii="Times New Roman" w:hAnsi="Times New Roman" w:cs="Times New Roman"/>
              </w:rPr>
              <w:t xml:space="preserve"> - La data constatării înregistrării eronate/neînregistrării consumului de energie electrică conform art. 3 alin. (1) lit. a), OR realizează următoarele demersuri:</w:t>
            </w:r>
          </w:p>
          <w:p w14:paraId="50C8F4C0" w14:textId="77777777" w:rsidR="0051591D" w:rsidRPr="00821EFF" w:rsidRDefault="0051591D" w:rsidP="00CA3BAE">
            <w:pPr>
              <w:pStyle w:val="ListParagraph"/>
              <w:widowControl w:val="0"/>
              <w:numPr>
                <w:ilvl w:val="0"/>
                <w:numId w:val="9"/>
              </w:numPr>
              <w:autoSpaceDE w:val="0"/>
              <w:autoSpaceDN w:val="0"/>
              <w:spacing w:before="0" w:after="0" w:line="240" w:lineRule="auto"/>
              <w:ind w:left="174" w:firstLine="186"/>
              <w:contextualSpacing/>
              <w:jc w:val="both"/>
              <w:rPr>
                <w:rFonts w:ascii="Times New Roman" w:hAnsi="Times New Roman" w:cs="Times New Roman"/>
              </w:rPr>
            </w:pPr>
            <w:r w:rsidRPr="00821EFF">
              <w:rPr>
                <w:rFonts w:ascii="Times New Roman" w:hAnsi="Times New Roman" w:cs="Times New Roman"/>
              </w:rPr>
              <w:t>întocmește nota de constatare, conform modelului din anexa nr. 1 la prezenta procedură;</w:t>
            </w:r>
          </w:p>
          <w:p w14:paraId="48624550" w14:textId="77777777" w:rsidR="0051591D" w:rsidRPr="00821EFF" w:rsidRDefault="0051591D" w:rsidP="00CA3BAE">
            <w:pPr>
              <w:pStyle w:val="ListParagraph"/>
              <w:widowControl w:val="0"/>
              <w:numPr>
                <w:ilvl w:val="0"/>
                <w:numId w:val="9"/>
              </w:numPr>
              <w:autoSpaceDE w:val="0"/>
              <w:autoSpaceDN w:val="0"/>
              <w:spacing w:before="0" w:after="0" w:line="240" w:lineRule="auto"/>
              <w:ind w:left="174" w:firstLine="186"/>
              <w:contextualSpacing/>
              <w:jc w:val="both"/>
              <w:rPr>
                <w:rFonts w:ascii="Times New Roman" w:hAnsi="Times New Roman" w:cs="Times New Roman"/>
              </w:rPr>
            </w:pPr>
            <w:r w:rsidRPr="00821EFF">
              <w:rPr>
                <w:rFonts w:ascii="Times New Roman" w:hAnsi="Times New Roman" w:cs="Times New Roman"/>
              </w:rPr>
              <w:t>pune la dispoziția CF nota de constatare, dacă CF este prezent la constatare;</w:t>
            </w:r>
          </w:p>
          <w:p w14:paraId="7D09E68D" w14:textId="77777777" w:rsidR="0051591D" w:rsidRPr="00821EFF" w:rsidRDefault="0051591D" w:rsidP="00CA3BAE">
            <w:pPr>
              <w:pStyle w:val="ListParagraph"/>
              <w:widowControl w:val="0"/>
              <w:numPr>
                <w:ilvl w:val="0"/>
                <w:numId w:val="9"/>
              </w:numPr>
              <w:autoSpaceDE w:val="0"/>
              <w:autoSpaceDN w:val="0"/>
              <w:spacing w:before="0" w:after="0" w:line="240" w:lineRule="auto"/>
              <w:contextualSpacing/>
              <w:jc w:val="both"/>
              <w:rPr>
                <w:rFonts w:ascii="Times New Roman" w:hAnsi="Times New Roman" w:cs="Times New Roman"/>
              </w:rPr>
            </w:pPr>
            <w:r w:rsidRPr="00821EFF">
              <w:rPr>
                <w:rFonts w:ascii="Times New Roman" w:hAnsi="Times New Roman" w:cs="Times New Roman"/>
              </w:rPr>
              <w:t>ia măsurile necesare pentru remedierea imediată a situației;</w:t>
            </w:r>
          </w:p>
          <w:p w14:paraId="7FDE9CEA" w14:textId="77777777" w:rsidR="0051591D" w:rsidRPr="00821EFF" w:rsidRDefault="0051591D" w:rsidP="00CA3BAE">
            <w:pPr>
              <w:pStyle w:val="ListParagraph"/>
              <w:widowControl w:val="0"/>
              <w:numPr>
                <w:ilvl w:val="0"/>
                <w:numId w:val="9"/>
              </w:numPr>
              <w:autoSpaceDE w:val="0"/>
              <w:autoSpaceDN w:val="0"/>
              <w:spacing w:before="0" w:after="0" w:line="240" w:lineRule="auto"/>
              <w:ind w:left="32" w:firstLine="328"/>
              <w:contextualSpacing/>
              <w:jc w:val="both"/>
              <w:rPr>
                <w:rFonts w:ascii="Times New Roman" w:hAnsi="Times New Roman" w:cs="Times New Roman"/>
                <w:b/>
                <w:bCs/>
                <w:color w:val="FF0000"/>
              </w:rPr>
            </w:pPr>
            <w:r w:rsidRPr="00821EFF">
              <w:rPr>
                <w:rFonts w:ascii="Times New Roman" w:hAnsi="Times New Roman" w:cs="Times New Roman"/>
              </w:rPr>
              <w:t>în cazul în care este necesară și verificarea metrologică a contorului, demontează contorul în vederea transmiterii acestuia către un laborator de metrologie autorizat BRML</w:t>
            </w:r>
            <w:r w:rsidRPr="00821EFF">
              <w:rPr>
                <w:rFonts w:ascii="Times New Roman" w:hAnsi="Times New Roman" w:cs="Times New Roman"/>
                <w:b/>
                <w:bCs/>
                <w:color w:val="FF0000"/>
              </w:rPr>
              <w:t>;</w:t>
            </w:r>
          </w:p>
          <w:p w14:paraId="5FEF3F8E" w14:textId="59083EA4" w:rsidR="0051591D" w:rsidRPr="00821EFF" w:rsidRDefault="006931FF" w:rsidP="00CA3BAE">
            <w:pPr>
              <w:spacing w:before="0" w:after="0" w:line="240" w:lineRule="auto"/>
              <w:jc w:val="both"/>
              <w:rPr>
                <w:rFonts w:ascii="Times New Roman" w:hAnsi="Times New Roman" w:cs="Times New Roman"/>
              </w:rPr>
            </w:pPr>
            <w:r>
              <w:rPr>
                <w:rFonts w:ascii="Times New Roman" w:hAnsi="Times New Roman" w:cs="Times New Roman"/>
                <w:b/>
                <w:bCs/>
                <w:color w:val="FF0000"/>
              </w:rPr>
              <w:t>Alin. n</w:t>
            </w:r>
            <w:r w:rsidR="004F3924">
              <w:rPr>
                <w:rFonts w:ascii="Times New Roman" w:hAnsi="Times New Roman" w:cs="Times New Roman"/>
                <w:b/>
                <w:bCs/>
                <w:color w:val="FF0000"/>
              </w:rPr>
              <w:t xml:space="preserve">ou: </w:t>
            </w:r>
            <w:r w:rsidR="0051591D" w:rsidRPr="00821EFF">
              <w:rPr>
                <w:rFonts w:ascii="Times New Roman" w:hAnsi="Times New Roman" w:cs="Times New Roman"/>
                <w:b/>
                <w:bCs/>
                <w:color w:val="FF0000"/>
              </w:rPr>
              <w:t>În cazul în care marcajul de verificare metrologică are termenul de valabilitate depășit, va înlocui imediat contorul.</w:t>
            </w:r>
          </w:p>
          <w:p w14:paraId="77D3D2D4" w14:textId="3AEB47D9"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hAnsi="Times New Roman" w:cs="Times New Roman"/>
                <w:i/>
              </w:rPr>
              <w:t xml:space="preserve"> Măsura înlocuirii imediate a contorului asigură intrarea în legalitate.</w:t>
            </w:r>
          </w:p>
          <w:p w14:paraId="6F3027B8" w14:textId="2570C085" w:rsidR="0051591D" w:rsidRPr="00821EFF" w:rsidRDefault="0051591D" w:rsidP="00CA3BAE">
            <w:pPr>
              <w:spacing w:before="0" w:after="0" w:line="240" w:lineRule="auto"/>
              <w:jc w:val="both"/>
              <w:rPr>
                <w:rFonts w:ascii="Times New Roman" w:hAnsi="Times New Roman" w:cs="Times New Roman"/>
                <w:i/>
              </w:rPr>
            </w:pPr>
          </w:p>
          <w:p w14:paraId="71967FC3" w14:textId="77777777" w:rsidR="0051591D" w:rsidRPr="00821EFF" w:rsidRDefault="0051591D" w:rsidP="00CA3BAE">
            <w:pPr>
              <w:spacing w:before="0" w:after="0" w:line="240" w:lineRule="auto"/>
              <w:jc w:val="both"/>
              <w:rPr>
                <w:rFonts w:ascii="Times New Roman" w:hAnsi="Times New Roman" w:cs="Times New Roman"/>
                <w:i/>
              </w:rPr>
            </w:pPr>
          </w:p>
          <w:p w14:paraId="22256535" w14:textId="3B32CDB1" w:rsidR="0051591D" w:rsidRPr="00821EFF" w:rsidRDefault="0051591D" w:rsidP="00CA3BAE">
            <w:pPr>
              <w:pStyle w:val="ListParagraph"/>
              <w:numPr>
                <w:ilvl w:val="0"/>
                <w:numId w:val="13"/>
              </w:numPr>
              <w:spacing w:before="0" w:after="0" w:line="240" w:lineRule="auto"/>
              <w:ind w:left="1440"/>
              <w:jc w:val="both"/>
              <w:rPr>
                <w:rFonts w:ascii="Times New Roman" w:hAnsi="Times New Roman" w:cs="Times New Roman"/>
                <w:noProof/>
                <w:lang w:val="it-IT"/>
              </w:rPr>
            </w:pPr>
            <w:r w:rsidRPr="00821EFF">
              <w:rPr>
                <w:rFonts w:ascii="Times New Roman" w:hAnsi="Times New Roman" w:cs="Times New Roman"/>
                <w:b/>
                <w:u w:val="single"/>
              </w:rPr>
              <w:t>AFEER, ENGIE România</w:t>
            </w:r>
          </w:p>
          <w:p w14:paraId="5391AB60" w14:textId="72723BF0" w:rsidR="0051591D" w:rsidRPr="00821EFF" w:rsidRDefault="0051591D" w:rsidP="00CA3BAE">
            <w:pPr>
              <w:spacing w:before="0" w:after="0" w:line="240" w:lineRule="auto"/>
              <w:ind w:firstLine="0"/>
              <w:jc w:val="both"/>
              <w:rPr>
                <w:rFonts w:ascii="Times New Roman" w:hAnsi="Times New Roman" w:cs="Times New Roman"/>
                <w:noProof/>
                <w:lang w:val="it-IT"/>
              </w:rPr>
            </w:pPr>
            <w:r w:rsidRPr="00821EFF">
              <w:rPr>
                <w:rFonts w:ascii="Times New Roman" w:hAnsi="Times New Roman" w:cs="Times New Roman"/>
                <w:b/>
                <w:noProof/>
                <w:lang w:val="it-IT"/>
              </w:rPr>
              <w:t xml:space="preserve">Propunem modificarea </w:t>
            </w:r>
            <w:r w:rsidR="006931FF">
              <w:rPr>
                <w:rFonts w:ascii="Times New Roman" w:hAnsi="Times New Roman" w:cs="Times New Roman"/>
                <w:b/>
                <w:noProof/>
                <w:lang w:val="it-IT"/>
              </w:rPr>
              <w:t xml:space="preserve">art. 4 </w:t>
            </w:r>
            <w:r w:rsidRPr="00821EFF">
              <w:rPr>
                <w:rFonts w:ascii="Times New Roman" w:hAnsi="Times New Roman" w:cs="Times New Roman"/>
                <w:b/>
                <w:noProof/>
                <w:lang w:val="it-IT"/>
              </w:rPr>
              <w:t>lit. b) de la art. 4</w:t>
            </w:r>
            <w:r w:rsidRPr="00821EFF">
              <w:rPr>
                <w:rFonts w:ascii="Times New Roman" w:hAnsi="Times New Roman" w:cs="Times New Roman"/>
                <w:noProof/>
                <w:lang w:val="it-IT"/>
              </w:rPr>
              <w:t xml:space="preserve"> după cum urmează:</w:t>
            </w:r>
          </w:p>
          <w:p w14:paraId="0E0F12BE" w14:textId="692B081E" w:rsidR="0051591D" w:rsidRPr="00821EFF" w:rsidRDefault="0051591D" w:rsidP="00CA3BAE">
            <w:pPr>
              <w:spacing w:before="0" w:after="0" w:line="240" w:lineRule="auto"/>
              <w:ind w:left="32" w:firstLine="142"/>
              <w:jc w:val="both"/>
              <w:rPr>
                <w:rFonts w:ascii="Times New Roman" w:hAnsi="Times New Roman" w:cs="Times New Roman"/>
                <w:strike/>
                <w:noProof/>
                <w:color w:val="FF0000"/>
                <w:lang w:val="it-IT"/>
              </w:rPr>
            </w:pPr>
            <w:r w:rsidRPr="00821EFF">
              <w:rPr>
                <w:rFonts w:ascii="Times New Roman" w:hAnsi="Times New Roman" w:cs="Times New Roman"/>
                <w:noProof/>
                <w:lang w:val="it-IT"/>
              </w:rPr>
              <w:t>b)</w:t>
            </w:r>
            <w:r w:rsidRPr="00821EFF">
              <w:rPr>
                <w:rFonts w:ascii="Times New Roman" w:hAnsi="Times New Roman" w:cs="Times New Roman"/>
                <w:noProof/>
                <w:lang w:val="it-IT"/>
              </w:rPr>
              <w:tab/>
              <w:t>pune la dispoziția</w:t>
            </w:r>
            <w:r w:rsidRPr="00821EFF">
              <w:rPr>
                <w:rFonts w:ascii="Times New Roman" w:hAnsi="Times New Roman" w:cs="Times New Roman"/>
                <w:noProof/>
                <w:color w:val="FF0000"/>
                <w:lang w:val="it-IT"/>
              </w:rPr>
              <w:t>/transmite</w:t>
            </w:r>
            <w:r w:rsidRPr="00821EFF">
              <w:rPr>
                <w:rFonts w:ascii="Times New Roman" w:hAnsi="Times New Roman" w:cs="Times New Roman"/>
                <w:noProof/>
                <w:lang w:val="it-IT"/>
              </w:rPr>
              <w:t xml:space="preserve"> CF nota de constatare</w:t>
            </w:r>
            <w:r w:rsidRPr="00821EFF">
              <w:rPr>
                <w:rFonts w:ascii="Times New Roman" w:hAnsi="Times New Roman" w:cs="Times New Roman"/>
                <w:strike/>
                <w:noProof/>
                <w:lang w:val="it-IT"/>
              </w:rPr>
              <w:t xml:space="preserve">, </w:t>
            </w:r>
            <w:r w:rsidRPr="00821EFF">
              <w:rPr>
                <w:rFonts w:ascii="Times New Roman" w:hAnsi="Times New Roman" w:cs="Times New Roman"/>
                <w:strike/>
                <w:noProof/>
                <w:color w:val="FF0000"/>
                <w:lang w:val="it-IT"/>
              </w:rPr>
              <w:t>dacă CF este prezent la constatare</w:t>
            </w:r>
          </w:p>
          <w:p w14:paraId="52473E8B" w14:textId="77777777" w:rsidR="0051591D" w:rsidRPr="00821EFF" w:rsidRDefault="0051591D" w:rsidP="00CA3BAE">
            <w:pPr>
              <w:spacing w:before="0" w:after="0" w:line="240" w:lineRule="auto"/>
              <w:ind w:left="34" w:firstLine="707"/>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hAnsi="Times New Roman" w:cs="Times New Roman"/>
                <w:i/>
              </w:rPr>
              <w:t xml:space="preserve"> -Având în vedere că, în situațiile de față, OR ia legătura cu CF în procesul de efectuare a constatării, pentru asigurarea coerenței comunicării cu CF pe acest subiect, propunem ca OR să pună la dispoziția CF/să transmită CF, în mod direct, atât nota de constatare, cât și procesul verbal prevăzute la alin. (3), respectiv (4) ale prezentului articol.</w:t>
            </w:r>
          </w:p>
          <w:p w14:paraId="2CCC714B" w14:textId="1261F02A" w:rsidR="0051591D" w:rsidRPr="00821EFF" w:rsidRDefault="0051591D" w:rsidP="00CA3BAE">
            <w:pPr>
              <w:spacing w:before="0" w:after="0" w:line="240" w:lineRule="auto"/>
              <w:ind w:left="34" w:firstLine="0"/>
              <w:jc w:val="both"/>
              <w:rPr>
                <w:rFonts w:ascii="Times New Roman" w:hAnsi="Times New Roman" w:cs="Times New Roman"/>
                <w:i/>
              </w:rPr>
            </w:pPr>
            <w:r w:rsidRPr="00821EFF">
              <w:rPr>
                <w:rFonts w:ascii="Times New Roman" w:hAnsi="Times New Roman" w:cs="Times New Roman"/>
                <w:i/>
              </w:rPr>
              <w:t>Comunicarea directă între OR și CF este prevăzută, de altfel, și în contextul noilor prevederi de la alin. (6) și (7) ale art. (4) ale Procedurii privind dreptul clientului final de a contesta PV și a comunica OR acest lucru.</w:t>
            </w:r>
          </w:p>
          <w:p w14:paraId="3A2322BD" w14:textId="77777777" w:rsidR="0051591D" w:rsidRPr="00821EFF" w:rsidRDefault="0051591D" w:rsidP="00CA3BAE">
            <w:pPr>
              <w:spacing w:before="0" w:after="0" w:line="240" w:lineRule="auto"/>
              <w:ind w:left="34" w:firstLine="0"/>
              <w:jc w:val="both"/>
              <w:rPr>
                <w:rFonts w:ascii="Times New Roman" w:hAnsi="Times New Roman" w:cs="Times New Roman"/>
                <w:i/>
              </w:rPr>
            </w:pPr>
            <w:r w:rsidRPr="00821EFF">
              <w:rPr>
                <w:rFonts w:ascii="Times New Roman" w:hAnsi="Times New Roman" w:cs="Times New Roman"/>
                <w:i/>
              </w:rPr>
              <w:t xml:space="preserve">În ceea ce privește implicarea furnizorului, subliniem că, până la agrearea între OR și CF a PV în care sunt consemnate cantitățile de energie electrică stabilite în sistem paușal, furnizorul este o parte terță față de acest proces. Implicarea, în acest context, a furnizorului ca intermediar în transmiterea notei de constatare/PV nu face decât să-l îngreuneze pe acesta cu activități </w:t>
            </w:r>
            <w:r w:rsidRPr="00821EFF">
              <w:rPr>
                <w:rFonts w:ascii="Times New Roman" w:hAnsi="Times New Roman" w:cs="Times New Roman"/>
                <w:i/>
              </w:rPr>
              <w:lastRenderedPageBreak/>
              <w:t xml:space="preserve">suplimentare nejustificate, care necesită resurse umane și financiare adiționale. </w:t>
            </w:r>
          </w:p>
          <w:p w14:paraId="70F873FD" w14:textId="77777777" w:rsidR="0051591D" w:rsidRPr="00821EFF" w:rsidRDefault="0051591D" w:rsidP="00CA3BAE">
            <w:pPr>
              <w:spacing w:before="0" w:after="0" w:line="240" w:lineRule="auto"/>
              <w:ind w:left="34" w:firstLine="0"/>
              <w:jc w:val="both"/>
              <w:rPr>
                <w:rFonts w:ascii="Times New Roman" w:hAnsi="Times New Roman" w:cs="Times New Roman"/>
                <w:i/>
              </w:rPr>
            </w:pPr>
            <w:r w:rsidRPr="00821EFF">
              <w:rPr>
                <w:rFonts w:ascii="Times New Roman" w:hAnsi="Times New Roman" w:cs="Times New Roman"/>
                <w:i/>
              </w:rPr>
              <w:t>Mai mult, în contextul în care CF are dreptul de a contesta PV, transmiterea PV către CF de către furnizor implică cu atât mai nejustificat furnizorul într-un proces din care acesta nu face parte și, nu în ultimul rând, poate induce CF în eroare cu privire la partea în legătură cu care trebuie să agreeze PV.</w:t>
            </w:r>
          </w:p>
          <w:p w14:paraId="5364D0C0" w14:textId="7DAC7CE1" w:rsidR="0051591D" w:rsidRPr="00821EFF" w:rsidRDefault="0051591D" w:rsidP="00CA3BAE">
            <w:pPr>
              <w:pStyle w:val="ListParagraph"/>
              <w:numPr>
                <w:ilvl w:val="0"/>
                <w:numId w:val="13"/>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DEER:</w:t>
            </w:r>
          </w:p>
          <w:p w14:paraId="71AEC77C" w14:textId="77777777" w:rsidR="0051591D" w:rsidRPr="00821EFF" w:rsidRDefault="0051591D" w:rsidP="00CA3BAE">
            <w:pPr>
              <w:pStyle w:val="Articol"/>
              <w:spacing w:before="0" w:after="0"/>
              <w:ind w:firstLine="0"/>
              <w:rPr>
                <w:sz w:val="22"/>
                <w:szCs w:val="22"/>
              </w:rPr>
            </w:pPr>
            <w:r w:rsidRPr="00821EFF">
              <w:rPr>
                <w:sz w:val="22"/>
                <w:szCs w:val="22"/>
              </w:rPr>
              <w:t>(1) La data constatării înregistrării eronate/neînregistrării consumului de energie electrică conform art. 3 alin. (1) lit. a), OR realizează următoarele demersuri:</w:t>
            </w:r>
          </w:p>
          <w:p w14:paraId="5927E1D2" w14:textId="77777777" w:rsidR="0051591D" w:rsidRPr="00821EFF" w:rsidRDefault="0051591D" w:rsidP="00CA3BAE">
            <w:pPr>
              <w:pStyle w:val="Articol"/>
              <w:tabs>
                <w:tab w:val="clear" w:pos="426"/>
                <w:tab w:val="left" w:pos="720"/>
              </w:tabs>
              <w:spacing w:before="0" w:after="0"/>
              <w:ind w:firstLine="0"/>
              <w:rPr>
                <w:sz w:val="22"/>
                <w:szCs w:val="22"/>
              </w:rPr>
            </w:pPr>
            <w:r w:rsidRPr="00821EFF">
              <w:rPr>
                <w:sz w:val="22"/>
                <w:szCs w:val="22"/>
              </w:rPr>
              <w:t>a) întocmește nota de constatare, conform modelului din anexa nr. 1 la prezenta procedură;</w:t>
            </w:r>
          </w:p>
          <w:p w14:paraId="6A0F2634" w14:textId="77777777" w:rsidR="0051591D" w:rsidRPr="00821EFF" w:rsidRDefault="0051591D" w:rsidP="00CA3BAE">
            <w:pPr>
              <w:pStyle w:val="Articol"/>
              <w:tabs>
                <w:tab w:val="clear" w:pos="426"/>
                <w:tab w:val="left" w:pos="720"/>
              </w:tabs>
              <w:spacing w:before="0" w:after="0"/>
              <w:ind w:firstLine="0"/>
              <w:rPr>
                <w:sz w:val="22"/>
                <w:szCs w:val="22"/>
              </w:rPr>
            </w:pPr>
            <w:r w:rsidRPr="00821EFF">
              <w:rPr>
                <w:sz w:val="22"/>
                <w:szCs w:val="22"/>
              </w:rPr>
              <w:t>b) pune la dispoziția CF nota de constatare, dacă CF este prezent la constatare;</w:t>
            </w:r>
          </w:p>
          <w:p w14:paraId="62398ED3" w14:textId="77777777" w:rsidR="0051591D" w:rsidRPr="00821EFF" w:rsidRDefault="0051591D" w:rsidP="00CA3BAE">
            <w:pPr>
              <w:pStyle w:val="Articol"/>
              <w:tabs>
                <w:tab w:val="clear" w:pos="426"/>
                <w:tab w:val="left" w:pos="720"/>
              </w:tabs>
              <w:spacing w:before="0" w:after="0"/>
              <w:ind w:firstLine="0"/>
              <w:rPr>
                <w:sz w:val="22"/>
                <w:szCs w:val="22"/>
              </w:rPr>
            </w:pPr>
            <w:r w:rsidRPr="00821EFF">
              <w:rPr>
                <w:sz w:val="22"/>
                <w:szCs w:val="22"/>
              </w:rPr>
              <w:t>c) ia măsurile necesare pentru remedierea imediată a situației;</w:t>
            </w:r>
          </w:p>
          <w:p w14:paraId="5529311B" w14:textId="77777777" w:rsidR="0051591D" w:rsidRPr="00821EFF" w:rsidRDefault="0051591D" w:rsidP="00CA3BAE">
            <w:pPr>
              <w:pStyle w:val="Articol"/>
              <w:tabs>
                <w:tab w:val="clear" w:pos="426"/>
                <w:tab w:val="num" w:pos="8100"/>
              </w:tabs>
              <w:spacing w:before="0" w:after="0"/>
              <w:ind w:left="-16" w:firstLine="0"/>
              <w:contextualSpacing/>
              <w:rPr>
                <w:sz w:val="22"/>
                <w:szCs w:val="22"/>
              </w:rPr>
            </w:pPr>
            <w:r w:rsidRPr="00821EFF">
              <w:rPr>
                <w:sz w:val="22"/>
                <w:szCs w:val="22"/>
              </w:rPr>
              <w:t>d) în cazul în care este necesară și verificarea metrologică a contorului, demontează contorul în vederea transmiterii acestuia către un laborator de metrologie autorizat BRML</w:t>
            </w:r>
          </w:p>
          <w:p w14:paraId="5F351745" w14:textId="77777777" w:rsidR="0051591D" w:rsidRPr="00821EFF" w:rsidRDefault="0051591D" w:rsidP="00CA3BAE">
            <w:pPr>
              <w:shd w:val="clear" w:color="auto" w:fill="FFFFFF"/>
              <w:spacing w:before="0" w:after="0" w:line="240" w:lineRule="auto"/>
              <w:jc w:val="both"/>
              <w:rPr>
                <w:rFonts w:ascii="Times New Roman" w:hAnsi="Times New Roman" w:cs="Times New Roman"/>
              </w:rPr>
            </w:pPr>
            <w:r w:rsidRPr="00821EFF">
              <w:rPr>
                <w:rFonts w:ascii="Times New Roman" w:hAnsi="Times New Roman" w:cs="Times New Roman"/>
                <w:b/>
                <w:i/>
                <w:u w:val="single"/>
              </w:rPr>
              <w:t xml:space="preserve">Justificare: </w:t>
            </w:r>
            <w:r w:rsidRPr="00821EFF">
              <w:rPr>
                <w:rFonts w:ascii="Times New Roman" w:hAnsi="Times New Roman" w:cs="Times New Roman"/>
              </w:rPr>
              <w:t>Clarificare</w:t>
            </w:r>
          </w:p>
          <w:p w14:paraId="12CAA190" w14:textId="77777777" w:rsidR="0051591D" w:rsidRPr="00821EFF" w:rsidRDefault="0051591D" w:rsidP="00CA3BAE">
            <w:pPr>
              <w:spacing w:before="0" w:after="0" w:line="240" w:lineRule="auto"/>
              <w:ind w:firstLine="0"/>
              <w:jc w:val="both"/>
              <w:rPr>
                <w:rFonts w:ascii="Times New Roman" w:hAnsi="Times New Roman" w:cs="Times New Roman"/>
                <w:bCs/>
                <w:color w:val="FF0000"/>
              </w:rPr>
            </w:pPr>
            <w:r w:rsidRPr="00821EFF">
              <w:rPr>
                <w:rFonts w:ascii="Times New Roman" w:hAnsi="Times New Roman" w:cs="Times New Roman"/>
                <w:bCs/>
                <w:color w:val="FF0000"/>
              </w:rPr>
              <w:t xml:space="preserve">De clarificat corelarea cu </w:t>
            </w:r>
            <w:r w:rsidRPr="00821EFF">
              <w:rPr>
                <w:rFonts w:ascii="Times New Roman" w:eastAsia="Calibri" w:hAnsi="Times New Roman" w:cs="Times New Roman"/>
                <w:color w:val="FF0000"/>
                <w:lang w:eastAsia="en-GB"/>
              </w:rPr>
              <w:t>H.G. 1660/2005 Art. 26 – anexa 5:</w:t>
            </w:r>
          </w:p>
          <w:p w14:paraId="02A4CF95" w14:textId="77777777" w:rsidR="0051591D" w:rsidRPr="00821EFF" w:rsidRDefault="0051591D" w:rsidP="00CA3BAE">
            <w:pPr>
              <w:spacing w:before="0" w:after="0" w:line="240" w:lineRule="auto"/>
              <w:jc w:val="both"/>
              <w:rPr>
                <w:rFonts w:ascii="Times New Roman" w:eastAsia="Calibri" w:hAnsi="Times New Roman" w:cs="Times New Roman"/>
                <w:i/>
                <w:lang w:eastAsia="en-GB"/>
              </w:rPr>
            </w:pPr>
            <w:r w:rsidRPr="00821EFF">
              <w:rPr>
                <w:rFonts w:ascii="Times New Roman" w:eastAsia="Calibri" w:hAnsi="Times New Roman" w:cs="Times New Roman"/>
                <w:i/>
                <w:lang w:eastAsia="en-GB"/>
              </w:rPr>
              <w:t>Reclamatiile si sesizarile privind mijloacele de masurare de lucru verificate de laboratoarele autorizate, se solutioneaza de catre BRML prin expertize metrologice, finalizate prin rapoarte de expertiza.</w:t>
            </w:r>
          </w:p>
          <w:p w14:paraId="1127A84F" w14:textId="25F1A708" w:rsidR="0051591D" w:rsidRPr="00821EFF" w:rsidRDefault="007A05A9" w:rsidP="00CA3BAE">
            <w:pPr>
              <w:pStyle w:val="Articol"/>
              <w:tabs>
                <w:tab w:val="clear" w:pos="426"/>
                <w:tab w:val="left" w:pos="720"/>
              </w:tabs>
              <w:spacing w:before="0" w:after="0"/>
              <w:ind w:firstLine="0"/>
              <w:contextualSpacing/>
              <w:rPr>
                <w:sz w:val="22"/>
                <w:szCs w:val="22"/>
              </w:rPr>
            </w:pPr>
            <w:r w:rsidRPr="00821EFF">
              <w:rPr>
                <w:sz w:val="22"/>
                <w:szCs w:val="22"/>
              </w:rPr>
              <w:t xml:space="preserve"> </w:t>
            </w:r>
            <w:r w:rsidR="0051591D" w:rsidRPr="00821EFF">
              <w:rPr>
                <w:sz w:val="22"/>
                <w:szCs w:val="22"/>
              </w:rPr>
              <w:t xml:space="preserve">(2) În situația prevăzută la alin. (1) lit. d), OR transmite contorul către un laborator de metrologie autorizat BRML în termen de maximum 10 zile </w:t>
            </w:r>
            <w:r w:rsidR="0051591D" w:rsidRPr="00821EFF">
              <w:rPr>
                <w:color w:val="FF0000"/>
                <w:sz w:val="22"/>
                <w:szCs w:val="22"/>
              </w:rPr>
              <w:t>lucratoare</w:t>
            </w:r>
            <w:r w:rsidR="0051591D" w:rsidRPr="00821EFF">
              <w:rPr>
                <w:sz w:val="22"/>
                <w:szCs w:val="22"/>
              </w:rPr>
              <w:t xml:space="preserve"> de la data constatării.</w:t>
            </w:r>
          </w:p>
          <w:p w14:paraId="3DD2AE4C" w14:textId="7253BA86" w:rsidR="0051591D" w:rsidRPr="00821EFF" w:rsidRDefault="0051591D" w:rsidP="00CA3BAE">
            <w:pPr>
              <w:pStyle w:val="Articol"/>
              <w:tabs>
                <w:tab w:val="clear" w:pos="426"/>
                <w:tab w:val="left" w:pos="720"/>
              </w:tabs>
              <w:spacing w:before="0" w:after="0"/>
              <w:ind w:firstLine="0"/>
              <w:contextualSpacing/>
              <w:rPr>
                <w:i/>
                <w:sz w:val="22"/>
                <w:szCs w:val="22"/>
              </w:rPr>
            </w:pPr>
            <w:r w:rsidRPr="00821EFF">
              <w:rPr>
                <w:b/>
                <w:i/>
                <w:sz w:val="22"/>
                <w:szCs w:val="22"/>
                <w:u w:val="single"/>
              </w:rPr>
              <w:t xml:space="preserve">Justificare: </w:t>
            </w:r>
            <w:r w:rsidRPr="00821EFF">
              <w:rPr>
                <w:i/>
                <w:sz w:val="22"/>
                <w:szCs w:val="22"/>
              </w:rPr>
              <w:t>Se precizează termenul de 10 zile lucrătoare, având în vedere formalitățile și/sau programarea necesară conform cerințelor operatorului autorizat BRML.</w:t>
            </w:r>
          </w:p>
          <w:p w14:paraId="1AC804C7" w14:textId="77777777" w:rsidR="0051591D" w:rsidRPr="00821EFF" w:rsidRDefault="0051591D" w:rsidP="00CA3BAE">
            <w:pPr>
              <w:spacing w:before="0" w:after="0" w:line="240" w:lineRule="auto"/>
              <w:jc w:val="both"/>
              <w:rPr>
                <w:rFonts w:ascii="Times New Roman" w:hAnsi="Times New Roman" w:cs="Times New Roman"/>
              </w:rPr>
            </w:pPr>
          </w:p>
          <w:p w14:paraId="5EB49916" w14:textId="2EB93E80" w:rsidR="0051591D" w:rsidRPr="00821EFF" w:rsidRDefault="0051591D" w:rsidP="00CA3BAE">
            <w:pPr>
              <w:pStyle w:val="ListParagraph"/>
              <w:numPr>
                <w:ilvl w:val="0"/>
                <w:numId w:val="13"/>
              </w:numPr>
              <w:spacing w:after="0" w:line="240" w:lineRule="auto"/>
              <w:jc w:val="both"/>
              <w:rPr>
                <w:rFonts w:ascii="Times New Roman" w:hAnsi="Times New Roman" w:cs="Times New Roman"/>
              </w:rPr>
            </w:pPr>
            <w:r w:rsidRPr="00821EFF">
              <w:rPr>
                <w:rFonts w:ascii="Times New Roman" w:hAnsi="Times New Roman" w:cs="Times New Roman"/>
                <w:b/>
                <w:u w:val="single"/>
              </w:rPr>
              <w:t>AFEER, ENGIE România</w:t>
            </w:r>
          </w:p>
          <w:p w14:paraId="0CA47152" w14:textId="1B9C168E" w:rsidR="0051591D" w:rsidRPr="00821EFF" w:rsidRDefault="0051591D" w:rsidP="00CA3BAE">
            <w:pPr>
              <w:spacing w:before="0" w:after="0" w:line="240" w:lineRule="auto"/>
              <w:ind w:firstLine="32"/>
              <w:jc w:val="both"/>
              <w:rPr>
                <w:rFonts w:ascii="Times New Roman" w:hAnsi="Times New Roman" w:cs="Times New Roman"/>
                <w:b/>
                <w:noProof/>
                <w:u w:val="single"/>
                <w:lang w:val="it-IT"/>
              </w:rPr>
            </w:pPr>
            <w:r w:rsidRPr="00821EFF">
              <w:rPr>
                <w:rFonts w:ascii="Times New Roman" w:hAnsi="Times New Roman" w:cs="Times New Roman"/>
                <w:noProof/>
                <w:lang w:val="it-IT"/>
              </w:rPr>
              <w:t>Propunem eliminarea</w:t>
            </w:r>
            <w:r w:rsidRPr="00821EFF">
              <w:rPr>
                <w:rFonts w:ascii="Times New Roman" w:hAnsi="Times New Roman" w:cs="Times New Roman"/>
                <w:noProof/>
                <w:u w:val="single"/>
                <w:lang w:val="it-IT"/>
              </w:rPr>
              <w:t xml:space="preserve"> </w:t>
            </w:r>
            <w:r w:rsidRPr="00821EFF">
              <w:rPr>
                <w:rFonts w:ascii="Times New Roman" w:hAnsi="Times New Roman" w:cs="Times New Roman"/>
                <w:b/>
                <w:noProof/>
                <w:u w:val="single"/>
                <w:lang w:val="it-IT"/>
              </w:rPr>
              <w:t>alin. (3) :</w:t>
            </w:r>
          </w:p>
          <w:p w14:paraId="2BC07067" w14:textId="7D7856BC" w:rsidR="0051591D" w:rsidRPr="00821EFF" w:rsidRDefault="0051591D" w:rsidP="00CA3BAE">
            <w:pPr>
              <w:spacing w:before="0" w:after="0" w:line="240" w:lineRule="auto"/>
              <w:ind w:firstLine="32"/>
              <w:jc w:val="both"/>
              <w:rPr>
                <w:rFonts w:ascii="Times New Roman" w:hAnsi="Times New Roman" w:cs="Times New Roman"/>
                <w:color w:val="FF0000"/>
              </w:rPr>
            </w:pPr>
            <w:r w:rsidRPr="00821EFF">
              <w:rPr>
                <w:rFonts w:ascii="Times New Roman" w:hAnsi="Times New Roman" w:cs="Times New Roman"/>
                <w:strike/>
                <w:noProof/>
                <w:color w:val="FF0000"/>
                <w:lang w:val="it-IT"/>
              </w:rPr>
              <w:t>(3) OR transmite furnizorului CF o copie a notei de constatare în termen de maximum 2 zile lucrătoare de la data constatării, în vederea comunicării acesteia către CF, în cazul în care nu a fost pusă la dispoziția CF la data constatării situației, iar furnizorul transmite CF nota de constatare în termen de maximum 2 zile lucrătoare de la primirea de la OR.</w:t>
            </w:r>
          </w:p>
          <w:p w14:paraId="22DBB795" w14:textId="759E1512" w:rsidR="0051591D" w:rsidRPr="00821EFF" w:rsidRDefault="0051591D" w:rsidP="00CA3BAE">
            <w:pPr>
              <w:spacing w:before="0" w:after="0" w:line="240" w:lineRule="auto"/>
              <w:jc w:val="both"/>
              <w:rPr>
                <w:rFonts w:ascii="Times New Roman" w:hAnsi="Times New Roman" w:cs="Times New Roman"/>
                <w:i/>
                <w:noProof/>
                <w:lang w:val="it-IT"/>
              </w:rPr>
            </w:pPr>
            <w:r w:rsidRPr="00821EFF">
              <w:rPr>
                <w:rFonts w:ascii="Times New Roman" w:hAnsi="Times New Roman" w:cs="Times New Roman"/>
                <w:b/>
                <w:i/>
                <w:u w:val="single"/>
              </w:rPr>
              <w:t>Justificare:</w:t>
            </w:r>
            <w:r w:rsidRPr="00821EFF">
              <w:rPr>
                <w:rFonts w:ascii="Times New Roman" w:hAnsi="Times New Roman" w:cs="Times New Roman"/>
                <w:noProof/>
                <w:lang w:val="it-IT"/>
              </w:rPr>
              <w:t xml:space="preserve"> </w:t>
            </w:r>
            <w:r w:rsidRPr="00821EFF">
              <w:rPr>
                <w:rFonts w:ascii="Times New Roman" w:hAnsi="Times New Roman" w:cs="Times New Roman"/>
                <w:i/>
                <w:noProof/>
                <w:lang w:val="it-IT"/>
              </w:rPr>
              <w:t>A se vedea comentariile de mai sus</w:t>
            </w:r>
          </w:p>
          <w:p w14:paraId="4C9B50D2" w14:textId="598FF553" w:rsidR="0051591D" w:rsidRPr="00821EFF" w:rsidRDefault="0051591D" w:rsidP="00CA3BAE">
            <w:pPr>
              <w:spacing w:before="0" w:after="0" w:line="240" w:lineRule="auto"/>
              <w:jc w:val="both"/>
              <w:rPr>
                <w:rFonts w:ascii="Times New Roman" w:hAnsi="Times New Roman" w:cs="Times New Roman"/>
              </w:rPr>
            </w:pPr>
          </w:p>
          <w:p w14:paraId="4451250C" w14:textId="2AA1D5D9"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lastRenderedPageBreak/>
              <w:t>DELGAZ GRID:</w:t>
            </w:r>
          </w:p>
          <w:p w14:paraId="1D95A97F" w14:textId="7A4D43BE" w:rsidR="0051591D" w:rsidRPr="00821EFF" w:rsidRDefault="0051591D" w:rsidP="00CA3BAE">
            <w:pPr>
              <w:pStyle w:val="ListParagraph"/>
              <w:spacing w:before="0" w:after="0" w:line="240" w:lineRule="auto"/>
              <w:ind w:left="32" w:hanging="32"/>
              <w:jc w:val="both"/>
              <w:rPr>
                <w:rFonts w:ascii="Times New Roman" w:hAnsi="Times New Roman" w:cs="Times New Roman"/>
              </w:rPr>
            </w:pPr>
            <w:r w:rsidRPr="00821EFF">
              <w:rPr>
                <w:rFonts w:ascii="Times New Roman" w:hAnsi="Times New Roman" w:cs="Times New Roman"/>
                <w:b/>
              </w:rPr>
              <w:t>(3)</w:t>
            </w:r>
            <w:r w:rsidRPr="00821EFF">
              <w:rPr>
                <w:rFonts w:ascii="Times New Roman" w:hAnsi="Times New Roman" w:cs="Times New Roman"/>
              </w:rPr>
              <w:t xml:space="preserve"> OR transmite furnizorului CF o copie a notei de constatare în termen de maximum </w:t>
            </w:r>
            <w:r w:rsidRPr="00821EFF">
              <w:rPr>
                <w:rFonts w:ascii="Times New Roman" w:hAnsi="Times New Roman" w:cs="Times New Roman"/>
                <w:strike/>
                <w:color w:val="FF0000"/>
              </w:rPr>
              <w:t>2</w:t>
            </w:r>
            <w:r w:rsidRPr="00821EFF">
              <w:rPr>
                <w:rFonts w:ascii="Times New Roman" w:hAnsi="Times New Roman" w:cs="Times New Roman"/>
              </w:rPr>
              <w:t xml:space="preserve"> </w:t>
            </w:r>
            <w:r w:rsidRPr="00821EFF">
              <w:rPr>
                <w:rFonts w:ascii="Times New Roman" w:hAnsi="Times New Roman" w:cs="Times New Roman"/>
                <w:color w:val="FF0000"/>
              </w:rPr>
              <w:t>10</w:t>
            </w:r>
            <w:r w:rsidRPr="00821EFF">
              <w:rPr>
                <w:rFonts w:ascii="Times New Roman" w:hAnsi="Times New Roman" w:cs="Times New Roman"/>
              </w:rPr>
              <w:t xml:space="preserve"> zile lucrătoare de la de la data constatării, în vederea comunicării acesteia către CF, în cazul în care nu a fost pusă la dispoziția CF la data constatării situației, iar furnizorul transmite CF nota de constatare</w:t>
            </w:r>
          </w:p>
          <w:p w14:paraId="1FB19255" w14:textId="2687C3B2" w:rsidR="0051591D" w:rsidRPr="00821EFF" w:rsidRDefault="0051591D" w:rsidP="00CA3BAE">
            <w:pPr>
              <w:pStyle w:val="ListParagraph"/>
              <w:spacing w:before="0" w:after="0" w:line="240" w:lineRule="auto"/>
              <w:ind w:left="32" w:firstLine="709"/>
              <w:jc w:val="both"/>
              <w:rPr>
                <w:rFonts w:ascii="Times New Roman" w:hAnsi="Times New Roman" w:cs="Times New Roman"/>
                <w:lang w:val="ro-RO"/>
              </w:rPr>
            </w:pPr>
            <w:r w:rsidRPr="00821EFF">
              <w:rPr>
                <w:rFonts w:ascii="Times New Roman" w:hAnsi="Times New Roman" w:cs="Times New Roman"/>
                <w:b/>
                <w:i/>
                <w:u w:val="single"/>
              </w:rPr>
              <w:t>Justificare:</w:t>
            </w:r>
            <w:r w:rsidRPr="00821EFF">
              <w:rPr>
                <w:rFonts w:ascii="Times New Roman" w:hAnsi="Times New Roman" w:cs="Times New Roman"/>
                <w:b/>
                <w:u w:val="single"/>
              </w:rPr>
              <w:t xml:space="preserve"> </w:t>
            </w:r>
            <w:r w:rsidRPr="00821EFF">
              <w:rPr>
                <w:rFonts w:ascii="Times New Roman" w:hAnsi="Times New Roman" w:cs="Times New Roman"/>
                <w:i/>
                <w:lang w:val="ro-RO"/>
              </w:rPr>
              <w:t>Transmiterea in 2 zile lucratoare presupune alocarea unor resurse umane suplimentare (tinand cont de faptul ca documentele sunt intocmite in teren). Este necesara implementarea unei solutii prin care sa se automatizeze procesul de transmitere a documentelor catre furnizor/client.In situatia aprobarii Ordinului in aceasta forma solicitam intrarea in vigoare dupa minim 6 luni de la aprobare, pentru asigurarea timpului necesar implementarii solutiilor de automatizare.</w:t>
            </w:r>
          </w:p>
          <w:p w14:paraId="684593C1" w14:textId="50424AB3" w:rsidR="0051591D" w:rsidRPr="00821EFF" w:rsidRDefault="0051591D" w:rsidP="00CA3BAE">
            <w:pPr>
              <w:spacing w:before="0" w:after="0" w:line="240" w:lineRule="auto"/>
              <w:jc w:val="both"/>
              <w:rPr>
                <w:rFonts w:ascii="Times New Roman" w:hAnsi="Times New Roman" w:cs="Times New Roman"/>
              </w:rPr>
            </w:pPr>
          </w:p>
          <w:p w14:paraId="1E5B3EE9" w14:textId="2FCE7102" w:rsidR="0051591D" w:rsidRPr="00821EFF" w:rsidRDefault="0051591D" w:rsidP="00942AEA">
            <w:pPr>
              <w:pStyle w:val="ListParagraph"/>
              <w:numPr>
                <w:ilvl w:val="0"/>
                <w:numId w:val="16"/>
              </w:numPr>
              <w:spacing w:before="0" w:after="0" w:line="240" w:lineRule="auto"/>
              <w:jc w:val="both"/>
              <w:rPr>
                <w:rFonts w:ascii="Times New Roman" w:hAnsi="Times New Roman" w:cs="Times New Roman"/>
                <w:i/>
              </w:rPr>
            </w:pPr>
            <w:r w:rsidRPr="00821EFF">
              <w:rPr>
                <w:rFonts w:ascii="Times New Roman" w:hAnsi="Times New Roman" w:cs="Times New Roman"/>
                <w:b/>
                <w:u w:val="single"/>
              </w:rPr>
              <w:t>ACUE, REŢELE ELECTRICE ROMÂNIA, DEER</w:t>
            </w:r>
          </w:p>
          <w:p w14:paraId="05911905" w14:textId="77777777" w:rsidR="0051591D" w:rsidRPr="00821EFF" w:rsidRDefault="0051591D" w:rsidP="00CA3BAE">
            <w:pPr>
              <w:pStyle w:val="Articol"/>
              <w:tabs>
                <w:tab w:val="clear" w:pos="426"/>
              </w:tabs>
              <w:spacing w:before="0" w:after="0"/>
              <w:ind w:firstLine="0"/>
              <w:rPr>
                <w:rFonts w:eastAsia="Batang"/>
                <w:sz w:val="22"/>
                <w:szCs w:val="22"/>
                <w:lang w:eastAsia="ko-KR"/>
              </w:rPr>
            </w:pPr>
            <w:r w:rsidRPr="00821EFF">
              <w:rPr>
                <w:b/>
                <w:sz w:val="22"/>
                <w:szCs w:val="22"/>
              </w:rPr>
              <w:t>(3)</w:t>
            </w:r>
            <w:r w:rsidRPr="00821EFF">
              <w:rPr>
                <w:sz w:val="22"/>
                <w:szCs w:val="22"/>
              </w:rPr>
              <w:t xml:space="preserve"> OR transmite furnizorului CF o copie a notei de constatare în termen de maximum </w:t>
            </w:r>
            <w:r w:rsidRPr="00821EFF">
              <w:rPr>
                <w:strike/>
                <w:sz w:val="22"/>
                <w:szCs w:val="22"/>
              </w:rPr>
              <w:t>2</w:t>
            </w:r>
            <w:r w:rsidRPr="00821EFF">
              <w:rPr>
                <w:sz w:val="22"/>
                <w:szCs w:val="22"/>
              </w:rPr>
              <w:t xml:space="preserve"> </w:t>
            </w:r>
            <w:r w:rsidRPr="00821EFF">
              <w:rPr>
                <w:color w:val="FF0000"/>
                <w:sz w:val="22"/>
                <w:szCs w:val="22"/>
              </w:rPr>
              <w:t xml:space="preserve">10 </w:t>
            </w:r>
            <w:r w:rsidRPr="00821EFF">
              <w:rPr>
                <w:sz w:val="22"/>
                <w:szCs w:val="22"/>
              </w:rPr>
              <w:t>zile lucrătoare de la data constatării, în vederea comunicării acesteia către CF, în cazul în care nu a fost pusă la dispoziția CF la data constatării situației, iar</w:t>
            </w:r>
            <w:r w:rsidRPr="00821EFF">
              <w:rPr>
                <w:rFonts w:eastAsia="Batang"/>
                <w:sz w:val="22"/>
                <w:szCs w:val="22"/>
                <w:lang w:eastAsia="ko-KR"/>
              </w:rPr>
              <w:t xml:space="preserve"> furnizorul transmite CF nota de constatare în termen de maximum 2 zile lucrătoare de la primirea de la OR.</w:t>
            </w:r>
          </w:p>
          <w:p w14:paraId="2A3CA712" w14:textId="29FA3A84" w:rsidR="0051591D" w:rsidRPr="00821EFF" w:rsidRDefault="0051591D" w:rsidP="00942AEA">
            <w:pPr>
              <w:spacing w:before="0" w:after="0" w:line="240" w:lineRule="auto"/>
              <w:jc w:val="both"/>
              <w:rPr>
                <w:rFonts w:ascii="Times New Roman" w:hAnsi="Times New Roman" w:cs="Times New Roman"/>
                <w:i/>
                <w:lang w:val="ro-RO"/>
              </w:rPr>
            </w:pPr>
            <w:r w:rsidRPr="00821EFF">
              <w:rPr>
                <w:rFonts w:ascii="Times New Roman" w:hAnsi="Times New Roman" w:cs="Times New Roman"/>
                <w:b/>
                <w:i/>
                <w:u w:val="single"/>
              </w:rPr>
              <w:t>Justificare</w:t>
            </w:r>
            <w:r w:rsidRPr="00821EFF">
              <w:rPr>
                <w:rFonts w:ascii="Times New Roman" w:hAnsi="Times New Roman" w:cs="Times New Roman"/>
                <w:i/>
              </w:rPr>
              <w:t>:</w:t>
            </w:r>
            <w:r w:rsidRPr="00821EFF">
              <w:rPr>
                <w:rFonts w:ascii="Times New Roman" w:hAnsi="Times New Roman" w:cs="Times New Roman"/>
                <w:bCs/>
                <w:i/>
                <w:noProof/>
                <w:shd w:val="clear" w:color="auto" w:fill="FFFFFF"/>
              </w:rPr>
              <w:t xml:space="preserve"> </w:t>
            </w:r>
            <w:r w:rsidRPr="00821EFF">
              <w:rPr>
                <w:rFonts w:ascii="Times New Roman" w:hAnsi="Times New Roman" w:cs="Times New Roman"/>
                <w:bCs/>
                <w:i/>
                <w:noProof/>
                <w:shd w:val="clear" w:color="auto" w:fill="FFFFFF"/>
                <w:lang w:val="ro-RO"/>
              </w:rPr>
              <w:t xml:space="preserve">Termenul de 2 zile este nerealizabil fiind documente colectate din teren care trebuie procesate. Propunem un termen de 10 zile. </w:t>
            </w:r>
            <w:r w:rsidRPr="00821EFF">
              <w:rPr>
                <w:rFonts w:ascii="Times New Roman" w:hAnsi="Times New Roman" w:cs="Times New Roman"/>
                <w:i/>
                <w:lang w:val="ro-RO"/>
              </w:rPr>
              <w:t>Transmiterea in 2 zile lucrătoare presupune alocarea unor resurse umane suplimentare (ținând cont de faptul ca documentele sunt întocmite in teren).</w:t>
            </w:r>
          </w:p>
          <w:p w14:paraId="1199F76F" w14:textId="5AB62435" w:rsidR="0051591D" w:rsidRPr="00821EFF" w:rsidRDefault="0051591D" w:rsidP="00942AEA">
            <w:pPr>
              <w:spacing w:before="0" w:after="0" w:line="240" w:lineRule="auto"/>
              <w:jc w:val="both"/>
              <w:rPr>
                <w:rFonts w:ascii="Times New Roman" w:hAnsi="Times New Roman" w:cs="Times New Roman"/>
                <w:i/>
              </w:rPr>
            </w:pPr>
            <w:r w:rsidRPr="00821EFF">
              <w:rPr>
                <w:rFonts w:ascii="Times New Roman" w:hAnsi="Times New Roman" w:cs="Times New Roman"/>
                <w:i/>
                <w:lang w:val="ro-RO"/>
              </w:rPr>
              <w:t>Este necesara implementarea unei soluții prin care sa se automatizeze procesul de transmitere a documentelor către furnizor/client.</w:t>
            </w:r>
            <w:r w:rsidRPr="00821EFF">
              <w:rPr>
                <w:rFonts w:ascii="Times New Roman" w:hAnsi="Times New Roman" w:cs="Times New Roman"/>
              </w:rPr>
              <w:t xml:space="preserve"> </w:t>
            </w:r>
            <w:r w:rsidRPr="00821EFF">
              <w:rPr>
                <w:rFonts w:ascii="Times New Roman" w:hAnsi="Times New Roman" w:cs="Times New Roman"/>
                <w:i/>
              </w:rPr>
              <w:t>In situatia aprobarii Ordinului in aceasta forma, solicitam intrarea in vigoare dupa minim 3 luni de la aprobare, pentru asigurarea timpului necesar implementarii solutiilor de automatizare.</w:t>
            </w:r>
          </w:p>
          <w:p w14:paraId="73E23979" w14:textId="77777777" w:rsidR="0051591D" w:rsidRPr="00821EFF" w:rsidRDefault="0051591D" w:rsidP="00942AEA">
            <w:pPr>
              <w:spacing w:before="0" w:after="0" w:line="240" w:lineRule="auto"/>
              <w:jc w:val="both"/>
              <w:rPr>
                <w:rStyle w:val="spctttl1"/>
                <w:rFonts w:ascii="Times New Roman" w:hAnsi="Times New Roman" w:cs="Times New Roman"/>
                <w:b w:val="0"/>
                <w:i/>
                <w:noProof/>
                <w:color w:val="auto"/>
                <w:sz w:val="22"/>
                <w:szCs w:val="22"/>
                <w:lang w:val="ro-RO"/>
              </w:rPr>
            </w:pPr>
          </w:p>
          <w:p w14:paraId="5F8ACF94" w14:textId="439DD39C" w:rsidR="0051591D" w:rsidRPr="00821EFF" w:rsidRDefault="0051591D" w:rsidP="00942AEA">
            <w:pPr>
              <w:spacing w:before="0" w:after="0" w:line="240" w:lineRule="auto"/>
              <w:jc w:val="both"/>
              <w:rPr>
                <w:rStyle w:val="spctttl1"/>
                <w:rFonts w:ascii="Times New Roman" w:hAnsi="Times New Roman" w:cs="Times New Roman"/>
                <w:b w:val="0"/>
                <w:i/>
                <w:noProof/>
                <w:color w:val="auto"/>
                <w:sz w:val="22"/>
                <w:szCs w:val="22"/>
                <w:lang w:val="ro-RO"/>
              </w:rPr>
            </w:pPr>
            <w:r w:rsidRPr="00821EFF">
              <w:rPr>
                <w:rStyle w:val="spctttl1"/>
                <w:rFonts w:ascii="Times New Roman" w:hAnsi="Times New Roman" w:cs="Times New Roman"/>
                <w:b w:val="0"/>
                <w:i/>
                <w:noProof/>
                <w:color w:val="auto"/>
                <w:sz w:val="22"/>
                <w:szCs w:val="22"/>
                <w:lang w:val="ro-RO"/>
              </w:rPr>
              <w:t>Pentru Art. 4 alin. (3) consideram ca nota de constatare (cand aceasta este intocmita in lipsa unui reprezentant al CF) precum si procesul verbal prevăzut la alin. (4) sa fie transmise CF prin intermediul furnizorului intrucat furnizorul, cu ocazia semnarii contractului de furnizare, stabileste si colecteaza canalele de comunicare (mai ales cele digitale) precum si acordul expedierii documentelor relevante in relatia cu CF. Acest mod de lucru simplifica procesul de comunicare cu CF, acesta nemaifiind „bulversat” de corespondente multiple pe canale de</w:t>
            </w:r>
            <w:r w:rsidRPr="00821EFF">
              <w:rPr>
                <w:rFonts w:ascii="Times New Roman" w:hAnsi="Times New Roman" w:cs="Times New Roman"/>
                <w:i/>
              </w:rPr>
              <w:t xml:space="preserve"> </w:t>
            </w:r>
            <w:r w:rsidRPr="00821EFF">
              <w:rPr>
                <w:rStyle w:val="spctttl1"/>
                <w:rFonts w:ascii="Times New Roman" w:hAnsi="Times New Roman" w:cs="Times New Roman"/>
                <w:b w:val="0"/>
                <w:i/>
                <w:noProof/>
                <w:color w:val="auto"/>
                <w:sz w:val="22"/>
                <w:szCs w:val="22"/>
                <w:lang w:val="ro-RO"/>
              </w:rPr>
              <w:t xml:space="preserve">comunicare diferite si de la companii diferite, mai ales cand CF opteaza pentru o contestare a facturii emise pentru energia reconstruita in perioada anomaliei (exista riscul ca CF sa conteste factura direct si doar la OR in timp ce furnizorul o transforma in creanta). </w:t>
            </w:r>
            <w:r w:rsidRPr="00821EFF">
              <w:rPr>
                <w:rStyle w:val="spctttl1"/>
                <w:rFonts w:ascii="Times New Roman" w:hAnsi="Times New Roman" w:cs="Times New Roman"/>
                <w:b w:val="0"/>
                <w:i/>
                <w:noProof/>
                <w:color w:val="auto"/>
                <w:sz w:val="22"/>
                <w:szCs w:val="22"/>
                <w:lang w:val="ro-RO"/>
              </w:rPr>
              <w:lastRenderedPageBreak/>
              <w:t>Exista deja precedent in plata compensatiilor catre CF de catre OD prin intermediul furnizorului in baza standardului de performanta in distributia e.e. Unificarea termenului de transmisie nota de constatare prevazut la alin. (3) si proces verbal prevazut la alin. (5) simplifica procesul de comunicare cu CF, acesta receptioneaza toate documentele relevante printr-o singura corespondenta cu o singura entitate comerciala. Punerea in aplicare a acestor noi prevederi necesita modificari cu costuri importante in programele de workforce management.</w:t>
            </w:r>
          </w:p>
          <w:p w14:paraId="6B4A5C3F" w14:textId="77777777" w:rsidR="0051591D" w:rsidRPr="00821EFF" w:rsidRDefault="0051591D" w:rsidP="00942AEA">
            <w:pPr>
              <w:spacing w:before="0" w:after="0" w:line="240" w:lineRule="auto"/>
              <w:jc w:val="both"/>
              <w:rPr>
                <w:rStyle w:val="spctttl1"/>
                <w:rFonts w:ascii="Times New Roman" w:hAnsi="Times New Roman" w:cs="Times New Roman"/>
                <w:b w:val="0"/>
                <w:i/>
                <w:noProof/>
                <w:color w:val="auto"/>
                <w:sz w:val="22"/>
                <w:szCs w:val="22"/>
                <w:lang w:val="ro-RO"/>
              </w:rPr>
            </w:pPr>
            <w:r w:rsidRPr="00821EFF">
              <w:rPr>
                <w:rStyle w:val="spctttl1"/>
                <w:rFonts w:ascii="Times New Roman" w:hAnsi="Times New Roman" w:cs="Times New Roman"/>
                <w:b w:val="0"/>
                <w:i/>
                <w:noProof/>
                <w:color w:val="auto"/>
                <w:sz w:val="22"/>
                <w:szCs w:val="22"/>
                <w:lang w:val="ro-RO"/>
              </w:rPr>
              <w:t>Pentru alin. (8), contravaloarea energiei recalculate trebuie sa includă toate componentele (serviciul de distribuție si costul de achiziție). In plus, in momentul finalizării procesului de reconciliere de către ANRE si factura nu suferă modificări, creanța devine certa iar furnizorul are obligația de a o achita.</w:t>
            </w:r>
          </w:p>
          <w:p w14:paraId="6E768522" w14:textId="00FCA2B2" w:rsidR="0051591D" w:rsidRPr="00821EFF" w:rsidRDefault="0051591D" w:rsidP="00942AEA">
            <w:pPr>
              <w:pStyle w:val="ListParagraph"/>
              <w:numPr>
                <w:ilvl w:val="0"/>
                <w:numId w:val="16"/>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PREMIER ENERGY FURNIZARE</w:t>
            </w:r>
          </w:p>
          <w:p w14:paraId="34527654" w14:textId="71FFF76C" w:rsidR="0051591D" w:rsidRPr="00821EFF" w:rsidRDefault="0051591D" w:rsidP="00CA3BAE">
            <w:pPr>
              <w:spacing w:before="0" w:after="0" w:line="240" w:lineRule="auto"/>
              <w:ind w:firstLine="32"/>
              <w:jc w:val="both"/>
              <w:rPr>
                <w:rFonts w:ascii="Times New Roman" w:hAnsi="Times New Roman" w:cs="Times New Roman"/>
              </w:rPr>
            </w:pPr>
            <w:r w:rsidRPr="00821EFF">
              <w:rPr>
                <w:rFonts w:ascii="Times New Roman" w:hAnsi="Times New Roman" w:cs="Times New Roman"/>
                <w:b/>
                <w:lang w:val="ro-RO"/>
              </w:rPr>
              <w:t>(3)</w:t>
            </w:r>
            <w:r w:rsidRPr="00821EFF">
              <w:rPr>
                <w:rFonts w:ascii="Times New Roman" w:hAnsi="Times New Roman" w:cs="Times New Roman"/>
                <w:lang w:val="ro-RO"/>
              </w:rPr>
              <w:t xml:space="preserve"> OR transmite </w:t>
            </w:r>
            <w:r w:rsidRPr="00821EFF">
              <w:rPr>
                <w:rFonts w:ascii="Times New Roman" w:hAnsi="Times New Roman" w:cs="Times New Roman"/>
                <w:strike/>
                <w:color w:val="C00000"/>
                <w:lang w:val="ro-RO"/>
              </w:rPr>
              <w:t>furnizorului</w:t>
            </w:r>
            <w:r w:rsidRPr="00821EFF">
              <w:rPr>
                <w:rFonts w:ascii="Times New Roman" w:hAnsi="Times New Roman" w:cs="Times New Roman"/>
                <w:lang w:val="ro-RO"/>
              </w:rPr>
              <w:t xml:space="preserve"> CF o copie </w:t>
            </w:r>
            <w:r w:rsidRPr="00821EFF">
              <w:rPr>
                <w:rFonts w:ascii="Times New Roman" w:hAnsi="Times New Roman" w:cs="Times New Roman"/>
                <w:i/>
                <w:iCs/>
                <w:lang w:val="ro-RO"/>
              </w:rPr>
              <w:t>a notei de constatare</w:t>
            </w:r>
            <w:r w:rsidRPr="00821EFF">
              <w:rPr>
                <w:rFonts w:ascii="Times New Roman" w:hAnsi="Times New Roman" w:cs="Times New Roman"/>
                <w:lang w:val="ro-RO"/>
              </w:rPr>
              <w:t xml:space="preserve"> în termen de maximum 2 zile lucrătoare de la data constatării, </w:t>
            </w:r>
            <w:r w:rsidRPr="00821EFF">
              <w:rPr>
                <w:rFonts w:ascii="Times New Roman" w:hAnsi="Times New Roman" w:cs="Times New Roman"/>
                <w:strike/>
                <w:color w:val="C00000"/>
                <w:lang w:val="ro-RO"/>
              </w:rPr>
              <w:t>în vederea comunicării acesteia către CF, în cazul în care nu a fost pusă la dispoziția CF la data constatării situației, iar</w:t>
            </w:r>
            <w:r w:rsidRPr="00821EFF">
              <w:rPr>
                <w:rFonts w:ascii="Times New Roman" w:eastAsia="Batang" w:hAnsi="Times New Roman" w:cs="Times New Roman"/>
                <w:strike/>
                <w:color w:val="C00000"/>
                <w:lang w:val="ro-RO" w:eastAsia="ko-KR"/>
              </w:rPr>
              <w:t xml:space="preserve"> furnizorul transmite CF nota de constatare în termen de maximum 2 zile</w:t>
            </w:r>
          </w:p>
          <w:p w14:paraId="5066DC21" w14:textId="773B1BCE"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b/>
                <w:i/>
                <w:u w:val="single"/>
              </w:rPr>
              <w:t>Justificare:</w:t>
            </w:r>
            <w:r w:rsidRPr="00821EFF">
              <w:rPr>
                <w:rFonts w:ascii="Times New Roman" w:hAnsi="Times New Roman" w:cs="Times New Roman"/>
                <w:i/>
                <w:lang w:val="ro-RO"/>
              </w:rPr>
              <w:t xml:space="preserve"> Conform celor mentionate in Observatiile generale, apreciem ca actiunea de transmitere a Notei de constatare trebuie realizata de OR, intrucat in cazul in care exista obiectiuni din partea CF, acestea trebuie solutionate de catre OD inainte de emiterea facturii.</w:t>
            </w:r>
          </w:p>
          <w:p w14:paraId="31A6A606" w14:textId="613BF524" w:rsidR="0051591D" w:rsidRPr="00821EFF" w:rsidRDefault="0051591D" w:rsidP="00CA3BAE">
            <w:pPr>
              <w:spacing w:before="0" w:after="0" w:line="240" w:lineRule="auto"/>
              <w:jc w:val="both"/>
              <w:rPr>
                <w:rFonts w:ascii="Times New Roman" w:hAnsi="Times New Roman" w:cs="Times New Roman"/>
                <w:b/>
                <w:i/>
                <w:u w:val="single"/>
              </w:rPr>
            </w:pPr>
          </w:p>
          <w:p w14:paraId="535C9C58" w14:textId="0F1AC950" w:rsidR="0051591D" w:rsidRPr="00821EFF" w:rsidRDefault="0051591D" w:rsidP="00942AEA">
            <w:pPr>
              <w:pStyle w:val="ListParagraph"/>
              <w:numPr>
                <w:ilvl w:val="0"/>
                <w:numId w:val="16"/>
              </w:numPr>
              <w:spacing w:before="0" w:after="0" w:line="240" w:lineRule="auto"/>
              <w:jc w:val="both"/>
              <w:rPr>
                <w:rFonts w:ascii="Times New Roman" w:hAnsi="Times New Roman" w:cs="Times New Roman"/>
                <w:b/>
                <w:i/>
                <w:u w:val="single"/>
              </w:rPr>
            </w:pPr>
            <w:r w:rsidRPr="00821EFF">
              <w:rPr>
                <w:rFonts w:ascii="Times New Roman" w:hAnsi="Times New Roman" w:cs="Times New Roman"/>
                <w:b/>
                <w:bCs/>
                <w:u w:val="single"/>
                <w:lang w:val="ro-RO"/>
              </w:rPr>
              <w:t>E.ON Energie România</w:t>
            </w:r>
          </w:p>
          <w:p w14:paraId="6823325B" w14:textId="1E8A1354" w:rsidR="0051591D" w:rsidRPr="00821EFF" w:rsidRDefault="0051591D" w:rsidP="00CA3BAE">
            <w:pPr>
              <w:spacing w:before="0" w:after="0" w:line="240" w:lineRule="auto"/>
              <w:rPr>
                <w:rFonts w:ascii="Times New Roman" w:hAnsi="Times New Roman" w:cs="Times New Roman"/>
                <w:b/>
                <w:bCs/>
                <w:color w:val="FF0000"/>
                <w:lang w:val="ro-RO"/>
              </w:rPr>
            </w:pPr>
            <w:r w:rsidRPr="00821EFF">
              <w:rPr>
                <w:rFonts w:ascii="Times New Roman" w:hAnsi="Times New Roman" w:cs="Times New Roman"/>
                <w:color w:val="FF0000"/>
                <w:u w:val="single"/>
                <w:lang w:val="ro-RO"/>
              </w:rPr>
              <w:t>A</w:t>
            </w:r>
            <w:r w:rsidR="004F3924">
              <w:rPr>
                <w:rFonts w:ascii="Times New Roman" w:hAnsi="Times New Roman" w:cs="Times New Roman"/>
                <w:color w:val="FF0000"/>
                <w:u w:val="single"/>
                <w:lang w:val="ro-RO"/>
              </w:rPr>
              <w:t xml:space="preserve">lin. </w:t>
            </w:r>
            <w:r w:rsidRPr="00821EFF">
              <w:rPr>
                <w:rFonts w:ascii="Times New Roman" w:hAnsi="Times New Roman" w:cs="Times New Roman"/>
                <w:color w:val="FF0000"/>
                <w:u w:val="single"/>
                <w:lang w:val="ro-RO"/>
              </w:rPr>
              <w:t>nou</w:t>
            </w:r>
            <w:r w:rsidRPr="00821EFF">
              <w:rPr>
                <w:rFonts w:ascii="Times New Roman" w:hAnsi="Times New Roman" w:cs="Times New Roman"/>
                <w:color w:val="FF0000"/>
                <w:lang w:val="ro-RO"/>
              </w:rPr>
              <w:t xml:space="preserve">: </w:t>
            </w:r>
            <w:r w:rsidRPr="00821EFF">
              <w:rPr>
                <w:rFonts w:ascii="Times New Roman" w:hAnsi="Times New Roman" w:cs="Times New Roman"/>
                <w:b/>
                <w:bCs/>
                <w:color w:val="FF0000"/>
                <w:lang w:val="ro-RO"/>
              </w:rPr>
              <w:t>(3</w:t>
            </w:r>
            <w:r w:rsidRPr="00821EFF">
              <w:rPr>
                <w:rFonts w:ascii="Times New Roman" w:hAnsi="Times New Roman" w:cs="Times New Roman"/>
                <w:b/>
                <w:bCs/>
                <w:color w:val="FF0000"/>
                <w:vertAlign w:val="superscript"/>
                <w:lang w:val="ro-RO"/>
              </w:rPr>
              <w:t>1</w:t>
            </w:r>
            <w:r w:rsidRPr="00821EFF">
              <w:rPr>
                <w:rFonts w:ascii="Times New Roman" w:hAnsi="Times New Roman" w:cs="Times New Roman"/>
                <w:b/>
                <w:bCs/>
                <w:color w:val="FF0000"/>
                <w:lang w:val="ro-RO"/>
              </w:rPr>
              <w:t xml:space="preserve">) În situația în care CF contestă nota de constatare, furnizorul transmite către OR contestația clientului în termen de 2 zile lucrătoare și procesul se sistează până la clarificarea situației contestate. </w:t>
            </w:r>
          </w:p>
          <w:p w14:paraId="5DBA0FF3" w14:textId="11D9B5E1" w:rsidR="0051591D" w:rsidRPr="00821EFF" w:rsidRDefault="0051591D" w:rsidP="00CA3BAE">
            <w:pPr>
              <w:spacing w:before="0" w:after="0" w:line="240" w:lineRule="auto"/>
              <w:rPr>
                <w:rFonts w:ascii="Times New Roman" w:hAnsi="Times New Roman" w:cs="Times New Roman"/>
                <w:i/>
                <w:lang w:val="ro-RO"/>
              </w:rPr>
            </w:pPr>
            <w:r w:rsidRPr="00821EFF">
              <w:rPr>
                <w:rFonts w:ascii="Times New Roman" w:hAnsi="Times New Roman" w:cs="Times New Roman"/>
                <w:b/>
                <w:bCs/>
                <w:i/>
                <w:u w:val="single"/>
              </w:rPr>
              <w:t>Justificare:</w:t>
            </w:r>
            <w:r w:rsidRPr="00821EFF">
              <w:rPr>
                <w:rFonts w:ascii="Times New Roman" w:hAnsi="Times New Roman" w:cs="Times New Roman"/>
              </w:rPr>
              <w:t xml:space="preserve"> </w:t>
            </w:r>
            <w:r w:rsidRPr="00821EFF">
              <w:rPr>
                <w:rFonts w:ascii="Times New Roman" w:hAnsi="Times New Roman" w:cs="Times New Roman"/>
                <w:i/>
                <w:lang w:val="ro-RO"/>
              </w:rPr>
              <w:t>Considerăm că trebuie luată în considerare și situația în care clientul contestă de la început documentele emise de OR, respectiv nota de constatare.</w:t>
            </w:r>
          </w:p>
          <w:p w14:paraId="0F7473BE" w14:textId="1FEA060D" w:rsidR="0051591D" w:rsidRPr="00821EFF" w:rsidRDefault="0051591D" w:rsidP="00CA3BAE">
            <w:pPr>
              <w:spacing w:before="0" w:after="0" w:line="240" w:lineRule="auto"/>
              <w:jc w:val="both"/>
              <w:rPr>
                <w:rFonts w:ascii="Times New Roman" w:hAnsi="Times New Roman" w:cs="Times New Roman"/>
                <w:b/>
                <w:i/>
                <w:u w:val="single"/>
              </w:rPr>
            </w:pPr>
          </w:p>
          <w:p w14:paraId="5F00506F" w14:textId="77777777" w:rsidR="0051591D" w:rsidRPr="00821EFF" w:rsidRDefault="0051591D" w:rsidP="00CA3BAE">
            <w:pPr>
              <w:spacing w:before="0" w:after="0" w:line="240" w:lineRule="auto"/>
              <w:jc w:val="both"/>
              <w:rPr>
                <w:rFonts w:ascii="Times New Roman" w:hAnsi="Times New Roman" w:cs="Times New Roman"/>
                <w:b/>
                <w:i/>
                <w:u w:val="single"/>
              </w:rPr>
            </w:pPr>
          </w:p>
          <w:p w14:paraId="58576401" w14:textId="7777777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t>Senator PEIA Ninel:</w:t>
            </w:r>
          </w:p>
          <w:p w14:paraId="18741EEF" w14:textId="2B58E959"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b/>
              </w:rPr>
              <w:t>(4)</w:t>
            </w:r>
            <w:r w:rsidRPr="00821EFF">
              <w:rPr>
                <w:rFonts w:ascii="Times New Roman" w:hAnsi="Times New Roman" w:cs="Times New Roman"/>
              </w:rPr>
              <w:t xml:space="preserve"> OR întocmește un proces verbal conform modelului din anexa nr. 4 la prezenta procedură:</w:t>
            </w:r>
          </w:p>
          <w:p w14:paraId="39D36AC0"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rPr>
              <w:t>a) în termen de maximum</w:t>
            </w:r>
            <w:r w:rsidRPr="00821EFF">
              <w:rPr>
                <w:rFonts w:ascii="Times New Roman" w:hAnsi="Times New Roman" w:cs="Times New Roman"/>
                <w:b/>
                <w:bCs/>
                <w:color w:val="ED0000"/>
              </w:rPr>
              <w:t xml:space="preserve"> 2 zile lucrătoare </w:t>
            </w:r>
            <w:r w:rsidRPr="00821EFF">
              <w:rPr>
                <w:rFonts w:ascii="Times New Roman" w:hAnsi="Times New Roman" w:cs="Times New Roman"/>
              </w:rPr>
              <w:t xml:space="preserve">de la data întocmirii notei de constatare, în cazul în care nu a fost necesară verificarea metrologică </w:t>
            </w:r>
            <w:r w:rsidRPr="00821EFF">
              <w:rPr>
                <w:rFonts w:ascii="Times New Roman" w:hAnsi="Times New Roman" w:cs="Times New Roman"/>
              </w:rPr>
              <w:lastRenderedPageBreak/>
              <w:t xml:space="preserve">a contorului </w:t>
            </w:r>
            <w:r w:rsidRPr="00821EFF">
              <w:rPr>
                <w:rFonts w:ascii="Times New Roman" w:hAnsi="Times New Roman" w:cs="Times New Roman"/>
                <w:b/>
                <w:bCs/>
                <w:color w:val="ED0000"/>
              </w:rPr>
              <w:t>sau în cazul în care se constată că marcajul de verificare metrologică este expirat;</w:t>
            </w:r>
          </w:p>
          <w:p w14:paraId="3AA3C16B" w14:textId="73D4BD84"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 xml:space="preserve">b) în termen de maximum </w:t>
            </w:r>
            <w:r w:rsidRPr="00821EFF">
              <w:rPr>
                <w:rFonts w:ascii="Times New Roman" w:hAnsi="Times New Roman" w:cs="Times New Roman"/>
                <w:b/>
                <w:bCs/>
                <w:color w:val="ED0000"/>
              </w:rPr>
              <w:t xml:space="preserve">2 zile lucrătoare </w:t>
            </w:r>
            <w:r w:rsidRPr="00821EFF">
              <w:rPr>
                <w:rFonts w:ascii="Times New Roman" w:hAnsi="Times New Roman" w:cs="Times New Roman"/>
              </w:rPr>
              <w:t>de la data comunicării buletinului de verificare metrologică de către laboratorul de metrologie autorizat BRML, în cazul în care a fost necesară verificarea metrologică a contorului.</w:t>
            </w:r>
          </w:p>
          <w:p w14:paraId="6B870592" w14:textId="50AAB83A" w:rsidR="0051591D" w:rsidRPr="00821EFF" w:rsidRDefault="0051591D" w:rsidP="00CA3BAE">
            <w:pPr>
              <w:spacing w:before="0" w:after="0" w:line="240" w:lineRule="auto"/>
              <w:ind w:firstLine="599"/>
              <w:jc w:val="both"/>
              <w:rPr>
                <w:rFonts w:ascii="Times New Roman" w:hAnsi="Times New Roman" w:cs="Times New Roman"/>
                <w:bCs/>
                <w:i/>
              </w:rPr>
            </w:pPr>
            <w:r w:rsidRPr="00821EFF">
              <w:rPr>
                <w:rFonts w:ascii="Times New Roman" w:hAnsi="Times New Roman" w:cs="Times New Roman"/>
                <w:b/>
                <w:bCs/>
                <w:i/>
                <w:u w:val="single"/>
              </w:rPr>
              <w:t>Justificare:</w:t>
            </w:r>
            <w:r w:rsidRPr="00821EFF">
              <w:rPr>
                <w:rFonts w:ascii="Times New Roman" w:hAnsi="Times New Roman" w:cs="Times New Roman"/>
                <w:b/>
                <w:bCs/>
                <w:i/>
              </w:rPr>
              <w:t xml:space="preserve"> </w:t>
            </w:r>
            <w:r w:rsidRPr="00821EFF">
              <w:rPr>
                <w:rFonts w:ascii="Times New Roman" w:hAnsi="Times New Roman" w:cs="Times New Roman"/>
                <w:bCs/>
                <w:i/>
              </w:rPr>
              <w:t>Conform referatului de aprobare: „transmiterea procesului-verbal întocmit de către operatorul de rețea atât clientului final cât şi furnizorului de energie electrică în termen de maximum 5 zile lucrătoare de la data întocmirii”!</w:t>
            </w:r>
          </w:p>
          <w:p w14:paraId="59E36872" w14:textId="75F8F975"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Dacă 30 zile durează emiterea procesului verbal, iar la alin. (5) sunt precizate alte 2 zile lucrătoare, atunci condiția prevăzută în referatul de aprobare NU este respectată.</w:t>
            </w:r>
          </w:p>
          <w:p w14:paraId="042AD0CF" w14:textId="7777777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În plus:</w:t>
            </w:r>
          </w:p>
          <w:p w14:paraId="79993E2F" w14:textId="7777777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a) Termenul de 30 de zile este exagerat de mare, având în vedere că OR deține deja datele necesare întocmirii procesului verbal, inclusiv pentru situația în care aparatul nu mai are calitatea de mijloc de măsurare legal</w:t>
            </w:r>
          </w:p>
          <w:p w14:paraId="2EB769FA" w14:textId="5D346AF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b) termenul de „30 de zile de la data comunicării buletinului de verificare metrologică” este exagerat de mare având în vedere că durata procesului de verificare metrologică poate ajunge și la alte 30 de zile, deci procesul verbal ajunge în posesia CF după mai mult de 60 de zile de la data constatării.</w:t>
            </w:r>
          </w:p>
          <w:p w14:paraId="465F656E" w14:textId="77777777" w:rsidR="0017661F" w:rsidRDefault="0017661F" w:rsidP="0017661F">
            <w:pPr>
              <w:spacing w:before="0" w:after="0" w:line="240" w:lineRule="auto"/>
              <w:jc w:val="both"/>
              <w:rPr>
                <w:rFonts w:ascii="Times New Roman" w:hAnsi="Times New Roman" w:cs="Times New Roman"/>
                <w:b/>
                <w:u w:val="single"/>
              </w:rPr>
            </w:pPr>
          </w:p>
          <w:p w14:paraId="0B01D458" w14:textId="12B02057" w:rsidR="0017661F" w:rsidRPr="00821EFF" w:rsidRDefault="0051591D" w:rsidP="0017661F">
            <w:pPr>
              <w:pStyle w:val="ListParagraph"/>
              <w:numPr>
                <w:ilvl w:val="0"/>
                <w:numId w:val="13"/>
              </w:numPr>
              <w:spacing w:after="0" w:line="240" w:lineRule="auto"/>
              <w:jc w:val="both"/>
              <w:rPr>
                <w:rFonts w:ascii="Times New Roman" w:eastAsia="Times New Roman" w:hAnsi="Times New Roman" w:cs="Times New Roman"/>
                <w:i/>
                <w:lang w:val="ro-RO" w:eastAsia="ro-RO"/>
              </w:rPr>
            </w:pPr>
            <w:r w:rsidRPr="00821EFF">
              <w:rPr>
                <w:rFonts w:ascii="Times New Roman" w:hAnsi="Times New Roman" w:cs="Times New Roman"/>
                <w:b/>
                <w:u w:val="single"/>
              </w:rPr>
              <w:t>DELGAZ GRID</w:t>
            </w:r>
            <w:r w:rsidR="0017661F">
              <w:rPr>
                <w:rFonts w:ascii="Times New Roman" w:hAnsi="Times New Roman" w:cs="Times New Roman"/>
                <w:b/>
                <w:u w:val="single"/>
              </w:rPr>
              <w:t xml:space="preserve">, </w:t>
            </w:r>
            <w:r w:rsidR="0017661F" w:rsidRPr="00821EFF">
              <w:rPr>
                <w:rFonts w:ascii="Times New Roman" w:eastAsia="Times New Roman" w:hAnsi="Times New Roman" w:cs="Times New Roman"/>
                <w:b/>
                <w:u w:val="single"/>
                <w:lang w:val="ro-RO" w:eastAsia="ro-RO"/>
              </w:rPr>
              <w:t>REŢELE ELECTRICE ROMÂNIA, DEER</w:t>
            </w:r>
            <w:r w:rsidR="0017661F">
              <w:rPr>
                <w:rFonts w:ascii="Times New Roman" w:eastAsia="Times New Roman" w:hAnsi="Times New Roman" w:cs="Times New Roman"/>
                <w:b/>
                <w:u w:val="single"/>
                <w:lang w:val="ro-RO" w:eastAsia="ro-RO"/>
              </w:rPr>
              <w:t>, ACUE</w:t>
            </w:r>
          </w:p>
          <w:p w14:paraId="48FB3C5E" w14:textId="77777777" w:rsidR="0051591D" w:rsidRPr="00821EFF" w:rsidRDefault="0051591D" w:rsidP="00CA3BAE">
            <w:pPr>
              <w:pStyle w:val="NormalItalic"/>
              <w:spacing w:before="0" w:line="240" w:lineRule="auto"/>
              <w:rPr>
                <w:b w:val="0"/>
                <w:sz w:val="22"/>
                <w:szCs w:val="22"/>
              </w:rPr>
            </w:pPr>
            <w:r w:rsidRPr="00821EFF">
              <w:rPr>
                <w:sz w:val="22"/>
                <w:szCs w:val="22"/>
              </w:rPr>
              <w:t>(4)</w:t>
            </w:r>
            <w:r w:rsidRPr="00821EFF">
              <w:rPr>
                <w:b w:val="0"/>
                <w:sz w:val="22"/>
                <w:szCs w:val="22"/>
              </w:rPr>
              <w:t xml:space="preserve"> OR întocmește un proces verbal conform modelului din anexa nr. 4 la prezenta procedură:</w:t>
            </w:r>
          </w:p>
          <w:p w14:paraId="6947B34B" w14:textId="77777777" w:rsidR="0051591D" w:rsidRPr="00821EFF" w:rsidRDefault="0051591D" w:rsidP="00CA3BAE">
            <w:pPr>
              <w:pStyle w:val="NormalItalic"/>
              <w:spacing w:before="0" w:line="240" w:lineRule="auto"/>
              <w:rPr>
                <w:b w:val="0"/>
                <w:sz w:val="22"/>
                <w:szCs w:val="22"/>
              </w:rPr>
            </w:pPr>
            <w:r w:rsidRPr="00821EFF">
              <w:rPr>
                <w:b w:val="0"/>
                <w:sz w:val="22"/>
                <w:szCs w:val="22"/>
              </w:rPr>
              <w:t>a)</w:t>
            </w:r>
            <w:r w:rsidRPr="00821EFF">
              <w:rPr>
                <w:b w:val="0"/>
                <w:sz w:val="22"/>
                <w:szCs w:val="22"/>
              </w:rPr>
              <w:tab/>
              <w:t xml:space="preserve">în termen de maximum 30 zile </w:t>
            </w:r>
            <w:r w:rsidRPr="00821EFF">
              <w:rPr>
                <w:b w:val="0"/>
                <w:color w:val="FF0000"/>
                <w:sz w:val="22"/>
                <w:szCs w:val="22"/>
              </w:rPr>
              <w:t xml:space="preserve">lucrătoare </w:t>
            </w:r>
            <w:r w:rsidRPr="00821EFF">
              <w:rPr>
                <w:b w:val="0"/>
                <w:sz w:val="22"/>
                <w:szCs w:val="22"/>
              </w:rPr>
              <w:t>de la data întocmirii notei de constatare, în cazul în care nu a fost necesară verificarea metrologică a contorului;</w:t>
            </w:r>
          </w:p>
          <w:p w14:paraId="7EB63995" w14:textId="77777777" w:rsidR="0051591D" w:rsidRPr="00821EFF" w:rsidRDefault="0051591D" w:rsidP="00CA3BAE">
            <w:pPr>
              <w:pStyle w:val="NormalItalic"/>
              <w:spacing w:before="0" w:line="240" w:lineRule="auto"/>
              <w:rPr>
                <w:b w:val="0"/>
                <w:sz w:val="22"/>
                <w:szCs w:val="22"/>
              </w:rPr>
            </w:pPr>
            <w:r w:rsidRPr="00821EFF">
              <w:rPr>
                <w:b w:val="0"/>
                <w:sz w:val="22"/>
                <w:szCs w:val="22"/>
              </w:rPr>
              <w:t>b)</w:t>
            </w:r>
            <w:r w:rsidRPr="00821EFF">
              <w:rPr>
                <w:b w:val="0"/>
                <w:sz w:val="22"/>
                <w:szCs w:val="22"/>
              </w:rPr>
              <w:tab/>
              <w:t xml:space="preserve">în termen de maximum 30 zile de la data comunicării buletinului de verificare metrologică de către laboratorul de metrologie autorizat BRML, în cazul în care a fost necesară verificarea metrologică a contorului. </w:t>
            </w:r>
          </w:p>
          <w:p w14:paraId="7E925730" w14:textId="60B137D4" w:rsidR="0017661F" w:rsidRPr="00821EFF" w:rsidRDefault="0051591D" w:rsidP="0017661F">
            <w:pPr>
              <w:spacing w:before="0" w:after="0" w:line="240" w:lineRule="auto"/>
              <w:jc w:val="both"/>
              <w:rPr>
                <w:rFonts w:ascii="Times New Roman" w:hAnsi="Times New Roman" w:cs="Times New Roman"/>
                <w:i/>
                <w:lang w:val="ro-RO"/>
              </w:rPr>
            </w:pPr>
            <w:r w:rsidRPr="00821EFF">
              <w:rPr>
                <w:rFonts w:ascii="Times New Roman" w:hAnsi="Times New Roman" w:cs="Times New Roman"/>
                <w:b/>
                <w:i/>
                <w:u w:val="single"/>
              </w:rPr>
              <w:t xml:space="preserve">Justificare: </w:t>
            </w:r>
            <w:r w:rsidR="0017661F" w:rsidRPr="00821EFF">
              <w:rPr>
                <w:bCs/>
                <w:i/>
                <w:noProof/>
                <w:color w:val="000000" w:themeColor="text1"/>
                <w:shd w:val="clear" w:color="auto" w:fill="FFFFFF"/>
              </w:rPr>
              <w:t>Pastrarea termenului de 30 de zile lucratoare.</w:t>
            </w:r>
            <w:r w:rsidR="0017661F">
              <w:rPr>
                <w:bCs/>
                <w:i/>
                <w:noProof/>
                <w:color w:val="000000" w:themeColor="text1"/>
                <w:shd w:val="clear" w:color="auto" w:fill="FFFFFF"/>
              </w:rPr>
              <w:t xml:space="preserve"> </w:t>
            </w:r>
            <w:r w:rsidRPr="00821EFF">
              <w:rPr>
                <w:rFonts w:ascii="Times New Roman" w:hAnsi="Times New Roman" w:cs="Times New Roman"/>
                <w:i/>
                <w:lang w:val="ro-RO"/>
              </w:rPr>
              <w:t>La alin. 4 , lit.a) si alin. 5 solicitam pastrarea termenelor din ordinul in vigoare (</w:t>
            </w:r>
            <w:r w:rsidRPr="00821EFF">
              <w:rPr>
                <w:rFonts w:ascii="Times New Roman" w:hAnsi="Times New Roman" w:cs="Times New Roman"/>
                <w:i/>
                <w:u w:val="single"/>
                <w:lang w:val="ro-RO"/>
              </w:rPr>
              <w:t>pentru situatiile de nefunctionare a sistemelor informatice ale DEGR</w:t>
            </w:r>
            <w:r w:rsidRPr="00821EFF">
              <w:rPr>
                <w:rFonts w:ascii="Times New Roman" w:hAnsi="Times New Roman" w:cs="Times New Roman"/>
                <w:i/>
                <w:lang w:val="ro-RO"/>
              </w:rPr>
              <w:t>, situatie care poate genera depasirea termenului propus de  ANRE.</w:t>
            </w:r>
            <w:r w:rsidR="0017661F" w:rsidRPr="00821EFF">
              <w:rPr>
                <w:rFonts w:ascii="Times New Roman" w:hAnsi="Times New Roman" w:cs="Times New Roman"/>
                <w:color w:val="FF0000"/>
                <w:lang w:val="ro-RO"/>
              </w:rPr>
              <w:t xml:space="preserve"> </w:t>
            </w:r>
          </w:p>
          <w:p w14:paraId="2BA455DA" w14:textId="5A7E5DB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t>Senator PEIA Ninel:</w:t>
            </w:r>
          </w:p>
          <w:p w14:paraId="5F44D378" w14:textId="77777777" w:rsidR="0051591D" w:rsidRPr="00821EFF" w:rsidRDefault="0051591D" w:rsidP="003F38C4">
            <w:pPr>
              <w:spacing w:before="0" w:after="0" w:line="240" w:lineRule="auto"/>
              <w:ind w:firstLine="0"/>
              <w:jc w:val="both"/>
              <w:rPr>
                <w:rFonts w:ascii="Times New Roman" w:hAnsi="Times New Roman" w:cs="Times New Roman"/>
              </w:rPr>
            </w:pPr>
            <w:r w:rsidRPr="00821EFF">
              <w:rPr>
                <w:rFonts w:ascii="Times New Roman" w:hAnsi="Times New Roman" w:cs="Times New Roman"/>
                <w:b/>
              </w:rPr>
              <w:lastRenderedPageBreak/>
              <w:t>(5)</w:t>
            </w:r>
            <w:r w:rsidRPr="00821EFF">
              <w:rPr>
                <w:rFonts w:ascii="Times New Roman" w:hAnsi="Times New Roman" w:cs="Times New Roman"/>
              </w:rPr>
              <w:t xml:space="preserve"> Procesul verbal prevăzut la alin. (4) se transmite de către OR furnizorului CF în termen de maximum </w:t>
            </w:r>
            <w:r w:rsidRPr="00821EFF">
              <w:rPr>
                <w:rFonts w:ascii="Times New Roman" w:hAnsi="Times New Roman" w:cs="Times New Roman"/>
                <w:b/>
                <w:bCs/>
                <w:color w:val="FF0000"/>
              </w:rPr>
              <w:t>1 zi</w:t>
            </w:r>
            <w:r w:rsidRPr="00821EFF">
              <w:rPr>
                <w:rFonts w:ascii="Times New Roman" w:hAnsi="Times New Roman" w:cs="Times New Roman"/>
              </w:rPr>
              <w:t xml:space="preserve"> lucrătoare de la data întocmirii, iar furnizorul are obligația de a transmite CF procesul verbal odată cu factura emisă conform prevederilor art. 13 alin. (1).</w:t>
            </w:r>
          </w:p>
          <w:p w14:paraId="77093DBE" w14:textId="39EBEBBF"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rPr>
              <w:t xml:space="preserve"> Comunicările între OR și furnizori se realizează electronic. Nu există motiv real pentru întârzierea transmiterii procesului verbal.</w:t>
            </w:r>
          </w:p>
          <w:p w14:paraId="389286BB" w14:textId="7777777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În plus termenul de la art. 13 alin. (1) este de 7 zile lucrătoare.</w:t>
            </w:r>
          </w:p>
          <w:p w14:paraId="10691569" w14:textId="0B3453E9"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Practic clientul final primește procesul verbal și factura la 45-60 de zile de la data constatării.</w:t>
            </w:r>
          </w:p>
          <w:p w14:paraId="5FF8AAD6" w14:textId="0EAE9C09" w:rsidR="0051591D" w:rsidRPr="00821EFF" w:rsidRDefault="0051591D" w:rsidP="00CA3BAE">
            <w:pPr>
              <w:pStyle w:val="ListParagraph"/>
              <w:numPr>
                <w:ilvl w:val="0"/>
                <w:numId w:val="13"/>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AFEER</w:t>
            </w:r>
          </w:p>
          <w:p w14:paraId="16067EA9" w14:textId="382B7805" w:rsidR="0051591D" w:rsidRPr="00821EFF" w:rsidRDefault="0051591D" w:rsidP="00CA3BAE">
            <w:pPr>
              <w:spacing w:before="0" w:after="0" w:line="240" w:lineRule="auto"/>
              <w:ind w:firstLine="174"/>
              <w:jc w:val="both"/>
              <w:rPr>
                <w:rFonts w:ascii="Times New Roman" w:hAnsi="Times New Roman" w:cs="Times New Roman"/>
                <w:noProof/>
                <w:lang w:val="it-IT"/>
              </w:rPr>
            </w:pPr>
            <w:r w:rsidRPr="00821EFF">
              <w:rPr>
                <w:rFonts w:ascii="Times New Roman" w:hAnsi="Times New Roman" w:cs="Times New Roman"/>
                <w:noProof/>
                <w:u w:val="single"/>
                <w:lang w:val="it-IT"/>
              </w:rPr>
              <w:t xml:space="preserve">Propunem modificarea </w:t>
            </w:r>
            <w:r w:rsidRPr="00821EFF">
              <w:rPr>
                <w:rFonts w:ascii="Times New Roman" w:hAnsi="Times New Roman" w:cs="Times New Roman"/>
                <w:b/>
                <w:noProof/>
                <w:u w:val="single"/>
                <w:lang w:val="it-IT"/>
              </w:rPr>
              <w:t xml:space="preserve">alin (5) </w:t>
            </w:r>
            <w:r w:rsidRPr="00821EFF">
              <w:rPr>
                <w:rFonts w:ascii="Times New Roman" w:hAnsi="Times New Roman" w:cs="Times New Roman"/>
                <w:noProof/>
                <w:lang w:val="it-IT"/>
              </w:rPr>
              <w:t>după cum urmează:</w:t>
            </w:r>
          </w:p>
          <w:p w14:paraId="1235CEF9" w14:textId="77777777" w:rsidR="0051591D" w:rsidRPr="00821EFF" w:rsidRDefault="0051591D" w:rsidP="00CA3BAE">
            <w:pPr>
              <w:spacing w:before="0" w:after="0" w:line="240" w:lineRule="auto"/>
              <w:jc w:val="both"/>
              <w:rPr>
                <w:rFonts w:ascii="Times New Roman" w:hAnsi="Times New Roman" w:cs="Times New Roman"/>
                <w:noProof/>
                <w:color w:val="FF0000"/>
                <w:lang w:val="it-IT"/>
              </w:rPr>
            </w:pPr>
            <w:r w:rsidRPr="00821EFF">
              <w:rPr>
                <w:rFonts w:ascii="Times New Roman" w:hAnsi="Times New Roman" w:cs="Times New Roman"/>
                <w:noProof/>
                <w:lang w:val="it-IT"/>
              </w:rPr>
              <w:t>(5)</w:t>
            </w:r>
            <w:r w:rsidRPr="00821EFF">
              <w:rPr>
                <w:rFonts w:ascii="Times New Roman" w:hAnsi="Times New Roman" w:cs="Times New Roman"/>
                <w:b/>
                <w:bCs/>
                <w:noProof/>
                <w:lang w:val="it-IT"/>
              </w:rPr>
              <w:t xml:space="preserve"> </w:t>
            </w:r>
            <w:r w:rsidRPr="00821EFF">
              <w:rPr>
                <w:rFonts w:ascii="Times New Roman" w:hAnsi="Times New Roman" w:cs="Times New Roman"/>
                <w:noProof/>
                <w:lang w:val="it-IT"/>
              </w:rPr>
              <w:t xml:space="preserve">Procesul verbal prevăzut la alin. (4) se transmite de către OR </w:t>
            </w:r>
            <w:r w:rsidRPr="00821EFF">
              <w:rPr>
                <w:rFonts w:ascii="Times New Roman" w:hAnsi="Times New Roman" w:cs="Times New Roman"/>
                <w:strike/>
                <w:noProof/>
                <w:color w:val="FF0000"/>
                <w:lang w:val="it-IT"/>
              </w:rPr>
              <w:t>furnizorului</w:t>
            </w:r>
            <w:r w:rsidRPr="00821EFF">
              <w:rPr>
                <w:rFonts w:ascii="Times New Roman" w:hAnsi="Times New Roman" w:cs="Times New Roman"/>
                <w:noProof/>
                <w:lang w:val="it-IT"/>
              </w:rPr>
              <w:t xml:space="preserve"> CF în termen de maximum 2 zile lucrătoare de la data întocmirii</w:t>
            </w:r>
            <w:r w:rsidRPr="00821EFF">
              <w:rPr>
                <w:rFonts w:ascii="Times New Roman" w:hAnsi="Times New Roman" w:cs="Times New Roman"/>
                <w:strike/>
                <w:noProof/>
                <w:lang w:val="it-IT"/>
              </w:rPr>
              <w:t>,</w:t>
            </w:r>
            <w:r w:rsidRPr="00821EFF">
              <w:rPr>
                <w:rFonts w:ascii="Times New Roman" w:hAnsi="Times New Roman" w:cs="Times New Roman"/>
                <w:noProof/>
                <w:lang w:val="it-IT"/>
              </w:rPr>
              <w:t xml:space="preserve"> </w:t>
            </w:r>
            <w:r w:rsidRPr="00821EFF">
              <w:rPr>
                <w:rFonts w:ascii="Times New Roman" w:hAnsi="Times New Roman" w:cs="Times New Roman"/>
                <w:strike/>
                <w:noProof/>
                <w:color w:val="FF0000"/>
                <w:lang w:val="it-IT"/>
              </w:rPr>
              <w:t>iar furnizorul are obligația de a transmite CF procesul verbal odată cu factura emisă conform prevederilor art. 13 alin. (1)</w:t>
            </w:r>
            <w:r w:rsidRPr="00821EFF">
              <w:rPr>
                <w:rFonts w:ascii="Times New Roman" w:hAnsi="Times New Roman" w:cs="Times New Roman"/>
                <w:noProof/>
                <w:color w:val="FF0000"/>
                <w:lang w:val="it-IT"/>
              </w:rPr>
              <w:t>.</w:t>
            </w:r>
          </w:p>
          <w:p w14:paraId="516B1AF1" w14:textId="77777777" w:rsidR="0051591D" w:rsidRPr="00821EFF" w:rsidRDefault="0051591D" w:rsidP="00CA3BAE">
            <w:pPr>
              <w:spacing w:before="0" w:after="0" w:line="240" w:lineRule="auto"/>
              <w:jc w:val="both"/>
              <w:rPr>
                <w:rFonts w:ascii="Times New Roman" w:hAnsi="Times New Roman" w:cs="Times New Roman"/>
                <w:i/>
                <w:noProof/>
                <w:lang w:val="it-IT"/>
              </w:rPr>
            </w:pPr>
            <w:r w:rsidRPr="00821EFF">
              <w:rPr>
                <w:rFonts w:ascii="Times New Roman" w:hAnsi="Times New Roman" w:cs="Times New Roman"/>
                <w:b/>
                <w:i/>
                <w:u w:val="single"/>
              </w:rPr>
              <w:t xml:space="preserve">Justificare: </w:t>
            </w:r>
            <w:r w:rsidRPr="00821EFF">
              <w:rPr>
                <w:rFonts w:ascii="Times New Roman" w:hAnsi="Times New Roman" w:cs="Times New Roman"/>
                <w:i/>
                <w:noProof/>
                <w:lang w:val="it-IT"/>
              </w:rPr>
              <w:t>A se vedea comentariile de mai sus</w:t>
            </w:r>
          </w:p>
          <w:p w14:paraId="14F56C17" w14:textId="77777777" w:rsidR="0051591D" w:rsidRPr="00821EFF" w:rsidRDefault="0051591D" w:rsidP="00CA3BAE">
            <w:pPr>
              <w:spacing w:before="0" w:after="0" w:line="240" w:lineRule="auto"/>
              <w:jc w:val="both"/>
              <w:rPr>
                <w:rFonts w:ascii="Times New Roman" w:hAnsi="Times New Roman" w:cs="Times New Roman"/>
                <w:i/>
                <w:noProof/>
                <w:lang w:val="it-IT"/>
              </w:rPr>
            </w:pPr>
            <w:r w:rsidRPr="00821EFF">
              <w:rPr>
                <w:rFonts w:ascii="Times New Roman" w:hAnsi="Times New Roman" w:cs="Times New Roman"/>
                <w:i/>
                <w:noProof/>
                <w:lang w:val="it-IT"/>
              </w:rPr>
              <w:t xml:space="preserve">De asemenea, propunem ca furnizorul să emită factura doar pe baza unor cantități ferme, agreate între OR și CF </w:t>
            </w:r>
            <w:r w:rsidRPr="00821EFF">
              <w:rPr>
                <w:rFonts w:ascii="Times New Roman" w:hAnsi="Times New Roman" w:cs="Times New Roman"/>
                <w:i/>
                <w:noProof/>
              </w:rPr>
              <w:t>și, corelativ,</w:t>
            </w:r>
            <w:r w:rsidRPr="00821EFF">
              <w:rPr>
                <w:rFonts w:ascii="Times New Roman" w:hAnsi="Times New Roman" w:cs="Times New Roman"/>
                <w:i/>
                <w:noProof/>
                <w:lang w:val="it-IT"/>
              </w:rPr>
              <w:t xml:space="preserve"> ca PV să fie transmis de către OR furnizorului doar după ce acesta este agreat cu CF, respectiv, fie după expirarea perioadei în care CF are dreptul de a contesta PV, fie, în cazul în care CF contestă PV, după soluționarea disputei astfel declanșate între OR și CF. </w:t>
            </w:r>
          </w:p>
          <w:p w14:paraId="26406E59" w14:textId="77777777" w:rsidR="0051591D" w:rsidRPr="00821EFF" w:rsidRDefault="0051591D" w:rsidP="00CA3BAE">
            <w:pPr>
              <w:spacing w:before="0" w:after="0" w:line="240" w:lineRule="auto"/>
              <w:jc w:val="both"/>
              <w:rPr>
                <w:rFonts w:ascii="Times New Roman" w:hAnsi="Times New Roman" w:cs="Times New Roman"/>
                <w:i/>
                <w:noProof/>
                <w:lang w:val="it-IT"/>
              </w:rPr>
            </w:pPr>
            <w:r w:rsidRPr="00821EFF">
              <w:rPr>
                <w:rFonts w:ascii="Times New Roman" w:hAnsi="Times New Roman" w:cs="Times New Roman"/>
                <w:i/>
                <w:noProof/>
                <w:lang w:val="it-IT"/>
              </w:rPr>
              <w:t>În acest mod, se evită îngreunarea/aglomerarea nejustificată a funizorului cu activități suplimentare, în cazul în care CF va contesta PV. Totodată, se evită situația în care furnizorii s-ar încărca în evidențele lor contabile cu o factură emisă și care rămâne amânată la plată până la expirarea termenului în care CF poate contesta PV sau chiar până la soluționarea disputei dintre OR și CF, în cazul în care CF contestă PV.</w:t>
            </w:r>
          </w:p>
          <w:p w14:paraId="3412942C" w14:textId="14E5F8EC" w:rsidR="0051591D" w:rsidRPr="00821EFF" w:rsidRDefault="0051591D" w:rsidP="00CA3BAE">
            <w:pPr>
              <w:spacing w:before="0" w:after="0" w:line="240" w:lineRule="auto"/>
              <w:ind w:firstLine="174"/>
              <w:jc w:val="both"/>
              <w:rPr>
                <w:rFonts w:ascii="Times New Roman" w:hAnsi="Times New Roman" w:cs="Times New Roman"/>
                <w:i/>
              </w:rPr>
            </w:pPr>
          </w:p>
          <w:p w14:paraId="558B3CC4" w14:textId="4875083C"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DELGAZ GRID:</w:t>
            </w:r>
          </w:p>
          <w:p w14:paraId="1FC874C2" w14:textId="77777777" w:rsidR="0051591D" w:rsidRPr="00821EFF" w:rsidRDefault="0051591D" w:rsidP="00CA3BAE">
            <w:pPr>
              <w:pStyle w:val="NormalItalic"/>
              <w:spacing w:before="0" w:line="240" w:lineRule="auto"/>
              <w:rPr>
                <w:b w:val="0"/>
                <w:sz w:val="22"/>
                <w:szCs w:val="22"/>
              </w:rPr>
            </w:pPr>
            <w:r w:rsidRPr="00821EFF">
              <w:rPr>
                <w:sz w:val="22"/>
                <w:szCs w:val="22"/>
              </w:rPr>
              <w:t>(5)</w:t>
            </w:r>
            <w:r w:rsidRPr="00821EFF">
              <w:rPr>
                <w:b w:val="0"/>
                <w:sz w:val="22"/>
                <w:szCs w:val="22"/>
              </w:rPr>
              <w:t xml:space="preserve"> Procesul verbal prevăzut la alin. (4) se transmite de către OR furnizorului CF în termen de maximum </w:t>
            </w:r>
            <w:r w:rsidRPr="00821EFF">
              <w:rPr>
                <w:b w:val="0"/>
                <w:strike/>
                <w:color w:val="FF0000"/>
                <w:sz w:val="22"/>
                <w:szCs w:val="22"/>
              </w:rPr>
              <w:t>2</w:t>
            </w:r>
            <w:r w:rsidRPr="00821EFF">
              <w:rPr>
                <w:b w:val="0"/>
                <w:sz w:val="22"/>
                <w:szCs w:val="22"/>
              </w:rPr>
              <w:t xml:space="preserve"> </w:t>
            </w:r>
            <w:r w:rsidRPr="00821EFF">
              <w:rPr>
                <w:b w:val="0"/>
                <w:color w:val="FF0000"/>
                <w:sz w:val="22"/>
                <w:szCs w:val="22"/>
              </w:rPr>
              <w:t>10</w:t>
            </w:r>
            <w:r w:rsidRPr="00821EFF">
              <w:rPr>
                <w:b w:val="0"/>
                <w:sz w:val="22"/>
                <w:szCs w:val="22"/>
              </w:rPr>
              <w:t xml:space="preserve"> zile lucrătoare de la data întocmirii, iar furnizorul are obligația de a transmite CF procesul verbal odată cu factura emisă conform prevederilor art. 13 alin. (1).</w:t>
            </w:r>
          </w:p>
          <w:p w14:paraId="64FAB3A6" w14:textId="77777777"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lang w:val="ro-RO"/>
              </w:rPr>
              <w:t>La alin. 4 , lit.a) si alin. 5 solicitam pastrarea termenelor din ordinul in vigoare (pentru situatiile de nefunctionare a sistemelor informatice ale DEGR, situatie care poate genera depasirea termenului propus de  ANRE.</w:t>
            </w:r>
          </w:p>
          <w:p w14:paraId="0841412C" w14:textId="4A6DDA73" w:rsidR="0051591D" w:rsidRPr="00821EFF" w:rsidRDefault="0051591D" w:rsidP="00CA3BAE">
            <w:pPr>
              <w:spacing w:before="0" w:after="0" w:line="240" w:lineRule="auto"/>
              <w:ind w:firstLine="174"/>
              <w:jc w:val="both"/>
              <w:rPr>
                <w:rFonts w:ascii="Times New Roman" w:hAnsi="Times New Roman" w:cs="Times New Roman"/>
                <w:i/>
              </w:rPr>
            </w:pPr>
          </w:p>
          <w:p w14:paraId="1E897EF1" w14:textId="60CD31B0" w:rsidR="0051591D" w:rsidRPr="00821EFF" w:rsidRDefault="0051591D" w:rsidP="00942AEA">
            <w:pPr>
              <w:numPr>
                <w:ilvl w:val="0"/>
                <w:numId w:val="16"/>
              </w:numPr>
              <w:spacing w:before="0" w:after="0" w:line="240" w:lineRule="auto"/>
              <w:jc w:val="both"/>
              <w:rPr>
                <w:rFonts w:ascii="Times New Roman" w:eastAsia="Times New Roman" w:hAnsi="Times New Roman" w:cs="Times New Roman"/>
                <w:i/>
                <w:lang w:val="ro-RO" w:eastAsia="ro-RO"/>
              </w:rPr>
            </w:pPr>
            <w:r w:rsidRPr="00821EFF">
              <w:rPr>
                <w:rFonts w:ascii="Times New Roman" w:eastAsia="Times New Roman" w:hAnsi="Times New Roman" w:cs="Times New Roman"/>
                <w:b/>
                <w:u w:val="single"/>
                <w:lang w:val="ro-RO" w:eastAsia="ro-RO"/>
              </w:rPr>
              <w:lastRenderedPageBreak/>
              <w:t>REŢELE ELECTRICE ROMÂNIA, DEER</w:t>
            </w:r>
          </w:p>
          <w:p w14:paraId="0C31C5CF" w14:textId="08BDE514" w:rsidR="0051591D" w:rsidRPr="00821EFF" w:rsidRDefault="0051591D" w:rsidP="00CA3BAE">
            <w:pPr>
              <w:pStyle w:val="Articol"/>
              <w:tabs>
                <w:tab w:val="clear" w:pos="426"/>
              </w:tabs>
              <w:spacing w:before="0" w:after="0"/>
              <w:ind w:firstLine="0"/>
              <w:rPr>
                <w:rFonts w:eastAsia="Batang"/>
                <w:sz w:val="22"/>
                <w:szCs w:val="22"/>
                <w:lang w:eastAsia="ko-KR"/>
              </w:rPr>
            </w:pPr>
            <w:r w:rsidRPr="00821EFF">
              <w:rPr>
                <w:rFonts w:eastAsia="Batang"/>
                <w:b/>
                <w:sz w:val="22"/>
                <w:szCs w:val="22"/>
                <w:lang w:eastAsia="ko-KR"/>
              </w:rPr>
              <w:t>(5)</w:t>
            </w:r>
            <w:r w:rsidRPr="00821EFF">
              <w:rPr>
                <w:rFonts w:eastAsia="Batang"/>
                <w:sz w:val="22"/>
                <w:szCs w:val="22"/>
                <w:lang w:eastAsia="ko-KR"/>
              </w:rPr>
              <w:t xml:space="preserve"> Procesul verbal prevăzut la alin. (4) se transmite de către</w:t>
            </w:r>
            <w:r w:rsidRPr="00821EFF">
              <w:rPr>
                <w:rFonts w:eastAsia="Batang"/>
                <w:sz w:val="22"/>
                <w:szCs w:val="22"/>
              </w:rPr>
              <w:t xml:space="preserve"> OR </w:t>
            </w:r>
            <w:r w:rsidRPr="00821EFF">
              <w:rPr>
                <w:rFonts w:eastAsia="Batang"/>
                <w:sz w:val="22"/>
                <w:szCs w:val="22"/>
                <w:lang w:eastAsia="ko-KR"/>
              </w:rPr>
              <w:t xml:space="preserve">furnizorului CF în termen de maximum </w:t>
            </w:r>
            <w:r w:rsidRPr="00821EFF">
              <w:rPr>
                <w:rFonts w:eastAsia="Batang"/>
                <w:strike/>
                <w:sz w:val="22"/>
                <w:szCs w:val="22"/>
                <w:lang w:eastAsia="ko-KR"/>
              </w:rPr>
              <w:t>2</w:t>
            </w:r>
            <w:r w:rsidRPr="00821EFF">
              <w:rPr>
                <w:rFonts w:eastAsia="Batang"/>
                <w:sz w:val="22"/>
                <w:szCs w:val="22"/>
                <w:lang w:eastAsia="ko-KR"/>
              </w:rPr>
              <w:t xml:space="preserve"> </w:t>
            </w:r>
            <w:r w:rsidRPr="00821EFF">
              <w:rPr>
                <w:rFonts w:eastAsia="Batang"/>
                <w:color w:val="FF0000"/>
                <w:sz w:val="22"/>
                <w:szCs w:val="22"/>
                <w:lang w:eastAsia="ko-KR"/>
              </w:rPr>
              <w:t>10</w:t>
            </w:r>
            <w:r w:rsidRPr="00821EFF">
              <w:rPr>
                <w:rFonts w:eastAsia="Batang"/>
                <w:sz w:val="22"/>
                <w:szCs w:val="22"/>
                <w:lang w:eastAsia="ko-KR"/>
              </w:rPr>
              <w:t xml:space="preserve"> zile lucrătoare de la data întocmirii, iar furnizorul are obligația de a transmite CF</w:t>
            </w:r>
            <w:r w:rsidRPr="00821EFF">
              <w:rPr>
                <w:rFonts w:eastAsia="Batang"/>
                <w:sz w:val="22"/>
                <w:szCs w:val="22"/>
              </w:rPr>
              <w:t xml:space="preserve"> procesul verbal </w:t>
            </w:r>
            <w:r w:rsidRPr="00821EFF">
              <w:rPr>
                <w:rFonts w:eastAsia="Batang"/>
                <w:sz w:val="22"/>
                <w:szCs w:val="22"/>
                <w:lang w:eastAsia="ko-KR"/>
              </w:rPr>
              <w:t xml:space="preserve">odată cu factura emisă </w:t>
            </w:r>
            <w:r w:rsidRPr="00821EFF">
              <w:rPr>
                <w:rFonts w:eastAsia="Batang"/>
                <w:sz w:val="22"/>
                <w:szCs w:val="22"/>
              </w:rPr>
              <w:t xml:space="preserve">conform </w:t>
            </w:r>
            <w:r w:rsidRPr="00821EFF">
              <w:rPr>
                <w:rFonts w:eastAsia="Batang"/>
                <w:sz w:val="22"/>
                <w:szCs w:val="22"/>
                <w:lang w:eastAsia="ko-KR"/>
              </w:rPr>
              <w:t>prevederilor art. 13 alin. (</w:t>
            </w:r>
            <w:r w:rsidRPr="00821EFF">
              <w:rPr>
                <w:rFonts w:eastAsia="Batang"/>
                <w:sz w:val="22"/>
                <w:szCs w:val="22"/>
              </w:rPr>
              <w:t>1</w:t>
            </w:r>
            <w:r w:rsidRPr="00821EFF">
              <w:rPr>
                <w:rFonts w:eastAsia="Batang"/>
                <w:sz w:val="22"/>
                <w:szCs w:val="22"/>
                <w:lang w:eastAsia="ko-KR"/>
              </w:rPr>
              <w:t>).</w:t>
            </w:r>
          </w:p>
          <w:p w14:paraId="7809F0B3" w14:textId="13182173" w:rsidR="0051591D" w:rsidRPr="00821EFF" w:rsidRDefault="0051591D" w:rsidP="00CA3BAE">
            <w:pPr>
              <w:pStyle w:val="Articol"/>
              <w:tabs>
                <w:tab w:val="clear" w:pos="426"/>
              </w:tabs>
              <w:spacing w:before="0" w:after="0"/>
              <w:ind w:firstLine="0"/>
              <w:rPr>
                <w:rFonts w:eastAsia="Batang"/>
                <w:b/>
                <w:i/>
                <w:sz w:val="22"/>
                <w:szCs w:val="22"/>
                <w:u w:val="single"/>
                <w:lang w:eastAsia="ko-KR"/>
              </w:rPr>
            </w:pPr>
            <w:r w:rsidRPr="00821EFF">
              <w:rPr>
                <w:rFonts w:eastAsia="Batang"/>
                <w:sz w:val="22"/>
                <w:szCs w:val="22"/>
                <w:lang w:eastAsia="ko-KR"/>
              </w:rPr>
              <w:t xml:space="preserve">             </w:t>
            </w:r>
            <w:r w:rsidRPr="00821EFF">
              <w:rPr>
                <w:rFonts w:eastAsia="Batang"/>
                <w:b/>
                <w:i/>
                <w:sz w:val="22"/>
                <w:szCs w:val="22"/>
                <w:u w:val="single"/>
                <w:lang w:eastAsia="ko-KR"/>
              </w:rPr>
              <w:t xml:space="preserve">Justificare: - </w:t>
            </w:r>
          </w:p>
          <w:p w14:paraId="1FC7E2E4" w14:textId="5257FB73" w:rsidR="0051591D" w:rsidRPr="00821EFF" w:rsidRDefault="0051591D" w:rsidP="00CA3BAE">
            <w:pPr>
              <w:pStyle w:val="Articol"/>
              <w:tabs>
                <w:tab w:val="clear" w:pos="426"/>
              </w:tabs>
              <w:spacing w:before="0" w:after="0"/>
              <w:ind w:firstLine="0"/>
              <w:rPr>
                <w:rFonts w:eastAsia="Batang"/>
                <w:b/>
                <w:i/>
                <w:sz w:val="22"/>
                <w:szCs w:val="22"/>
                <w:u w:val="single"/>
                <w:lang w:eastAsia="ko-KR"/>
              </w:rPr>
            </w:pPr>
          </w:p>
          <w:p w14:paraId="14565494" w14:textId="5FB3F5FF" w:rsidR="0051591D" w:rsidRPr="00821EFF" w:rsidRDefault="0051591D" w:rsidP="00942AEA">
            <w:pPr>
              <w:pStyle w:val="Articol"/>
              <w:numPr>
                <w:ilvl w:val="0"/>
                <w:numId w:val="16"/>
              </w:numPr>
              <w:tabs>
                <w:tab w:val="clear" w:pos="426"/>
              </w:tabs>
              <w:spacing w:before="0" w:after="0"/>
              <w:rPr>
                <w:rFonts w:eastAsia="Batang"/>
                <w:b/>
                <w:sz w:val="22"/>
                <w:szCs w:val="22"/>
                <w:u w:val="single"/>
                <w:lang w:eastAsia="ko-KR"/>
              </w:rPr>
            </w:pPr>
            <w:r w:rsidRPr="00821EFF">
              <w:rPr>
                <w:rFonts w:eastAsia="Batang"/>
                <w:b/>
                <w:sz w:val="22"/>
                <w:szCs w:val="22"/>
                <w:u w:val="single"/>
                <w:lang w:eastAsia="ko-KR"/>
              </w:rPr>
              <w:t>PREMIER ENERGY FURNIZARE</w:t>
            </w:r>
          </w:p>
          <w:p w14:paraId="2BFF10C4" w14:textId="7D520E2C" w:rsidR="0051591D" w:rsidRPr="00821EFF" w:rsidRDefault="0051591D" w:rsidP="00CA3BAE">
            <w:pPr>
              <w:pStyle w:val="Articol"/>
              <w:tabs>
                <w:tab w:val="clear" w:pos="426"/>
              </w:tabs>
              <w:spacing w:before="0" w:after="0" w:line="276" w:lineRule="auto"/>
              <w:ind w:firstLine="0"/>
              <w:rPr>
                <w:rFonts w:eastAsia="Batang"/>
                <w:sz w:val="22"/>
                <w:szCs w:val="22"/>
                <w:lang w:eastAsia="ko-KR"/>
              </w:rPr>
            </w:pPr>
            <w:r w:rsidRPr="00821EFF">
              <w:rPr>
                <w:rFonts w:eastAsia="Batang"/>
                <w:b/>
                <w:sz w:val="22"/>
                <w:szCs w:val="22"/>
                <w:lang w:eastAsia="ko-KR"/>
              </w:rPr>
              <w:t>(5)</w:t>
            </w:r>
            <w:r w:rsidRPr="00821EFF">
              <w:rPr>
                <w:rFonts w:eastAsia="Batang"/>
                <w:sz w:val="22"/>
                <w:szCs w:val="22"/>
                <w:lang w:eastAsia="ko-KR"/>
              </w:rPr>
              <w:t xml:space="preserve"> Procesul verbal prevăzut la alin. (4) se transmite de către OR furnizorului CF în termen de maximum 2 zile lucrătoare de la data întocmirii, iar furnizorul are obligația de a transmite CF procesul verbal </w:t>
            </w:r>
            <w:r w:rsidRPr="00821EFF">
              <w:rPr>
                <w:rFonts w:eastAsia="Batang"/>
                <w:strike/>
                <w:color w:val="C00000"/>
                <w:sz w:val="22"/>
                <w:szCs w:val="22"/>
                <w:lang w:eastAsia="ko-KR"/>
              </w:rPr>
              <w:t>odată cu</w:t>
            </w:r>
            <w:r w:rsidRPr="00821EFF">
              <w:rPr>
                <w:rFonts w:eastAsia="Batang"/>
                <w:color w:val="C00000"/>
                <w:sz w:val="22"/>
                <w:szCs w:val="22"/>
                <w:lang w:eastAsia="ko-KR"/>
              </w:rPr>
              <w:t xml:space="preserve"> </w:t>
            </w:r>
            <w:r w:rsidRPr="00821EFF">
              <w:rPr>
                <w:rFonts w:eastAsia="Batang"/>
                <w:b/>
                <w:bCs/>
                <w:color w:val="C00000"/>
                <w:sz w:val="22"/>
                <w:szCs w:val="22"/>
                <w:lang w:eastAsia="ko-KR"/>
              </w:rPr>
              <w:t>si</w:t>
            </w:r>
            <w:r w:rsidRPr="00821EFF">
              <w:rPr>
                <w:rFonts w:eastAsia="Batang"/>
                <w:color w:val="C00000"/>
                <w:sz w:val="22"/>
                <w:szCs w:val="22"/>
                <w:lang w:eastAsia="ko-KR"/>
              </w:rPr>
              <w:t xml:space="preserve"> </w:t>
            </w:r>
            <w:r w:rsidRPr="00821EFF">
              <w:rPr>
                <w:rFonts w:eastAsia="Batang"/>
                <w:sz w:val="22"/>
                <w:szCs w:val="22"/>
                <w:lang w:eastAsia="ko-KR"/>
              </w:rPr>
              <w:t xml:space="preserve">factura emisă conform prevederilor art. 13 alin. (1). </w:t>
            </w:r>
          </w:p>
          <w:p w14:paraId="06B12DA5" w14:textId="79A85EAD" w:rsidR="0051591D" w:rsidRPr="00821EFF" w:rsidRDefault="0051591D" w:rsidP="00CA3BAE">
            <w:pPr>
              <w:pStyle w:val="Articol"/>
              <w:tabs>
                <w:tab w:val="clear" w:pos="426"/>
              </w:tabs>
              <w:spacing w:before="0" w:after="0"/>
              <w:ind w:firstLine="457"/>
              <w:rPr>
                <w:rFonts w:eastAsia="Batang"/>
                <w:b/>
                <w:i/>
                <w:sz w:val="22"/>
                <w:szCs w:val="22"/>
                <w:u w:val="single"/>
                <w:lang w:eastAsia="ko-KR"/>
              </w:rPr>
            </w:pPr>
            <w:r w:rsidRPr="00821EFF">
              <w:rPr>
                <w:b/>
                <w:i/>
                <w:sz w:val="22"/>
                <w:szCs w:val="22"/>
                <w:u w:val="single"/>
              </w:rPr>
              <w:t>Justificare:</w:t>
            </w:r>
            <w:r w:rsidRPr="00821EFF">
              <w:rPr>
                <w:rFonts w:eastAsia="Calibri"/>
                <w:sz w:val="22"/>
                <w:szCs w:val="22"/>
                <w:lang w:val="ro-RO"/>
              </w:rPr>
              <w:t xml:space="preserve"> </w:t>
            </w:r>
            <w:r w:rsidRPr="00821EFF">
              <w:rPr>
                <w:rFonts w:eastAsia="Calibri"/>
                <w:i/>
                <w:sz w:val="22"/>
                <w:szCs w:val="22"/>
                <w:lang w:val="ro-RO"/>
              </w:rPr>
              <w:t>Procesul de facturare este deja automatizat in aplicatia informatica, iar aditionarea facturilor cu PV presupune dezvoltari in aplicatia informatica a furnizorului care receptioneaza niste informatii particulare. Aceste dezvoltari informatice ar implica costuri aditionale semnificative pentru furnizor, intr- o perioada in care deja acestia se confrunta cu lipsa de flux numerar, costuri care sunt generate de o activitate care nu intra in obligatiile din contractul de furnizare energie electrica, cantitatile respective excedand cantitatilor care ar trebui facturate (cantitati masurate, autocitite sau estimate)</w:t>
            </w:r>
          </w:p>
          <w:p w14:paraId="26F1174A" w14:textId="0A172E5B" w:rsidR="0051591D" w:rsidRPr="00821EFF" w:rsidRDefault="0051591D" w:rsidP="00CA3BAE">
            <w:pPr>
              <w:pStyle w:val="Articol"/>
              <w:tabs>
                <w:tab w:val="clear" w:pos="426"/>
              </w:tabs>
              <w:spacing w:before="0" w:after="0"/>
              <w:ind w:firstLine="0"/>
              <w:rPr>
                <w:rFonts w:eastAsia="Batang"/>
                <w:b/>
                <w:i/>
                <w:sz w:val="22"/>
                <w:szCs w:val="22"/>
                <w:u w:val="single"/>
                <w:lang w:eastAsia="ko-KR"/>
              </w:rPr>
            </w:pPr>
          </w:p>
          <w:p w14:paraId="00EF3A99" w14:textId="7BA6AC7C" w:rsidR="0051591D" w:rsidRPr="00821EFF" w:rsidRDefault="0051591D" w:rsidP="00942AEA">
            <w:pPr>
              <w:numPr>
                <w:ilvl w:val="0"/>
                <w:numId w:val="16"/>
              </w:numPr>
              <w:spacing w:before="0" w:after="0" w:line="240" w:lineRule="auto"/>
              <w:jc w:val="both"/>
              <w:rPr>
                <w:rFonts w:ascii="Times New Roman" w:eastAsia="Batang" w:hAnsi="Times New Roman" w:cs="Times New Roman"/>
                <w:b/>
                <w:i/>
                <w:u w:val="single"/>
                <w:lang w:eastAsia="ko-KR"/>
              </w:rPr>
            </w:pPr>
            <w:r w:rsidRPr="00821EFF">
              <w:rPr>
                <w:rFonts w:ascii="Times New Roman" w:hAnsi="Times New Roman" w:cs="Times New Roman"/>
                <w:b/>
                <w:bCs/>
                <w:u w:val="single"/>
                <w:lang w:val="ro-RO"/>
              </w:rPr>
              <w:t>E.ON Energie România:</w:t>
            </w:r>
          </w:p>
          <w:p w14:paraId="39363858" w14:textId="77777777" w:rsidR="0051591D" w:rsidRPr="00821EFF" w:rsidRDefault="0051591D" w:rsidP="00CA3BAE">
            <w:pPr>
              <w:spacing w:before="0" w:after="0" w:line="240" w:lineRule="auto"/>
              <w:jc w:val="both"/>
              <w:rPr>
                <w:rFonts w:ascii="Times New Roman" w:hAnsi="Times New Roman" w:cs="Times New Roman"/>
                <w:b/>
                <w:bCs/>
                <w:color w:val="FF0000"/>
                <w:lang w:val="ro-RO"/>
              </w:rPr>
            </w:pPr>
            <w:r w:rsidRPr="00821EFF">
              <w:rPr>
                <w:rFonts w:ascii="Times New Roman" w:hAnsi="Times New Roman" w:cs="Times New Roman"/>
                <w:lang w:val="ro-RO"/>
              </w:rPr>
              <w:t>(5)</w:t>
            </w:r>
            <w:r w:rsidRPr="00821EFF">
              <w:rPr>
                <w:rFonts w:ascii="Times New Roman" w:hAnsi="Times New Roman" w:cs="Times New Roman"/>
              </w:rPr>
              <w:t xml:space="preserve"> </w:t>
            </w:r>
            <w:r w:rsidRPr="00821EFF">
              <w:rPr>
                <w:rFonts w:ascii="Times New Roman" w:hAnsi="Times New Roman" w:cs="Times New Roman"/>
                <w:lang w:val="ro-RO"/>
              </w:rPr>
              <w:t xml:space="preserve">Procesul verbal prevăzut la alin. (4) se transmite de către OR furnizorului CF în termen de maximum 2 zile lucrătoare de la data întocmirii, </w:t>
            </w:r>
            <w:r w:rsidRPr="00821EFF">
              <w:rPr>
                <w:rFonts w:ascii="Times New Roman" w:hAnsi="Times New Roman" w:cs="Times New Roman"/>
                <w:b/>
                <w:bCs/>
                <w:color w:val="FF0000"/>
                <w:lang w:val="ro-RO"/>
              </w:rPr>
              <w:t xml:space="preserve">iar furnizorul are obligația de a transmite CF procesul verbal </w:t>
            </w:r>
            <w:r w:rsidRPr="00821EFF">
              <w:rPr>
                <w:rFonts w:ascii="Times New Roman" w:hAnsi="Times New Roman" w:cs="Times New Roman"/>
                <w:strike/>
                <w:color w:val="FF0000"/>
                <w:u w:val="single"/>
                <w:lang w:val="ro-RO"/>
              </w:rPr>
              <w:t>odată cu factura emisă conform prevederilor art. 13 alin. (1)</w:t>
            </w:r>
            <w:r w:rsidRPr="00821EFF">
              <w:rPr>
                <w:rFonts w:ascii="Times New Roman" w:hAnsi="Times New Roman" w:cs="Times New Roman"/>
                <w:b/>
                <w:bCs/>
                <w:color w:val="FF0000"/>
                <w:lang w:val="ro-RO"/>
              </w:rPr>
              <w:t xml:space="preserve"> în vederea semnării, în termen de 7 zile lucrătoare.</w:t>
            </w:r>
          </w:p>
          <w:p w14:paraId="1B7453B8" w14:textId="5818F211"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b/>
                <w:bCs/>
                <w:lang w:val="ro-RO"/>
              </w:rPr>
              <w:t xml:space="preserve"> </w:t>
            </w: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lang w:val="ro-RO"/>
              </w:rPr>
              <w:t xml:space="preserve"> </w:t>
            </w:r>
            <w:r w:rsidRPr="00821EFF">
              <w:rPr>
                <w:rFonts w:ascii="Times New Roman" w:hAnsi="Times New Roman" w:cs="Times New Roman"/>
                <w:i/>
                <w:lang w:val="ro-RO"/>
              </w:rPr>
              <w:t>Propunem menținerea prevederii din art. 5 alin. (5) din vechiul Ordin referitoare la semnarea procesului verbal de către client. Emiterea facturii înainte ca, clientul să cunoască prevederile procesului verbal respectiv să ia decizia de contestare presupune încărcarea nejustificată a furnizorului cu sume și taxe pe care trebuie să le achite în scurt timp (tarife reglementate transport, sistem, contribuție cogenerare, certificate verzi, accize, TVA) și care se bazează pe creanțe incerte și posibil a nu fi încasate niciodată.</w:t>
            </w:r>
            <w:r w:rsidRPr="00821EFF">
              <w:rPr>
                <w:rFonts w:ascii="Times New Roman" w:hAnsi="Times New Roman" w:cs="Times New Roman"/>
                <w:lang w:val="ro-RO"/>
              </w:rPr>
              <w:t xml:space="preserve">   </w:t>
            </w:r>
          </w:p>
          <w:p w14:paraId="1C413B8A" w14:textId="3C975239" w:rsidR="0051591D" w:rsidRPr="00821EFF" w:rsidRDefault="0051591D" w:rsidP="00942AEA">
            <w:pPr>
              <w:pStyle w:val="ListParagraph"/>
              <w:numPr>
                <w:ilvl w:val="0"/>
                <w:numId w:val="16"/>
              </w:numPr>
              <w:spacing w:after="0" w:line="240" w:lineRule="auto"/>
              <w:jc w:val="both"/>
              <w:rPr>
                <w:rFonts w:ascii="Times New Roman" w:hAnsi="Times New Roman" w:cs="Times New Roman"/>
                <w:b/>
                <w:i/>
                <w:iCs/>
                <w:u w:val="single"/>
                <w:lang w:val="ro-RO"/>
              </w:rPr>
            </w:pPr>
            <w:r w:rsidRPr="00821EFF">
              <w:rPr>
                <w:rFonts w:ascii="Times New Roman" w:hAnsi="Times New Roman" w:cs="Times New Roman"/>
                <w:b/>
                <w:i/>
                <w:iCs/>
                <w:u w:val="single"/>
                <w:lang w:val="ro-RO"/>
              </w:rPr>
              <w:t>ACUE:</w:t>
            </w:r>
          </w:p>
          <w:p w14:paraId="568F4057" w14:textId="56BDAC88" w:rsidR="00B32F09" w:rsidRDefault="0051591D" w:rsidP="00CA3BAE">
            <w:pPr>
              <w:spacing w:before="0" w:after="0" w:line="240" w:lineRule="auto"/>
              <w:ind w:firstLine="0"/>
              <w:jc w:val="both"/>
              <w:rPr>
                <w:rFonts w:ascii="Times New Roman" w:hAnsi="Times New Roman" w:cs="Times New Roman"/>
                <w:color w:val="FF0000"/>
                <w:lang w:val="ro-RO"/>
              </w:rPr>
            </w:pPr>
            <w:r w:rsidRPr="00821EFF">
              <w:rPr>
                <w:rFonts w:ascii="Times New Roman" w:hAnsi="Times New Roman" w:cs="Times New Roman"/>
                <w:color w:val="FF0000"/>
                <w:lang w:val="ro-RO"/>
              </w:rPr>
              <w:lastRenderedPageBreak/>
              <w:t>(5) In corelare cu justificarea de la alin.4, solicitam pastrarea termenelor din ordinul in vigoare.</w:t>
            </w:r>
          </w:p>
          <w:p w14:paraId="4590CE8C" w14:textId="4423EA83" w:rsidR="00DC4255" w:rsidRDefault="00DC4255" w:rsidP="00CA3BAE">
            <w:pPr>
              <w:spacing w:before="0" w:after="0" w:line="240" w:lineRule="auto"/>
              <w:ind w:firstLine="0"/>
              <w:jc w:val="both"/>
              <w:rPr>
                <w:rFonts w:ascii="Times New Roman" w:hAnsi="Times New Roman" w:cs="Times New Roman"/>
                <w:color w:val="FF0000"/>
                <w:lang w:val="ro-RO"/>
              </w:rPr>
            </w:pPr>
          </w:p>
          <w:p w14:paraId="30E88F6A" w14:textId="77777777" w:rsidR="00DC4255" w:rsidRDefault="00DC4255" w:rsidP="00CA3BAE">
            <w:pPr>
              <w:spacing w:before="0" w:after="0" w:line="240" w:lineRule="auto"/>
              <w:ind w:firstLine="0"/>
              <w:jc w:val="both"/>
              <w:rPr>
                <w:rFonts w:ascii="Times New Roman" w:hAnsi="Times New Roman" w:cs="Times New Roman"/>
                <w:color w:val="FF0000"/>
                <w:lang w:val="ro-RO"/>
              </w:rPr>
            </w:pPr>
          </w:p>
          <w:p w14:paraId="429049F5" w14:textId="6BA7D2C6" w:rsidR="0051591D" w:rsidRPr="00821EFF" w:rsidRDefault="0051591D" w:rsidP="00942AEA">
            <w:pPr>
              <w:numPr>
                <w:ilvl w:val="0"/>
                <w:numId w:val="16"/>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ENGIE România</w:t>
            </w:r>
          </w:p>
          <w:p w14:paraId="3E7BCCE0" w14:textId="2C855A38"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rPr>
              <w:t xml:space="preserve"> </w:t>
            </w:r>
            <w:r w:rsidRPr="00821EFF">
              <w:rPr>
                <w:rFonts w:ascii="Times New Roman" w:hAnsi="Times New Roman" w:cs="Times New Roman"/>
                <w:b/>
              </w:rPr>
              <w:t>(6)</w:t>
            </w:r>
            <w:r w:rsidRPr="00821EFF">
              <w:rPr>
                <w:rFonts w:ascii="Times New Roman" w:hAnsi="Times New Roman" w:cs="Times New Roman"/>
              </w:rPr>
              <w:t xml:space="preserve"> CF poate contesta atât procesul verbal întocmit de către OR, </w:t>
            </w:r>
            <w:r w:rsidRPr="00821EFF">
              <w:rPr>
                <w:rFonts w:ascii="Times New Roman" w:hAnsi="Times New Roman" w:cs="Times New Roman"/>
                <w:strike/>
                <w:color w:val="FF0000"/>
              </w:rPr>
              <w:t>cât și factura emisă de furnizor</w:t>
            </w:r>
            <w:r w:rsidRPr="00821EFF">
              <w:rPr>
                <w:rFonts w:ascii="Times New Roman" w:hAnsi="Times New Roman" w:cs="Times New Roman"/>
                <w:color w:val="FF0000"/>
              </w:rPr>
              <w:t xml:space="preserve"> </w:t>
            </w:r>
            <w:r w:rsidRPr="00821EFF">
              <w:rPr>
                <w:rFonts w:ascii="Times New Roman" w:hAnsi="Times New Roman" w:cs="Times New Roman"/>
              </w:rPr>
              <w:t>în termen de maximum 20 zile de la data comunicării acestora.</w:t>
            </w:r>
          </w:p>
          <w:p w14:paraId="71D1652B" w14:textId="31E402C4" w:rsidR="0051591D" w:rsidRPr="00821EFF" w:rsidRDefault="0051591D" w:rsidP="00CA3BAE">
            <w:pPr>
              <w:spacing w:before="0" w:after="0" w:line="240" w:lineRule="auto"/>
              <w:ind w:firstLine="0"/>
              <w:jc w:val="both"/>
              <w:rPr>
                <w:rFonts w:ascii="Times New Roman" w:hAnsi="Times New Roman" w:cs="Times New Roman"/>
                <w:b/>
                <w:i/>
                <w:u w:val="single"/>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rPr>
              <w:t xml:space="preserve">propunerea este corelativă cu cea justificată mai sus, ca furnizorul să emită factura doar pe baza unor cantități ferme, agreate între OR și CF, iar obiectul contestării, în baza acestei proceduri, să îl constituie doar PV întocmit de OR. Furnizorul emite, de altfel, factura aferentă consumului de energie electrică stabilit în sistem paușal pe baza cantității consemnate în PV, deci ca o acțiune subsecventă și subsidiară emiterii și agreării PV între OR și CF. Din această perspectivă, emiterea facturii pe baza unui PV deja convenit între OR și CF ar înlătura cauzele pentru contestarea, în baza acestei proceduri, de o manieră redundantă, deopotrivă a PV și a facturii emise în baza acestuia. În ceea ce privește contestarea facturii de energie electrică, sunt aplicabile prevederile generale din Regulamentul de furnizare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energiei electrice la clienții finali, aprobat prin Ordinul președintelui ANRE nr. 5/2023, cu modificările și completările ulterioare.</w:t>
            </w:r>
          </w:p>
          <w:p w14:paraId="4D93E557" w14:textId="77777777" w:rsidR="0051591D" w:rsidRPr="00821EFF" w:rsidRDefault="0051591D" w:rsidP="00CA3BAE">
            <w:pPr>
              <w:spacing w:before="0" w:after="0" w:line="240" w:lineRule="auto"/>
              <w:jc w:val="both"/>
              <w:rPr>
                <w:rFonts w:ascii="Times New Roman" w:hAnsi="Times New Roman" w:cs="Times New Roman"/>
                <w:b/>
              </w:rPr>
            </w:pPr>
          </w:p>
          <w:p w14:paraId="1A75D917" w14:textId="7777777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t>Senator PEIA Ninel:</w:t>
            </w:r>
          </w:p>
          <w:p w14:paraId="1745828F" w14:textId="77777777" w:rsidR="0051591D" w:rsidRPr="00821EFF" w:rsidRDefault="0051591D" w:rsidP="00CA3BAE">
            <w:pPr>
              <w:spacing w:before="0" w:after="0" w:line="240" w:lineRule="auto"/>
              <w:ind w:firstLine="0"/>
              <w:jc w:val="both"/>
              <w:rPr>
                <w:rFonts w:ascii="Times New Roman" w:hAnsi="Times New Roman" w:cs="Times New Roman"/>
              </w:rPr>
            </w:pPr>
            <w:r w:rsidRPr="00821EFF">
              <w:rPr>
                <w:rFonts w:ascii="Times New Roman" w:hAnsi="Times New Roman" w:cs="Times New Roman"/>
                <w:b/>
              </w:rPr>
              <w:t>(6)</w:t>
            </w:r>
            <w:r w:rsidRPr="00821EFF">
              <w:rPr>
                <w:rFonts w:ascii="Times New Roman" w:hAnsi="Times New Roman" w:cs="Times New Roman"/>
              </w:rPr>
              <w:t xml:space="preserve"> CF poate contesta atât procesul verbal întocmit de către OR, cât și factura emisă de furnizor în termen de maximum 20 zile de la data </w:t>
            </w:r>
            <w:r w:rsidRPr="00821EFF">
              <w:rPr>
                <w:rFonts w:ascii="Times New Roman" w:hAnsi="Times New Roman" w:cs="Times New Roman"/>
                <w:b/>
                <w:bCs/>
                <w:color w:val="ED0000"/>
              </w:rPr>
              <w:t>confirmării de primire</w:t>
            </w:r>
            <w:r w:rsidRPr="00821EFF">
              <w:rPr>
                <w:rFonts w:ascii="Times New Roman" w:hAnsi="Times New Roman" w:cs="Times New Roman"/>
                <w:color w:val="ED0000"/>
              </w:rPr>
              <w:t xml:space="preserve"> </w:t>
            </w:r>
            <w:proofErr w:type="gramStart"/>
            <w:r w:rsidRPr="00821EFF">
              <w:rPr>
                <w:rFonts w:ascii="Times New Roman" w:hAnsi="Times New Roman" w:cs="Times New Roman"/>
              </w:rPr>
              <w:t>a</w:t>
            </w:r>
            <w:proofErr w:type="gramEnd"/>
            <w:r w:rsidRPr="00821EFF">
              <w:rPr>
                <w:rFonts w:ascii="Times New Roman" w:hAnsi="Times New Roman" w:cs="Times New Roman"/>
              </w:rPr>
              <w:t xml:space="preserve"> acestora.</w:t>
            </w:r>
          </w:p>
          <w:p w14:paraId="4FDE268B" w14:textId="4085FBAB" w:rsidR="0051591D" w:rsidRPr="00821EFF" w:rsidRDefault="0051591D" w:rsidP="00CA3BAE">
            <w:pPr>
              <w:spacing w:before="0" w:after="0" w:line="240" w:lineRule="auto"/>
              <w:ind w:firstLine="457"/>
              <w:jc w:val="both"/>
              <w:rPr>
                <w:rFonts w:ascii="Times New Roman" w:hAnsi="Times New Roman" w:cs="Times New Roman"/>
                <w:i/>
              </w:rPr>
            </w:pPr>
            <w:r w:rsidRPr="00821EFF">
              <w:rPr>
                <w:rFonts w:ascii="Times New Roman" w:hAnsi="Times New Roman" w:cs="Times New Roman"/>
                <w:b/>
                <w:i/>
                <w:u w:val="single"/>
              </w:rPr>
              <w:t xml:space="preserve"> Justificare:</w:t>
            </w:r>
            <w:r w:rsidRPr="00821EFF">
              <w:rPr>
                <w:rFonts w:ascii="Times New Roman" w:hAnsi="Times New Roman" w:cs="Times New Roman"/>
                <w:b/>
                <w:i/>
              </w:rPr>
              <w:t xml:space="preserve"> </w:t>
            </w:r>
            <w:r w:rsidRPr="00821EFF">
              <w:rPr>
                <w:rFonts w:ascii="Times New Roman" w:hAnsi="Times New Roman" w:cs="Times New Roman"/>
                <w:i/>
              </w:rPr>
              <w:t>Am întâlnit frecvent situații în care o firmă de curierat a primit spre expediere plicuri în luna februarie și le-a expediat în luna august, dar a declarat plicul ca fiind expediat în termen de 3 zile (conform contractului lor). Este cazul firmei de curierat PinkPost.</w:t>
            </w:r>
          </w:p>
          <w:p w14:paraId="40BC505E" w14:textId="1363F67A" w:rsidR="0051591D" w:rsidRPr="00821EFF" w:rsidRDefault="0051591D" w:rsidP="00CA3BAE">
            <w:pPr>
              <w:spacing w:before="0" w:after="0" w:line="240" w:lineRule="auto"/>
              <w:ind w:firstLine="0"/>
              <w:jc w:val="both"/>
              <w:rPr>
                <w:rFonts w:ascii="Times New Roman" w:hAnsi="Times New Roman" w:cs="Times New Roman"/>
                <w:i/>
              </w:rPr>
            </w:pPr>
          </w:p>
          <w:p w14:paraId="25458032" w14:textId="249BE15B" w:rsidR="0051591D" w:rsidRPr="00821EFF" w:rsidRDefault="0051591D" w:rsidP="00CA3BAE">
            <w:pPr>
              <w:pStyle w:val="ListParagraph"/>
              <w:numPr>
                <w:ilvl w:val="0"/>
                <w:numId w:val="13"/>
              </w:numPr>
              <w:spacing w:after="0" w:line="240" w:lineRule="auto"/>
              <w:jc w:val="both"/>
              <w:rPr>
                <w:rFonts w:ascii="Times New Roman" w:eastAsia="Batang" w:hAnsi="Times New Roman" w:cs="Times New Roman"/>
                <w:lang w:eastAsia="ko-KR"/>
              </w:rPr>
            </w:pPr>
            <w:r w:rsidRPr="00821EFF">
              <w:rPr>
                <w:rFonts w:ascii="Times New Roman" w:hAnsi="Times New Roman" w:cs="Times New Roman"/>
                <w:b/>
                <w:noProof/>
                <w:u w:val="single"/>
                <w:lang w:val="it-IT"/>
              </w:rPr>
              <w:t xml:space="preserve">AFEER, </w:t>
            </w:r>
            <w:r w:rsidRPr="00821EFF">
              <w:rPr>
                <w:rFonts w:ascii="Times New Roman" w:eastAsia="Batang" w:hAnsi="Times New Roman" w:cs="Times New Roman"/>
                <w:b/>
                <w:u w:val="single"/>
                <w:lang w:eastAsia="ko-KR"/>
              </w:rPr>
              <w:t xml:space="preserve"> PREMIER ENERGY FURNIZARE</w:t>
            </w:r>
          </w:p>
          <w:p w14:paraId="49952C6A" w14:textId="001E4B90" w:rsidR="0051591D" w:rsidRPr="00821EFF" w:rsidRDefault="0051591D" w:rsidP="00CA3BAE">
            <w:pPr>
              <w:spacing w:before="0" w:after="0" w:line="240" w:lineRule="auto"/>
              <w:ind w:firstLine="0"/>
              <w:jc w:val="both"/>
              <w:rPr>
                <w:rFonts w:ascii="Times New Roman" w:eastAsia="Batang" w:hAnsi="Times New Roman" w:cs="Times New Roman"/>
                <w:lang w:eastAsia="ko-KR"/>
              </w:rPr>
            </w:pPr>
            <w:r w:rsidRPr="00821EFF">
              <w:rPr>
                <w:rFonts w:ascii="Times New Roman" w:eastAsia="Batang" w:hAnsi="Times New Roman" w:cs="Times New Roman"/>
                <w:b/>
                <w:lang w:eastAsia="ko-KR"/>
              </w:rPr>
              <w:t>(6)</w:t>
            </w:r>
            <w:r w:rsidRPr="00821EFF">
              <w:rPr>
                <w:rFonts w:ascii="Times New Roman" w:eastAsia="Batang" w:hAnsi="Times New Roman" w:cs="Times New Roman"/>
                <w:lang w:eastAsia="ko-KR"/>
              </w:rPr>
              <w:t xml:space="preserve"> CF poate contesta atât procesul verbal întocmit de către OR, cât și factura emisă de furnizor în termen de maximum 20 zile de la data </w:t>
            </w:r>
            <w:r w:rsidRPr="00821EFF">
              <w:rPr>
                <w:rFonts w:ascii="Times New Roman" w:eastAsia="Batang" w:hAnsi="Times New Roman" w:cs="Times New Roman"/>
                <w:strike/>
                <w:color w:val="FF0000"/>
                <w:lang w:eastAsia="ko-KR"/>
              </w:rPr>
              <w:t>comunicării</w:t>
            </w:r>
            <w:r w:rsidRPr="00821EFF">
              <w:rPr>
                <w:rFonts w:ascii="Times New Roman" w:eastAsia="Batang" w:hAnsi="Times New Roman" w:cs="Times New Roman"/>
                <w:lang w:eastAsia="ko-KR"/>
              </w:rPr>
              <w:t xml:space="preserve"> transmiterea acestora. </w:t>
            </w:r>
          </w:p>
          <w:p w14:paraId="55722F2E" w14:textId="107F86CC" w:rsidR="0051591D" w:rsidRPr="00821EFF" w:rsidRDefault="0051591D" w:rsidP="00CA3BAE">
            <w:pPr>
              <w:spacing w:before="0" w:after="0" w:line="240" w:lineRule="auto"/>
              <w:ind w:firstLine="315"/>
              <w:jc w:val="both"/>
              <w:rPr>
                <w:rFonts w:ascii="Times New Roman" w:hAnsi="Times New Roman" w:cs="Times New Roman"/>
                <w:i/>
              </w:rPr>
            </w:pPr>
            <w:r w:rsidRPr="00821EFF">
              <w:rPr>
                <w:rFonts w:ascii="Times New Roman" w:hAnsi="Times New Roman" w:cs="Times New Roman"/>
                <w:b/>
                <w:i/>
                <w:noProof/>
                <w:u w:val="single"/>
                <w:lang w:val="it-IT"/>
              </w:rPr>
              <w:t>Justificare:</w:t>
            </w:r>
            <w:r w:rsidRPr="00821EFF">
              <w:rPr>
                <w:rFonts w:ascii="Times New Roman" w:hAnsi="Times New Roman" w:cs="Times New Roman"/>
                <w:b/>
                <w:noProof/>
                <w:u w:val="single"/>
                <w:lang w:val="it-IT"/>
              </w:rPr>
              <w:t xml:space="preserve"> </w:t>
            </w:r>
            <w:r w:rsidRPr="00821EFF">
              <w:rPr>
                <w:rFonts w:ascii="Times New Roman" w:hAnsi="Times New Roman" w:cs="Times New Roman"/>
                <w:i/>
              </w:rPr>
              <w:t>Propunem reformularea in raport de actiunea furnizorului</w:t>
            </w:r>
          </w:p>
          <w:p w14:paraId="07630679" w14:textId="77777777" w:rsidR="0051591D" w:rsidRPr="00821EFF" w:rsidRDefault="0051591D" w:rsidP="00CA3BAE">
            <w:pPr>
              <w:spacing w:before="0" w:after="0" w:line="240" w:lineRule="auto"/>
              <w:ind w:firstLine="315"/>
              <w:jc w:val="both"/>
              <w:rPr>
                <w:rFonts w:ascii="Times New Roman" w:hAnsi="Times New Roman" w:cs="Times New Roman"/>
                <w:b/>
                <w:i/>
                <w:noProof/>
                <w:u w:val="single"/>
                <w:lang w:val="it-IT"/>
              </w:rPr>
            </w:pPr>
          </w:p>
          <w:p w14:paraId="53B96172" w14:textId="1D3CC73F" w:rsidR="0051591D" w:rsidRDefault="0051591D" w:rsidP="00CA3BAE">
            <w:pPr>
              <w:pStyle w:val="ListParagraph"/>
              <w:spacing w:before="0" w:after="0" w:line="240" w:lineRule="auto"/>
              <w:ind w:left="360" w:firstLine="0"/>
              <w:jc w:val="both"/>
              <w:rPr>
                <w:rFonts w:ascii="Times New Roman" w:hAnsi="Times New Roman" w:cs="Times New Roman"/>
                <w:noProof/>
                <w:lang w:val="it-IT"/>
              </w:rPr>
            </w:pPr>
          </w:p>
          <w:p w14:paraId="3FB48398" w14:textId="77777777" w:rsidR="00E3136E" w:rsidRPr="00821EFF" w:rsidRDefault="00E3136E" w:rsidP="00CA3BAE">
            <w:pPr>
              <w:pStyle w:val="ListParagraph"/>
              <w:spacing w:before="0" w:after="0" w:line="240" w:lineRule="auto"/>
              <w:ind w:left="360" w:firstLine="0"/>
              <w:jc w:val="both"/>
              <w:rPr>
                <w:rFonts w:ascii="Times New Roman" w:hAnsi="Times New Roman" w:cs="Times New Roman"/>
                <w:noProof/>
                <w:lang w:val="it-IT"/>
              </w:rPr>
            </w:pPr>
          </w:p>
          <w:p w14:paraId="2AB333FC" w14:textId="77777777" w:rsidR="0051591D" w:rsidRPr="00821EFF" w:rsidRDefault="0051591D" w:rsidP="00942AEA">
            <w:pPr>
              <w:numPr>
                <w:ilvl w:val="0"/>
                <w:numId w:val="20"/>
              </w:numPr>
              <w:spacing w:before="0" w:after="0" w:line="240" w:lineRule="auto"/>
              <w:ind w:left="174" w:firstLine="141"/>
              <w:jc w:val="both"/>
              <w:rPr>
                <w:rFonts w:ascii="Times New Roman" w:hAnsi="Times New Roman" w:cs="Times New Roman"/>
                <w:noProof/>
                <w:lang w:val="ro-RO"/>
              </w:rPr>
            </w:pPr>
            <w:r w:rsidRPr="00821EFF">
              <w:rPr>
                <w:rFonts w:ascii="Times New Roman" w:hAnsi="Times New Roman" w:cs="Times New Roman"/>
                <w:b/>
                <w:u w:val="single"/>
              </w:rPr>
              <w:t>PPC ENERGIE:</w:t>
            </w:r>
          </w:p>
          <w:p w14:paraId="65C433C5" w14:textId="04733074" w:rsidR="0051591D" w:rsidRPr="00821EFF" w:rsidRDefault="0051591D" w:rsidP="00CA3BAE">
            <w:pPr>
              <w:spacing w:before="0" w:after="0" w:line="240" w:lineRule="auto"/>
              <w:ind w:left="32" w:firstLine="0"/>
              <w:jc w:val="both"/>
              <w:rPr>
                <w:rFonts w:ascii="Times New Roman" w:hAnsi="Times New Roman" w:cs="Times New Roman"/>
                <w:noProof/>
                <w:lang w:val="ro-RO"/>
              </w:rPr>
            </w:pPr>
            <w:r w:rsidRPr="00821EFF">
              <w:rPr>
                <w:rFonts w:ascii="Times New Roman" w:eastAsia="Batang" w:hAnsi="Times New Roman" w:cs="Times New Roman"/>
                <w:b/>
                <w:lang w:eastAsia="ko-KR"/>
              </w:rPr>
              <w:t>(6)</w:t>
            </w:r>
            <w:r w:rsidRPr="00821EFF">
              <w:rPr>
                <w:rFonts w:ascii="Times New Roman" w:eastAsia="Batang" w:hAnsi="Times New Roman" w:cs="Times New Roman"/>
                <w:lang w:eastAsia="ko-KR"/>
              </w:rPr>
              <w:t xml:space="preserve"> CF poate contesta atât procesul verbal întocmit de către OR</w:t>
            </w:r>
            <w:r w:rsidRPr="00821EFF">
              <w:rPr>
                <w:rFonts w:ascii="Times New Roman" w:eastAsia="Batang" w:hAnsi="Times New Roman" w:cs="Times New Roman"/>
                <w:color w:val="FF0000"/>
                <w:lang w:eastAsia="ko-KR"/>
              </w:rPr>
              <w:t xml:space="preserve"> in cazul in care solicita clarificari in ceea ce priveste cantitatea de energie stabilita in sistem pausal, perioada de recalculare si/sau modalitatea de calcul</w:t>
            </w:r>
            <w:r w:rsidRPr="00821EFF">
              <w:rPr>
                <w:rFonts w:ascii="Times New Roman" w:eastAsia="Batang" w:hAnsi="Times New Roman" w:cs="Times New Roman"/>
                <w:lang w:eastAsia="ko-KR"/>
              </w:rPr>
              <w:t xml:space="preserve">, cât și factura emisă de furnizor </w:t>
            </w:r>
            <w:r w:rsidRPr="00821EFF">
              <w:rPr>
                <w:rFonts w:ascii="Times New Roman" w:eastAsia="Batang" w:hAnsi="Times New Roman" w:cs="Times New Roman"/>
                <w:color w:val="FF0000"/>
                <w:lang w:eastAsia="ko-KR"/>
              </w:rPr>
              <w:t xml:space="preserve">in cazul in care solicita clarificari in ceea ce priveste pretul aplicat </w:t>
            </w:r>
            <w:r w:rsidRPr="00821EFF">
              <w:rPr>
                <w:rFonts w:ascii="Times New Roman" w:eastAsia="Batang" w:hAnsi="Times New Roman" w:cs="Times New Roman"/>
                <w:lang w:eastAsia="ko-KR"/>
              </w:rPr>
              <w:t xml:space="preserve">în termen de maximum 20 zile de la data comunicării acestora.                                                                                         </w:t>
            </w:r>
            <w:r w:rsidRPr="00821EFF">
              <w:rPr>
                <w:rFonts w:ascii="Times New Roman" w:eastAsia="Batang" w:hAnsi="Times New Roman" w:cs="Times New Roman"/>
                <w:b/>
                <w:i/>
                <w:u w:val="single"/>
                <w:lang w:eastAsia="ko-KR"/>
              </w:rPr>
              <w:t xml:space="preserve">Justificare: </w:t>
            </w:r>
            <w:r w:rsidRPr="00821EFF">
              <w:rPr>
                <w:rFonts w:ascii="Times New Roman" w:hAnsi="Times New Roman" w:cs="Times New Roman"/>
                <w:i/>
                <w:noProof/>
                <w:lang w:val="ro-RO"/>
              </w:rPr>
              <w:t>Propunem completare – este necesar a se preciza cu claritate in cadrul Procedurii ce anume poate contesta clientul si carei entitati ii revine analiza si rezolutia.</w:t>
            </w:r>
          </w:p>
          <w:p w14:paraId="3302FAA3" w14:textId="7CFBF292" w:rsidR="0051591D" w:rsidRPr="00821EFF" w:rsidRDefault="0051591D" w:rsidP="00CA3BAE">
            <w:pPr>
              <w:tabs>
                <w:tab w:val="left" w:pos="1680"/>
              </w:tabs>
              <w:spacing w:before="0" w:after="0" w:line="240" w:lineRule="auto"/>
              <w:jc w:val="both"/>
              <w:rPr>
                <w:rFonts w:ascii="Times New Roman" w:hAnsi="Times New Roman" w:cs="Times New Roman"/>
                <w:i/>
                <w:noProof/>
                <w:lang w:val="ro-RO"/>
              </w:rPr>
            </w:pPr>
            <w:r w:rsidRPr="00821EFF">
              <w:rPr>
                <w:rFonts w:ascii="Times New Roman" w:hAnsi="Times New Roman" w:cs="Times New Roman"/>
                <w:i/>
                <w:noProof/>
                <w:lang w:val="ro-RO"/>
              </w:rPr>
              <w:t>In practica, clientul poate contesta factura, insa singurul element pentru care poate furnizorul face analiza este pretul aplicat. Daca clientul contesta cantitatea, in fapt, contesta procesul verbal.</w:t>
            </w:r>
          </w:p>
          <w:p w14:paraId="1591E10A" w14:textId="1872F92D" w:rsidR="0051591D" w:rsidRPr="00821EFF" w:rsidRDefault="0051591D" w:rsidP="00CA3BAE">
            <w:pPr>
              <w:tabs>
                <w:tab w:val="left" w:pos="1680"/>
              </w:tabs>
              <w:spacing w:before="0" w:after="0" w:line="240" w:lineRule="auto"/>
              <w:jc w:val="both"/>
              <w:rPr>
                <w:rFonts w:ascii="Times New Roman" w:hAnsi="Times New Roman" w:cs="Times New Roman"/>
                <w:noProof/>
                <w:lang w:val="ro-RO"/>
              </w:rPr>
            </w:pPr>
          </w:p>
          <w:p w14:paraId="6227B4AE" w14:textId="77777777" w:rsidR="0051591D" w:rsidRPr="00821EFF" w:rsidRDefault="0051591D" w:rsidP="00942AEA">
            <w:pPr>
              <w:numPr>
                <w:ilvl w:val="0"/>
                <w:numId w:val="16"/>
              </w:numPr>
              <w:spacing w:before="0" w:after="0" w:line="240" w:lineRule="auto"/>
              <w:jc w:val="both"/>
              <w:rPr>
                <w:rFonts w:ascii="Times New Roman" w:eastAsia="Batang" w:hAnsi="Times New Roman" w:cs="Times New Roman"/>
                <w:b/>
                <w:i/>
                <w:u w:val="single"/>
                <w:lang w:eastAsia="ko-KR"/>
              </w:rPr>
            </w:pPr>
            <w:r w:rsidRPr="00821EFF">
              <w:rPr>
                <w:rFonts w:ascii="Times New Roman" w:eastAsia="Times New Roman" w:hAnsi="Times New Roman" w:cs="Times New Roman"/>
                <w:b/>
                <w:bCs/>
                <w:u w:val="single"/>
                <w:lang w:val="ro-RO" w:eastAsia="ro-RO"/>
              </w:rPr>
              <w:t>E.ON Energie România:</w:t>
            </w:r>
          </w:p>
          <w:p w14:paraId="6F766E9A" w14:textId="2D7E0DAC" w:rsidR="0051591D" w:rsidRPr="00821EFF" w:rsidRDefault="0051591D" w:rsidP="00CA3BAE">
            <w:pPr>
              <w:spacing w:before="0" w:after="0" w:line="240" w:lineRule="auto"/>
              <w:rPr>
                <w:rFonts w:ascii="Times New Roman" w:hAnsi="Times New Roman" w:cs="Times New Roman"/>
                <w:lang w:val="ro-RO"/>
              </w:rPr>
            </w:pPr>
            <w:r w:rsidRPr="00821EFF">
              <w:rPr>
                <w:rFonts w:ascii="Times New Roman" w:hAnsi="Times New Roman" w:cs="Times New Roman"/>
                <w:lang w:val="ro-RO"/>
              </w:rPr>
              <w:t xml:space="preserve">(6) CF poate contesta procesul verbal întocmit de către OR </w:t>
            </w:r>
            <w:r w:rsidRPr="00821EFF">
              <w:rPr>
                <w:rFonts w:ascii="Times New Roman" w:hAnsi="Times New Roman" w:cs="Times New Roman"/>
                <w:strike/>
                <w:color w:val="FF0000"/>
                <w:lang w:val="ro-RO"/>
              </w:rPr>
              <w:t>cât și factura emisă de furnizor</w:t>
            </w:r>
            <w:r w:rsidRPr="00821EFF">
              <w:rPr>
                <w:rFonts w:ascii="Times New Roman" w:hAnsi="Times New Roman" w:cs="Times New Roman"/>
                <w:color w:val="FF0000"/>
                <w:lang w:val="ro-RO"/>
              </w:rPr>
              <w:t xml:space="preserve"> </w:t>
            </w:r>
            <w:r w:rsidRPr="00821EFF">
              <w:rPr>
                <w:rFonts w:ascii="Times New Roman" w:hAnsi="Times New Roman" w:cs="Times New Roman"/>
                <w:lang w:val="ro-RO"/>
              </w:rPr>
              <w:t>în termen de maximum 20 zile de la data comunicării acestuia.</w:t>
            </w:r>
          </w:p>
          <w:p w14:paraId="129C2C9D" w14:textId="443B03F0" w:rsidR="0051591D" w:rsidRDefault="0051591D" w:rsidP="00CA3BAE">
            <w:pPr>
              <w:pStyle w:val="ListParagraph"/>
              <w:spacing w:before="0" w:after="0" w:line="240" w:lineRule="auto"/>
              <w:ind w:left="360" w:firstLine="0"/>
              <w:jc w:val="both"/>
              <w:rPr>
                <w:rFonts w:ascii="Times New Roman" w:hAnsi="Times New Roman" w:cs="Times New Roman"/>
                <w:b/>
                <w:i/>
                <w:noProof/>
                <w:u w:val="single"/>
                <w:lang w:val="it-IT"/>
              </w:rPr>
            </w:pPr>
            <w:r w:rsidRPr="00821EFF">
              <w:rPr>
                <w:rFonts w:ascii="Times New Roman" w:hAnsi="Times New Roman" w:cs="Times New Roman"/>
                <w:noProof/>
                <w:lang w:val="it-IT"/>
              </w:rPr>
              <w:t xml:space="preserve"> </w:t>
            </w:r>
            <w:r w:rsidRPr="00821EFF">
              <w:rPr>
                <w:rFonts w:ascii="Times New Roman" w:hAnsi="Times New Roman" w:cs="Times New Roman"/>
                <w:b/>
                <w:i/>
                <w:noProof/>
                <w:u w:val="single"/>
                <w:lang w:val="it-IT"/>
              </w:rPr>
              <w:t xml:space="preserve">Justificare: - </w:t>
            </w:r>
          </w:p>
          <w:p w14:paraId="2712D825" w14:textId="1FB07C22" w:rsidR="00CB0197" w:rsidRDefault="00CB0197" w:rsidP="00CA3BAE">
            <w:pPr>
              <w:pStyle w:val="ListParagraph"/>
              <w:spacing w:before="0" w:after="0" w:line="240" w:lineRule="auto"/>
              <w:ind w:left="360" w:firstLine="0"/>
              <w:jc w:val="both"/>
              <w:rPr>
                <w:rFonts w:ascii="Times New Roman" w:hAnsi="Times New Roman" w:cs="Times New Roman"/>
                <w:noProof/>
                <w:lang w:val="it-IT"/>
              </w:rPr>
            </w:pPr>
          </w:p>
          <w:p w14:paraId="5096F9EB" w14:textId="4AFE96D8" w:rsidR="00E3136E" w:rsidRDefault="00E3136E" w:rsidP="00CA3BAE">
            <w:pPr>
              <w:pStyle w:val="ListParagraph"/>
              <w:spacing w:before="0" w:after="0" w:line="240" w:lineRule="auto"/>
              <w:ind w:left="360" w:firstLine="0"/>
              <w:jc w:val="both"/>
              <w:rPr>
                <w:rFonts w:ascii="Times New Roman" w:hAnsi="Times New Roman" w:cs="Times New Roman"/>
                <w:noProof/>
                <w:lang w:val="it-IT"/>
              </w:rPr>
            </w:pPr>
          </w:p>
          <w:p w14:paraId="514C332F" w14:textId="77777777" w:rsidR="00CB0197" w:rsidRPr="00821EFF" w:rsidRDefault="00CB0197" w:rsidP="00CA3BAE">
            <w:pPr>
              <w:pStyle w:val="ListParagraph"/>
              <w:spacing w:before="0" w:after="0" w:line="240" w:lineRule="auto"/>
              <w:ind w:left="360" w:firstLine="0"/>
              <w:jc w:val="both"/>
              <w:rPr>
                <w:rFonts w:ascii="Times New Roman" w:hAnsi="Times New Roman" w:cs="Times New Roman"/>
                <w:noProof/>
                <w:lang w:val="it-IT"/>
              </w:rPr>
            </w:pPr>
          </w:p>
          <w:p w14:paraId="5BA993F5" w14:textId="3D6F99E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b/>
                <w:u w:val="single"/>
              </w:rPr>
            </w:pPr>
            <w:proofErr w:type="gramStart"/>
            <w:r w:rsidRPr="00821EFF">
              <w:rPr>
                <w:rFonts w:ascii="Times New Roman" w:hAnsi="Times New Roman" w:cs="Times New Roman"/>
                <w:b/>
                <w:u w:val="single"/>
              </w:rPr>
              <w:t>AFEER,  ENGIE</w:t>
            </w:r>
            <w:proofErr w:type="gramEnd"/>
            <w:r w:rsidRPr="00821EFF">
              <w:rPr>
                <w:rFonts w:ascii="Times New Roman" w:hAnsi="Times New Roman" w:cs="Times New Roman"/>
                <w:b/>
                <w:u w:val="single"/>
              </w:rPr>
              <w:t xml:space="preserve"> România</w:t>
            </w:r>
          </w:p>
          <w:p w14:paraId="2F2C637E" w14:textId="3F746FAC" w:rsidR="0051591D" w:rsidRPr="00821EFF" w:rsidRDefault="0051591D" w:rsidP="00CA3BAE">
            <w:pPr>
              <w:pStyle w:val="ListParagraph"/>
              <w:spacing w:before="0" w:after="0" w:line="240" w:lineRule="auto"/>
              <w:ind w:left="32" w:firstLine="0"/>
              <w:jc w:val="both"/>
              <w:rPr>
                <w:rFonts w:ascii="Times New Roman" w:hAnsi="Times New Roman" w:cs="Times New Roman"/>
                <w:noProof/>
                <w:lang w:val="it-IT"/>
              </w:rPr>
            </w:pPr>
            <w:r w:rsidRPr="00821EFF">
              <w:rPr>
                <w:rFonts w:ascii="Times New Roman" w:hAnsi="Times New Roman" w:cs="Times New Roman"/>
                <w:b/>
                <w:noProof/>
                <w:lang w:val="it-IT"/>
              </w:rPr>
              <w:t>(7)</w:t>
            </w:r>
            <w:r w:rsidRPr="00821EFF">
              <w:rPr>
                <w:rFonts w:ascii="Times New Roman" w:hAnsi="Times New Roman" w:cs="Times New Roman"/>
                <w:b/>
                <w:noProof/>
                <w:lang w:val="it-IT"/>
              </w:rPr>
              <w:tab/>
            </w:r>
            <w:r w:rsidRPr="00821EFF">
              <w:rPr>
                <w:rFonts w:ascii="Times New Roman" w:hAnsi="Times New Roman" w:cs="Times New Roman"/>
                <w:noProof/>
                <w:lang w:val="it-IT"/>
              </w:rPr>
              <w:t xml:space="preserve">În cazul în care CF contestă procesul verbal întocmit de către OR </w:t>
            </w:r>
            <w:r w:rsidRPr="00821EFF">
              <w:rPr>
                <w:rFonts w:ascii="Times New Roman" w:hAnsi="Times New Roman" w:cs="Times New Roman"/>
                <w:strike/>
                <w:noProof/>
                <w:color w:val="FF0000"/>
                <w:lang w:val="it-IT"/>
              </w:rPr>
              <w:t>şi/sau factura emisă de către furnizor</w:t>
            </w:r>
            <w:r w:rsidRPr="00821EFF">
              <w:rPr>
                <w:rFonts w:ascii="Times New Roman" w:hAnsi="Times New Roman" w:cs="Times New Roman"/>
                <w:noProof/>
                <w:color w:val="FF0000"/>
                <w:lang w:val="it-IT"/>
              </w:rPr>
              <w:t xml:space="preserve"> </w:t>
            </w:r>
            <w:r w:rsidRPr="00821EFF">
              <w:rPr>
                <w:rFonts w:ascii="Times New Roman" w:hAnsi="Times New Roman" w:cs="Times New Roman"/>
                <w:noProof/>
                <w:lang w:val="it-IT"/>
              </w:rPr>
              <w:t xml:space="preserve">și comunică acest lucru OR </w:t>
            </w:r>
            <w:r w:rsidRPr="00821EFF">
              <w:rPr>
                <w:rFonts w:ascii="Times New Roman" w:hAnsi="Times New Roman" w:cs="Times New Roman"/>
                <w:strike/>
                <w:noProof/>
                <w:color w:val="FF0000"/>
                <w:lang w:val="it-IT"/>
              </w:rPr>
              <w:t>și furnizorulu</w:t>
            </w:r>
            <w:r w:rsidRPr="00821EFF">
              <w:rPr>
                <w:rFonts w:ascii="Times New Roman" w:hAnsi="Times New Roman" w:cs="Times New Roman"/>
                <w:strike/>
                <w:noProof/>
                <w:lang w:val="it-IT"/>
              </w:rPr>
              <w:t>i</w:t>
            </w:r>
            <w:r w:rsidRPr="00821EFF">
              <w:rPr>
                <w:rFonts w:ascii="Times New Roman" w:hAnsi="Times New Roman" w:cs="Times New Roman"/>
                <w:noProof/>
                <w:lang w:val="it-IT"/>
              </w:rPr>
              <w:t xml:space="preserve"> prin căile de comunicare puse la dispoziție, dacă părțile nu ajung la un acord sunt aplicabile prevederile art. 15.</w:t>
            </w:r>
          </w:p>
          <w:p w14:paraId="4C3B164C" w14:textId="48904578" w:rsidR="0051591D" w:rsidRPr="00821EFF" w:rsidRDefault="0051591D" w:rsidP="00CA3BAE">
            <w:pPr>
              <w:pStyle w:val="ListParagraph"/>
              <w:spacing w:before="0" w:after="0" w:line="240" w:lineRule="auto"/>
              <w:ind w:hanging="826"/>
              <w:jc w:val="both"/>
              <w:rPr>
                <w:rFonts w:ascii="Times New Roman" w:hAnsi="Times New Roman" w:cs="Times New Roman"/>
                <w:b/>
                <w:i/>
                <w:u w:val="single"/>
              </w:rPr>
            </w:pPr>
            <w:r w:rsidRPr="00821EFF">
              <w:rPr>
                <w:rFonts w:ascii="Times New Roman" w:hAnsi="Times New Roman" w:cs="Times New Roman"/>
                <w:b/>
                <w:i/>
              </w:rPr>
              <w:t xml:space="preserve">          </w:t>
            </w:r>
            <w:r w:rsidRPr="00821EFF">
              <w:rPr>
                <w:rFonts w:ascii="Times New Roman" w:hAnsi="Times New Roman" w:cs="Times New Roman"/>
                <w:b/>
                <w:i/>
                <w:u w:val="single"/>
              </w:rPr>
              <w:t xml:space="preserve">Justificare: </w:t>
            </w:r>
            <w:r w:rsidRPr="00821EFF">
              <w:rPr>
                <w:rFonts w:ascii="Times New Roman" w:hAnsi="Times New Roman" w:cs="Times New Roman"/>
                <w:i/>
                <w:noProof/>
                <w:lang w:val="it-IT"/>
              </w:rPr>
              <w:t>A se vedea comentariile de mai sus</w:t>
            </w:r>
          </w:p>
          <w:p w14:paraId="72513D47" w14:textId="77777777" w:rsidR="0051591D" w:rsidRPr="00821EFF" w:rsidRDefault="0051591D" w:rsidP="00CA3BAE">
            <w:pPr>
              <w:spacing w:before="0" w:after="0" w:line="240" w:lineRule="auto"/>
              <w:ind w:firstLine="0"/>
              <w:jc w:val="both"/>
              <w:rPr>
                <w:rFonts w:ascii="Times New Roman" w:hAnsi="Times New Roman" w:cs="Times New Roman"/>
                <w:i/>
              </w:rPr>
            </w:pPr>
          </w:p>
          <w:p w14:paraId="361604B9" w14:textId="7777777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t>Senator PEIA Ninel:</w:t>
            </w:r>
          </w:p>
          <w:p w14:paraId="71A1A088" w14:textId="77777777" w:rsidR="0051591D" w:rsidRPr="00821EFF" w:rsidRDefault="0051591D" w:rsidP="00CA3BAE">
            <w:pPr>
              <w:spacing w:before="0" w:after="0" w:line="240" w:lineRule="auto"/>
              <w:ind w:firstLine="0"/>
              <w:jc w:val="both"/>
              <w:rPr>
                <w:rFonts w:ascii="Times New Roman" w:hAnsi="Times New Roman" w:cs="Times New Roman"/>
              </w:rPr>
            </w:pPr>
            <w:r w:rsidRPr="00821EFF">
              <w:rPr>
                <w:rFonts w:ascii="Times New Roman" w:hAnsi="Times New Roman" w:cs="Times New Roman"/>
                <w:b/>
              </w:rPr>
              <w:t>(7)</w:t>
            </w:r>
            <w:r w:rsidRPr="00821EFF">
              <w:rPr>
                <w:rFonts w:ascii="Times New Roman" w:hAnsi="Times New Roman" w:cs="Times New Roman"/>
              </w:rPr>
              <w:t xml:space="preserve"> În cazul în care CF contestă procesul verbal întocmit de către OR și/sau factura emisă de către furnizor și comunică acest lucru </w:t>
            </w:r>
            <w:r w:rsidRPr="00821EFF">
              <w:rPr>
                <w:rFonts w:ascii="Times New Roman" w:hAnsi="Times New Roman" w:cs="Times New Roman"/>
                <w:strike/>
                <w:color w:val="FF0000"/>
              </w:rPr>
              <w:t>OR și</w:t>
            </w:r>
            <w:r w:rsidRPr="00821EFF">
              <w:rPr>
                <w:rFonts w:ascii="Times New Roman" w:hAnsi="Times New Roman" w:cs="Times New Roman"/>
                <w:color w:val="FF0000"/>
              </w:rPr>
              <w:t xml:space="preserve"> </w:t>
            </w:r>
            <w:r w:rsidRPr="00821EFF">
              <w:rPr>
                <w:rFonts w:ascii="Times New Roman" w:hAnsi="Times New Roman" w:cs="Times New Roman"/>
              </w:rPr>
              <w:t>furnizorului prin căile de comunicare puse la dispoziție, dacă părțile nu ajung la un acord sunt aplicabile prevederile art. 15</w:t>
            </w:r>
          </w:p>
          <w:p w14:paraId="1878E4DD" w14:textId="7E136D35" w:rsidR="0051591D" w:rsidRPr="00821EFF" w:rsidRDefault="0051591D" w:rsidP="00CA3BAE">
            <w:pPr>
              <w:spacing w:before="0" w:after="0" w:line="240" w:lineRule="auto"/>
              <w:ind w:firstLine="599"/>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u w:val="single"/>
              </w:rPr>
              <w:t>:</w:t>
            </w:r>
            <w:r w:rsidRPr="00821EFF">
              <w:rPr>
                <w:rFonts w:ascii="Times New Roman" w:hAnsi="Times New Roman" w:cs="Times New Roman"/>
                <w:i/>
              </w:rPr>
              <w:t xml:space="preserve"> Având în vedere faptul că între CF și OR în majoritatea cazurilor nu există o relație contractuală directă, comunicare contestație către „</w:t>
            </w:r>
            <w:r w:rsidRPr="00821EFF">
              <w:rPr>
                <w:rFonts w:ascii="Times New Roman" w:hAnsi="Times New Roman" w:cs="Times New Roman"/>
                <w:b/>
                <w:bCs/>
                <w:i/>
              </w:rPr>
              <w:t>OR ȘI furnizor</w:t>
            </w:r>
            <w:r w:rsidRPr="00821EFF">
              <w:rPr>
                <w:rFonts w:ascii="Times New Roman" w:hAnsi="Times New Roman" w:cs="Times New Roman"/>
                <w:i/>
              </w:rPr>
              <w:t>” instituie o obligație în sarcina CF care îngreunează procesul de lucru.</w:t>
            </w:r>
          </w:p>
          <w:p w14:paraId="317F58AE" w14:textId="77777777"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i/>
              </w:rPr>
              <w:t xml:space="preserve">Sub pretextul că CF nu a contestat </w:t>
            </w:r>
            <w:r w:rsidRPr="00821EFF">
              <w:rPr>
                <w:rFonts w:ascii="Times New Roman" w:hAnsi="Times New Roman" w:cs="Times New Roman"/>
                <w:b/>
                <w:bCs/>
                <w:i/>
              </w:rPr>
              <w:t>și la OR și la furnizor</w:t>
            </w:r>
            <w:r w:rsidRPr="00821EFF">
              <w:rPr>
                <w:rFonts w:ascii="Times New Roman" w:hAnsi="Times New Roman" w:cs="Times New Roman"/>
                <w:i/>
              </w:rPr>
              <w:t>, procesul verbal și/sau factura rămân în vigoare astfel cum au fost acestea</w:t>
            </w:r>
          </w:p>
          <w:p w14:paraId="4840D64D" w14:textId="43162A01"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i/>
              </w:rPr>
              <w:lastRenderedPageBreak/>
              <w:t xml:space="preserve"> emise.</w:t>
            </w:r>
          </w:p>
          <w:p w14:paraId="2798F5DA" w14:textId="77777777" w:rsidR="0051591D" w:rsidRPr="00821EFF" w:rsidRDefault="0051591D" w:rsidP="00CA3BAE">
            <w:pPr>
              <w:tabs>
                <w:tab w:val="left" w:pos="1680"/>
              </w:tabs>
              <w:spacing w:before="0" w:after="0" w:line="240" w:lineRule="auto"/>
              <w:ind w:firstLine="0"/>
              <w:jc w:val="both"/>
              <w:rPr>
                <w:rFonts w:ascii="Times New Roman" w:eastAsia="Times New Roman" w:hAnsi="Times New Roman" w:cs="Times New Roman"/>
                <w:noProof/>
                <w:lang w:val="ro-RO" w:eastAsia="ro-RO"/>
              </w:rPr>
            </w:pPr>
          </w:p>
          <w:p w14:paraId="321C7241" w14:textId="77777777" w:rsidR="0051591D" w:rsidRPr="00821EFF" w:rsidRDefault="0051591D" w:rsidP="00942AEA">
            <w:pPr>
              <w:numPr>
                <w:ilvl w:val="0"/>
                <w:numId w:val="16"/>
              </w:numPr>
              <w:spacing w:before="0" w:after="0" w:line="240" w:lineRule="auto"/>
              <w:jc w:val="both"/>
              <w:rPr>
                <w:rFonts w:ascii="Times New Roman" w:eastAsia="Batang" w:hAnsi="Times New Roman" w:cs="Times New Roman"/>
                <w:b/>
                <w:i/>
                <w:u w:val="single"/>
                <w:lang w:val="ro-RO" w:eastAsia="ko-KR"/>
              </w:rPr>
            </w:pPr>
            <w:r w:rsidRPr="00821EFF">
              <w:rPr>
                <w:rFonts w:ascii="Times New Roman" w:eastAsia="Times New Roman" w:hAnsi="Times New Roman" w:cs="Times New Roman"/>
                <w:b/>
                <w:bCs/>
                <w:u w:val="single"/>
                <w:lang w:val="ro-RO" w:eastAsia="ro-RO"/>
              </w:rPr>
              <w:t>E.ON Energie România:</w:t>
            </w:r>
          </w:p>
          <w:p w14:paraId="1189D69E" w14:textId="37654405"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lang w:val="ro-RO"/>
              </w:rPr>
              <w:t>(7)</w:t>
            </w:r>
            <w:r w:rsidRPr="00821EFF">
              <w:rPr>
                <w:rFonts w:ascii="Times New Roman" w:hAnsi="Times New Roman" w:cs="Times New Roman"/>
                <w:lang w:val="ro-RO"/>
              </w:rPr>
              <w:tab/>
              <w:t xml:space="preserve">În cazul în care CF contestă procesul verbal întocmit de către OR </w:t>
            </w:r>
            <w:r w:rsidRPr="00821EFF">
              <w:rPr>
                <w:rFonts w:ascii="Times New Roman" w:hAnsi="Times New Roman" w:cs="Times New Roman"/>
                <w:strike/>
                <w:color w:val="FF0000"/>
                <w:lang w:val="ro-RO"/>
              </w:rPr>
              <w:t>și/sau factura emisă de către furnizor</w:t>
            </w:r>
            <w:r w:rsidRPr="00821EFF">
              <w:rPr>
                <w:rFonts w:ascii="Times New Roman" w:hAnsi="Times New Roman" w:cs="Times New Roman"/>
                <w:color w:val="FF0000"/>
                <w:lang w:val="ro-RO"/>
              </w:rPr>
              <w:t xml:space="preserve"> </w:t>
            </w:r>
            <w:r w:rsidRPr="00821EFF">
              <w:rPr>
                <w:rFonts w:ascii="Times New Roman" w:hAnsi="Times New Roman" w:cs="Times New Roman"/>
                <w:lang w:val="ro-RO"/>
              </w:rPr>
              <w:t>și comunică acest lucru OR și furnizorului prin căile de comunicare puse la dispoziție, dacă părțile nu ajung la un acord sunt aplicabile prevederile art. 15.</w:t>
            </w:r>
          </w:p>
          <w:p w14:paraId="6EE535D5" w14:textId="56B4F967"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b/>
                <w:i/>
                <w:u w:val="single"/>
              </w:rPr>
              <w:t>Justificare</w:t>
            </w:r>
            <w:r w:rsidRPr="00821EFF">
              <w:rPr>
                <w:rFonts w:ascii="Times New Roman" w:hAnsi="Times New Roman" w:cs="Times New Roman"/>
                <w:u w:val="single"/>
              </w:rPr>
              <w:t xml:space="preserve">: </w:t>
            </w:r>
            <w:r w:rsidRPr="00821EFF">
              <w:rPr>
                <w:rFonts w:ascii="Times New Roman" w:hAnsi="Times New Roman" w:cs="Times New Roman"/>
                <w:lang w:val="ro-RO"/>
              </w:rPr>
              <w:t>În cazul în care CF nu semnează si/sau contestă procesul verbal întocmit de către OR furnizorul nu emite factura.</w:t>
            </w:r>
          </w:p>
          <w:p w14:paraId="6A4F2D41" w14:textId="77777777"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lang w:val="ro-RO"/>
              </w:rPr>
              <w:t>Factura fiscala trebuie emisa pentru acele cantități de energie electrică asupra cărora clientul nu are niciun motiv de a le contesta (premisa este că a semnat PV). În continuare, aceste cantități vor sta la baza stabilirii unei obligații de plata a furnizorului către OR reprezentând tarif de distribuție.</w:t>
            </w:r>
          </w:p>
          <w:p w14:paraId="42EF3C33" w14:textId="77777777" w:rsidR="0051591D" w:rsidRPr="00821EFF" w:rsidRDefault="0051591D" w:rsidP="00CA3BAE">
            <w:pPr>
              <w:spacing w:before="0" w:after="0" w:line="240" w:lineRule="auto"/>
              <w:jc w:val="both"/>
              <w:rPr>
                <w:rFonts w:ascii="Times New Roman" w:hAnsi="Times New Roman" w:cs="Times New Roman"/>
                <w:lang w:val="ro-RO"/>
              </w:rPr>
            </w:pPr>
          </w:p>
          <w:p w14:paraId="0FE208CB" w14:textId="7F262494" w:rsidR="0051591D" w:rsidRPr="00821EFF" w:rsidRDefault="0051591D" w:rsidP="00CA3BAE">
            <w:pPr>
              <w:spacing w:before="0" w:after="0" w:line="240" w:lineRule="auto"/>
              <w:jc w:val="both"/>
              <w:rPr>
                <w:rFonts w:ascii="Times New Roman" w:hAnsi="Times New Roman" w:cs="Times New Roman"/>
                <w:u w:val="single"/>
                <w:lang w:val="ro-RO"/>
              </w:rPr>
            </w:pPr>
            <w:r w:rsidRPr="00821EFF">
              <w:rPr>
                <w:rFonts w:ascii="Times New Roman" w:hAnsi="Times New Roman" w:cs="Times New Roman"/>
                <w:u w:val="single"/>
                <w:lang w:val="ro-RO"/>
              </w:rPr>
              <w:t>Propunem alineat nou:</w:t>
            </w:r>
            <w:r w:rsidRPr="00821EFF">
              <w:rPr>
                <w:rFonts w:ascii="Times New Roman" w:hAnsi="Times New Roman" w:cs="Times New Roman"/>
                <w:b/>
                <w:bCs/>
                <w:color w:val="FF0000"/>
                <w:lang w:val="ro-RO"/>
              </w:rPr>
              <w:t xml:space="preserve"> (7</w:t>
            </w:r>
            <w:r w:rsidRPr="00821EFF">
              <w:rPr>
                <w:rFonts w:ascii="Times New Roman" w:hAnsi="Times New Roman" w:cs="Times New Roman"/>
                <w:b/>
                <w:bCs/>
                <w:color w:val="FF0000"/>
                <w:vertAlign w:val="superscript"/>
                <w:lang w:val="ro-RO"/>
              </w:rPr>
              <w:t>1</w:t>
            </w:r>
            <w:r w:rsidRPr="00821EFF">
              <w:rPr>
                <w:rFonts w:ascii="Times New Roman" w:hAnsi="Times New Roman" w:cs="Times New Roman"/>
                <w:b/>
                <w:bCs/>
                <w:color w:val="FF0000"/>
                <w:lang w:val="ro-RO"/>
              </w:rPr>
              <w:t>)</w:t>
            </w:r>
          </w:p>
          <w:p w14:paraId="6D77FE87" w14:textId="1F8A0685" w:rsidR="0051591D" w:rsidRPr="00821EFF" w:rsidRDefault="00E3136E" w:rsidP="00CA3BAE">
            <w:pPr>
              <w:spacing w:before="0" w:after="0" w:line="240" w:lineRule="auto"/>
              <w:jc w:val="both"/>
              <w:rPr>
                <w:rFonts w:ascii="Times New Roman" w:hAnsi="Times New Roman" w:cs="Times New Roman"/>
                <w:bCs/>
                <w:color w:val="FF0000"/>
                <w:lang w:val="ro-RO"/>
              </w:rPr>
            </w:pPr>
            <w:r>
              <w:rPr>
                <w:rFonts w:ascii="Times New Roman" w:hAnsi="Times New Roman" w:cs="Times New Roman"/>
                <w:b/>
                <w:bCs/>
                <w:color w:val="FF0000"/>
                <w:lang w:val="ro-RO"/>
              </w:rPr>
              <w:t xml:space="preserve">Nou </w:t>
            </w:r>
            <w:r w:rsidR="0051591D" w:rsidRPr="00821EFF">
              <w:rPr>
                <w:rFonts w:ascii="Times New Roman" w:hAnsi="Times New Roman" w:cs="Times New Roman"/>
                <w:b/>
                <w:bCs/>
                <w:color w:val="FF0000"/>
                <w:lang w:val="ro-RO"/>
              </w:rPr>
              <w:t>(7</w:t>
            </w:r>
            <w:r w:rsidR="0051591D" w:rsidRPr="00821EFF">
              <w:rPr>
                <w:rFonts w:ascii="Times New Roman" w:hAnsi="Times New Roman" w:cs="Times New Roman"/>
                <w:b/>
                <w:bCs/>
                <w:color w:val="FF0000"/>
                <w:vertAlign w:val="superscript"/>
                <w:lang w:val="ro-RO"/>
              </w:rPr>
              <w:t>1</w:t>
            </w:r>
            <w:r w:rsidR="0051591D" w:rsidRPr="00821EFF">
              <w:rPr>
                <w:rFonts w:ascii="Times New Roman" w:hAnsi="Times New Roman" w:cs="Times New Roman"/>
                <w:b/>
                <w:bCs/>
                <w:color w:val="FF0000"/>
                <w:lang w:val="ro-RO"/>
              </w:rPr>
              <w:t>)</w:t>
            </w:r>
            <w:r w:rsidR="0051591D" w:rsidRPr="00821EFF">
              <w:rPr>
                <w:rFonts w:ascii="Times New Roman" w:hAnsi="Times New Roman" w:cs="Times New Roman"/>
                <w:bCs/>
                <w:color w:val="FF0000"/>
                <w:lang w:val="ro-RO"/>
              </w:rPr>
              <w:t xml:space="preserve"> Ulterior primirii de la client a procesului verbal semnat, furnizorul emite factura pentru consumul paușal, factură care se supune termenelor de preavizare și deconectare din contractul de furnizare energie electrică încheiat între părți.</w:t>
            </w:r>
          </w:p>
          <w:p w14:paraId="7DA3A279" w14:textId="099CF9C4" w:rsidR="0051591D" w:rsidRPr="00821EFF" w:rsidRDefault="0051591D" w:rsidP="00CA3BAE">
            <w:pPr>
              <w:spacing w:before="0" w:after="0" w:line="240" w:lineRule="auto"/>
              <w:jc w:val="both"/>
              <w:rPr>
                <w:rFonts w:ascii="Times New Roman" w:hAnsi="Times New Roman" w:cs="Times New Roman"/>
                <w:lang w:val="ro-RO"/>
              </w:rPr>
            </w:pPr>
            <w:r w:rsidRPr="00821EFF">
              <w:rPr>
                <w:rFonts w:ascii="Times New Roman" w:hAnsi="Times New Roman" w:cs="Times New Roman"/>
                <w:b/>
                <w:i/>
                <w:u w:val="single"/>
              </w:rPr>
              <w:t>Justificare</w:t>
            </w:r>
            <w:r w:rsidRPr="00821EFF">
              <w:rPr>
                <w:rFonts w:ascii="Times New Roman" w:hAnsi="Times New Roman" w:cs="Times New Roman"/>
                <w:u w:val="single"/>
              </w:rPr>
              <w:t>:</w:t>
            </w:r>
            <w:r w:rsidRPr="00821EFF">
              <w:rPr>
                <w:rFonts w:ascii="Times New Roman" w:hAnsi="Times New Roman" w:cs="Times New Roman"/>
              </w:rPr>
              <w:t xml:space="preserve"> </w:t>
            </w:r>
            <w:r w:rsidRPr="00821EFF">
              <w:rPr>
                <w:rFonts w:ascii="Times New Roman" w:hAnsi="Times New Roman" w:cs="Times New Roman"/>
                <w:lang w:val="ro-RO"/>
              </w:rPr>
              <w:t xml:space="preserve">Propunem ca factura emisă în baza procesului verbal semnat de client să aibă același regim ca facturile de consum emise în temeiul contractului de furnizare </w:t>
            </w:r>
            <w:proofErr w:type="gramStart"/>
            <w:r w:rsidRPr="00821EFF">
              <w:rPr>
                <w:rFonts w:ascii="Times New Roman" w:hAnsi="Times New Roman" w:cs="Times New Roman"/>
                <w:lang w:val="ro-RO"/>
              </w:rPr>
              <w:t>a</w:t>
            </w:r>
            <w:proofErr w:type="gramEnd"/>
            <w:r w:rsidRPr="00821EFF">
              <w:rPr>
                <w:rFonts w:ascii="Times New Roman" w:hAnsi="Times New Roman" w:cs="Times New Roman"/>
                <w:lang w:val="ro-RO"/>
              </w:rPr>
              <w:t xml:space="preserve"> energiei electrice încheiat cu CF, pentru ca furnizorul să poată avea pârghiile contractuale pentru încasarea la termen a facturii.</w:t>
            </w:r>
          </w:p>
          <w:p w14:paraId="7B96952D" w14:textId="21BB9716" w:rsidR="0051591D" w:rsidRPr="00821EFF" w:rsidRDefault="0051591D" w:rsidP="00CA3BAE">
            <w:pPr>
              <w:spacing w:before="0" w:after="0" w:line="240" w:lineRule="auto"/>
              <w:rPr>
                <w:rFonts w:ascii="Times New Roman" w:hAnsi="Times New Roman" w:cs="Times New Roman"/>
                <w:bCs/>
                <w:color w:val="FF0000"/>
                <w:lang w:val="ro-RO"/>
              </w:rPr>
            </w:pPr>
          </w:p>
          <w:p w14:paraId="058A8827" w14:textId="6ABE2E8F" w:rsidR="0051591D" w:rsidRPr="00821EFF" w:rsidRDefault="0051591D" w:rsidP="00CA3BAE">
            <w:pPr>
              <w:numPr>
                <w:ilvl w:val="0"/>
                <w:numId w:val="13"/>
              </w:numPr>
              <w:spacing w:before="0" w:after="0" w:line="240" w:lineRule="auto"/>
              <w:jc w:val="both"/>
              <w:rPr>
                <w:rFonts w:ascii="Times New Roman" w:eastAsia="Times New Roman" w:hAnsi="Times New Roman" w:cs="Times New Roman"/>
                <w:b/>
                <w:u w:val="single"/>
                <w:lang w:val="ro-RO" w:eastAsia="ro-RO"/>
              </w:rPr>
            </w:pPr>
            <w:r w:rsidRPr="00821EFF">
              <w:rPr>
                <w:rFonts w:ascii="Times New Roman" w:hAnsi="Times New Roman" w:cs="Times New Roman"/>
                <w:b/>
                <w:u w:val="single"/>
              </w:rPr>
              <w:t>AFEER, ENGIE România</w:t>
            </w:r>
          </w:p>
          <w:p w14:paraId="4C380228" w14:textId="2352FA7B"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b/>
              </w:rPr>
              <w:t>(8)</w:t>
            </w:r>
            <w:r w:rsidRPr="00821EFF">
              <w:rPr>
                <w:rFonts w:ascii="Times New Roman" w:hAnsi="Times New Roman" w:cs="Times New Roman"/>
              </w:rPr>
              <w:t xml:space="preserve"> </w:t>
            </w:r>
            <w:r w:rsidRPr="00821EFF">
              <w:rPr>
                <w:rFonts w:ascii="Times New Roman" w:hAnsi="Times New Roman" w:cs="Times New Roman"/>
                <w:strike/>
              </w:rPr>
              <w:t>În cazul în care, în urma aplicării prevederilor procedurii, rezultă sume de plată de către CF, dar procesul verbal și/sau factura emisă sunt contestate de către CF, furnizorul achită către OR contravaloarea serviciului de distribuție aferent cantității de energie electrică ce urmează a fi facturată, ulterior încasării acesteia de la CF.</w:t>
            </w:r>
            <w:r w:rsidRPr="00821EFF">
              <w:rPr>
                <w:rFonts w:ascii="Times New Roman" w:hAnsi="Times New Roman" w:cs="Times New Roman"/>
              </w:rPr>
              <w:t xml:space="preserve"> </w:t>
            </w:r>
            <w:r w:rsidRPr="00821EFF">
              <w:rPr>
                <w:rFonts w:ascii="Times New Roman" w:hAnsi="Times New Roman" w:cs="Times New Roman"/>
                <w:color w:val="FF0000"/>
              </w:rPr>
              <w:t>Procesul verbal prevăzut la alin. (4) se transmite de către OR furnizorului CF, în scopul emiterii facturii conform prevederilor art. 13, în termen de maximum 2 zile lucrătoare fie de la data expirării termenului prevăzut la alin. (6), fie de la data soluționării disputei între OR și CF, în cazul în care CF contestă PV comunicat de OR</w:t>
            </w:r>
            <w:r w:rsidRPr="00821EFF">
              <w:rPr>
                <w:rFonts w:ascii="Times New Roman" w:hAnsi="Times New Roman" w:cs="Times New Roman"/>
              </w:rPr>
              <w:t>.</w:t>
            </w:r>
          </w:p>
          <w:p w14:paraId="1A3B3317" w14:textId="13192F65" w:rsidR="0051591D" w:rsidRPr="00821EFF" w:rsidRDefault="0051591D" w:rsidP="00CA3BAE">
            <w:pPr>
              <w:tabs>
                <w:tab w:val="left" w:pos="0"/>
                <w:tab w:val="left" w:pos="178"/>
              </w:tabs>
              <w:spacing w:before="0" w:after="0" w:line="240" w:lineRule="auto"/>
              <w:ind w:firstLine="599"/>
              <w:jc w:val="both"/>
              <w:rPr>
                <w:rFonts w:ascii="Times New Roman" w:hAnsi="Times New Roman" w:cs="Times New Roman"/>
                <w:i/>
              </w:rPr>
            </w:pPr>
            <w:r w:rsidRPr="00821EFF">
              <w:rPr>
                <w:rFonts w:ascii="Times New Roman" w:hAnsi="Times New Roman" w:cs="Times New Roman"/>
                <w:b/>
                <w:i/>
              </w:rPr>
              <w:t xml:space="preserve">  </w:t>
            </w:r>
            <w:r w:rsidRPr="00821EFF">
              <w:rPr>
                <w:rFonts w:ascii="Times New Roman" w:hAnsi="Times New Roman" w:cs="Times New Roman"/>
                <w:b/>
                <w:i/>
                <w:u w:val="single"/>
              </w:rPr>
              <w:t>Justificare</w:t>
            </w:r>
            <w:r w:rsidRPr="00821EFF">
              <w:rPr>
                <w:rFonts w:ascii="Times New Roman" w:hAnsi="Times New Roman" w:cs="Times New Roman"/>
                <w:u w:val="single"/>
              </w:rPr>
              <w:t>:</w:t>
            </w:r>
            <w:r w:rsidRPr="00821EFF">
              <w:rPr>
                <w:rFonts w:ascii="Times New Roman" w:hAnsi="Times New Roman" w:cs="Times New Roman"/>
              </w:rPr>
              <w:t xml:space="preserve"> </w:t>
            </w:r>
            <w:r w:rsidRPr="00821EFF">
              <w:rPr>
                <w:rFonts w:ascii="Times New Roman" w:hAnsi="Times New Roman" w:cs="Times New Roman"/>
                <w:i/>
              </w:rPr>
              <w:t xml:space="preserve">după cum am subliniat și mai sus, pentru ca furnizorul să emită factura doar pe baza unor cantități ferme, agreate între OR și CF, propunem ca PV să fie transmis de către OR furnizorului doar după ce acesta este agreat cu CF, respectiv, fie după expirarea perioadei în care furnizorul are dreptul de a contesta PV, fie, în cazul în care CF contestă PV, după </w:t>
            </w:r>
            <w:r w:rsidRPr="00821EFF">
              <w:rPr>
                <w:rFonts w:ascii="Times New Roman" w:hAnsi="Times New Roman" w:cs="Times New Roman"/>
                <w:i/>
              </w:rPr>
              <w:lastRenderedPageBreak/>
              <w:t>soluționarea disputei astfel declanșate între OR și CF. În acest mod, se evită îngreunarea/aglomerarea nejustificată a funizorului cu activități suplimentare. Mai mult, în caz contrar, furnizorii s-ar încărca în evidențele lor contabile cu o factură emisă și care rămâne amânată la plată până la expirarea termenului în care CF poate contesta PV sau chiar până la soluționarea disputei dintre OR și CF, în cazul în care CF contestă PV</w:t>
            </w:r>
          </w:p>
          <w:p w14:paraId="53248B4E" w14:textId="2136DEDD" w:rsidR="0051591D" w:rsidRPr="00821EFF" w:rsidRDefault="00AF3EDD" w:rsidP="00AF3EDD">
            <w:pPr>
              <w:tabs>
                <w:tab w:val="left" w:pos="1860"/>
              </w:tabs>
              <w:spacing w:before="0" w:after="0" w:line="240" w:lineRule="auto"/>
              <w:ind w:firstLine="0"/>
              <w:jc w:val="both"/>
              <w:rPr>
                <w:rFonts w:ascii="Times New Roman" w:hAnsi="Times New Roman" w:cs="Times New Roman"/>
              </w:rPr>
            </w:pPr>
            <w:r>
              <w:rPr>
                <w:rFonts w:ascii="Times New Roman" w:hAnsi="Times New Roman" w:cs="Times New Roman"/>
                <w:i/>
              </w:rPr>
              <w:tab/>
            </w:r>
          </w:p>
          <w:p w14:paraId="58326095" w14:textId="7777777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rPr>
              <w:t>Senator PEIA Ninel:</w:t>
            </w:r>
          </w:p>
          <w:p w14:paraId="4EE48B3B" w14:textId="606CF04C" w:rsidR="0051591D" w:rsidRPr="00821EFF" w:rsidRDefault="0051591D" w:rsidP="00CA3BAE">
            <w:pPr>
              <w:spacing w:before="0" w:after="0" w:line="240" w:lineRule="auto"/>
              <w:ind w:firstLine="36"/>
              <w:jc w:val="both"/>
              <w:rPr>
                <w:rFonts w:ascii="Times New Roman" w:hAnsi="Times New Roman" w:cs="Times New Roman"/>
                <w:bCs/>
                <w:color w:val="FF0000"/>
              </w:rPr>
            </w:pPr>
            <w:r w:rsidRPr="00821EFF">
              <w:rPr>
                <w:rFonts w:ascii="Times New Roman" w:hAnsi="Times New Roman" w:cs="Times New Roman"/>
                <w:b/>
                <w:bCs/>
                <w:color w:val="FF0000"/>
              </w:rPr>
              <w:t xml:space="preserve"> </w:t>
            </w:r>
            <w:r w:rsidRPr="00821EFF">
              <w:rPr>
                <w:rFonts w:ascii="Times New Roman" w:hAnsi="Times New Roman" w:cs="Times New Roman"/>
                <w:b/>
                <w:bCs/>
                <w:color w:val="FF0000"/>
                <w:u w:val="single"/>
              </w:rPr>
              <w:t>Alineat nou (9</w:t>
            </w:r>
            <w:r w:rsidRPr="00821EFF">
              <w:rPr>
                <w:rFonts w:ascii="Times New Roman" w:hAnsi="Times New Roman" w:cs="Times New Roman"/>
                <w:b/>
                <w:bCs/>
                <w:color w:val="FF0000"/>
              </w:rPr>
              <w:t xml:space="preserve">) </w:t>
            </w:r>
            <w:r w:rsidRPr="00821EFF">
              <w:rPr>
                <w:rFonts w:ascii="Times New Roman" w:hAnsi="Times New Roman" w:cs="Times New Roman"/>
                <w:bCs/>
                <w:color w:val="FF0000"/>
              </w:rPr>
              <w:t>În cazul în care, în urma aplicării prevederilor procedurii, rezultă sume de încasat doar de către același CF:</w:t>
            </w:r>
          </w:p>
          <w:p w14:paraId="30BE4255" w14:textId="77777777" w:rsidR="0051591D" w:rsidRPr="00821EFF" w:rsidRDefault="0051591D" w:rsidP="00CA3BAE">
            <w:pPr>
              <w:spacing w:before="0" w:after="0" w:line="240" w:lineRule="auto"/>
              <w:ind w:firstLine="36"/>
              <w:jc w:val="both"/>
              <w:rPr>
                <w:rFonts w:ascii="Times New Roman" w:hAnsi="Times New Roman" w:cs="Times New Roman"/>
                <w:bCs/>
                <w:color w:val="FF0000"/>
              </w:rPr>
            </w:pPr>
            <w:r w:rsidRPr="00821EFF">
              <w:rPr>
                <w:rFonts w:ascii="Times New Roman" w:hAnsi="Times New Roman" w:cs="Times New Roman"/>
                <w:bCs/>
                <w:color w:val="FF0000"/>
              </w:rPr>
              <w:t>i. OR va proceda la recalcularea consumului lunar și va transmite furnizorului CF datele de măsurare corespunzătoare</w:t>
            </w:r>
          </w:p>
          <w:p w14:paraId="41B223EB" w14:textId="77777777" w:rsidR="0051591D" w:rsidRPr="00821EFF" w:rsidRDefault="0051591D" w:rsidP="00CA3BAE">
            <w:pPr>
              <w:spacing w:before="0" w:after="0" w:line="240" w:lineRule="auto"/>
              <w:ind w:firstLine="36"/>
              <w:jc w:val="both"/>
              <w:rPr>
                <w:rFonts w:ascii="Times New Roman" w:hAnsi="Times New Roman" w:cs="Times New Roman"/>
                <w:bCs/>
                <w:color w:val="FF0000"/>
              </w:rPr>
            </w:pPr>
            <w:r w:rsidRPr="00821EFF">
              <w:rPr>
                <w:rFonts w:ascii="Times New Roman" w:hAnsi="Times New Roman" w:cs="Times New Roman"/>
                <w:bCs/>
                <w:color w:val="FF0000"/>
              </w:rPr>
              <w:t>ii. Furnizorul va storna facturile emise în perioada recalculată de OR și va emite facturile corespunzătoare consumului lunar transmis de OR</w:t>
            </w:r>
          </w:p>
          <w:p w14:paraId="76BF0FB9" w14:textId="36D769A1" w:rsidR="0051591D" w:rsidRPr="00821EFF" w:rsidRDefault="0051591D" w:rsidP="00CA3BAE">
            <w:pPr>
              <w:spacing w:before="0" w:after="0" w:line="240" w:lineRule="auto"/>
              <w:ind w:left="741" w:firstLine="36"/>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hAnsi="Times New Roman" w:cs="Times New Roman"/>
                <w:i/>
              </w:rPr>
              <w:t xml:space="preserve"> Practica a demonstrat tendința OR de a lucra cu estimări și supraestimări (mai puțin cu subestimări).</w:t>
            </w:r>
          </w:p>
          <w:p w14:paraId="1ACB3002" w14:textId="77777777" w:rsidR="0051591D" w:rsidRPr="00821EFF" w:rsidRDefault="0051591D" w:rsidP="00CA3BAE">
            <w:pPr>
              <w:spacing w:before="0" w:after="0" w:line="240" w:lineRule="auto"/>
              <w:ind w:firstLine="36"/>
              <w:jc w:val="both"/>
              <w:rPr>
                <w:rFonts w:ascii="Times New Roman" w:hAnsi="Times New Roman" w:cs="Times New Roman"/>
                <w:i/>
              </w:rPr>
            </w:pPr>
            <w:r w:rsidRPr="00821EFF">
              <w:rPr>
                <w:rFonts w:ascii="Times New Roman" w:hAnsi="Times New Roman" w:cs="Times New Roman"/>
                <w:i/>
              </w:rPr>
              <w:t>Pe durata cât contorul nu a înregistrate legal, corect sau a înregistrat eronat cantități de energie, estimările (mai ale supraestimările) au fost plătite de CF.</w:t>
            </w:r>
          </w:p>
          <w:p w14:paraId="60161438" w14:textId="3C1FA4FA" w:rsidR="0051591D" w:rsidRPr="00821EFF" w:rsidRDefault="0051591D" w:rsidP="00CA3BAE">
            <w:pPr>
              <w:spacing w:before="0" w:after="0" w:line="240" w:lineRule="auto"/>
              <w:ind w:firstLine="36"/>
              <w:jc w:val="both"/>
              <w:rPr>
                <w:rFonts w:ascii="Times New Roman" w:hAnsi="Times New Roman" w:cs="Times New Roman"/>
                <w:i/>
              </w:rPr>
            </w:pPr>
            <w:r w:rsidRPr="00821EFF">
              <w:rPr>
                <w:rFonts w:ascii="Times New Roman" w:hAnsi="Times New Roman" w:cs="Times New Roman"/>
                <w:i/>
              </w:rPr>
              <w:t xml:space="preserve">În cazul în care după recalcularea CF are de încasat procedura de față trebuie să asigure și modalitatea clară de restituire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acestor</w:t>
            </w:r>
            <w:r w:rsidR="00922432">
              <w:rPr>
                <w:rFonts w:ascii="Times New Roman" w:hAnsi="Times New Roman" w:cs="Times New Roman"/>
                <w:i/>
              </w:rPr>
              <w:t>a</w:t>
            </w:r>
          </w:p>
          <w:p w14:paraId="45B3F8BE" w14:textId="0FB7A0D0" w:rsidR="0051591D" w:rsidRPr="00821EFF" w:rsidRDefault="0051591D" w:rsidP="00CA3BAE">
            <w:pPr>
              <w:spacing w:before="0" w:after="0" w:line="240" w:lineRule="auto"/>
              <w:ind w:firstLine="0"/>
              <w:jc w:val="both"/>
              <w:rPr>
                <w:rFonts w:ascii="Times New Roman" w:hAnsi="Times New Roman" w:cs="Times New Roman"/>
              </w:rPr>
            </w:pPr>
            <w:r w:rsidRPr="00821EFF">
              <w:rPr>
                <w:rFonts w:ascii="Times New Roman" w:hAnsi="Times New Roman" w:cs="Times New Roman"/>
              </w:rPr>
              <w:t xml:space="preserve">   </w:t>
            </w:r>
          </w:p>
          <w:p w14:paraId="0AEFFFEE" w14:textId="730FEAEF" w:rsidR="0051591D" w:rsidRPr="00821EFF" w:rsidRDefault="0051591D" w:rsidP="00CA3BAE">
            <w:pPr>
              <w:tabs>
                <w:tab w:val="left" w:pos="0"/>
                <w:tab w:val="left" w:pos="178"/>
                <w:tab w:val="left" w:pos="319"/>
              </w:tabs>
              <w:spacing w:before="0" w:after="0" w:line="240" w:lineRule="auto"/>
              <w:ind w:firstLine="0"/>
              <w:jc w:val="both"/>
              <w:rPr>
                <w:rFonts w:ascii="Times New Roman" w:hAnsi="Times New Roman" w:cs="Times New Roman"/>
                <w:bCs/>
                <w:color w:val="FF0000"/>
              </w:rPr>
            </w:pPr>
            <w:r w:rsidRPr="00821EFF">
              <w:rPr>
                <w:rFonts w:ascii="Times New Roman" w:hAnsi="Times New Roman" w:cs="Times New Roman"/>
                <w:b/>
                <w:color w:val="FF0000"/>
                <w:u w:val="single"/>
              </w:rPr>
              <w:t xml:space="preserve">Alineat nou </w:t>
            </w:r>
            <w:r w:rsidRPr="00821EFF">
              <w:rPr>
                <w:rFonts w:ascii="Times New Roman" w:hAnsi="Times New Roman" w:cs="Times New Roman"/>
                <w:b/>
                <w:bCs/>
                <w:color w:val="FF0000"/>
                <w:u w:val="single"/>
              </w:rPr>
              <w:t>(10)</w:t>
            </w:r>
            <w:r w:rsidRPr="00821EFF">
              <w:rPr>
                <w:rFonts w:ascii="Times New Roman" w:hAnsi="Times New Roman" w:cs="Times New Roman"/>
                <w:bCs/>
                <w:color w:val="FF0000"/>
              </w:rPr>
              <w:t xml:space="preserve"> În cazul în care, în urma aplicării prevederilor procedurii, rezultă sume de încasat de către mai mulți CF:</w:t>
            </w:r>
          </w:p>
          <w:p w14:paraId="3439FC4B" w14:textId="77777777" w:rsidR="0051591D" w:rsidRPr="00821EFF" w:rsidRDefault="0051591D" w:rsidP="00CA3BAE">
            <w:pPr>
              <w:spacing w:before="0" w:after="0" w:line="240" w:lineRule="auto"/>
              <w:ind w:firstLine="178"/>
              <w:jc w:val="both"/>
              <w:rPr>
                <w:rFonts w:ascii="Times New Roman" w:hAnsi="Times New Roman" w:cs="Times New Roman"/>
                <w:bCs/>
                <w:color w:val="FF0000"/>
              </w:rPr>
            </w:pPr>
            <w:r w:rsidRPr="00821EFF">
              <w:rPr>
                <w:rFonts w:ascii="Times New Roman" w:hAnsi="Times New Roman" w:cs="Times New Roman"/>
                <w:bCs/>
                <w:color w:val="FF0000"/>
              </w:rPr>
              <w:t>i. OR va proceda la recalcularea consumului lunar și va transmite fiecărui furnizor al fiecărui CF datele de măsurare corespunzătoare</w:t>
            </w:r>
          </w:p>
          <w:p w14:paraId="12A112AC" w14:textId="4F74E992" w:rsidR="0051591D" w:rsidRPr="00821EFF" w:rsidRDefault="0051591D" w:rsidP="00CA3BAE">
            <w:pPr>
              <w:spacing w:before="0" w:after="0" w:line="240" w:lineRule="auto"/>
              <w:ind w:firstLine="178"/>
              <w:jc w:val="both"/>
              <w:rPr>
                <w:rFonts w:ascii="Times New Roman" w:hAnsi="Times New Roman" w:cs="Times New Roman"/>
                <w:bCs/>
                <w:color w:val="FF0000"/>
              </w:rPr>
            </w:pPr>
            <w:r w:rsidRPr="00821EFF">
              <w:rPr>
                <w:rFonts w:ascii="Times New Roman" w:hAnsi="Times New Roman" w:cs="Times New Roman"/>
                <w:bCs/>
                <w:color w:val="FF0000"/>
              </w:rPr>
              <w:t>ii. Fiecare furnizor va storna facturile emise în perioada recalculată de OR și va emite facturile corespunzătoare consumului lunar transmis de OR</w:t>
            </w:r>
          </w:p>
          <w:p w14:paraId="6885D764" w14:textId="2BCF95E5" w:rsidR="0051591D" w:rsidRPr="00821EFF" w:rsidRDefault="0051591D" w:rsidP="00CA3BAE">
            <w:pPr>
              <w:spacing w:before="0" w:after="0" w:line="240" w:lineRule="auto"/>
              <w:ind w:left="174" w:firstLine="567"/>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b/>
                <w:i/>
              </w:rPr>
              <w:t xml:space="preserve"> </w:t>
            </w:r>
            <w:r w:rsidRPr="00821EFF">
              <w:rPr>
                <w:rFonts w:ascii="Times New Roman" w:hAnsi="Times New Roman" w:cs="Times New Roman"/>
                <w:i/>
              </w:rPr>
              <w:t xml:space="preserve">Dacă în perioada în care contorul nu a înregistrat legal, corect sau a înregistrat eronat cantități de energie,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avut loc și cel puțin o schimbare a titularului de contract, dacă în urma aplicării procedurii se constată că CF are de încasat, este firesc ca fiecare dintre CF care a avut contract pe perioada în care se reface calcularea să beneficieze de restituirea sumelor corespunzătoare duratei contractului.</w:t>
            </w:r>
          </w:p>
          <w:p w14:paraId="55B643B6" w14:textId="4C508EEF" w:rsidR="0051591D" w:rsidRPr="00821EFF" w:rsidRDefault="0051591D" w:rsidP="00CA3BAE">
            <w:pPr>
              <w:spacing w:before="0" w:after="0" w:line="240" w:lineRule="auto"/>
              <w:ind w:left="174" w:firstLine="567"/>
              <w:jc w:val="both"/>
              <w:rPr>
                <w:rFonts w:ascii="Times New Roman" w:hAnsi="Times New Roman" w:cs="Times New Roman"/>
                <w:i/>
              </w:rPr>
            </w:pPr>
          </w:p>
          <w:p w14:paraId="3F7C338A" w14:textId="11ECC193"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rPr>
            </w:pPr>
            <w:r w:rsidRPr="00821EFF">
              <w:rPr>
                <w:rFonts w:ascii="Times New Roman" w:hAnsi="Times New Roman" w:cs="Times New Roman"/>
                <w:b/>
                <w:i/>
                <w:u w:val="single"/>
              </w:rPr>
              <w:t>DELGAZ GRID:</w:t>
            </w:r>
          </w:p>
          <w:p w14:paraId="5BC120A5"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b/>
              </w:rPr>
              <w:t>(8)</w:t>
            </w:r>
            <w:r w:rsidRPr="00821EFF">
              <w:rPr>
                <w:rFonts w:ascii="Times New Roman" w:hAnsi="Times New Roman" w:cs="Times New Roman"/>
              </w:rPr>
              <w:t xml:space="preserve"> În cazul în care, în urma aplicării prevederilor procedurii, rezultă sume de plată de către CF, dar procesul verbal și/sau factura emisă sunt contestate de către CF </w:t>
            </w:r>
            <w:r w:rsidRPr="00821EFF">
              <w:rPr>
                <w:rFonts w:ascii="Times New Roman" w:hAnsi="Times New Roman" w:cs="Times New Roman"/>
                <w:color w:val="FF0000"/>
              </w:rPr>
              <w:t>in termenul mentionat in contractul de prestare a serviciului de distribuție</w:t>
            </w:r>
            <w:proofErr w:type="gramStart"/>
            <w:r w:rsidRPr="00821EFF">
              <w:rPr>
                <w:rFonts w:ascii="Times New Roman" w:hAnsi="Times New Roman" w:cs="Times New Roman"/>
                <w:color w:val="FF0000"/>
              </w:rPr>
              <w:t>)</w:t>
            </w:r>
            <w:r w:rsidRPr="00821EFF">
              <w:rPr>
                <w:rFonts w:ascii="Times New Roman" w:hAnsi="Times New Roman" w:cs="Times New Roman"/>
              </w:rPr>
              <w:t xml:space="preserve"> ,</w:t>
            </w:r>
            <w:proofErr w:type="gramEnd"/>
            <w:r w:rsidRPr="00821EFF">
              <w:rPr>
                <w:rFonts w:ascii="Times New Roman" w:hAnsi="Times New Roman" w:cs="Times New Roman"/>
              </w:rPr>
              <w:t xml:space="preserve"> furnizorul achită către OR contravaloarea serviciului de distribuție aferent cantității de energie electrică ce urmează a fi </w:t>
            </w:r>
            <w:r w:rsidRPr="00821EFF">
              <w:rPr>
                <w:rFonts w:ascii="Times New Roman" w:hAnsi="Times New Roman" w:cs="Times New Roman"/>
              </w:rPr>
              <w:lastRenderedPageBreak/>
              <w:t xml:space="preserve">facturată, </w:t>
            </w:r>
            <w:r w:rsidRPr="00821EFF">
              <w:rPr>
                <w:rFonts w:ascii="Times New Roman" w:hAnsi="Times New Roman" w:cs="Times New Roman"/>
                <w:strike/>
              </w:rPr>
              <w:t>ulterior încasării acesteia de la CF</w:t>
            </w:r>
            <w:r w:rsidRPr="00821EFF">
              <w:rPr>
                <w:rFonts w:ascii="Times New Roman" w:hAnsi="Times New Roman" w:cs="Times New Roman"/>
              </w:rPr>
              <w:t xml:space="preserve"> </w:t>
            </w:r>
            <w:r w:rsidRPr="00821EFF">
              <w:rPr>
                <w:rFonts w:ascii="Times New Roman" w:hAnsi="Times New Roman" w:cs="Times New Roman"/>
                <w:color w:val="FF0000"/>
              </w:rPr>
              <w:t>in termenul mentionat in contractul de prestare a serviciului de distributie</w:t>
            </w:r>
          </w:p>
          <w:p w14:paraId="57D60D53" w14:textId="0768D50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b/>
                <w:i/>
              </w:rPr>
              <w:t>Justificare:</w:t>
            </w:r>
            <w:r w:rsidRPr="00821EFF">
              <w:rPr>
                <w:rFonts w:ascii="Times New Roman" w:hAnsi="Times New Roman" w:cs="Times New Roman"/>
              </w:rPr>
              <w:t xml:space="preserve"> </w:t>
            </w:r>
            <w:r w:rsidRPr="00821EFF">
              <w:rPr>
                <w:rFonts w:ascii="Times New Roman" w:hAnsi="Times New Roman" w:cs="Times New Roman"/>
                <w:i/>
                <w:lang w:val="ro-RO"/>
              </w:rPr>
              <w:t>Decontarea între furnizor și OR nu este condiționată de plata efectivă a facturii de către CF, ci de stabilirea corecta a cantității facturate in urma soluționării contestației.</w:t>
            </w:r>
          </w:p>
          <w:p w14:paraId="2A8FA3E2" w14:textId="638EE799" w:rsidR="0051591D" w:rsidRPr="00821EFF" w:rsidRDefault="0051591D" w:rsidP="00CA3BAE">
            <w:pPr>
              <w:spacing w:before="0" w:after="0" w:line="240" w:lineRule="auto"/>
              <w:ind w:left="174" w:firstLine="567"/>
              <w:jc w:val="both"/>
              <w:rPr>
                <w:rFonts w:ascii="Times New Roman" w:hAnsi="Times New Roman" w:cs="Times New Roman"/>
                <w:b/>
                <w:i/>
              </w:rPr>
            </w:pPr>
          </w:p>
          <w:p w14:paraId="1BD7ABC9" w14:textId="77777777" w:rsidR="0051591D" w:rsidRPr="00821EFF" w:rsidRDefault="0051591D" w:rsidP="00942AEA">
            <w:pPr>
              <w:numPr>
                <w:ilvl w:val="0"/>
                <w:numId w:val="16"/>
              </w:numPr>
              <w:spacing w:before="0" w:after="0" w:line="240" w:lineRule="auto"/>
              <w:jc w:val="both"/>
              <w:rPr>
                <w:rFonts w:ascii="Times New Roman" w:eastAsia="Times New Roman" w:hAnsi="Times New Roman" w:cs="Times New Roman"/>
                <w:i/>
                <w:lang w:val="ro-RO" w:eastAsia="ro-RO"/>
              </w:rPr>
            </w:pPr>
            <w:r w:rsidRPr="00821EFF">
              <w:rPr>
                <w:rFonts w:ascii="Times New Roman" w:eastAsia="Times New Roman" w:hAnsi="Times New Roman" w:cs="Times New Roman"/>
                <w:b/>
                <w:u w:val="single"/>
                <w:lang w:val="ro-RO" w:eastAsia="ro-RO"/>
              </w:rPr>
              <w:t>REŢELE ELECTRICE ROMÂNIA</w:t>
            </w:r>
          </w:p>
          <w:p w14:paraId="7A26ED8F" w14:textId="77777777" w:rsidR="0051591D" w:rsidRPr="00821EFF" w:rsidRDefault="0051591D" w:rsidP="00CA3BAE">
            <w:pPr>
              <w:pStyle w:val="Articol"/>
              <w:tabs>
                <w:tab w:val="clear" w:pos="426"/>
              </w:tabs>
              <w:spacing w:before="0" w:after="0"/>
              <w:ind w:firstLine="0"/>
              <w:rPr>
                <w:color w:val="FF0000"/>
                <w:sz w:val="22"/>
                <w:szCs w:val="22"/>
              </w:rPr>
            </w:pPr>
            <w:r w:rsidRPr="00821EFF">
              <w:rPr>
                <w:b/>
                <w:sz w:val="22"/>
                <w:szCs w:val="22"/>
              </w:rPr>
              <w:t>(8)</w:t>
            </w:r>
            <w:r w:rsidRPr="00821EFF">
              <w:rPr>
                <w:sz w:val="22"/>
                <w:szCs w:val="22"/>
              </w:rPr>
              <w:t xml:space="preserve"> În cazul în care, în urma aplicării prevederilor procedurii, rezultă sume de plată de către CF, dar procesul verbal și/sau factura emisă sunt contestate de către CF, furnizorul achită către OR, </w:t>
            </w:r>
            <w:r w:rsidRPr="00821EFF">
              <w:rPr>
                <w:color w:val="FF0000"/>
                <w:sz w:val="22"/>
                <w:szCs w:val="22"/>
              </w:rPr>
              <w:t xml:space="preserve">în termenul menționat în contractul de prestare a serviciului de distribuție, </w:t>
            </w:r>
            <w:r w:rsidRPr="00821EFF">
              <w:rPr>
                <w:sz w:val="22"/>
                <w:szCs w:val="22"/>
              </w:rPr>
              <w:t xml:space="preserve"> contravaloarea </w:t>
            </w:r>
            <w:r w:rsidRPr="00821EFF">
              <w:rPr>
                <w:strike/>
                <w:sz w:val="22"/>
                <w:szCs w:val="22"/>
              </w:rPr>
              <w:t>serviciului de distribuție aferent cantității de energie electrică ce urmează a fi facturată, ulterior încasării acesteia de la CF.</w:t>
            </w:r>
            <w:r w:rsidRPr="00821EFF">
              <w:rPr>
                <w:sz w:val="22"/>
                <w:szCs w:val="22"/>
              </w:rPr>
              <w:t xml:space="preserve"> </w:t>
            </w:r>
            <w:r w:rsidRPr="00821EFF">
              <w:rPr>
                <w:color w:val="FF0000"/>
                <w:sz w:val="22"/>
                <w:szCs w:val="22"/>
              </w:rPr>
              <w:t xml:space="preserve">cantității de energie recalculate, in termen de 10 zile de la finalizarea procesului de reconciliere, </w:t>
            </w:r>
          </w:p>
          <w:p w14:paraId="7C57B1E5" w14:textId="10B525EE" w:rsidR="0051591D" w:rsidRPr="00821EFF" w:rsidRDefault="0051591D" w:rsidP="00CA3BAE">
            <w:pPr>
              <w:spacing w:before="0" w:after="0" w:line="240" w:lineRule="auto"/>
              <w:ind w:left="174" w:firstLine="567"/>
              <w:jc w:val="both"/>
              <w:rPr>
                <w:rFonts w:ascii="Times New Roman" w:hAnsi="Times New Roman" w:cs="Times New Roman"/>
                <w:b/>
                <w:i/>
                <w:u w:val="single"/>
              </w:rPr>
            </w:pPr>
            <w:r w:rsidRPr="00821EFF">
              <w:rPr>
                <w:rFonts w:ascii="Times New Roman" w:hAnsi="Times New Roman" w:cs="Times New Roman"/>
                <w:b/>
                <w:i/>
                <w:u w:val="single"/>
              </w:rPr>
              <w:t xml:space="preserve">Justificare: - </w:t>
            </w:r>
          </w:p>
          <w:p w14:paraId="107CD276" w14:textId="1FA2B8C9" w:rsidR="0051591D" w:rsidRPr="00821EFF" w:rsidRDefault="0051591D" w:rsidP="00CA3BAE">
            <w:pPr>
              <w:spacing w:before="0" w:after="0" w:line="240" w:lineRule="auto"/>
              <w:ind w:left="174" w:firstLine="567"/>
              <w:jc w:val="both"/>
              <w:rPr>
                <w:rFonts w:ascii="Times New Roman" w:hAnsi="Times New Roman" w:cs="Times New Roman"/>
                <w:b/>
                <w:i/>
                <w:u w:val="single"/>
              </w:rPr>
            </w:pPr>
          </w:p>
          <w:p w14:paraId="4097A82C" w14:textId="73986A34" w:rsidR="0051591D" w:rsidRPr="00821EFF" w:rsidRDefault="0051591D" w:rsidP="00942AEA">
            <w:pPr>
              <w:numPr>
                <w:ilvl w:val="0"/>
                <w:numId w:val="16"/>
              </w:numPr>
              <w:spacing w:before="0" w:after="0" w:line="240" w:lineRule="auto"/>
              <w:jc w:val="both"/>
              <w:rPr>
                <w:rFonts w:ascii="Times New Roman" w:hAnsi="Times New Roman" w:cs="Times New Roman"/>
                <w:b/>
                <w:i/>
                <w:u w:val="single"/>
              </w:rPr>
            </w:pPr>
            <w:r w:rsidRPr="00821EFF">
              <w:rPr>
                <w:rFonts w:ascii="Times New Roman" w:eastAsia="Batang" w:hAnsi="Times New Roman" w:cs="Times New Roman"/>
                <w:b/>
                <w:u w:val="single"/>
                <w:lang w:eastAsia="ko-KR"/>
              </w:rPr>
              <w:t>PREMIER ENERGY FURNIZARE</w:t>
            </w:r>
          </w:p>
          <w:p w14:paraId="7677DADD" w14:textId="75EEBDA5" w:rsidR="0051591D" w:rsidRPr="00821EFF" w:rsidRDefault="0051591D" w:rsidP="00CA3BAE">
            <w:pPr>
              <w:spacing w:before="0" w:after="0" w:line="240" w:lineRule="auto"/>
              <w:ind w:firstLine="0"/>
              <w:rPr>
                <w:rFonts w:ascii="Times New Roman" w:hAnsi="Times New Roman" w:cs="Times New Roman"/>
                <w:color w:val="C00000"/>
                <w:lang w:val="ro-RO"/>
              </w:rPr>
            </w:pPr>
            <w:r w:rsidRPr="00821EFF">
              <w:rPr>
                <w:rFonts w:ascii="Times New Roman" w:hAnsi="Times New Roman" w:cs="Times New Roman"/>
                <w:b/>
                <w:color w:val="C00000"/>
                <w:lang w:val="ro-RO"/>
              </w:rPr>
              <w:t>Alineat nou: (9)</w:t>
            </w:r>
            <w:r w:rsidRPr="00821EFF">
              <w:rPr>
                <w:rFonts w:ascii="Times New Roman" w:hAnsi="Times New Roman" w:cs="Times New Roman"/>
                <w:color w:val="C00000"/>
                <w:lang w:val="ro-RO"/>
              </w:rPr>
              <w:t xml:space="preserve"> Plata oricaror sume de catre furnizor catre OD si celelalte entitati se va face doar dupa incasarea sumelor de la CF.</w:t>
            </w:r>
          </w:p>
          <w:p w14:paraId="6C181CD7" w14:textId="77646B56" w:rsidR="0051591D" w:rsidRPr="00821EFF" w:rsidRDefault="0051591D" w:rsidP="00CA3BAE">
            <w:pPr>
              <w:spacing w:before="0" w:after="0" w:line="240" w:lineRule="auto"/>
              <w:ind w:left="174" w:firstLine="567"/>
              <w:jc w:val="both"/>
              <w:rPr>
                <w:rFonts w:ascii="Times New Roman" w:hAnsi="Times New Roman" w:cs="Times New Roman"/>
                <w:lang w:val="ro-RO"/>
              </w:rPr>
            </w:pPr>
            <w:r w:rsidRPr="00821EFF">
              <w:rPr>
                <w:rFonts w:ascii="Times New Roman" w:hAnsi="Times New Roman" w:cs="Times New Roman"/>
                <w:b/>
                <w:i/>
                <w:u w:val="single"/>
              </w:rPr>
              <w:t>Justificare</w:t>
            </w:r>
            <w:r w:rsidRPr="00821EFF">
              <w:rPr>
                <w:rFonts w:ascii="Times New Roman" w:hAnsi="Times New Roman" w:cs="Times New Roman"/>
                <w:b/>
                <w:i/>
              </w:rPr>
              <w:t>: -</w:t>
            </w:r>
            <w:r w:rsidRPr="00821EFF">
              <w:rPr>
                <w:rFonts w:ascii="Times New Roman" w:hAnsi="Times New Roman" w:cs="Times New Roman"/>
                <w:b/>
                <w:i/>
                <w:u w:val="single"/>
              </w:rPr>
              <w:t xml:space="preserve"> </w:t>
            </w:r>
            <w:r w:rsidRPr="00821EFF">
              <w:rPr>
                <w:rFonts w:ascii="Times New Roman" w:hAnsi="Times New Roman" w:cs="Times New Roman"/>
                <w:lang w:val="ro-RO"/>
              </w:rPr>
              <w:t>Chiar si in lispa unei contestatii scrise de catre CF, acesta poate sa nu achite contravaloarea facturii, contestand indirect acele valori, situatie in care este inechitabil ca furnizorul sa achite contravaloarea taxelor catre celelalte parti.</w:t>
            </w:r>
          </w:p>
          <w:p w14:paraId="6276B734" w14:textId="7F5F348E" w:rsidR="0051591D" w:rsidRPr="00821EFF" w:rsidRDefault="0051591D" w:rsidP="00CA3BAE">
            <w:pPr>
              <w:spacing w:before="0" w:after="0" w:line="240" w:lineRule="auto"/>
              <w:ind w:left="174" w:firstLine="567"/>
              <w:jc w:val="both"/>
              <w:rPr>
                <w:rFonts w:ascii="Times New Roman" w:hAnsi="Times New Roman" w:cs="Times New Roman"/>
                <w:b/>
                <w:i/>
                <w:u w:val="single"/>
              </w:rPr>
            </w:pPr>
          </w:p>
          <w:p w14:paraId="027036A8" w14:textId="17AE87B3" w:rsidR="0051591D" w:rsidRPr="00821EFF" w:rsidRDefault="0051591D" w:rsidP="00942AEA">
            <w:pPr>
              <w:numPr>
                <w:ilvl w:val="0"/>
                <w:numId w:val="16"/>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PPC ENERGIE:</w:t>
            </w:r>
          </w:p>
          <w:p w14:paraId="1D98AEA7" w14:textId="1A0E663E" w:rsidR="0051591D" w:rsidRPr="00821EFF" w:rsidRDefault="0051591D" w:rsidP="00CA3BAE">
            <w:pPr>
              <w:pStyle w:val="Articol"/>
              <w:tabs>
                <w:tab w:val="clear" w:pos="426"/>
              </w:tabs>
              <w:spacing w:before="0" w:after="0"/>
              <w:ind w:firstLine="0"/>
              <w:rPr>
                <w:noProof/>
                <w:sz w:val="22"/>
                <w:szCs w:val="22"/>
                <w:lang w:val="ro-RO"/>
              </w:rPr>
            </w:pPr>
            <w:r w:rsidRPr="00821EFF">
              <w:rPr>
                <w:rFonts w:eastAsia="Batang"/>
                <w:b/>
                <w:bCs/>
                <w:i/>
                <w:sz w:val="22"/>
                <w:szCs w:val="22"/>
                <w:lang w:eastAsia="ko-KR"/>
              </w:rPr>
              <w:t xml:space="preserve">(8) </w:t>
            </w:r>
            <w:r w:rsidRPr="00821EFF">
              <w:rPr>
                <w:i/>
                <w:noProof/>
                <w:sz w:val="22"/>
                <w:szCs w:val="22"/>
                <w:lang w:val="ro-RO"/>
              </w:rPr>
              <w:t>Propunem clarificare privind modul de aplicare in practica a alineatului (8), deoarece ar trebui sa ne asiguram ca OR nu va include in factura de decont a serviciului de distributie, a unor cantitati si sume determinate in baza prezentei proceduri, si care au fost contestate de catre clientul final, pana cand OR nu primeste o confirmare din partea furnizorului privind incasarea facturii emise in baza prezentei proceduri de la clientul final</w:t>
            </w:r>
            <w:r w:rsidRPr="00821EFF">
              <w:rPr>
                <w:noProof/>
                <w:sz w:val="22"/>
                <w:szCs w:val="22"/>
                <w:lang w:val="ro-RO"/>
              </w:rPr>
              <w:t>.</w:t>
            </w:r>
          </w:p>
          <w:p w14:paraId="35751105" w14:textId="671AC501" w:rsidR="0051591D" w:rsidRPr="00821EFF" w:rsidRDefault="0051591D" w:rsidP="00CA3BAE">
            <w:pPr>
              <w:pStyle w:val="Articol"/>
              <w:tabs>
                <w:tab w:val="clear" w:pos="426"/>
              </w:tabs>
              <w:spacing w:before="0" w:after="0"/>
              <w:ind w:firstLine="0"/>
              <w:rPr>
                <w:b/>
                <w:sz w:val="22"/>
                <w:szCs w:val="22"/>
                <w:u w:val="single"/>
              </w:rPr>
            </w:pPr>
          </w:p>
          <w:p w14:paraId="0904AF8D" w14:textId="207EC3CF" w:rsidR="0051591D" w:rsidRPr="00821EFF" w:rsidRDefault="0051591D" w:rsidP="00942AEA">
            <w:pPr>
              <w:numPr>
                <w:ilvl w:val="0"/>
                <w:numId w:val="16"/>
              </w:numPr>
              <w:spacing w:before="0" w:after="0" w:line="240" w:lineRule="auto"/>
              <w:jc w:val="both"/>
              <w:rPr>
                <w:rFonts w:ascii="Times New Roman" w:hAnsi="Times New Roman" w:cs="Times New Roman"/>
                <w:b/>
                <w:u w:val="single"/>
              </w:rPr>
            </w:pPr>
            <w:r w:rsidRPr="00821EFF">
              <w:rPr>
                <w:rFonts w:ascii="Times New Roman" w:eastAsia="Times New Roman" w:hAnsi="Times New Roman" w:cs="Times New Roman"/>
                <w:b/>
                <w:bCs/>
                <w:u w:val="single"/>
                <w:lang w:val="ro-RO" w:eastAsia="ro-RO"/>
              </w:rPr>
              <w:t>E.ON Energie România:</w:t>
            </w:r>
          </w:p>
          <w:p w14:paraId="0BA584F2" w14:textId="3A2A9DD6" w:rsidR="0051591D" w:rsidRPr="00821EFF" w:rsidRDefault="0051591D" w:rsidP="00CA3BAE">
            <w:pPr>
              <w:spacing w:before="0" w:after="0" w:line="240" w:lineRule="auto"/>
              <w:ind w:left="174" w:firstLine="567"/>
              <w:jc w:val="both"/>
              <w:rPr>
                <w:rFonts w:ascii="Times New Roman" w:hAnsi="Times New Roman" w:cs="Times New Roman"/>
                <w:lang w:val="ro-RO"/>
              </w:rPr>
            </w:pPr>
            <w:r w:rsidRPr="00821EFF">
              <w:rPr>
                <w:rFonts w:ascii="Times New Roman" w:hAnsi="Times New Roman" w:cs="Times New Roman"/>
                <w:b/>
                <w:lang w:val="ro-RO"/>
              </w:rPr>
              <w:t>(8)</w:t>
            </w:r>
            <w:r w:rsidRPr="00821EFF">
              <w:rPr>
                <w:rFonts w:ascii="Times New Roman" w:hAnsi="Times New Roman" w:cs="Times New Roman"/>
                <w:lang w:val="ro-RO"/>
              </w:rPr>
              <w:t xml:space="preserve"> În cazul în care, în urma aplicării prevederilor procedurii, rezultă sume de plată de către CF, </w:t>
            </w:r>
            <w:r w:rsidRPr="00821EFF">
              <w:rPr>
                <w:rFonts w:ascii="Times New Roman" w:hAnsi="Times New Roman" w:cs="Times New Roman"/>
                <w:strike/>
                <w:color w:val="FF0000"/>
                <w:lang w:val="ro-RO"/>
              </w:rPr>
              <w:t>dar procesul verbal și/sau factura emisă sunt contestate de către CF</w:t>
            </w:r>
            <w:r w:rsidRPr="00821EFF">
              <w:rPr>
                <w:rFonts w:ascii="Times New Roman" w:hAnsi="Times New Roman" w:cs="Times New Roman"/>
                <w:color w:val="FF0000"/>
                <w:lang w:val="ro-RO"/>
              </w:rPr>
              <w:t xml:space="preserve"> </w:t>
            </w:r>
            <w:r w:rsidRPr="00821EFF">
              <w:rPr>
                <w:rFonts w:ascii="Times New Roman" w:hAnsi="Times New Roman" w:cs="Times New Roman"/>
                <w:lang w:val="ro-RO"/>
              </w:rPr>
              <w:t xml:space="preserve">dar factura emisă nu este plătită de către CF, furnizorul achită către OR contravaloarea serviciului de distribuție aferent cantității de energie electrică ce urmează a fi facturată, ulterior încasării </w:t>
            </w:r>
            <w:r w:rsidRPr="00821EFF">
              <w:rPr>
                <w:rFonts w:ascii="Times New Roman" w:hAnsi="Times New Roman" w:cs="Times New Roman"/>
                <w:b/>
                <w:bCs/>
                <w:color w:val="FF0000"/>
                <w:lang w:val="ro-RO"/>
              </w:rPr>
              <w:t>totale</w:t>
            </w:r>
            <w:r w:rsidRPr="00821EFF">
              <w:rPr>
                <w:rFonts w:ascii="Times New Roman" w:hAnsi="Times New Roman" w:cs="Times New Roman"/>
                <w:lang w:val="ro-RO"/>
              </w:rPr>
              <w:t xml:space="preserve"> a acesteia de la CF.</w:t>
            </w:r>
          </w:p>
          <w:p w14:paraId="4D04A0D0" w14:textId="77777777" w:rsidR="0051591D" w:rsidRPr="00821EFF" w:rsidRDefault="0051591D" w:rsidP="00CA3BAE">
            <w:pPr>
              <w:spacing w:before="0" w:after="0" w:line="240" w:lineRule="auto"/>
              <w:ind w:left="174" w:firstLine="567"/>
              <w:jc w:val="both"/>
              <w:rPr>
                <w:rFonts w:ascii="Times New Roman" w:hAnsi="Times New Roman" w:cs="Times New Roman"/>
                <w:b/>
                <w:i/>
                <w:u w:val="single"/>
              </w:rPr>
            </w:pPr>
          </w:p>
          <w:p w14:paraId="7CABC66C" w14:textId="77777777" w:rsidR="0051591D" w:rsidRPr="00821EFF" w:rsidRDefault="0051591D" w:rsidP="00942AEA">
            <w:pPr>
              <w:pStyle w:val="ListParagraph"/>
              <w:numPr>
                <w:ilvl w:val="0"/>
                <w:numId w:val="16"/>
              </w:numPr>
              <w:spacing w:before="0" w:after="0" w:line="240" w:lineRule="auto"/>
              <w:ind w:left="714" w:hanging="357"/>
              <w:jc w:val="both"/>
              <w:rPr>
                <w:rFonts w:ascii="Times New Roman" w:hAnsi="Times New Roman" w:cs="Times New Roman"/>
                <w:b/>
                <w:u w:val="single"/>
              </w:rPr>
            </w:pPr>
            <w:r w:rsidRPr="00821EFF">
              <w:rPr>
                <w:rFonts w:ascii="Times New Roman" w:hAnsi="Times New Roman" w:cs="Times New Roman"/>
                <w:b/>
                <w:u w:val="single"/>
              </w:rPr>
              <w:lastRenderedPageBreak/>
              <w:t>DEO:</w:t>
            </w:r>
            <w:r w:rsidRPr="00821EFF">
              <w:rPr>
                <w:rFonts w:ascii="Times New Roman" w:eastAsia="Batang" w:hAnsi="Times New Roman" w:cs="Times New Roman"/>
                <w:lang w:eastAsia="ko-KR"/>
              </w:rPr>
              <w:t xml:space="preserve"> </w:t>
            </w:r>
          </w:p>
          <w:p w14:paraId="61A2C017" w14:textId="3FB51678" w:rsidR="0051591D" w:rsidRPr="00821EFF" w:rsidRDefault="0051591D" w:rsidP="00CA3BAE">
            <w:pPr>
              <w:spacing w:before="0" w:after="0" w:line="240" w:lineRule="auto"/>
              <w:ind w:firstLine="0"/>
              <w:jc w:val="both"/>
              <w:rPr>
                <w:rFonts w:ascii="Times New Roman" w:hAnsi="Times New Roman" w:cs="Times New Roman"/>
                <w:b/>
                <w:u w:val="single"/>
              </w:rPr>
            </w:pPr>
            <w:r w:rsidRPr="00821EFF">
              <w:rPr>
                <w:rFonts w:ascii="Times New Roman" w:hAnsi="Times New Roman" w:cs="Times New Roman"/>
              </w:rPr>
              <w:t>(8) În cazul în care, în urma aplicării prevederilor procedurii, rezultă sume de plată de către CF, dar procesul verbal și/sau factura emisă sunt contestate de către CF, furnizorul achită către OR contravaloarea serviciului de distribuție aferent cantității de energie electrică ce urmează a fi facturată,</w:t>
            </w:r>
            <w:r w:rsidRPr="00821EFF">
              <w:rPr>
                <w:rFonts w:ascii="Times New Roman" w:hAnsi="Times New Roman" w:cs="Times New Roman"/>
                <w:color w:val="FF0000"/>
              </w:rPr>
              <w:t xml:space="preserve"> in termenul mentionat in contractul de prestare a serviciului de distributie.</w:t>
            </w:r>
          </w:p>
          <w:p w14:paraId="6274CFB9" w14:textId="06F26947" w:rsidR="0051591D" w:rsidRPr="00821EFF" w:rsidRDefault="0051591D" w:rsidP="00852ECA">
            <w:pPr>
              <w:spacing w:before="0" w:after="0" w:line="240" w:lineRule="auto"/>
              <w:jc w:val="both"/>
              <w:rPr>
                <w:rFonts w:ascii="Times New Roman" w:eastAsia="Batang" w:hAnsi="Times New Roman" w:cs="Times New Roman"/>
                <w:i/>
                <w:lang w:eastAsia="ko-KR"/>
              </w:rPr>
            </w:pPr>
            <w:r w:rsidRPr="00821EFF">
              <w:rPr>
                <w:rFonts w:ascii="Times New Roman" w:hAnsi="Times New Roman" w:cs="Times New Roman"/>
                <w:b/>
                <w:i/>
                <w:u w:val="single"/>
              </w:rPr>
              <w:t xml:space="preserve">Justificare: </w:t>
            </w:r>
            <w:r w:rsidRPr="00821EFF">
              <w:rPr>
                <w:rFonts w:ascii="Times New Roman" w:eastAsia="Batang" w:hAnsi="Times New Roman" w:cs="Times New Roman"/>
                <w:i/>
                <w:lang w:eastAsia="ko-KR"/>
              </w:rPr>
              <w:t xml:space="preserve">Trebuie mentionat un termen in care furnizorul va achita </w:t>
            </w:r>
            <w:proofErr w:type="gramStart"/>
            <w:r w:rsidRPr="00821EFF">
              <w:rPr>
                <w:rFonts w:ascii="Times New Roman" w:eastAsia="Batang" w:hAnsi="Times New Roman" w:cs="Times New Roman"/>
                <w:i/>
                <w:lang w:eastAsia="ko-KR"/>
              </w:rPr>
              <w:t>factura;Factura</w:t>
            </w:r>
            <w:proofErr w:type="gramEnd"/>
            <w:r w:rsidRPr="00821EFF">
              <w:rPr>
                <w:rFonts w:ascii="Times New Roman" w:eastAsia="Batang" w:hAnsi="Times New Roman" w:cs="Times New Roman"/>
                <w:i/>
                <w:lang w:eastAsia="ko-KR"/>
              </w:rPr>
              <w:t xml:space="preserve"> trebuie sa aiba un termen de scadenta;</w:t>
            </w:r>
          </w:p>
          <w:p w14:paraId="6151E058" w14:textId="77777777" w:rsidR="0051591D" w:rsidRPr="00821EFF" w:rsidRDefault="0051591D" w:rsidP="00852ECA">
            <w:pPr>
              <w:pStyle w:val="ListParagraph"/>
              <w:spacing w:before="0" w:after="0" w:line="240" w:lineRule="auto"/>
              <w:ind w:firstLine="0"/>
              <w:jc w:val="both"/>
              <w:rPr>
                <w:rFonts w:ascii="Times New Roman" w:hAnsi="Times New Roman" w:cs="Times New Roman"/>
                <w:b/>
                <w:u w:val="single"/>
              </w:rPr>
            </w:pPr>
          </w:p>
          <w:p w14:paraId="201ED749" w14:textId="666239D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DEER:</w:t>
            </w:r>
          </w:p>
          <w:p w14:paraId="2E993440" w14:textId="21316560" w:rsidR="0051591D" w:rsidRPr="00821EFF" w:rsidRDefault="0051591D" w:rsidP="00CA3BAE">
            <w:pPr>
              <w:pStyle w:val="ListParagraph"/>
              <w:spacing w:before="0" w:after="0" w:line="240" w:lineRule="auto"/>
              <w:ind w:left="32" w:firstLine="0"/>
              <w:jc w:val="both"/>
              <w:rPr>
                <w:rFonts w:ascii="Times New Roman" w:hAnsi="Times New Roman" w:cs="Times New Roman"/>
                <w:b/>
                <w:u w:val="single"/>
              </w:rPr>
            </w:pPr>
            <w:r w:rsidRPr="00821EFF">
              <w:rPr>
                <w:rFonts w:ascii="Times New Roman" w:hAnsi="Times New Roman" w:cs="Times New Roman"/>
              </w:rPr>
              <w:t xml:space="preserve">(8) În cazul în care, în urma aplicării prevederilor procedurii, rezultă sume de plată de către CF, dar procesul verbal și/sau factura emisă sunt contestate de către CF, furnizorul achită către OR </w:t>
            </w:r>
            <w:r w:rsidRPr="00821EFF">
              <w:rPr>
                <w:rFonts w:ascii="Times New Roman" w:hAnsi="Times New Roman" w:cs="Times New Roman"/>
                <w:color w:val="000000" w:themeColor="text1"/>
              </w:rPr>
              <w:t>contravaloarea serviciului de distribuție aferent</w:t>
            </w:r>
            <w:r w:rsidRPr="00821EFF">
              <w:rPr>
                <w:rFonts w:ascii="Times New Roman" w:hAnsi="Times New Roman" w:cs="Times New Roman"/>
                <w:strike/>
                <w:color w:val="000000" w:themeColor="text1"/>
              </w:rPr>
              <w:t xml:space="preserve"> </w:t>
            </w:r>
            <w:r w:rsidRPr="00821EFF">
              <w:rPr>
                <w:rFonts w:ascii="Times New Roman" w:hAnsi="Times New Roman" w:cs="Times New Roman"/>
                <w:strike/>
                <w:color w:val="FF0000"/>
              </w:rPr>
              <w:t>cantității de energie electrică ce urmează a fi facturată, ulterior încasării acesteia de la CF</w:t>
            </w:r>
            <w:r w:rsidRPr="00821EFF">
              <w:rPr>
                <w:rFonts w:ascii="Times New Roman" w:hAnsi="Times New Roman" w:cs="Times New Roman"/>
                <w:strike/>
              </w:rPr>
              <w:t>.</w:t>
            </w:r>
            <w:r w:rsidRPr="00821EFF">
              <w:rPr>
                <w:rFonts w:ascii="Times New Roman" w:hAnsi="Times New Roman" w:cs="Times New Roman"/>
              </w:rPr>
              <w:t xml:space="preserve"> </w:t>
            </w:r>
            <w:r w:rsidRPr="00821EFF">
              <w:rPr>
                <w:rFonts w:ascii="Times New Roman" w:hAnsi="Times New Roman" w:cs="Times New Roman"/>
                <w:color w:val="FF0000"/>
              </w:rPr>
              <w:t>cantității de energie recalculata, in termen de 10 zile de la finalizarea procesului de reconciliere.</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49BF073F" w14:textId="77777777" w:rsidR="0051591D" w:rsidRPr="00821EFF" w:rsidRDefault="0051591D" w:rsidP="00DD3FF3">
            <w:pPr>
              <w:spacing w:after="0" w:line="240" w:lineRule="auto"/>
              <w:ind w:firstLine="26"/>
              <w:jc w:val="both"/>
              <w:rPr>
                <w:rFonts w:ascii="Times New Roman" w:hAnsi="Times New Roman" w:cs="Times New Roman"/>
                <w:bCs w:val="0"/>
              </w:rPr>
            </w:pPr>
          </w:p>
          <w:p w14:paraId="6AAFA35E" w14:textId="5D08A2B9" w:rsidR="0051591D" w:rsidRPr="00821EFF" w:rsidRDefault="0051591D" w:rsidP="00DD3FF3">
            <w:pPr>
              <w:spacing w:after="0" w:line="240" w:lineRule="auto"/>
              <w:ind w:firstLine="26"/>
              <w:jc w:val="both"/>
              <w:rPr>
                <w:rFonts w:ascii="Times New Roman" w:hAnsi="Times New Roman" w:cs="Times New Roman"/>
                <w:b w:val="0"/>
              </w:rPr>
            </w:pPr>
          </w:p>
          <w:p w14:paraId="2F578CE4" w14:textId="4CC4E011" w:rsidR="0051591D" w:rsidRPr="00821EFF" w:rsidRDefault="0051591D" w:rsidP="00DD3FF3">
            <w:pPr>
              <w:spacing w:after="0" w:line="240" w:lineRule="auto"/>
              <w:ind w:firstLine="26"/>
              <w:jc w:val="both"/>
              <w:rPr>
                <w:rFonts w:ascii="Times New Roman" w:hAnsi="Times New Roman" w:cs="Times New Roman"/>
                <w:b w:val="0"/>
              </w:rPr>
            </w:pPr>
          </w:p>
          <w:p w14:paraId="37D4D2D4" w14:textId="7AA8E302" w:rsidR="0051591D" w:rsidRPr="00821EFF" w:rsidRDefault="0051591D" w:rsidP="00DD3FF3">
            <w:pPr>
              <w:spacing w:after="0" w:line="240" w:lineRule="auto"/>
              <w:ind w:firstLine="26"/>
              <w:jc w:val="both"/>
              <w:rPr>
                <w:rFonts w:ascii="Times New Roman" w:hAnsi="Times New Roman" w:cs="Times New Roman"/>
                <w:b w:val="0"/>
              </w:rPr>
            </w:pPr>
          </w:p>
          <w:p w14:paraId="476DF90C" w14:textId="64FAB7AE" w:rsidR="0051591D" w:rsidRPr="000C3E9B" w:rsidRDefault="000C3E9B" w:rsidP="00E11203">
            <w:pPr>
              <w:spacing w:after="0" w:line="240" w:lineRule="auto"/>
              <w:ind w:firstLine="0"/>
              <w:jc w:val="both"/>
              <w:rPr>
                <w:rFonts w:ascii="Times New Roman" w:hAnsi="Times New Roman" w:cs="Times New Roman"/>
                <w:b w:val="0"/>
                <w:bCs w:val="0"/>
                <w:lang w:val="ro-RO"/>
              </w:rPr>
            </w:pPr>
            <w:r>
              <w:rPr>
                <w:rFonts w:ascii="Times New Roman" w:hAnsi="Times New Roman" w:cs="Times New Roman"/>
                <w:bCs w:val="0"/>
              </w:rPr>
              <w:t>Prounere</w:t>
            </w:r>
            <w:r w:rsidR="0051591D">
              <w:rPr>
                <w:rFonts w:ascii="Times New Roman" w:hAnsi="Times New Roman" w:cs="Times New Roman"/>
                <w:bCs w:val="0"/>
              </w:rPr>
              <w:t xml:space="preserve"> </w:t>
            </w:r>
            <w:r w:rsidR="000C5B4F">
              <w:rPr>
                <w:rFonts w:ascii="Times New Roman" w:hAnsi="Times New Roman" w:cs="Times New Roman"/>
                <w:bCs w:val="0"/>
              </w:rPr>
              <w:t xml:space="preserve">art. 4 </w:t>
            </w:r>
            <w:r w:rsidR="006931FF">
              <w:rPr>
                <w:rFonts w:ascii="Times New Roman" w:hAnsi="Times New Roman" w:cs="Times New Roman"/>
                <w:bCs w:val="0"/>
              </w:rPr>
              <w:t xml:space="preserve">alin. nou </w:t>
            </w:r>
            <w:proofErr w:type="gramStart"/>
            <w:r w:rsidR="0051591D" w:rsidRPr="00821EFF">
              <w:rPr>
                <w:rFonts w:ascii="Times New Roman" w:hAnsi="Times New Roman" w:cs="Times New Roman"/>
                <w:bCs w:val="0"/>
              </w:rPr>
              <w:t>nepreluată</w:t>
            </w:r>
            <w:r w:rsidR="0051591D">
              <w:rPr>
                <w:rFonts w:ascii="Times New Roman" w:hAnsi="Times New Roman" w:cs="Times New Roman"/>
                <w:bCs w:val="0"/>
              </w:rPr>
              <w:t xml:space="preserve"> </w:t>
            </w:r>
            <w:r w:rsidR="0051591D" w:rsidRPr="00821EFF">
              <w:rPr>
                <w:rFonts w:ascii="Times New Roman" w:hAnsi="Times New Roman" w:cs="Times New Roman"/>
                <w:bCs w:val="0"/>
              </w:rPr>
              <w:t xml:space="preserve"> Justificare</w:t>
            </w:r>
            <w:proofErr w:type="gramEnd"/>
            <w:r w:rsidR="0051591D" w:rsidRPr="00821EFF">
              <w:rPr>
                <w:rFonts w:ascii="Times New Roman" w:hAnsi="Times New Roman" w:cs="Times New Roman"/>
                <w:bCs w:val="0"/>
              </w:rPr>
              <w:t xml:space="preserve">: </w:t>
            </w:r>
            <w:r w:rsidR="0051591D" w:rsidRPr="000C3E9B">
              <w:rPr>
                <w:rFonts w:ascii="Times New Roman" w:hAnsi="Times New Roman" w:cs="Times New Roman"/>
                <w:b w:val="0"/>
                <w:bCs w:val="0"/>
              </w:rPr>
              <w:t xml:space="preserve"> </w:t>
            </w:r>
            <w:r w:rsidR="006D0853" w:rsidRPr="000C3E9B">
              <w:rPr>
                <w:rFonts w:ascii="Times New Roman" w:hAnsi="Times New Roman" w:cs="Times New Roman"/>
                <w:b w:val="0"/>
                <w:bCs w:val="0"/>
              </w:rPr>
              <w:t>tra</w:t>
            </w:r>
            <w:r w:rsidRPr="000C3E9B">
              <w:rPr>
                <w:rFonts w:ascii="Times New Roman" w:hAnsi="Times New Roman" w:cs="Times New Roman"/>
                <w:b w:val="0"/>
                <w:bCs w:val="0"/>
              </w:rPr>
              <w:t xml:space="preserve">tarea cazurilor în care marcajul de verificare metrologică are termenul de valabilitatea depăşit </w:t>
            </w:r>
            <w:r w:rsidR="0051591D" w:rsidRPr="000C3E9B">
              <w:rPr>
                <w:rFonts w:ascii="Times New Roman" w:hAnsi="Times New Roman" w:cs="Times New Roman"/>
                <w:b w:val="0"/>
                <w:bCs w:val="0"/>
              </w:rPr>
              <w:t>nu face obiectul procedurii.</w:t>
            </w:r>
          </w:p>
          <w:p w14:paraId="6696584F" w14:textId="77777777" w:rsidR="0051591D" w:rsidRPr="00821EFF" w:rsidRDefault="0051591D" w:rsidP="00DD3FF3">
            <w:pPr>
              <w:spacing w:after="0" w:line="240" w:lineRule="auto"/>
              <w:ind w:firstLine="26"/>
              <w:jc w:val="both"/>
              <w:rPr>
                <w:rFonts w:ascii="Times New Roman" w:hAnsi="Times New Roman" w:cs="Times New Roman"/>
                <w:bCs w:val="0"/>
              </w:rPr>
            </w:pPr>
          </w:p>
          <w:p w14:paraId="631C7197" w14:textId="02D28A6B" w:rsidR="0051591D" w:rsidRPr="00821EFF" w:rsidRDefault="0051591D" w:rsidP="004F3924">
            <w:pPr>
              <w:spacing w:after="0" w:line="240" w:lineRule="auto"/>
              <w:ind w:firstLine="0"/>
              <w:jc w:val="both"/>
              <w:rPr>
                <w:rFonts w:ascii="Times New Roman" w:hAnsi="Times New Roman" w:cs="Times New Roman"/>
                <w:b w:val="0"/>
                <w:bCs w:val="0"/>
              </w:rPr>
            </w:pPr>
            <w:r w:rsidRPr="00821EFF">
              <w:rPr>
                <w:rFonts w:ascii="Times New Roman" w:hAnsi="Times New Roman" w:cs="Times New Roman"/>
              </w:rPr>
              <w:t xml:space="preserve"> </w:t>
            </w:r>
            <w:r w:rsidRPr="00981E97">
              <w:rPr>
                <w:rFonts w:ascii="Times New Roman" w:hAnsi="Times New Roman" w:cs="Times New Roman"/>
              </w:rPr>
              <w:t>Obs</w:t>
            </w:r>
            <w:r w:rsidR="000C3E9B" w:rsidRPr="00981E97">
              <w:rPr>
                <w:rFonts w:ascii="Times New Roman" w:hAnsi="Times New Roman" w:cs="Times New Roman"/>
              </w:rPr>
              <w:t xml:space="preserve">. </w:t>
            </w:r>
            <w:r w:rsidR="004F3924">
              <w:rPr>
                <w:rFonts w:ascii="Times New Roman" w:hAnsi="Times New Roman" w:cs="Times New Roman"/>
              </w:rPr>
              <w:t xml:space="preserve">art. 4 alin. (1) </w:t>
            </w:r>
            <w:r w:rsidR="000C3E9B" w:rsidRPr="00981E97">
              <w:rPr>
                <w:rFonts w:ascii="Times New Roman" w:hAnsi="Times New Roman" w:cs="Times New Roman"/>
              </w:rPr>
              <w:t>lit. b)</w:t>
            </w:r>
            <w:r w:rsidRPr="00981E97">
              <w:rPr>
                <w:rFonts w:ascii="Times New Roman" w:hAnsi="Times New Roman" w:cs="Times New Roman"/>
              </w:rPr>
              <w:t xml:space="preserve"> </w:t>
            </w:r>
            <w:r w:rsidR="00981E97" w:rsidRPr="00981E97">
              <w:rPr>
                <w:rFonts w:ascii="Times New Roman" w:hAnsi="Times New Roman" w:cs="Times New Roman"/>
              </w:rPr>
              <w:t>nepreluată Justificare</w:t>
            </w:r>
            <w:r w:rsidR="00635306">
              <w:rPr>
                <w:rFonts w:ascii="Times New Roman" w:hAnsi="Times New Roman" w:cs="Times New Roman"/>
              </w:rPr>
              <w:t>:</w:t>
            </w:r>
            <w:r w:rsidR="00981E97" w:rsidRPr="00981E97">
              <w:rPr>
                <w:rFonts w:ascii="Times New Roman" w:hAnsi="Times New Roman" w:cs="Times New Roman"/>
              </w:rPr>
              <w:t xml:space="preserve"> </w:t>
            </w:r>
            <w:r w:rsidR="00981E97" w:rsidRPr="00981E97">
              <w:rPr>
                <w:rFonts w:ascii="Times New Roman" w:hAnsi="Times New Roman" w:cs="Times New Roman"/>
                <w:b w:val="0"/>
              </w:rPr>
              <w:t xml:space="preserve">este specificat la alin. (3) astfel: </w:t>
            </w:r>
            <w:r w:rsidR="00981E97" w:rsidRPr="00981E97">
              <w:rPr>
                <w:rFonts w:ascii="Times New Roman" w:hAnsi="Times New Roman" w:cs="Times New Roman"/>
                <w:b w:val="0"/>
                <w:i/>
              </w:rPr>
              <w:t>OR transmite CF o copie a notei de constatare în termen de maximum 5 zile lucrătoare de la data constatării, în cazul în care CF nu a fost prezent la constatare</w:t>
            </w:r>
            <w:r w:rsidR="00981E97" w:rsidRPr="00981E97">
              <w:rPr>
                <w:rFonts w:ascii="Times New Roman" w:eastAsia="Batang" w:hAnsi="Times New Roman" w:cs="Times New Roman"/>
                <w:b w:val="0"/>
                <w:i/>
                <w:szCs w:val="24"/>
                <w:lang w:eastAsia="ko-KR"/>
              </w:rPr>
              <w:t>.</w:t>
            </w:r>
          </w:p>
          <w:p w14:paraId="4ED4D28F" w14:textId="559EA1BF" w:rsidR="0051591D" w:rsidRPr="00821EFF" w:rsidRDefault="0051591D" w:rsidP="00DD3FF3">
            <w:pPr>
              <w:spacing w:after="0" w:line="240" w:lineRule="auto"/>
              <w:ind w:firstLine="26"/>
              <w:jc w:val="both"/>
              <w:rPr>
                <w:rFonts w:ascii="Times New Roman" w:hAnsi="Times New Roman" w:cs="Times New Roman"/>
                <w:b w:val="0"/>
                <w:bCs w:val="0"/>
              </w:rPr>
            </w:pPr>
          </w:p>
          <w:p w14:paraId="41B00882" w14:textId="19434130" w:rsidR="0051591D" w:rsidRPr="00821EFF" w:rsidRDefault="0051591D" w:rsidP="00DD3FF3">
            <w:pPr>
              <w:spacing w:after="0" w:line="240" w:lineRule="auto"/>
              <w:ind w:firstLine="26"/>
              <w:jc w:val="both"/>
              <w:rPr>
                <w:rFonts w:ascii="Times New Roman" w:hAnsi="Times New Roman" w:cs="Times New Roman"/>
                <w:bCs w:val="0"/>
              </w:rPr>
            </w:pPr>
          </w:p>
          <w:p w14:paraId="44289FBC" w14:textId="6584CC35" w:rsidR="0051591D" w:rsidRPr="00821EFF" w:rsidRDefault="0051591D" w:rsidP="00DD3FF3">
            <w:pPr>
              <w:spacing w:after="0" w:line="240" w:lineRule="auto"/>
              <w:ind w:firstLine="26"/>
              <w:jc w:val="both"/>
              <w:rPr>
                <w:rFonts w:ascii="Times New Roman" w:hAnsi="Times New Roman" w:cs="Times New Roman"/>
                <w:bCs w:val="0"/>
              </w:rPr>
            </w:pPr>
          </w:p>
          <w:p w14:paraId="329AF016" w14:textId="7CF945DE" w:rsidR="0051591D" w:rsidRPr="00821EFF" w:rsidRDefault="0051591D" w:rsidP="00DD3FF3">
            <w:pPr>
              <w:spacing w:after="0" w:line="240" w:lineRule="auto"/>
              <w:ind w:firstLine="26"/>
              <w:jc w:val="both"/>
              <w:rPr>
                <w:rFonts w:ascii="Times New Roman" w:hAnsi="Times New Roman" w:cs="Times New Roman"/>
                <w:bCs w:val="0"/>
              </w:rPr>
            </w:pPr>
          </w:p>
          <w:p w14:paraId="01FA599A" w14:textId="7C4C1779" w:rsidR="0051591D" w:rsidRPr="00821EFF" w:rsidRDefault="0051591D" w:rsidP="00DD3FF3">
            <w:pPr>
              <w:spacing w:after="0" w:line="240" w:lineRule="auto"/>
              <w:ind w:firstLine="26"/>
              <w:jc w:val="both"/>
              <w:rPr>
                <w:rFonts w:ascii="Times New Roman" w:hAnsi="Times New Roman" w:cs="Times New Roman"/>
                <w:bCs w:val="0"/>
              </w:rPr>
            </w:pPr>
          </w:p>
          <w:p w14:paraId="0E2D7573" w14:textId="00FF63F8" w:rsidR="0051591D" w:rsidRPr="00821EFF" w:rsidRDefault="0051591D" w:rsidP="00DD3FF3">
            <w:pPr>
              <w:spacing w:after="0" w:line="240" w:lineRule="auto"/>
              <w:ind w:firstLine="26"/>
              <w:jc w:val="both"/>
              <w:rPr>
                <w:rFonts w:ascii="Times New Roman" w:hAnsi="Times New Roman" w:cs="Times New Roman"/>
                <w:bCs w:val="0"/>
              </w:rPr>
            </w:pPr>
          </w:p>
          <w:p w14:paraId="3BF0C637" w14:textId="04C58754" w:rsidR="00C52153" w:rsidRDefault="00C52153" w:rsidP="00DD3FF3">
            <w:pPr>
              <w:spacing w:after="0" w:line="240" w:lineRule="auto"/>
              <w:ind w:firstLine="26"/>
              <w:jc w:val="both"/>
              <w:rPr>
                <w:rFonts w:ascii="Times New Roman" w:hAnsi="Times New Roman" w:cs="Times New Roman"/>
              </w:rPr>
            </w:pPr>
          </w:p>
          <w:p w14:paraId="28E55059" w14:textId="6214E4F0" w:rsidR="000C5B4F" w:rsidRDefault="000C5B4F" w:rsidP="00DD3FF3">
            <w:pPr>
              <w:spacing w:after="0" w:line="240" w:lineRule="auto"/>
              <w:ind w:firstLine="26"/>
              <w:jc w:val="both"/>
              <w:rPr>
                <w:rFonts w:ascii="Times New Roman" w:hAnsi="Times New Roman" w:cs="Times New Roman"/>
              </w:rPr>
            </w:pPr>
          </w:p>
          <w:p w14:paraId="569FC2A0" w14:textId="77777777" w:rsidR="00635306" w:rsidRDefault="00635306" w:rsidP="00DD3FF3">
            <w:pPr>
              <w:spacing w:after="0" w:line="240" w:lineRule="auto"/>
              <w:ind w:firstLine="26"/>
              <w:jc w:val="both"/>
              <w:rPr>
                <w:rFonts w:ascii="Times New Roman" w:hAnsi="Times New Roman" w:cs="Times New Roman"/>
                <w:b w:val="0"/>
                <w:bCs w:val="0"/>
              </w:rPr>
            </w:pPr>
          </w:p>
          <w:p w14:paraId="1F6F06FC" w14:textId="49FA5322" w:rsidR="0051591D" w:rsidRPr="00821EFF" w:rsidRDefault="0051591D" w:rsidP="00DD3FF3">
            <w:pPr>
              <w:spacing w:after="0" w:line="240" w:lineRule="auto"/>
              <w:ind w:firstLine="26"/>
              <w:jc w:val="both"/>
              <w:rPr>
                <w:rFonts w:ascii="Times New Roman" w:hAnsi="Times New Roman" w:cs="Times New Roman"/>
                <w:b w:val="0"/>
              </w:rPr>
            </w:pPr>
            <w:r w:rsidRPr="00821EFF">
              <w:rPr>
                <w:rFonts w:ascii="Times New Roman" w:hAnsi="Times New Roman" w:cs="Times New Roman"/>
              </w:rPr>
              <w:t>Obs.</w:t>
            </w:r>
            <w:r w:rsidR="007A05A9">
              <w:rPr>
                <w:rFonts w:ascii="Times New Roman" w:hAnsi="Times New Roman" w:cs="Times New Roman"/>
              </w:rPr>
              <w:t xml:space="preserve"> </w:t>
            </w:r>
            <w:r w:rsidR="004F3924">
              <w:rPr>
                <w:rFonts w:ascii="Times New Roman" w:hAnsi="Times New Roman" w:cs="Times New Roman"/>
              </w:rPr>
              <w:t xml:space="preserve">art. 4 </w:t>
            </w:r>
            <w:r w:rsidR="007A05A9">
              <w:rPr>
                <w:rFonts w:ascii="Times New Roman" w:hAnsi="Times New Roman" w:cs="Times New Roman"/>
              </w:rPr>
              <w:t>alin. (1) n</w:t>
            </w:r>
            <w:r w:rsidRPr="00821EFF">
              <w:rPr>
                <w:rFonts w:ascii="Times New Roman" w:hAnsi="Times New Roman" w:cs="Times New Roman"/>
              </w:rPr>
              <w:t>epreluată</w:t>
            </w:r>
            <w:r w:rsidRPr="00821EFF">
              <w:rPr>
                <w:rFonts w:ascii="Times New Roman" w:hAnsi="Times New Roman" w:cs="Times New Roman"/>
                <w:b w:val="0"/>
              </w:rPr>
              <w:t xml:space="preserve"> </w:t>
            </w:r>
            <w:r w:rsidRPr="00821EFF">
              <w:rPr>
                <w:rFonts w:ascii="Times New Roman" w:hAnsi="Times New Roman" w:cs="Times New Roman"/>
                <w:bCs w:val="0"/>
              </w:rPr>
              <w:t xml:space="preserve">Justificare: </w:t>
            </w:r>
            <w:r w:rsidRPr="00821EFF">
              <w:rPr>
                <w:rFonts w:ascii="Times New Roman" w:hAnsi="Times New Roman" w:cs="Times New Roman"/>
                <w:b w:val="0"/>
              </w:rPr>
              <w:t>Nu rezult</w:t>
            </w:r>
            <w:r w:rsidR="007A05A9">
              <w:rPr>
                <w:rFonts w:ascii="Times New Roman" w:hAnsi="Times New Roman" w:cs="Times New Roman"/>
                <w:b w:val="0"/>
              </w:rPr>
              <w:t>ă</w:t>
            </w:r>
            <w:r w:rsidRPr="00821EFF">
              <w:rPr>
                <w:rFonts w:ascii="Times New Roman" w:hAnsi="Times New Roman" w:cs="Times New Roman"/>
                <w:b w:val="0"/>
              </w:rPr>
              <w:t xml:space="preserve"> care este propunerea</w:t>
            </w:r>
            <w:r w:rsidR="007A05A9">
              <w:rPr>
                <w:rFonts w:ascii="Times New Roman" w:hAnsi="Times New Roman" w:cs="Times New Roman"/>
                <w:b w:val="0"/>
              </w:rPr>
              <w:t>.</w:t>
            </w:r>
            <w:r w:rsidRPr="00821EFF">
              <w:rPr>
                <w:rFonts w:ascii="Times New Roman" w:hAnsi="Times New Roman" w:cs="Times New Roman"/>
                <w:b w:val="0"/>
              </w:rPr>
              <w:t xml:space="preserve"> De clarificat </w:t>
            </w:r>
            <w:r w:rsidR="007A05A9">
              <w:rPr>
                <w:rFonts w:ascii="Times New Roman" w:hAnsi="Times New Roman" w:cs="Times New Roman"/>
                <w:b w:val="0"/>
              </w:rPr>
              <w:t xml:space="preserve">ce se </w:t>
            </w:r>
            <w:r w:rsidRPr="00821EFF">
              <w:rPr>
                <w:rFonts w:ascii="Times New Roman" w:hAnsi="Times New Roman" w:cs="Times New Roman"/>
                <w:b w:val="0"/>
              </w:rPr>
              <w:t>propune</w:t>
            </w:r>
          </w:p>
          <w:p w14:paraId="1F062023" w14:textId="41E6157B" w:rsidR="00C52153" w:rsidRDefault="00C52153" w:rsidP="00C52153">
            <w:pPr>
              <w:spacing w:after="0" w:line="240" w:lineRule="auto"/>
              <w:ind w:firstLine="0"/>
              <w:jc w:val="both"/>
              <w:rPr>
                <w:rFonts w:ascii="Times New Roman" w:hAnsi="Times New Roman" w:cs="Times New Roman"/>
                <w:b w:val="0"/>
              </w:rPr>
            </w:pPr>
          </w:p>
          <w:p w14:paraId="32D2F417" w14:textId="459B3C19" w:rsidR="0011247B" w:rsidRDefault="0011247B" w:rsidP="00C52153">
            <w:pPr>
              <w:spacing w:after="0" w:line="240" w:lineRule="auto"/>
              <w:ind w:firstLine="0"/>
              <w:jc w:val="both"/>
              <w:rPr>
                <w:rFonts w:ascii="Times New Roman" w:hAnsi="Times New Roman" w:cs="Times New Roman"/>
                <w:b w:val="0"/>
              </w:rPr>
            </w:pPr>
          </w:p>
          <w:p w14:paraId="6F5D684A" w14:textId="6D76DD96" w:rsidR="004F3924" w:rsidRDefault="004F3924" w:rsidP="00C52153">
            <w:pPr>
              <w:spacing w:after="0" w:line="240" w:lineRule="auto"/>
              <w:ind w:firstLine="0"/>
              <w:jc w:val="both"/>
              <w:rPr>
                <w:rFonts w:ascii="Times New Roman" w:hAnsi="Times New Roman" w:cs="Times New Roman"/>
                <w:b w:val="0"/>
              </w:rPr>
            </w:pPr>
          </w:p>
          <w:p w14:paraId="041FA354" w14:textId="4CC98D47" w:rsidR="004F3924" w:rsidRDefault="004F3924" w:rsidP="00C52153">
            <w:pPr>
              <w:spacing w:after="0" w:line="240" w:lineRule="auto"/>
              <w:ind w:firstLine="0"/>
              <w:jc w:val="both"/>
              <w:rPr>
                <w:rFonts w:ascii="Times New Roman" w:hAnsi="Times New Roman" w:cs="Times New Roman"/>
                <w:b w:val="0"/>
              </w:rPr>
            </w:pPr>
          </w:p>
          <w:p w14:paraId="6B3DCCBC" w14:textId="3CE4305F" w:rsidR="004F3924" w:rsidRDefault="004F3924" w:rsidP="00C52153">
            <w:pPr>
              <w:spacing w:after="0" w:line="240" w:lineRule="auto"/>
              <w:ind w:firstLine="0"/>
              <w:jc w:val="both"/>
              <w:rPr>
                <w:rFonts w:ascii="Times New Roman" w:hAnsi="Times New Roman" w:cs="Times New Roman"/>
                <w:b w:val="0"/>
              </w:rPr>
            </w:pPr>
          </w:p>
          <w:p w14:paraId="192091E4" w14:textId="1189A874" w:rsidR="004F3924" w:rsidRDefault="004F3924" w:rsidP="00C52153">
            <w:pPr>
              <w:spacing w:after="0" w:line="240" w:lineRule="auto"/>
              <w:ind w:firstLine="0"/>
              <w:jc w:val="both"/>
              <w:rPr>
                <w:rFonts w:ascii="Times New Roman" w:hAnsi="Times New Roman" w:cs="Times New Roman"/>
                <w:b w:val="0"/>
              </w:rPr>
            </w:pPr>
          </w:p>
          <w:p w14:paraId="69102EB3" w14:textId="77777777" w:rsidR="004F3924" w:rsidRDefault="004F3924" w:rsidP="00C52153">
            <w:pPr>
              <w:spacing w:after="0" w:line="240" w:lineRule="auto"/>
              <w:ind w:firstLine="0"/>
              <w:jc w:val="both"/>
              <w:rPr>
                <w:rFonts w:ascii="Times New Roman" w:hAnsi="Times New Roman" w:cs="Times New Roman"/>
                <w:bCs w:val="0"/>
              </w:rPr>
            </w:pPr>
          </w:p>
          <w:p w14:paraId="50BBBDF3" w14:textId="3AD55EB2" w:rsidR="0051591D" w:rsidRDefault="0051591D" w:rsidP="00DD3FF3">
            <w:pPr>
              <w:spacing w:after="0" w:line="240" w:lineRule="auto"/>
              <w:ind w:firstLine="26"/>
              <w:jc w:val="both"/>
              <w:rPr>
                <w:rFonts w:ascii="Times New Roman" w:hAnsi="Times New Roman" w:cs="Times New Roman"/>
                <w:b w:val="0"/>
                <w:bCs w:val="0"/>
              </w:rPr>
            </w:pPr>
            <w:r w:rsidRPr="00821EFF">
              <w:rPr>
                <w:rFonts w:ascii="Times New Roman" w:hAnsi="Times New Roman" w:cs="Times New Roman"/>
              </w:rPr>
              <w:t xml:space="preserve">Obs. </w:t>
            </w:r>
            <w:r w:rsidR="004F3924">
              <w:rPr>
                <w:rFonts w:ascii="Times New Roman" w:hAnsi="Times New Roman" w:cs="Times New Roman"/>
              </w:rPr>
              <w:t xml:space="preserve">art. 4 </w:t>
            </w:r>
            <w:r w:rsidR="007A05A9">
              <w:rPr>
                <w:rFonts w:ascii="Times New Roman" w:hAnsi="Times New Roman" w:cs="Times New Roman"/>
              </w:rPr>
              <w:t xml:space="preserve">alin. (2) </w:t>
            </w:r>
            <w:r w:rsidRPr="00821EFF">
              <w:rPr>
                <w:rFonts w:ascii="Times New Roman" w:hAnsi="Times New Roman" w:cs="Times New Roman"/>
              </w:rPr>
              <w:t>preluată</w:t>
            </w:r>
          </w:p>
          <w:p w14:paraId="269EB738" w14:textId="31E7B00B" w:rsidR="004F3924" w:rsidRDefault="004F3924" w:rsidP="00DD3FF3">
            <w:pPr>
              <w:spacing w:after="0" w:line="240" w:lineRule="auto"/>
              <w:ind w:firstLine="26"/>
              <w:jc w:val="both"/>
              <w:rPr>
                <w:rFonts w:ascii="Times New Roman" w:hAnsi="Times New Roman" w:cs="Times New Roman"/>
              </w:rPr>
            </w:pPr>
          </w:p>
          <w:p w14:paraId="20596187" w14:textId="1FFF2F1E" w:rsidR="004F3924" w:rsidRDefault="004F3924" w:rsidP="00DD3FF3">
            <w:pPr>
              <w:spacing w:after="0" w:line="240" w:lineRule="auto"/>
              <w:ind w:firstLine="26"/>
              <w:jc w:val="both"/>
              <w:rPr>
                <w:rFonts w:ascii="Times New Roman" w:hAnsi="Times New Roman" w:cs="Times New Roman"/>
              </w:rPr>
            </w:pPr>
          </w:p>
          <w:p w14:paraId="1BBF58C8" w14:textId="77777777" w:rsidR="004F3924" w:rsidRPr="00821EFF" w:rsidRDefault="004F3924" w:rsidP="00DD3FF3">
            <w:pPr>
              <w:spacing w:after="0" w:line="240" w:lineRule="auto"/>
              <w:ind w:firstLine="26"/>
              <w:jc w:val="both"/>
              <w:rPr>
                <w:rFonts w:ascii="Times New Roman" w:hAnsi="Times New Roman" w:cs="Times New Roman"/>
                <w:b w:val="0"/>
                <w:bCs w:val="0"/>
              </w:rPr>
            </w:pPr>
          </w:p>
          <w:p w14:paraId="41321F65" w14:textId="5FB4307D" w:rsidR="0051591D" w:rsidRDefault="007A05A9" w:rsidP="00DD3FF3">
            <w:pPr>
              <w:spacing w:after="0" w:line="240" w:lineRule="auto"/>
              <w:ind w:firstLine="26"/>
              <w:jc w:val="both"/>
              <w:rPr>
                <w:rFonts w:ascii="Times New Roman" w:hAnsi="Times New Roman" w:cs="Times New Roman"/>
                <w:b w:val="0"/>
              </w:rPr>
            </w:pPr>
            <w:r>
              <w:rPr>
                <w:rFonts w:ascii="Times New Roman" w:hAnsi="Times New Roman" w:cs="Times New Roman"/>
              </w:rPr>
              <w:t xml:space="preserve">Obs. </w:t>
            </w:r>
            <w:r w:rsidR="004F3924">
              <w:rPr>
                <w:rFonts w:ascii="Times New Roman" w:hAnsi="Times New Roman" w:cs="Times New Roman"/>
              </w:rPr>
              <w:t xml:space="preserve">art. 4 </w:t>
            </w:r>
            <w:r>
              <w:rPr>
                <w:rFonts w:ascii="Times New Roman" w:hAnsi="Times New Roman" w:cs="Times New Roman"/>
              </w:rPr>
              <w:t xml:space="preserve">alin. (3) </w:t>
            </w:r>
            <w:r w:rsidR="004F3924">
              <w:rPr>
                <w:rFonts w:ascii="Times New Roman" w:hAnsi="Times New Roman" w:cs="Times New Roman"/>
              </w:rPr>
              <w:t>ne</w:t>
            </w:r>
            <w:r>
              <w:rPr>
                <w:rFonts w:ascii="Times New Roman" w:hAnsi="Times New Roman" w:cs="Times New Roman"/>
              </w:rPr>
              <w:t xml:space="preserve">preluată </w:t>
            </w:r>
            <w:r w:rsidR="004F3924">
              <w:rPr>
                <w:rFonts w:ascii="Times New Roman" w:hAnsi="Times New Roman" w:cs="Times New Roman"/>
              </w:rPr>
              <w:t>Justificare:</w:t>
            </w:r>
            <w:r w:rsidRPr="007A05A9">
              <w:rPr>
                <w:rFonts w:ascii="Times New Roman" w:hAnsi="Times New Roman" w:cs="Times New Roman"/>
                <w:b w:val="0"/>
              </w:rPr>
              <w:t xml:space="preserve"> s</w:t>
            </w:r>
            <w:r w:rsidR="0051591D" w:rsidRPr="007A05A9">
              <w:rPr>
                <w:rFonts w:ascii="Times New Roman" w:hAnsi="Times New Roman" w:cs="Times New Roman"/>
                <w:b w:val="0"/>
              </w:rPr>
              <w:t xml:space="preserve">-a </w:t>
            </w:r>
            <w:r>
              <w:rPr>
                <w:rFonts w:ascii="Times New Roman" w:hAnsi="Times New Roman" w:cs="Times New Roman"/>
                <w:b w:val="0"/>
              </w:rPr>
              <w:t>reformulat astfel:</w:t>
            </w:r>
            <w:r w:rsidRPr="005A11AB">
              <w:t xml:space="preserve"> </w:t>
            </w:r>
            <w:r w:rsidRPr="007A05A9">
              <w:rPr>
                <w:rFonts w:ascii="Times New Roman" w:hAnsi="Times New Roman" w:cs="Times New Roman"/>
                <w:b w:val="0"/>
                <w:i/>
              </w:rPr>
              <w:t>OR transmite CF o copie a notei de constatare în termen de maximum 5 zile lucrătoare de la data constatării, în cazul în care CF nu a fost prezent la constatare</w:t>
            </w:r>
            <w:r w:rsidRPr="007A05A9">
              <w:rPr>
                <w:rFonts w:ascii="Times New Roman" w:eastAsia="Batang" w:hAnsi="Times New Roman" w:cs="Times New Roman"/>
                <w:b w:val="0"/>
                <w:i/>
                <w:lang w:eastAsia="ko-KR"/>
              </w:rPr>
              <w:t>.</w:t>
            </w:r>
          </w:p>
          <w:p w14:paraId="251AF172" w14:textId="77777777" w:rsidR="004F3924" w:rsidRDefault="004F3924" w:rsidP="00942AEA">
            <w:pPr>
              <w:spacing w:after="0" w:line="240" w:lineRule="auto"/>
              <w:ind w:firstLine="26"/>
              <w:jc w:val="both"/>
              <w:rPr>
                <w:rFonts w:ascii="Times New Roman" w:hAnsi="Times New Roman" w:cs="Times New Roman"/>
                <w:b w:val="0"/>
                <w:bCs w:val="0"/>
              </w:rPr>
            </w:pPr>
          </w:p>
          <w:p w14:paraId="6246BABF" w14:textId="2354257B" w:rsidR="00942AEA" w:rsidRDefault="00942AEA" w:rsidP="00942AEA">
            <w:pPr>
              <w:spacing w:after="0" w:line="240" w:lineRule="auto"/>
              <w:ind w:firstLine="26"/>
              <w:jc w:val="both"/>
              <w:rPr>
                <w:rFonts w:ascii="Times New Roman" w:hAnsi="Times New Roman" w:cs="Times New Roman"/>
                <w:b w:val="0"/>
              </w:rPr>
            </w:pPr>
            <w:r>
              <w:rPr>
                <w:rFonts w:ascii="Times New Roman" w:hAnsi="Times New Roman" w:cs="Times New Roman"/>
              </w:rPr>
              <w:lastRenderedPageBreak/>
              <w:t xml:space="preserve">Obs. </w:t>
            </w:r>
            <w:r w:rsidR="004F3924">
              <w:rPr>
                <w:rFonts w:ascii="Times New Roman" w:hAnsi="Times New Roman" w:cs="Times New Roman"/>
              </w:rPr>
              <w:t xml:space="preserve">art. 4 </w:t>
            </w:r>
            <w:r>
              <w:rPr>
                <w:rFonts w:ascii="Times New Roman" w:hAnsi="Times New Roman" w:cs="Times New Roman"/>
              </w:rPr>
              <w:t xml:space="preserve">alin. (3) </w:t>
            </w:r>
            <w:r w:rsidR="004F3924">
              <w:rPr>
                <w:rFonts w:ascii="Times New Roman" w:hAnsi="Times New Roman" w:cs="Times New Roman"/>
              </w:rPr>
              <w:t>ne</w:t>
            </w:r>
            <w:r>
              <w:rPr>
                <w:rFonts w:ascii="Times New Roman" w:hAnsi="Times New Roman" w:cs="Times New Roman"/>
              </w:rPr>
              <w:t>preluată</w:t>
            </w:r>
            <w:r w:rsidR="004F3924">
              <w:rPr>
                <w:rFonts w:ascii="Times New Roman" w:hAnsi="Times New Roman" w:cs="Times New Roman"/>
              </w:rPr>
              <w:t xml:space="preserve">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5A11AB">
              <w:t xml:space="preserve"> </w:t>
            </w:r>
            <w:r w:rsidRPr="007A05A9">
              <w:rPr>
                <w:rFonts w:ascii="Times New Roman" w:hAnsi="Times New Roman" w:cs="Times New Roman"/>
                <w:b w:val="0"/>
                <w:i/>
              </w:rPr>
              <w:t>OR transmite CF o copie a notei de constatare în termen de maximum 5 zile lucrătoare de la data constatării, în cazul în care CF nu a fost prezent la constatare</w:t>
            </w:r>
            <w:r w:rsidRPr="007A05A9">
              <w:rPr>
                <w:rFonts w:ascii="Times New Roman" w:eastAsia="Batang" w:hAnsi="Times New Roman" w:cs="Times New Roman"/>
                <w:b w:val="0"/>
                <w:i/>
                <w:lang w:eastAsia="ko-KR"/>
              </w:rPr>
              <w:t>.</w:t>
            </w:r>
          </w:p>
          <w:p w14:paraId="6F7501AD" w14:textId="53746685" w:rsidR="0051591D" w:rsidRPr="00821EFF" w:rsidRDefault="0051591D" w:rsidP="00DD3FF3">
            <w:pPr>
              <w:spacing w:after="0" w:line="240" w:lineRule="auto"/>
              <w:ind w:firstLine="26"/>
              <w:jc w:val="both"/>
              <w:rPr>
                <w:rFonts w:ascii="Times New Roman" w:hAnsi="Times New Roman" w:cs="Times New Roman"/>
                <w:b w:val="0"/>
                <w:bCs w:val="0"/>
              </w:rPr>
            </w:pPr>
          </w:p>
          <w:p w14:paraId="6226F00A"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6C182914" w14:textId="77777777" w:rsidR="000C5B4F" w:rsidRDefault="000C5B4F" w:rsidP="00DD3FF3">
            <w:pPr>
              <w:spacing w:after="0" w:line="240" w:lineRule="auto"/>
              <w:ind w:firstLine="26"/>
              <w:jc w:val="both"/>
              <w:rPr>
                <w:rFonts w:ascii="Times New Roman" w:hAnsi="Times New Roman" w:cs="Times New Roman"/>
                <w:b w:val="0"/>
                <w:bCs w:val="0"/>
              </w:rPr>
            </w:pPr>
          </w:p>
          <w:p w14:paraId="6B4BCDE4" w14:textId="6E2EA943" w:rsidR="0051591D" w:rsidRPr="00821EFF" w:rsidRDefault="004F3924" w:rsidP="00DD3FF3">
            <w:pPr>
              <w:spacing w:after="0" w:line="240" w:lineRule="auto"/>
              <w:ind w:firstLine="26"/>
              <w:jc w:val="both"/>
              <w:rPr>
                <w:rFonts w:ascii="Times New Roman" w:hAnsi="Times New Roman" w:cs="Times New Roman"/>
                <w:b w:val="0"/>
                <w:bCs w:val="0"/>
              </w:rPr>
            </w:pPr>
            <w:r>
              <w:rPr>
                <w:rFonts w:ascii="Times New Roman" w:hAnsi="Times New Roman" w:cs="Times New Roman"/>
              </w:rPr>
              <w:t xml:space="preserve">Obs. art. 4 alin. (3)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5A11AB">
              <w:t xml:space="preserve"> </w:t>
            </w:r>
            <w:r w:rsidRPr="007A05A9">
              <w:rPr>
                <w:rFonts w:ascii="Times New Roman" w:hAnsi="Times New Roman" w:cs="Times New Roman"/>
                <w:b w:val="0"/>
                <w:i/>
              </w:rPr>
              <w:t>OR transmite CF o copie a notei de constatare în termen de maximum 5 zile lucrătoare de la data constatării, în cazul în care CF nu a fost prezent la constatare</w:t>
            </w:r>
            <w:r w:rsidRPr="007A05A9">
              <w:rPr>
                <w:rFonts w:ascii="Times New Roman" w:eastAsia="Batang" w:hAnsi="Times New Roman" w:cs="Times New Roman"/>
                <w:b w:val="0"/>
                <w:i/>
                <w:lang w:eastAsia="ko-KR"/>
              </w:rPr>
              <w:t>.</w:t>
            </w:r>
          </w:p>
          <w:p w14:paraId="220E087D"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320226D1"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2233594B" w14:textId="49EC507D" w:rsidR="0051591D" w:rsidRDefault="0051591D" w:rsidP="00DD3FF3">
            <w:pPr>
              <w:spacing w:after="0" w:line="240" w:lineRule="auto"/>
              <w:ind w:firstLine="26"/>
              <w:jc w:val="both"/>
              <w:rPr>
                <w:rFonts w:ascii="Times New Roman" w:hAnsi="Times New Roman" w:cs="Times New Roman"/>
                <w:b w:val="0"/>
                <w:bCs w:val="0"/>
              </w:rPr>
            </w:pPr>
          </w:p>
          <w:p w14:paraId="09D8B211" w14:textId="5933E3CE" w:rsidR="0051591D" w:rsidRDefault="0051591D" w:rsidP="00DD3FF3">
            <w:pPr>
              <w:spacing w:after="0" w:line="240" w:lineRule="auto"/>
              <w:ind w:firstLine="26"/>
              <w:jc w:val="both"/>
              <w:rPr>
                <w:rFonts w:ascii="Times New Roman" w:hAnsi="Times New Roman" w:cs="Times New Roman"/>
                <w:b w:val="0"/>
                <w:bCs w:val="0"/>
              </w:rPr>
            </w:pPr>
          </w:p>
          <w:p w14:paraId="36B7476E" w14:textId="303C0886" w:rsidR="0051591D" w:rsidRDefault="0051591D" w:rsidP="00DD3FF3">
            <w:pPr>
              <w:spacing w:after="0" w:line="240" w:lineRule="auto"/>
              <w:ind w:firstLine="26"/>
              <w:jc w:val="both"/>
              <w:rPr>
                <w:rFonts w:ascii="Times New Roman" w:hAnsi="Times New Roman" w:cs="Times New Roman"/>
                <w:b w:val="0"/>
                <w:bCs w:val="0"/>
              </w:rPr>
            </w:pPr>
          </w:p>
          <w:p w14:paraId="0A1FD40D" w14:textId="0216A243" w:rsidR="0051591D" w:rsidRDefault="0051591D" w:rsidP="00DD3FF3">
            <w:pPr>
              <w:spacing w:after="0" w:line="240" w:lineRule="auto"/>
              <w:ind w:firstLine="26"/>
              <w:jc w:val="both"/>
              <w:rPr>
                <w:rFonts w:ascii="Times New Roman" w:hAnsi="Times New Roman" w:cs="Times New Roman"/>
                <w:b w:val="0"/>
                <w:bCs w:val="0"/>
              </w:rPr>
            </w:pPr>
          </w:p>
          <w:p w14:paraId="395B85E9" w14:textId="072CFD83" w:rsidR="0051591D" w:rsidRDefault="0051591D" w:rsidP="00DD3FF3">
            <w:pPr>
              <w:spacing w:after="0" w:line="240" w:lineRule="auto"/>
              <w:ind w:firstLine="26"/>
              <w:jc w:val="both"/>
              <w:rPr>
                <w:rFonts w:ascii="Times New Roman" w:hAnsi="Times New Roman" w:cs="Times New Roman"/>
                <w:b w:val="0"/>
                <w:bCs w:val="0"/>
              </w:rPr>
            </w:pPr>
          </w:p>
          <w:p w14:paraId="6406481B" w14:textId="60091284" w:rsidR="0051591D" w:rsidRDefault="0051591D" w:rsidP="00DD3FF3">
            <w:pPr>
              <w:spacing w:after="0" w:line="240" w:lineRule="auto"/>
              <w:ind w:firstLine="26"/>
              <w:jc w:val="both"/>
              <w:rPr>
                <w:rFonts w:ascii="Times New Roman" w:hAnsi="Times New Roman" w:cs="Times New Roman"/>
                <w:b w:val="0"/>
                <w:bCs w:val="0"/>
              </w:rPr>
            </w:pPr>
          </w:p>
          <w:p w14:paraId="57184292" w14:textId="58BEB51A" w:rsidR="0051591D" w:rsidRDefault="0051591D" w:rsidP="00DD3FF3">
            <w:pPr>
              <w:spacing w:after="0" w:line="240" w:lineRule="auto"/>
              <w:ind w:firstLine="26"/>
              <w:jc w:val="both"/>
              <w:rPr>
                <w:rFonts w:ascii="Times New Roman" w:hAnsi="Times New Roman" w:cs="Times New Roman"/>
                <w:b w:val="0"/>
                <w:bCs w:val="0"/>
              </w:rPr>
            </w:pPr>
          </w:p>
          <w:p w14:paraId="27368D06" w14:textId="72CCEC34" w:rsidR="0051591D" w:rsidRDefault="0051591D" w:rsidP="00DD3FF3">
            <w:pPr>
              <w:spacing w:after="0" w:line="240" w:lineRule="auto"/>
              <w:ind w:firstLine="26"/>
              <w:jc w:val="both"/>
              <w:rPr>
                <w:rFonts w:ascii="Times New Roman" w:hAnsi="Times New Roman" w:cs="Times New Roman"/>
                <w:b w:val="0"/>
                <w:bCs w:val="0"/>
              </w:rPr>
            </w:pPr>
          </w:p>
          <w:p w14:paraId="3A8E7C9B" w14:textId="074F0793" w:rsidR="0051591D" w:rsidRDefault="0051591D" w:rsidP="00DD3FF3">
            <w:pPr>
              <w:spacing w:after="0" w:line="240" w:lineRule="auto"/>
              <w:ind w:firstLine="26"/>
              <w:jc w:val="both"/>
              <w:rPr>
                <w:rFonts w:ascii="Times New Roman" w:hAnsi="Times New Roman" w:cs="Times New Roman"/>
                <w:b w:val="0"/>
                <w:bCs w:val="0"/>
              </w:rPr>
            </w:pPr>
          </w:p>
          <w:p w14:paraId="7DE24DE4" w14:textId="6DD32C92" w:rsidR="0051591D" w:rsidRDefault="0051591D" w:rsidP="00DD3FF3">
            <w:pPr>
              <w:spacing w:after="0" w:line="240" w:lineRule="auto"/>
              <w:ind w:firstLine="26"/>
              <w:jc w:val="both"/>
              <w:rPr>
                <w:rFonts w:ascii="Times New Roman" w:hAnsi="Times New Roman" w:cs="Times New Roman"/>
                <w:b w:val="0"/>
                <w:bCs w:val="0"/>
              </w:rPr>
            </w:pPr>
          </w:p>
          <w:p w14:paraId="5961C9E9" w14:textId="178BC6A4" w:rsidR="0051591D" w:rsidRDefault="0051591D" w:rsidP="00DD3FF3">
            <w:pPr>
              <w:spacing w:after="0" w:line="240" w:lineRule="auto"/>
              <w:ind w:firstLine="26"/>
              <w:jc w:val="both"/>
              <w:rPr>
                <w:rFonts w:ascii="Times New Roman" w:hAnsi="Times New Roman" w:cs="Times New Roman"/>
                <w:b w:val="0"/>
                <w:bCs w:val="0"/>
              </w:rPr>
            </w:pPr>
          </w:p>
          <w:p w14:paraId="685030A2" w14:textId="44C2751A" w:rsidR="0051591D" w:rsidRDefault="0051591D" w:rsidP="00DD3FF3">
            <w:pPr>
              <w:spacing w:after="0" w:line="240" w:lineRule="auto"/>
              <w:ind w:firstLine="26"/>
              <w:jc w:val="both"/>
              <w:rPr>
                <w:rFonts w:ascii="Times New Roman" w:hAnsi="Times New Roman" w:cs="Times New Roman"/>
              </w:rPr>
            </w:pPr>
          </w:p>
          <w:p w14:paraId="73133A70" w14:textId="77777777" w:rsidR="004F3924" w:rsidRDefault="004F3924" w:rsidP="00DD3FF3">
            <w:pPr>
              <w:spacing w:after="0" w:line="240" w:lineRule="auto"/>
              <w:ind w:firstLine="26"/>
              <w:jc w:val="both"/>
              <w:rPr>
                <w:rFonts w:ascii="Times New Roman" w:hAnsi="Times New Roman" w:cs="Times New Roman"/>
                <w:b w:val="0"/>
                <w:bCs w:val="0"/>
              </w:rPr>
            </w:pPr>
          </w:p>
          <w:p w14:paraId="65312351" w14:textId="75ECE7FD" w:rsidR="0051591D" w:rsidRDefault="0051591D" w:rsidP="00DD3FF3">
            <w:pPr>
              <w:spacing w:after="0" w:line="240" w:lineRule="auto"/>
              <w:ind w:firstLine="26"/>
              <w:jc w:val="both"/>
              <w:rPr>
                <w:rFonts w:ascii="Times New Roman" w:hAnsi="Times New Roman" w:cs="Times New Roman"/>
              </w:rPr>
            </w:pPr>
          </w:p>
          <w:p w14:paraId="1C8CC993" w14:textId="77777777" w:rsidR="000C5B4F" w:rsidRDefault="000C5B4F" w:rsidP="00DD3FF3">
            <w:pPr>
              <w:spacing w:after="0" w:line="240" w:lineRule="auto"/>
              <w:ind w:firstLine="26"/>
              <w:jc w:val="both"/>
              <w:rPr>
                <w:rFonts w:ascii="Times New Roman" w:hAnsi="Times New Roman" w:cs="Times New Roman"/>
                <w:b w:val="0"/>
                <w:bCs w:val="0"/>
              </w:rPr>
            </w:pPr>
          </w:p>
          <w:p w14:paraId="7FA3AA1F" w14:textId="0F20576B" w:rsidR="004F3924" w:rsidRDefault="004F3924" w:rsidP="004F3924">
            <w:pPr>
              <w:spacing w:after="0" w:line="240" w:lineRule="auto"/>
              <w:ind w:firstLine="26"/>
              <w:jc w:val="both"/>
              <w:rPr>
                <w:rFonts w:ascii="Times New Roman" w:hAnsi="Times New Roman" w:cs="Times New Roman"/>
                <w:b w:val="0"/>
              </w:rPr>
            </w:pPr>
            <w:r>
              <w:rPr>
                <w:rFonts w:ascii="Times New Roman" w:hAnsi="Times New Roman" w:cs="Times New Roman"/>
              </w:rPr>
              <w:t xml:space="preserve">Obs. art. 4 alin. (3)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5A11AB">
              <w:t xml:space="preserve"> </w:t>
            </w:r>
            <w:r w:rsidRPr="007A05A9">
              <w:rPr>
                <w:rFonts w:ascii="Times New Roman" w:hAnsi="Times New Roman" w:cs="Times New Roman"/>
                <w:b w:val="0"/>
                <w:i/>
              </w:rPr>
              <w:t>OR transmite CF o copie a notei de constatare în termen de maximum 5 zile lucrătoare de la data constatării, în cazul în care CF nu a fost prezent la constatare</w:t>
            </w:r>
            <w:r w:rsidRPr="007A05A9">
              <w:rPr>
                <w:rFonts w:ascii="Times New Roman" w:eastAsia="Batang" w:hAnsi="Times New Roman" w:cs="Times New Roman"/>
                <w:b w:val="0"/>
                <w:i/>
                <w:lang w:eastAsia="ko-KR"/>
              </w:rPr>
              <w:t>.</w:t>
            </w:r>
          </w:p>
          <w:p w14:paraId="61414D80" w14:textId="77777777" w:rsidR="0051591D" w:rsidRDefault="0051591D" w:rsidP="00DD3FF3">
            <w:pPr>
              <w:spacing w:after="0" w:line="240" w:lineRule="auto"/>
              <w:ind w:firstLine="26"/>
              <w:jc w:val="both"/>
              <w:rPr>
                <w:rFonts w:ascii="Times New Roman" w:hAnsi="Times New Roman" w:cs="Times New Roman"/>
              </w:rPr>
            </w:pPr>
          </w:p>
          <w:p w14:paraId="4F76C61A" w14:textId="77777777" w:rsidR="004F3924" w:rsidRDefault="004F3924" w:rsidP="00942AEA">
            <w:pPr>
              <w:spacing w:after="0" w:line="240" w:lineRule="auto"/>
              <w:ind w:firstLine="26"/>
              <w:jc w:val="both"/>
              <w:rPr>
                <w:rFonts w:ascii="Times New Roman" w:hAnsi="Times New Roman" w:cs="Times New Roman"/>
                <w:b w:val="0"/>
                <w:lang w:val="ro-RO"/>
              </w:rPr>
            </w:pPr>
          </w:p>
          <w:p w14:paraId="65E02BFC" w14:textId="66C662E2" w:rsidR="00942AEA" w:rsidRPr="002375C5" w:rsidRDefault="00942AEA" w:rsidP="00942AEA">
            <w:pPr>
              <w:spacing w:after="0" w:line="240" w:lineRule="auto"/>
              <w:ind w:firstLine="26"/>
              <w:jc w:val="both"/>
              <w:rPr>
                <w:rFonts w:eastAsia="Batang"/>
                <w:szCs w:val="24"/>
                <w:lang w:eastAsia="ko-KR"/>
              </w:rPr>
            </w:pPr>
            <w:r>
              <w:rPr>
                <w:rFonts w:ascii="Times New Roman" w:hAnsi="Times New Roman" w:cs="Times New Roman"/>
                <w:bCs w:val="0"/>
                <w:lang w:val="ro-RO"/>
              </w:rPr>
              <w:t xml:space="preserve">Obs. </w:t>
            </w:r>
            <w:r w:rsidR="004F3924">
              <w:rPr>
                <w:rFonts w:ascii="Times New Roman" w:hAnsi="Times New Roman" w:cs="Times New Roman"/>
                <w:bCs w:val="0"/>
                <w:lang w:val="ro-RO"/>
              </w:rPr>
              <w:t xml:space="preserve">art. 4 </w:t>
            </w:r>
            <w:r>
              <w:rPr>
                <w:rFonts w:ascii="Times New Roman" w:hAnsi="Times New Roman" w:cs="Times New Roman"/>
                <w:bCs w:val="0"/>
                <w:lang w:val="ro-RO"/>
              </w:rPr>
              <w:t xml:space="preserve">alin. nou </w:t>
            </w:r>
            <w:r w:rsidR="0051591D" w:rsidRPr="00821EFF">
              <w:rPr>
                <w:rFonts w:ascii="Times New Roman" w:hAnsi="Times New Roman" w:cs="Times New Roman"/>
                <w:bCs w:val="0"/>
                <w:lang w:val="ro-RO"/>
              </w:rPr>
              <w:t>(3</w:t>
            </w:r>
            <w:r w:rsidR="0051591D" w:rsidRPr="00821EFF">
              <w:rPr>
                <w:rFonts w:ascii="Times New Roman" w:hAnsi="Times New Roman" w:cs="Times New Roman"/>
                <w:bCs w:val="0"/>
                <w:vertAlign w:val="superscript"/>
                <w:lang w:val="ro-RO"/>
              </w:rPr>
              <w:t>1</w:t>
            </w:r>
            <w:r w:rsidR="0051591D" w:rsidRPr="00821EFF">
              <w:rPr>
                <w:rFonts w:ascii="Times New Roman" w:hAnsi="Times New Roman" w:cs="Times New Roman"/>
                <w:bCs w:val="0"/>
                <w:lang w:val="ro-RO"/>
              </w:rPr>
              <w:t>)</w:t>
            </w:r>
            <w:r>
              <w:rPr>
                <w:rFonts w:ascii="Times New Roman" w:hAnsi="Times New Roman" w:cs="Times New Roman"/>
                <w:bCs w:val="0"/>
                <w:lang w:val="ro-RO"/>
              </w:rPr>
              <w:t xml:space="preserve"> </w:t>
            </w:r>
            <w:r w:rsidR="004F3924">
              <w:rPr>
                <w:rFonts w:ascii="Times New Roman" w:hAnsi="Times New Roman" w:cs="Times New Roman"/>
                <w:bCs w:val="0"/>
                <w:lang w:val="ro-RO"/>
              </w:rPr>
              <w:t>ne</w:t>
            </w:r>
            <w:r>
              <w:rPr>
                <w:rFonts w:ascii="Times New Roman" w:hAnsi="Times New Roman" w:cs="Times New Roman"/>
                <w:bCs w:val="0"/>
                <w:lang w:val="ro-RO"/>
              </w:rPr>
              <w:t>preluată</w:t>
            </w:r>
            <w:r w:rsidR="004F3924">
              <w:rPr>
                <w:rFonts w:ascii="Times New Roman" w:hAnsi="Times New Roman" w:cs="Times New Roman"/>
                <w:bCs w:val="0"/>
                <w:lang w:val="ro-RO"/>
              </w:rPr>
              <w:t xml:space="preserve"> Justificare:</w:t>
            </w:r>
            <w:r w:rsidRPr="00942AEA">
              <w:rPr>
                <w:rFonts w:ascii="Times New Roman" w:hAnsi="Times New Roman" w:cs="Times New Roman"/>
                <w:b w:val="0"/>
                <w:bCs w:val="0"/>
                <w:lang w:val="ro-RO"/>
              </w:rPr>
              <w:t xml:space="preserve"> s</w:t>
            </w:r>
            <w:r w:rsidR="0051591D" w:rsidRPr="00942AEA">
              <w:rPr>
                <w:rFonts w:ascii="Times New Roman" w:hAnsi="Times New Roman" w:cs="Times New Roman"/>
                <w:b w:val="0"/>
                <w:bCs w:val="0"/>
                <w:lang w:val="ro-RO"/>
              </w:rPr>
              <w:t>-a modificat în acest sens alin. (6)</w:t>
            </w:r>
            <w:r>
              <w:rPr>
                <w:rFonts w:ascii="Times New Roman" w:hAnsi="Times New Roman" w:cs="Times New Roman"/>
                <w:b w:val="0"/>
                <w:bCs w:val="0"/>
                <w:lang w:val="ro-RO"/>
              </w:rPr>
              <w:t xml:space="preserve"> astfel:</w:t>
            </w:r>
            <w:r w:rsidR="0051591D" w:rsidRPr="00942AEA">
              <w:rPr>
                <w:rFonts w:ascii="Times New Roman" w:hAnsi="Times New Roman" w:cs="Times New Roman"/>
                <w:b w:val="0"/>
                <w:bCs w:val="0"/>
                <w:lang w:val="ro-RO"/>
              </w:rPr>
              <w:t xml:space="preserve"> </w:t>
            </w:r>
            <w:r w:rsidRPr="00942AEA">
              <w:rPr>
                <w:rFonts w:ascii="Times New Roman" w:eastAsia="Batang" w:hAnsi="Times New Roman" w:cs="Times New Roman"/>
                <w:b w:val="0"/>
                <w:i/>
                <w:szCs w:val="24"/>
                <w:lang w:eastAsia="ko-KR"/>
              </w:rPr>
              <w:t>CF poate contesta procesul verbal întocmit de către OR, în termen de maximum 20 zile lucrătoare de la data comunicării acestuia prin căile de comunicare puse la dispoziție de către OR.</w:t>
            </w:r>
          </w:p>
          <w:p w14:paraId="499437D7" w14:textId="77777777" w:rsidR="00942AEA" w:rsidRDefault="00942AEA" w:rsidP="00942AEA">
            <w:pPr>
              <w:spacing w:before="0" w:after="0" w:line="240" w:lineRule="auto"/>
              <w:ind w:firstLine="26"/>
              <w:jc w:val="both"/>
              <w:rPr>
                <w:rFonts w:ascii="Times New Roman" w:hAnsi="Times New Roman" w:cs="Times New Roman"/>
                <w:b w:val="0"/>
                <w:bCs w:val="0"/>
              </w:rPr>
            </w:pPr>
          </w:p>
          <w:p w14:paraId="65B475B9" w14:textId="77777777" w:rsidR="00942AEA" w:rsidRDefault="00942AEA" w:rsidP="00942AEA">
            <w:pPr>
              <w:spacing w:before="0" w:after="0" w:line="240" w:lineRule="auto"/>
              <w:ind w:firstLine="26"/>
              <w:jc w:val="both"/>
              <w:rPr>
                <w:rFonts w:ascii="Times New Roman" w:hAnsi="Times New Roman" w:cs="Times New Roman"/>
                <w:b w:val="0"/>
                <w:bCs w:val="0"/>
              </w:rPr>
            </w:pPr>
          </w:p>
          <w:p w14:paraId="4B11128E" w14:textId="604A09D0" w:rsidR="00942AEA" w:rsidRPr="00942AEA" w:rsidRDefault="00942AEA" w:rsidP="00942AEA">
            <w:pPr>
              <w:spacing w:before="0" w:after="0" w:line="240" w:lineRule="auto"/>
              <w:ind w:firstLine="26"/>
              <w:jc w:val="both"/>
              <w:rPr>
                <w:rFonts w:ascii="Times New Roman" w:eastAsia="Batang" w:hAnsi="Times New Roman" w:cs="Times New Roman"/>
                <w:b w:val="0"/>
                <w:i/>
                <w:lang w:eastAsia="ko-KR"/>
              </w:rPr>
            </w:pPr>
            <w:r>
              <w:rPr>
                <w:rFonts w:ascii="Times New Roman" w:hAnsi="Times New Roman" w:cs="Times New Roman"/>
              </w:rPr>
              <w:t xml:space="preserve">Obs. </w:t>
            </w:r>
            <w:r w:rsidR="004F3924">
              <w:rPr>
                <w:rFonts w:ascii="Times New Roman" w:hAnsi="Times New Roman" w:cs="Times New Roman"/>
              </w:rPr>
              <w:t xml:space="preserve">art. 4 </w:t>
            </w:r>
            <w:r>
              <w:rPr>
                <w:rFonts w:ascii="Times New Roman" w:hAnsi="Times New Roman" w:cs="Times New Roman"/>
              </w:rPr>
              <w:t xml:space="preserve">alin. (4) </w:t>
            </w:r>
            <w:r w:rsidR="004F3924">
              <w:rPr>
                <w:rFonts w:ascii="Times New Roman" w:hAnsi="Times New Roman" w:cs="Times New Roman"/>
              </w:rPr>
              <w:t>ne</w:t>
            </w:r>
            <w:r>
              <w:rPr>
                <w:rFonts w:ascii="Times New Roman" w:hAnsi="Times New Roman" w:cs="Times New Roman"/>
              </w:rPr>
              <w:t xml:space="preserve">preluată </w:t>
            </w:r>
            <w:r w:rsidR="004F3924">
              <w:rPr>
                <w:rFonts w:ascii="Times New Roman" w:hAnsi="Times New Roman" w:cs="Times New Roman"/>
              </w:rPr>
              <w:t>Justificare:</w:t>
            </w:r>
            <w:r w:rsidRPr="007A05A9">
              <w:rPr>
                <w:rFonts w:ascii="Times New Roman" w:hAnsi="Times New Roman" w:cs="Times New Roman"/>
                <w:b w:val="0"/>
              </w:rPr>
              <w:t xml:space="preserve"> s-a </w:t>
            </w:r>
            <w:r>
              <w:rPr>
                <w:rFonts w:ascii="Times New Roman" w:hAnsi="Times New Roman" w:cs="Times New Roman"/>
                <w:b w:val="0"/>
              </w:rPr>
              <w:t>reformulat astfel:</w:t>
            </w:r>
            <w:r>
              <w:rPr>
                <w:rFonts w:ascii="Times New Roman" w:hAnsi="Times New Roman" w:cs="Times New Roman"/>
              </w:rPr>
              <w:t xml:space="preserve"> </w:t>
            </w:r>
            <w:r w:rsidRPr="00942AEA">
              <w:rPr>
                <w:rFonts w:ascii="Times New Roman" w:eastAsia="Batang" w:hAnsi="Times New Roman" w:cs="Times New Roman"/>
                <w:b w:val="0"/>
                <w:i/>
                <w:lang w:eastAsia="ko-KR"/>
              </w:rPr>
              <w:t>OR întocmește un proces verbal conform modelului din anexa nr. 4 la prezenta procedură</w:t>
            </w:r>
            <w:r w:rsidRPr="00942AEA">
              <w:rPr>
                <w:rFonts w:ascii="Times New Roman" w:hAnsi="Times New Roman" w:cs="Times New Roman"/>
                <w:b w:val="0"/>
                <w:i/>
              </w:rPr>
              <w:t>:</w:t>
            </w:r>
          </w:p>
          <w:p w14:paraId="6901B0BF" w14:textId="77777777" w:rsidR="00942AEA" w:rsidRPr="00942AEA" w:rsidRDefault="00942AEA" w:rsidP="00942AEA">
            <w:pPr>
              <w:pStyle w:val="Articol"/>
              <w:numPr>
                <w:ilvl w:val="0"/>
                <w:numId w:val="34"/>
              </w:numPr>
              <w:tabs>
                <w:tab w:val="clear" w:pos="426"/>
                <w:tab w:val="clear" w:pos="851"/>
              </w:tabs>
              <w:spacing w:before="0" w:after="0"/>
              <w:ind w:left="-57" w:firstLine="417"/>
              <w:rPr>
                <w:b w:val="0"/>
                <w:i/>
                <w:sz w:val="22"/>
                <w:szCs w:val="22"/>
              </w:rPr>
            </w:pPr>
            <w:r w:rsidRPr="00942AEA">
              <w:rPr>
                <w:b w:val="0"/>
                <w:i/>
                <w:sz w:val="22"/>
                <w:szCs w:val="22"/>
              </w:rPr>
              <w:lastRenderedPageBreak/>
              <w:t>în termen de maximum 10 zile lucrătoare de la data întocmirii notei de constatare, în cazul în care nu a fost necesară verificarea metrologică a contorului;</w:t>
            </w:r>
          </w:p>
          <w:p w14:paraId="00E66B7A" w14:textId="77777777" w:rsidR="00942AEA" w:rsidRPr="00942AEA" w:rsidRDefault="00942AEA" w:rsidP="00942AEA">
            <w:pPr>
              <w:pStyle w:val="Articol"/>
              <w:numPr>
                <w:ilvl w:val="0"/>
                <w:numId w:val="34"/>
              </w:numPr>
              <w:tabs>
                <w:tab w:val="clear" w:pos="426"/>
                <w:tab w:val="clear" w:pos="851"/>
              </w:tabs>
              <w:spacing w:before="0" w:after="0"/>
              <w:ind w:left="-57" w:firstLine="777"/>
              <w:rPr>
                <w:b w:val="0"/>
                <w:i/>
                <w:sz w:val="22"/>
                <w:szCs w:val="22"/>
              </w:rPr>
            </w:pPr>
            <w:r w:rsidRPr="00942AEA">
              <w:rPr>
                <w:rFonts w:eastAsia="Batang"/>
                <w:b w:val="0"/>
                <w:i/>
                <w:sz w:val="22"/>
                <w:szCs w:val="22"/>
                <w:lang w:eastAsia="ko-KR"/>
              </w:rPr>
              <w:t xml:space="preserve">în termen de maximum 10 zile lucrătoare de la data comunicării buletinului de verificare metrologică de către laboratorul de metrologie autorizat BRML, în cazul în care a fost necesară verificarea metrologică a contorului. </w:t>
            </w:r>
          </w:p>
          <w:p w14:paraId="0EEFE629" w14:textId="79E37CFD" w:rsidR="0051591D" w:rsidRPr="00C52153" w:rsidRDefault="00C52153" w:rsidP="00942AEA">
            <w:pPr>
              <w:spacing w:after="0" w:line="240" w:lineRule="auto"/>
              <w:ind w:firstLine="0"/>
              <w:jc w:val="both"/>
              <w:rPr>
                <w:rFonts w:ascii="Times New Roman" w:hAnsi="Times New Roman" w:cs="Times New Roman"/>
                <w:b w:val="0"/>
                <w:bCs w:val="0"/>
              </w:rPr>
            </w:pPr>
            <w:r w:rsidRPr="004F3924">
              <w:rPr>
                <w:rFonts w:ascii="Times New Roman" w:hAnsi="Times New Roman" w:cs="Times New Roman"/>
                <w:b w:val="0"/>
                <w:bCs w:val="0"/>
              </w:rPr>
              <w:t>Referirea la marcajul de verificare nu face obiectul procedurii conform Legii 123/2012</w:t>
            </w:r>
          </w:p>
          <w:p w14:paraId="073F46DF" w14:textId="218E7C3B" w:rsidR="0051591D" w:rsidRPr="00821EFF" w:rsidRDefault="0051591D" w:rsidP="00C52153">
            <w:pPr>
              <w:spacing w:after="0" w:line="240" w:lineRule="auto"/>
              <w:ind w:firstLine="0"/>
              <w:jc w:val="both"/>
              <w:rPr>
                <w:rFonts w:ascii="Times New Roman" w:hAnsi="Times New Roman" w:cs="Times New Roman"/>
              </w:rPr>
            </w:pPr>
          </w:p>
          <w:p w14:paraId="7240A525" w14:textId="350C61BF" w:rsidR="0051591D" w:rsidRPr="00821EFF" w:rsidRDefault="0051591D" w:rsidP="00DD3FF3">
            <w:pPr>
              <w:spacing w:after="0" w:line="240" w:lineRule="auto"/>
              <w:ind w:firstLine="26"/>
              <w:jc w:val="both"/>
              <w:rPr>
                <w:rFonts w:ascii="Times New Roman" w:hAnsi="Times New Roman" w:cs="Times New Roman"/>
              </w:rPr>
            </w:pPr>
          </w:p>
          <w:p w14:paraId="370EA60B" w14:textId="601DDF32" w:rsidR="0051591D" w:rsidRDefault="0051591D" w:rsidP="00DD3FF3">
            <w:pPr>
              <w:spacing w:after="0" w:line="240" w:lineRule="auto"/>
              <w:ind w:firstLine="26"/>
              <w:jc w:val="both"/>
              <w:rPr>
                <w:rFonts w:ascii="Times New Roman" w:hAnsi="Times New Roman" w:cs="Times New Roman"/>
                <w:b w:val="0"/>
                <w:bCs w:val="0"/>
              </w:rPr>
            </w:pPr>
          </w:p>
          <w:p w14:paraId="75087659" w14:textId="77777777" w:rsidR="000C5B4F" w:rsidRPr="00821EFF" w:rsidRDefault="000C5B4F" w:rsidP="00DD3FF3">
            <w:pPr>
              <w:spacing w:after="0" w:line="240" w:lineRule="auto"/>
              <w:ind w:firstLine="26"/>
              <w:jc w:val="both"/>
              <w:rPr>
                <w:rFonts w:ascii="Times New Roman" w:hAnsi="Times New Roman" w:cs="Times New Roman"/>
              </w:rPr>
            </w:pPr>
          </w:p>
          <w:p w14:paraId="793FA497" w14:textId="77777777" w:rsidR="004F3924" w:rsidRPr="00942AEA" w:rsidRDefault="004F3924" w:rsidP="004F3924">
            <w:pPr>
              <w:spacing w:before="0" w:after="0" w:line="240" w:lineRule="auto"/>
              <w:ind w:firstLine="26"/>
              <w:jc w:val="both"/>
              <w:rPr>
                <w:rFonts w:ascii="Times New Roman" w:eastAsia="Batang" w:hAnsi="Times New Roman" w:cs="Times New Roman"/>
                <w:b w:val="0"/>
                <w:i/>
                <w:lang w:eastAsia="ko-KR"/>
              </w:rPr>
            </w:pPr>
            <w:r>
              <w:rPr>
                <w:rFonts w:ascii="Times New Roman" w:hAnsi="Times New Roman" w:cs="Times New Roman"/>
              </w:rPr>
              <w:t>Obs. art. 4 alin. (4) nepreluată Justificare:</w:t>
            </w:r>
            <w:r w:rsidRPr="007A05A9">
              <w:rPr>
                <w:rFonts w:ascii="Times New Roman" w:hAnsi="Times New Roman" w:cs="Times New Roman"/>
                <w:b w:val="0"/>
              </w:rPr>
              <w:t xml:space="preserve"> s-a </w:t>
            </w:r>
            <w:r>
              <w:rPr>
                <w:rFonts w:ascii="Times New Roman" w:hAnsi="Times New Roman" w:cs="Times New Roman"/>
                <w:b w:val="0"/>
              </w:rPr>
              <w:t>reformulat astfel:</w:t>
            </w:r>
            <w:r>
              <w:rPr>
                <w:rFonts w:ascii="Times New Roman" w:hAnsi="Times New Roman" w:cs="Times New Roman"/>
              </w:rPr>
              <w:t xml:space="preserve"> </w:t>
            </w:r>
            <w:r w:rsidRPr="00942AEA">
              <w:rPr>
                <w:rFonts w:ascii="Times New Roman" w:eastAsia="Batang" w:hAnsi="Times New Roman" w:cs="Times New Roman"/>
                <w:b w:val="0"/>
                <w:i/>
                <w:lang w:eastAsia="ko-KR"/>
              </w:rPr>
              <w:t>OR întocmește un proces verbal conform modelului din anexa nr. 4 la prezenta procedură</w:t>
            </w:r>
            <w:r w:rsidRPr="00942AEA">
              <w:rPr>
                <w:rFonts w:ascii="Times New Roman" w:hAnsi="Times New Roman" w:cs="Times New Roman"/>
                <w:b w:val="0"/>
                <w:i/>
              </w:rPr>
              <w:t>:</w:t>
            </w:r>
          </w:p>
          <w:p w14:paraId="199A294C" w14:textId="77777777" w:rsidR="004F3924" w:rsidRPr="00942AEA" w:rsidRDefault="004F3924" w:rsidP="004F3924">
            <w:pPr>
              <w:pStyle w:val="Articol"/>
              <w:numPr>
                <w:ilvl w:val="0"/>
                <w:numId w:val="41"/>
              </w:numPr>
              <w:tabs>
                <w:tab w:val="clear" w:pos="426"/>
                <w:tab w:val="clear" w:pos="851"/>
              </w:tabs>
              <w:spacing w:before="0" w:after="0"/>
              <w:ind w:left="0" w:firstLine="360"/>
              <w:rPr>
                <w:b w:val="0"/>
                <w:i/>
                <w:sz w:val="22"/>
                <w:szCs w:val="22"/>
              </w:rPr>
            </w:pPr>
            <w:r w:rsidRPr="00942AEA">
              <w:rPr>
                <w:b w:val="0"/>
                <w:i/>
                <w:sz w:val="22"/>
                <w:szCs w:val="22"/>
              </w:rPr>
              <w:t>în termen de maximum 10 zile lucrătoare de la data întocmirii notei de constatare, în cazul în care nu a fost necesară verificarea metrologică a contorului;</w:t>
            </w:r>
          </w:p>
          <w:p w14:paraId="4A2F0693" w14:textId="77777777" w:rsidR="004F3924" w:rsidRPr="00942AEA" w:rsidRDefault="004F3924" w:rsidP="004F3924">
            <w:pPr>
              <w:pStyle w:val="Articol"/>
              <w:numPr>
                <w:ilvl w:val="0"/>
                <w:numId w:val="41"/>
              </w:numPr>
              <w:tabs>
                <w:tab w:val="clear" w:pos="426"/>
                <w:tab w:val="clear" w:pos="851"/>
              </w:tabs>
              <w:spacing w:before="0" w:after="0"/>
              <w:ind w:left="0" w:firstLine="360"/>
              <w:rPr>
                <w:b w:val="0"/>
                <w:i/>
                <w:sz w:val="22"/>
                <w:szCs w:val="22"/>
              </w:rPr>
            </w:pPr>
            <w:r w:rsidRPr="00942AEA">
              <w:rPr>
                <w:rFonts w:eastAsia="Batang"/>
                <w:b w:val="0"/>
                <w:i/>
                <w:sz w:val="22"/>
                <w:szCs w:val="22"/>
                <w:lang w:eastAsia="ko-KR"/>
              </w:rPr>
              <w:t xml:space="preserve">în termen de maximum 10 zile lucrătoare de la data comunicării buletinului de verificare metrologică de către laboratorul de metrologie autorizat BRML, în cazul în care a fost necesară verificarea metrologică a contorului. </w:t>
            </w:r>
          </w:p>
          <w:p w14:paraId="16714F19" w14:textId="63CC6F16" w:rsidR="0051591D" w:rsidRPr="00320D11" w:rsidRDefault="00320D11" w:rsidP="00D12816">
            <w:pPr>
              <w:spacing w:after="0" w:line="240" w:lineRule="auto"/>
              <w:ind w:firstLine="26"/>
              <w:jc w:val="both"/>
              <w:rPr>
                <w:rFonts w:ascii="Times New Roman" w:hAnsi="Times New Roman" w:cs="Times New Roman"/>
                <w:b w:val="0"/>
                <w:bCs w:val="0"/>
                <w:i/>
              </w:rPr>
            </w:pPr>
            <w:r>
              <w:rPr>
                <w:rFonts w:ascii="Times New Roman" w:hAnsi="Times New Roman" w:cs="Times New Roman"/>
              </w:rPr>
              <w:lastRenderedPageBreak/>
              <w:t xml:space="preserve">Obs. </w:t>
            </w:r>
            <w:r w:rsidR="003A5766">
              <w:rPr>
                <w:rFonts w:ascii="Times New Roman" w:hAnsi="Times New Roman" w:cs="Times New Roman"/>
              </w:rPr>
              <w:t xml:space="preserve">art.4 </w:t>
            </w:r>
            <w:r>
              <w:rPr>
                <w:rFonts w:ascii="Times New Roman" w:hAnsi="Times New Roman" w:cs="Times New Roman"/>
              </w:rPr>
              <w:t xml:space="preserve">alin. (5) </w:t>
            </w:r>
            <w:r w:rsidR="003A5766">
              <w:rPr>
                <w:rFonts w:ascii="Times New Roman" w:hAnsi="Times New Roman" w:cs="Times New Roman"/>
              </w:rPr>
              <w:t xml:space="preserve">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1A5E8627" w14:textId="741B0A84" w:rsidR="0051591D" w:rsidRDefault="0051591D" w:rsidP="00DD3FF3">
            <w:pPr>
              <w:spacing w:after="0" w:line="240" w:lineRule="auto"/>
              <w:ind w:firstLine="26"/>
              <w:jc w:val="both"/>
              <w:rPr>
                <w:rFonts w:ascii="Times New Roman" w:hAnsi="Times New Roman" w:cs="Times New Roman"/>
                <w:i/>
              </w:rPr>
            </w:pPr>
          </w:p>
          <w:p w14:paraId="4C6F668F" w14:textId="77777777" w:rsidR="003A5766" w:rsidRPr="00320D11" w:rsidRDefault="003A5766" w:rsidP="00DD3FF3">
            <w:pPr>
              <w:spacing w:after="0" w:line="240" w:lineRule="auto"/>
              <w:ind w:firstLine="26"/>
              <w:jc w:val="both"/>
              <w:rPr>
                <w:rFonts w:ascii="Times New Roman" w:hAnsi="Times New Roman" w:cs="Times New Roman"/>
                <w:b w:val="0"/>
                <w:bCs w:val="0"/>
                <w:i/>
              </w:rPr>
            </w:pPr>
          </w:p>
          <w:p w14:paraId="6B5D4488" w14:textId="34CE89EA" w:rsidR="003A5766" w:rsidRPr="00320D11" w:rsidRDefault="003A5766" w:rsidP="003A5766">
            <w:pPr>
              <w:spacing w:after="0" w:line="240" w:lineRule="auto"/>
              <w:ind w:firstLine="26"/>
              <w:jc w:val="both"/>
              <w:rPr>
                <w:rFonts w:ascii="Times New Roman" w:hAnsi="Times New Roman" w:cs="Times New Roman"/>
                <w:b w:val="0"/>
                <w:bCs w:val="0"/>
                <w:i/>
              </w:rPr>
            </w:pPr>
            <w:r>
              <w:rPr>
                <w:rFonts w:ascii="Times New Roman" w:hAnsi="Times New Roman" w:cs="Times New Roman"/>
              </w:rPr>
              <w:t xml:space="preserve">Obs. art.4 alin. (5)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0E698C06" w14:textId="022D834C" w:rsidR="0051591D" w:rsidRPr="00821EFF" w:rsidRDefault="0051591D" w:rsidP="00DD3FF3">
            <w:pPr>
              <w:spacing w:after="0" w:line="240" w:lineRule="auto"/>
              <w:ind w:firstLine="26"/>
              <w:jc w:val="both"/>
              <w:rPr>
                <w:rFonts w:ascii="Times New Roman" w:hAnsi="Times New Roman" w:cs="Times New Roman"/>
              </w:rPr>
            </w:pPr>
          </w:p>
          <w:p w14:paraId="2712A82B" w14:textId="11CA3DE3" w:rsidR="0051591D" w:rsidRPr="00821EFF" w:rsidRDefault="0051591D" w:rsidP="00DD3FF3">
            <w:pPr>
              <w:spacing w:after="0" w:line="240" w:lineRule="auto"/>
              <w:ind w:firstLine="26"/>
              <w:jc w:val="both"/>
              <w:rPr>
                <w:rFonts w:ascii="Times New Roman" w:hAnsi="Times New Roman" w:cs="Times New Roman"/>
              </w:rPr>
            </w:pPr>
          </w:p>
          <w:p w14:paraId="16B4E3CA" w14:textId="34938A4F" w:rsidR="0051591D" w:rsidRPr="00821EFF" w:rsidRDefault="0051591D" w:rsidP="00DD3FF3">
            <w:pPr>
              <w:spacing w:after="0" w:line="240" w:lineRule="auto"/>
              <w:ind w:firstLine="26"/>
              <w:jc w:val="both"/>
              <w:rPr>
                <w:rFonts w:ascii="Times New Roman" w:hAnsi="Times New Roman" w:cs="Times New Roman"/>
              </w:rPr>
            </w:pPr>
          </w:p>
          <w:p w14:paraId="1B2DCEF2" w14:textId="4768D003" w:rsidR="0051591D" w:rsidRPr="00821EFF" w:rsidRDefault="0051591D" w:rsidP="00DD3FF3">
            <w:pPr>
              <w:spacing w:after="0" w:line="240" w:lineRule="auto"/>
              <w:ind w:firstLine="26"/>
              <w:jc w:val="both"/>
              <w:rPr>
                <w:rFonts w:ascii="Times New Roman" w:hAnsi="Times New Roman" w:cs="Times New Roman"/>
              </w:rPr>
            </w:pPr>
          </w:p>
          <w:p w14:paraId="088A55A7" w14:textId="09B7B7D4" w:rsidR="0051591D" w:rsidRDefault="0051591D" w:rsidP="00DD3FF3">
            <w:pPr>
              <w:spacing w:after="0" w:line="240" w:lineRule="auto"/>
              <w:ind w:firstLine="26"/>
              <w:jc w:val="both"/>
              <w:rPr>
                <w:rFonts w:ascii="Times New Roman" w:hAnsi="Times New Roman" w:cs="Times New Roman"/>
              </w:rPr>
            </w:pPr>
          </w:p>
          <w:p w14:paraId="6814047F" w14:textId="62FD7D16" w:rsidR="000C5B4F" w:rsidRDefault="000C5B4F" w:rsidP="00DD3FF3">
            <w:pPr>
              <w:spacing w:after="0" w:line="240" w:lineRule="auto"/>
              <w:ind w:firstLine="26"/>
              <w:jc w:val="both"/>
              <w:rPr>
                <w:rFonts w:ascii="Times New Roman" w:hAnsi="Times New Roman" w:cs="Times New Roman"/>
              </w:rPr>
            </w:pPr>
          </w:p>
          <w:p w14:paraId="31B4A5FC" w14:textId="77777777" w:rsidR="000C5B4F" w:rsidRDefault="000C5B4F" w:rsidP="00DD3FF3">
            <w:pPr>
              <w:spacing w:after="0" w:line="240" w:lineRule="auto"/>
              <w:ind w:firstLine="26"/>
              <w:jc w:val="both"/>
              <w:rPr>
                <w:rFonts w:ascii="Times New Roman" w:hAnsi="Times New Roman" w:cs="Times New Roman"/>
                <w:b w:val="0"/>
                <w:bCs w:val="0"/>
              </w:rPr>
            </w:pPr>
          </w:p>
          <w:p w14:paraId="4896E614" w14:textId="77777777" w:rsidR="00A03024" w:rsidRPr="00821EFF" w:rsidRDefault="00A03024" w:rsidP="00DD3FF3">
            <w:pPr>
              <w:spacing w:after="0" w:line="240" w:lineRule="auto"/>
              <w:ind w:firstLine="26"/>
              <w:jc w:val="both"/>
              <w:rPr>
                <w:rFonts w:ascii="Times New Roman" w:hAnsi="Times New Roman" w:cs="Times New Roman"/>
              </w:rPr>
            </w:pPr>
          </w:p>
          <w:p w14:paraId="68BE587C" w14:textId="3A9A5877" w:rsidR="003A5766" w:rsidRDefault="003A5766" w:rsidP="003A5766">
            <w:pPr>
              <w:spacing w:after="0" w:line="240" w:lineRule="auto"/>
              <w:ind w:firstLine="26"/>
              <w:jc w:val="both"/>
              <w:rPr>
                <w:rFonts w:ascii="Times New Roman" w:eastAsia="Batang" w:hAnsi="Times New Roman" w:cs="Times New Roman"/>
                <w:bCs w:val="0"/>
                <w:i/>
                <w:szCs w:val="24"/>
                <w:lang w:eastAsia="ko-KR"/>
              </w:rPr>
            </w:pPr>
            <w:r>
              <w:rPr>
                <w:rFonts w:ascii="Times New Roman" w:hAnsi="Times New Roman" w:cs="Times New Roman"/>
              </w:rPr>
              <w:t>Obs. art.</w:t>
            </w:r>
            <w:r w:rsidR="00635306">
              <w:rPr>
                <w:rFonts w:ascii="Times New Roman" w:hAnsi="Times New Roman" w:cs="Times New Roman"/>
              </w:rPr>
              <w:t xml:space="preserve"> </w:t>
            </w:r>
            <w:r>
              <w:rPr>
                <w:rFonts w:ascii="Times New Roman" w:hAnsi="Times New Roman" w:cs="Times New Roman"/>
              </w:rPr>
              <w:t xml:space="preserve">4 alin. (5)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3923FFD9" w14:textId="351AE7E6" w:rsidR="003A5766" w:rsidRDefault="003A5766" w:rsidP="003A5766">
            <w:pPr>
              <w:spacing w:after="0" w:line="240" w:lineRule="auto"/>
              <w:ind w:firstLine="26"/>
              <w:jc w:val="both"/>
              <w:rPr>
                <w:rFonts w:ascii="Times New Roman" w:hAnsi="Times New Roman" w:cs="Times New Roman"/>
                <w:i/>
              </w:rPr>
            </w:pPr>
          </w:p>
          <w:p w14:paraId="69557366" w14:textId="005E3EC2" w:rsidR="003A5766" w:rsidRPr="00320D11" w:rsidRDefault="003A5766" w:rsidP="003A5766">
            <w:pPr>
              <w:spacing w:after="0" w:line="240" w:lineRule="auto"/>
              <w:ind w:firstLine="26"/>
              <w:jc w:val="both"/>
              <w:rPr>
                <w:rFonts w:ascii="Times New Roman" w:hAnsi="Times New Roman" w:cs="Times New Roman"/>
                <w:b w:val="0"/>
                <w:bCs w:val="0"/>
                <w:i/>
              </w:rPr>
            </w:pPr>
            <w:r>
              <w:rPr>
                <w:rFonts w:ascii="Times New Roman" w:hAnsi="Times New Roman" w:cs="Times New Roman"/>
              </w:rPr>
              <w:lastRenderedPageBreak/>
              <w:t>Obs. art.</w:t>
            </w:r>
            <w:r w:rsidR="00635306">
              <w:rPr>
                <w:rFonts w:ascii="Times New Roman" w:hAnsi="Times New Roman" w:cs="Times New Roman"/>
              </w:rPr>
              <w:t xml:space="preserve"> </w:t>
            </w:r>
            <w:r>
              <w:rPr>
                <w:rFonts w:ascii="Times New Roman" w:hAnsi="Times New Roman" w:cs="Times New Roman"/>
              </w:rPr>
              <w:t xml:space="preserve">4 alin. (5)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1C6B7930" w14:textId="77777777" w:rsidR="003A5766" w:rsidRDefault="003A5766" w:rsidP="003A5766">
            <w:pPr>
              <w:spacing w:after="0" w:line="240" w:lineRule="auto"/>
              <w:ind w:firstLine="26"/>
              <w:jc w:val="both"/>
              <w:rPr>
                <w:rFonts w:ascii="Times New Roman" w:hAnsi="Times New Roman" w:cs="Times New Roman"/>
                <w:b w:val="0"/>
                <w:bCs w:val="0"/>
              </w:rPr>
            </w:pPr>
          </w:p>
          <w:p w14:paraId="64FA8E88" w14:textId="33E55798" w:rsidR="003A5766" w:rsidRPr="00320D11" w:rsidRDefault="003A5766" w:rsidP="003A5766">
            <w:pPr>
              <w:spacing w:after="0" w:line="240" w:lineRule="auto"/>
              <w:ind w:firstLine="26"/>
              <w:jc w:val="both"/>
              <w:rPr>
                <w:rFonts w:ascii="Times New Roman" w:hAnsi="Times New Roman" w:cs="Times New Roman"/>
                <w:b w:val="0"/>
                <w:bCs w:val="0"/>
                <w:i/>
              </w:rPr>
            </w:pPr>
            <w:r>
              <w:rPr>
                <w:rFonts w:ascii="Times New Roman" w:hAnsi="Times New Roman" w:cs="Times New Roman"/>
              </w:rPr>
              <w:t>Obs. art.</w:t>
            </w:r>
            <w:r w:rsidR="00635306">
              <w:rPr>
                <w:rFonts w:ascii="Times New Roman" w:hAnsi="Times New Roman" w:cs="Times New Roman"/>
              </w:rPr>
              <w:t xml:space="preserve"> </w:t>
            </w:r>
            <w:r>
              <w:rPr>
                <w:rFonts w:ascii="Times New Roman" w:hAnsi="Times New Roman" w:cs="Times New Roman"/>
              </w:rPr>
              <w:t xml:space="preserve">4 alin. (5)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4E211EAC" w14:textId="67A29994" w:rsidR="0051591D" w:rsidRPr="00821EFF" w:rsidRDefault="0051591D" w:rsidP="00DD3FF3">
            <w:pPr>
              <w:spacing w:after="0" w:line="240" w:lineRule="auto"/>
              <w:ind w:firstLine="26"/>
              <w:jc w:val="both"/>
              <w:rPr>
                <w:rFonts w:ascii="Times New Roman" w:hAnsi="Times New Roman" w:cs="Times New Roman"/>
              </w:rPr>
            </w:pPr>
          </w:p>
          <w:p w14:paraId="79FD7CD1" w14:textId="0EF63C91" w:rsidR="0051591D" w:rsidRDefault="0051591D" w:rsidP="00DD3FF3">
            <w:pPr>
              <w:spacing w:after="0" w:line="240" w:lineRule="auto"/>
              <w:ind w:firstLine="26"/>
              <w:jc w:val="both"/>
              <w:rPr>
                <w:rFonts w:ascii="Times New Roman" w:hAnsi="Times New Roman" w:cs="Times New Roman"/>
                <w:b w:val="0"/>
                <w:bCs w:val="0"/>
              </w:rPr>
            </w:pPr>
          </w:p>
          <w:p w14:paraId="177E526E" w14:textId="77777777" w:rsidR="000C5B4F" w:rsidRPr="00821EFF" w:rsidRDefault="000C5B4F" w:rsidP="00DD3FF3">
            <w:pPr>
              <w:spacing w:after="0" w:line="240" w:lineRule="auto"/>
              <w:ind w:firstLine="26"/>
              <w:jc w:val="both"/>
              <w:rPr>
                <w:rFonts w:ascii="Times New Roman" w:hAnsi="Times New Roman" w:cs="Times New Roman"/>
              </w:rPr>
            </w:pPr>
          </w:p>
          <w:p w14:paraId="7DF2B4DB" w14:textId="63111F0E" w:rsidR="0051591D" w:rsidRPr="00821EFF" w:rsidRDefault="0051591D" w:rsidP="00DD3FF3">
            <w:pPr>
              <w:spacing w:after="0" w:line="240" w:lineRule="auto"/>
              <w:ind w:firstLine="26"/>
              <w:jc w:val="both"/>
              <w:rPr>
                <w:rFonts w:ascii="Times New Roman" w:hAnsi="Times New Roman" w:cs="Times New Roman"/>
              </w:rPr>
            </w:pPr>
          </w:p>
          <w:p w14:paraId="7DE170DB" w14:textId="22087595" w:rsidR="003A5766" w:rsidRPr="00320D11" w:rsidRDefault="003A5766" w:rsidP="003A5766">
            <w:pPr>
              <w:spacing w:after="0" w:line="240" w:lineRule="auto"/>
              <w:ind w:firstLine="26"/>
              <w:jc w:val="both"/>
              <w:rPr>
                <w:rFonts w:ascii="Times New Roman" w:hAnsi="Times New Roman" w:cs="Times New Roman"/>
                <w:b w:val="0"/>
                <w:bCs w:val="0"/>
                <w:i/>
              </w:rPr>
            </w:pPr>
            <w:r>
              <w:rPr>
                <w:rFonts w:ascii="Times New Roman" w:hAnsi="Times New Roman" w:cs="Times New Roman"/>
              </w:rPr>
              <w:t>Obs. art.</w:t>
            </w:r>
            <w:r w:rsidR="00635306">
              <w:rPr>
                <w:rFonts w:ascii="Times New Roman" w:hAnsi="Times New Roman" w:cs="Times New Roman"/>
              </w:rPr>
              <w:t xml:space="preserve"> </w:t>
            </w:r>
            <w:r>
              <w:rPr>
                <w:rFonts w:ascii="Times New Roman" w:hAnsi="Times New Roman" w:cs="Times New Roman"/>
              </w:rPr>
              <w:t xml:space="preserve">4 alin. (5) nepreluată Justificare: </w:t>
            </w:r>
            <w:r w:rsidRPr="007A05A9">
              <w:rPr>
                <w:rFonts w:ascii="Times New Roman" w:hAnsi="Times New Roman" w:cs="Times New Roman"/>
                <w:b w:val="0"/>
              </w:rPr>
              <w:t xml:space="preserve">s-a </w:t>
            </w:r>
            <w:r>
              <w:rPr>
                <w:rFonts w:ascii="Times New Roman" w:hAnsi="Times New Roman" w:cs="Times New Roman"/>
                <w:b w:val="0"/>
              </w:rPr>
              <w:t>reformulat astfel:</w:t>
            </w:r>
            <w:r w:rsidRPr="00E6163C">
              <w:rPr>
                <w:rFonts w:eastAsia="Batang"/>
                <w:szCs w:val="24"/>
                <w:lang w:eastAsia="ko-KR"/>
              </w:rPr>
              <w:t xml:space="preserve"> </w:t>
            </w:r>
            <w:r w:rsidRPr="00320D11">
              <w:rPr>
                <w:rFonts w:ascii="Times New Roman" w:eastAsia="Batang" w:hAnsi="Times New Roman" w:cs="Times New Roman"/>
                <w:b w:val="0"/>
                <w:i/>
                <w:szCs w:val="24"/>
                <w:lang w:eastAsia="ko-KR"/>
              </w:rPr>
              <w:t>Procesul verbal prevăzut la alin. (4) se comunică CF de către OR, în termen de maximum 2 zile lucrătoare de la data întocmirii</w:t>
            </w:r>
          </w:p>
          <w:p w14:paraId="4DCAB2E0" w14:textId="3E88BE61" w:rsidR="0051591D" w:rsidRDefault="0051591D" w:rsidP="00ED1C4D">
            <w:pPr>
              <w:spacing w:after="0" w:line="240" w:lineRule="auto"/>
              <w:ind w:firstLine="0"/>
              <w:jc w:val="both"/>
              <w:rPr>
                <w:rFonts w:ascii="Times New Roman" w:hAnsi="Times New Roman" w:cs="Times New Roman"/>
              </w:rPr>
            </w:pPr>
          </w:p>
          <w:p w14:paraId="1EFC5D2B" w14:textId="528EEA80" w:rsidR="00DC4255" w:rsidRDefault="00DC4255" w:rsidP="00ED1C4D">
            <w:pPr>
              <w:spacing w:after="0" w:line="240" w:lineRule="auto"/>
              <w:ind w:firstLine="0"/>
              <w:jc w:val="both"/>
              <w:rPr>
                <w:rFonts w:ascii="Times New Roman" w:hAnsi="Times New Roman" w:cs="Times New Roman"/>
              </w:rPr>
            </w:pPr>
          </w:p>
          <w:p w14:paraId="4FC70CF6" w14:textId="224918C1" w:rsidR="00DC4255" w:rsidRDefault="00DC4255" w:rsidP="00ED1C4D">
            <w:pPr>
              <w:spacing w:after="0" w:line="240" w:lineRule="auto"/>
              <w:ind w:firstLine="0"/>
              <w:jc w:val="both"/>
              <w:rPr>
                <w:rFonts w:ascii="Times New Roman" w:hAnsi="Times New Roman" w:cs="Times New Roman"/>
              </w:rPr>
            </w:pPr>
          </w:p>
          <w:p w14:paraId="30160512" w14:textId="77777777" w:rsidR="000C5B4F" w:rsidRDefault="000C5B4F" w:rsidP="00DC4255">
            <w:pPr>
              <w:spacing w:after="0" w:line="240" w:lineRule="auto"/>
              <w:ind w:firstLine="26"/>
              <w:jc w:val="both"/>
              <w:rPr>
                <w:rFonts w:ascii="Times New Roman" w:hAnsi="Times New Roman" w:cs="Times New Roman"/>
                <w:b w:val="0"/>
                <w:bCs w:val="0"/>
              </w:rPr>
            </w:pPr>
          </w:p>
          <w:p w14:paraId="16EC9840" w14:textId="77777777" w:rsidR="000C5B4F" w:rsidRDefault="000C5B4F" w:rsidP="00DC4255">
            <w:pPr>
              <w:spacing w:after="0" w:line="240" w:lineRule="auto"/>
              <w:ind w:firstLine="26"/>
              <w:jc w:val="both"/>
              <w:rPr>
                <w:rFonts w:ascii="Times New Roman" w:hAnsi="Times New Roman" w:cs="Times New Roman"/>
                <w:b w:val="0"/>
                <w:bCs w:val="0"/>
              </w:rPr>
            </w:pPr>
          </w:p>
          <w:p w14:paraId="3FCC76E4" w14:textId="39939066" w:rsidR="00DC4255" w:rsidRPr="00320D11" w:rsidRDefault="00B32F09" w:rsidP="00DC4255">
            <w:pPr>
              <w:spacing w:after="0" w:line="240" w:lineRule="auto"/>
              <w:ind w:firstLine="26"/>
              <w:jc w:val="both"/>
              <w:rPr>
                <w:rFonts w:ascii="Times New Roman" w:hAnsi="Times New Roman" w:cs="Times New Roman"/>
                <w:b w:val="0"/>
                <w:bCs w:val="0"/>
                <w:i/>
              </w:rPr>
            </w:pPr>
            <w:r>
              <w:rPr>
                <w:rFonts w:ascii="Times New Roman" w:hAnsi="Times New Roman" w:cs="Times New Roman"/>
              </w:rPr>
              <w:t xml:space="preserve">Obs. </w:t>
            </w:r>
            <w:r w:rsidR="00DC4255">
              <w:rPr>
                <w:rFonts w:ascii="Times New Roman" w:hAnsi="Times New Roman" w:cs="Times New Roman"/>
              </w:rPr>
              <w:t xml:space="preserve">art. 4 </w:t>
            </w:r>
            <w:r>
              <w:rPr>
                <w:rFonts w:ascii="Times New Roman" w:hAnsi="Times New Roman" w:cs="Times New Roman"/>
              </w:rPr>
              <w:t xml:space="preserve">alin. (5) </w:t>
            </w:r>
            <w:r w:rsidR="00ED1C4D">
              <w:rPr>
                <w:rFonts w:ascii="Times New Roman" w:hAnsi="Times New Roman" w:cs="Times New Roman"/>
              </w:rPr>
              <w:t>ne</w:t>
            </w:r>
            <w:r>
              <w:rPr>
                <w:rFonts w:ascii="Times New Roman" w:hAnsi="Times New Roman" w:cs="Times New Roman"/>
              </w:rPr>
              <w:t>preluată</w:t>
            </w:r>
            <w:r w:rsidR="00DC4255">
              <w:rPr>
                <w:rFonts w:ascii="Times New Roman" w:hAnsi="Times New Roman" w:cs="Times New Roman"/>
              </w:rPr>
              <w:t xml:space="preserve"> Justificare: </w:t>
            </w:r>
            <w:r w:rsidR="00DC4255" w:rsidRPr="007A05A9">
              <w:rPr>
                <w:rFonts w:ascii="Times New Roman" w:hAnsi="Times New Roman" w:cs="Times New Roman"/>
                <w:b w:val="0"/>
              </w:rPr>
              <w:t xml:space="preserve">s-a </w:t>
            </w:r>
            <w:r w:rsidR="00DC4255">
              <w:rPr>
                <w:rFonts w:ascii="Times New Roman" w:hAnsi="Times New Roman" w:cs="Times New Roman"/>
                <w:b w:val="0"/>
              </w:rPr>
              <w:t>reformulat astfel:</w:t>
            </w:r>
            <w:r w:rsidR="00DC4255" w:rsidRPr="00E6163C">
              <w:rPr>
                <w:rFonts w:eastAsia="Batang"/>
                <w:szCs w:val="24"/>
                <w:lang w:eastAsia="ko-KR"/>
              </w:rPr>
              <w:t xml:space="preserve"> </w:t>
            </w:r>
            <w:r w:rsidR="00DC4255" w:rsidRPr="00320D11">
              <w:rPr>
                <w:rFonts w:ascii="Times New Roman" w:eastAsia="Batang" w:hAnsi="Times New Roman" w:cs="Times New Roman"/>
                <w:b w:val="0"/>
                <w:i/>
                <w:szCs w:val="24"/>
                <w:lang w:eastAsia="ko-KR"/>
              </w:rPr>
              <w:t xml:space="preserve">Procesul </w:t>
            </w:r>
            <w:r w:rsidR="00DC4255" w:rsidRPr="00320D11">
              <w:rPr>
                <w:rFonts w:ascii="Times New Roman" w:eastAsia="Batang" w:hAnsi="Times New Roman" w:cs="Times New Roman"/>
                <w:b w:val="0"/>
                <w:i/>
                <w:szCs w:val="24"/>
                <w:lang w:eastAsia="ko-KR"/>
              </w:rPr>
              <w:lastRenderedPageBreak/>
              <w:t>verbal prevăzut la alin. (4) se comunică CF de către OR, în termen de maximum 2 zile lucrătoare de la data întocmirii</w:t>
            </w:r>
          </w:p>
          <w:p w14:paraId="7E0E83FF" w14:textId="77777777" w:rsidR="00DC4255" w:rsidRDefault="00DC4255" w:rsidP="00B32F09">
            <w:pPr>
              <w:pStyle w:val="Articol"/>
              <w:tabs>
                <w:tab w:val="clear" w:pos="426"/>
              </w:tabs>
              <w:spacing w:before="0" w:after="0"/>
              <w:ind w:firstLine="0"/>
              <w:rPr>
                <w:b w:val="0"/>
                <w:bCs w:val="0"/>
                <w:sz w:val="22"/>
                <w:szCs w:val="22"/>
              </w:rPr>
            </w:pPr>
          </w:p>
          <w:p w14:paraId="6B8993CA" w14:textId="77777777" w:rsidR="00635306" w:rsidRDefault="00B32F09" w:rsidP="00B32F09">
            <w:pPr>
              <w:tabs>
                <w:tab w:val="left" w:pos="851"/>
              </w:tabs>
              <w:spacing w:before="0" w:after="0" w:line="240" w:lineRule="auto"/>
              <w:ind w:firstLine="0"/>
              <w:jc w:val="both"/>
              <w:rPr>
                <w:rFonts w:ascii="Times New Roman" w:eastAsia="Times New Roman" w:hAnsi="Times New Roman" w:cs="Times New Roman"/>
                <w:b w:val="0"/>
                <w:lang w:val="ro-RO"/>
              </w:rPr>
            </w:pPr>
            <w:r w:rsidRPr="00B32F09">
              <w:rPr>
                <w:rFonts w:ascii="Times New Roman" w:eastAsia="Times New Roman" w:hAnsi="Times New Roman" w:cs="Times New Roman"/>
                <w:bCs w:val="0"/>
                <w:lang w:val="ro-RO"/>
              </w:rPr>
              <w:t xml:space="preserve">Obs. </w:t>
            </w:r>
            <w:r w:rsidR="00DC4255">
              <w:rPr>
                <w:rFonts w:ascii="Times New Roman" w:eastAsia="Times New Roman" w:hAnsi="Times New Roman" w:cs="Times New Roman"/>
                <w:bCs w:val="0"/>
                <w:lang w:val="ro-RO"/>
              </w:rPr>
              <w:t xml:space="preserve">art. 4 </w:t>
            </w:r>
            <w:r w:rsidRPr="00B32F09">
              <w:rPr>
                <w:rFonts w:ascii="Times New Roman" w:eastAsia="Times New Roman" w:hAnsi="Times New Roman" w:cs="Times New Roman"/>
                <w:bCs w:val="0"/>
                <w:lang w:val="ro-RO"/>
              </w:rPr>
              <w:t xml:space="preserve">alin. (6) </w:t>
            </w:r>
            <w:r w:rsidR="002C6F8C">
              <w:rPr>
                <w:rFonts w:ascii="Times New Roman" w:eastAsia="Times New Roman" w:hAnsi="Times New Roman" w:cs="Times New Roman"/>
                <w:bCs w:val="0"/>
                <w:lang w:val="ro-RO"/>
              </w:rPr>
              <w:t>ne</w:t>
            </w:r>
            <w:r w:rsidRPr="00B32F09">
              <w:rPr>
                <w:rFonts w:ascii="Times New Roman" w:eastAsia="Times New Roman" w:hAnsi="Times New Roman" w:cs="Times New Roman"/>
                <w:bCs w:val="0"/>
                <w:lang w:val="ro-RO"/>
              </w:rPr>
              <w:t>preluată</w:t>
            </w:r>
          </w:p>
          <w:p w14:paraId="0C3E1F8C" w14:textId="17F7907D" w:rsidR="00B32F09" w:rsidRDefault="00DC4255" w:rsidP="00B32F09">
            <w:pPr>
              <w:tabs>
                <w:tab w:val="left" w:pos="851"/>
              </w:tabs>
              <w:spacing w:before="0" w:after="0" w:line="240" w:lineRule="auto"/>
              <w:ind w:firstLine="0"/>
              <w:jc w:val="both"/>
              <w:rPr>
                <w:rFonts w:ascii="Times New Roman" w:eastAsia="Batang" w:hAnsi="Times New Roman" w:cs="Times New Roman"/>
                <w:i/>
                <w:lang w:val="ro-RO" w:eastAsia="ko-KR"/>
              </w:rPr>
            </w:pPr>
            <w:r w:rsidRPr="00DC4255">
              <w:rPr>
                <w:rFonts w:ascii="Times New Roman" w:eastAsia="Times New Roman" w:hAnsi="Times New Roman" w:cs="Times New Roman"/>
                <w:bCs w:val="0"/>
                <w:lang w:val="ro-RO"/>
              </w:rPr>
              <w:t>Justificare:</w:t>
            </w:r>
            <w:r w:rsidR="00635306">
              <w:rPr>
                <w:rFonts w:ascii="Times New Roman" w:eastAsia="Times New Roman" w:hAnsi="Times New Roman" w:cs="Times New Roman"/>
                <w:bCs w:val="0"/>
                <w:lang w:val="ro-RO"/>
              </w:rPr>
              <w:t xml:space="preserve"> </w:t>
            </w:r>
            <w:r w:rsidRPr="00635306">
              <w:rPr>
                <w:rFonts w:ascii="Times New Roman" w:eastAsia="Times New Roman" w:hAnsi="Times New Roman" w:cs="Times New Roman"/>
                <w:b w:val="0"/>
                <w:bCs w:val="0"/>
                <w:lang w:val="ro-RO"/>
              </w:rPr>
              <w:t>s-a</w:t>
            </w:r>
            <w:r>
              <w:rPr>
                <w:rFonts w:ascii="Times New Roman" w:eastAsia="Times New Roman" w:hAnsi="Times New Roman" w:cs="Times New Roman"/>
                <w:bCs w:val="0"/>
                <w:lang w:val="ro-RO"/>
              </w:rPr>
              <w:t xml:space="preserve"> </w:t>
            </w:r>
            <w:r w:rsidR="00B32F09" w:rsidRPr="00B32F09">
              <w:rPr>
                <w:rFonts w:ascii="Times New Roman" w:eastAsia="Times New Roman" w:hAnsi="Times New Roman" w:cs="Times New Roman"/>
                <w:b w:val="0"/>
                <w:bCs w:val="0"/>
                <w:lang w:val="ro-RO"/>
              </w:rPr>
              <w:t>reformulat astfel:</w:t>
            </w:r>
            <w:r w:rsidR="00B32F09" w:rsidRPr="00B32F09">
              <w:rPr>
                <w:rFonts w:ascii="Times New Roman" w:eastAsia="Batang" w:hAnsi="Times New Roman" w:cs="Times New Roman"/>
                <w:b w:val="0"/>
                <w:bCs w:val="0"/>
                <w:lang w:val="ro-RO" w:eastAsia="ko-KR"/>
              </w:rPr>
              <w:t xml:space="preserve"> </w:t>
            </w:r>
            <w:r w:rsidR="00B32F09" w:rsidRPr="00B32F09">
              <w:rPr>
                <w:rFonts w:ascii="Times New Roman" w:eastAsia="Batang" w:hAnsi="Times New Roman" w:cs="Times New Roman"/>
                <w:b w:val="0"/>
                <w:bCs w:val="0"/>
                <w:i/>
                <w:lang w:val="ro-RO" w:eastAsia="ko-KR"/>
              </w:rPr>
              <w:t>CF poate contesta procesul verbal întocmit de către OR, în termen de maximum 20 zile lucrătoare de la data comunicării acestuia</w:t>
            </w:r>
            <w:r w:rsidR="00ED1C4D">
              <w:rPr>
                <w:rFonts w:ascii="Times New Roman" w:eastAsia="Batang" w:hAnsi="Times New Roman" w:cs="Times New Roman"/>
                <w:b w:val="0"/>
                <w:bCs w:val="0"/>
                <w:i/>
                <w:lang w:val="ro-RO" w:eastAsia="ko-KR"/>
              </w:rPr>
              <w:t>,</w:t>
            </w:r>
            <w:r w:rsidR="00B32F09" w:rsidRPr="00B32F09">
              <w:rPr>
                <w:rFonts w:ascii="Times New Roman" w:eastAsia="Batang" w:hAnsi="Times New Roman" w:cs="Times New Roman"/>
                <w:b w:val="0"/>
                <w:bCs w:val="0"/>
                <w:i/>
                <w:lang w:val="ro-RO" w:eastAsia="ko-KR"/>
              </w:rPr>
              <w:t xml:space="preserve"> prin căile de comunicare puse la dispoziție de către OR.</w:t>
            </w:r>
          </w:p>
          <w:p w14:paraId="01DAD4FA" w14:textId="77777777" w:rsidR="00B32F09" w:rsidRPr="00B32F09" w:rsidRDefault="00B32F09" w:rsidP="00B32F09">
            <w:pPr>
              <w:tabs>
                <w:tab w:val="left" w:pos="851"/>
              </w:tabs>
              <w:spacing w:before="0" w:after="0" w:line="240" w:lineRule="auto"/>
              <w:ind w:firstLine="0"/>
              <w:jc w:val="both"/>
              <w:rPr>
                <w:rFonts w:ascii="Times New Roman" w:eastAsia="Batang" w:hAnsi="Times New Roman" w:cs="Times New Roman"/>
                <w:b w:val="0"/>
                <w:bCs w:val="0"/>
                <w:i/>
                <w:lang w:val="ro-RO" w:eastAsia="ko-KR"/>
              </w:rPr>
            </w:pPr>
          </w:p>
          <w:p w14:paraId="2306F0EF" w14:textId="2F502919" w:rsidR="0051591D" w:rsidRDefault="0051591D" w:rsidP="00ED1C4D">
            <w:pPr>
              <w:spacing w:after="0" w:line="240" w:lineRule="auto"/>
              <w:ind w:firstLine="0"/>
              <w:jc w:val="both"/>
              <w:rPr>
                <w:rFonts w:ascii="Times New Roman" w:hAnsi="Times New Roman" w:cs="Times New Roman"/>
                <w:bCs w:val="0"/>
              </w:rPr>
            </w:pPr>
          </w:p>
          <w:p w14:paraId="31456067" w14:textId="4D900B5C" w:rsidR="00DC4255" w:rsidRDefault="00DC4255" w:rsidP="00ED1C4D">
            <w:pPr>
              <w:spacing w:after="0" w:line="240" w:lineRule="auto"/>
              <w:ind w:firstLine="0"/>
              <w:jc w:val="both"/>
              <w:rPr>
                <w:rFonts w:ascii="Times New Roman" w:hAnsi="Times New Roman" w:cs="Times New Roman"/>
                <w:bCs w:val="0"/>
              </w:rPr>
            </w:pPr>
          </w:p>
          <w:p w14:paraId="2A10AE40" w14:textId="0D99966F" w:rsidR="00DC4255" w:rsidRDefault="00DC4255" w:rsidP="00ED1C4D">
            <w:pPr>
              <w:spacing w:after="0" w:line="240" w:lineRule="auto"/>
              <w:ind w:firstLine="0"/>
              <w:jc w:val="both"/>
              <w:rPr>
                <w:rFonts w:ascii="Times New Roman" w:hAnsi="Times New Roman" w:cs="Times New Roman"/>
                <w:bCs w:val="0"/>
              </w:rPr>
            </w:pPr>
          </w:p>
          <w:p w14:paraId="582CE93A" w14:textId="4DFC4C28" w:rsidR="000C5B4F" w:rsidRDefault="000C5B4F" w:rsidP="00ED1C4D">
            <w:pPr>
              <w:spacing w:after="0" w:line="240" w:lineRule="auto"/>
              <w:ind w:firstLine="0"/>
              <w:jc w:val="both"/>
              <w:rPr>
                <w:rFonts w:ascii="Times New Roman" w:hAnsi="Times New Roman" w:cs="Times New Roman"/>
                <w:bCs w:val="0"/>
              </w:rPr>
            </w:pPr>
          </w:p>
          <w:p w14:paraId="63027E8F" w14:textId="77777777" w:rsidR="000C5B4F" w:rsidRDefault="000C5B4F" w:rsidP="00ED1C4D">
            <w:pPr>
              <w:spacing w:after="0" w:line="240" w:lineRule="auto"/>
              <w:ind w:firstLine="0"/>
              <w:jc w:val="both"/>
              <w:rPr>
                <w:rFonts w:ascii="Times New Roman" w:hAnsi="Times New Roman" w:cs="Times New Roman"/>
                <w:b w:val="0"/>
              </w:rPr>
            </w:pPr>
          </w:p>
          <w:p w14:paraId="06A81229" w14:textId="0F6ED8AA" w:rsidR="00DC4255" w:rsidRPr="00DC4255" w:rsidRDefault="00DC4255" w:rsidP="00DC4255">
            <w:pPr>
              <w:tabs>
                <w:tab w:val="left" w:pos="851"/>
              </w:tabs>
              <w:spacing w:before="0" w:after="0" w:line="240" w:lineRule="auto"/>
              <w:ind w:firstLine="0"/>
              <w:jc w:val="both"/>
              <w:rPr>
                <w:rFonts w:ascii="Times New Roman" w:eastAsia="Batang" w:hAnsi="Times New Roman" w:cs="Times New Roman"/>
                <w:bCs w:val="0"/>
                <w:i/>
                <w:sz w:val="24"/>
                <w:szCs w:val="20"/>
                <w:lang w:val="ro-RO" w:eastAsia="ko-KR"/>
              </w:rPr>
            </w:pPr>
            <w:r w:rsidRPr="00DC4255">
              <w:rPr>
                <w:rFonts w:ascii="Times New Roman" w:eastAsia="Times New Roman" w:hAnsi="Times New Roman" w:cs="Times New Roman"/>
                <w:bCs w:val="0"/>
                <w:lang w:val="ro-RO"/>
              </w:rPr>
              <w:t>Obs. art. 4 alin. (6) nepreluată Justificare:</w:t>
            </w:r>
            <w:r w:rsidRPr="00DC4255">
              <w:rPr>
                <w:rFonts w:ascii="Times New Roman" w:eastAsia="Times New Roman" w:hAnsi="Times New Roman" w:cs="Times New Roman"/>
                <w:b w:val="0"/>
                <w:bCs w:val="0"/>
                <w:lang w:val="ro-RO"/>
              </w:rPr>
              <w:t xml:space="preserve"> Procedura nu prevede obligatia transmiterii </w:t>
            </w:r>
            <w:r>
              <w:rPr>
                <w:rFonts w:ascii="Times New Roman" w:eastAsia="Times New Roman" w:hAnsi="Times New Roman" w:cs="Times New Roman"/>
                <w:b w:val="0"/>
                <w:bCs w:val="0"/>
                <w:lang w:val="ro-RO"/>
              </w:rPr>
              <w:t>procesului verbal</w:t>
            </w:r>
            <w:r w:rsidRPr="00DC4255">
              <w:rPr>
                <w:rFonts w:ascii="Times New Roman" w:eastAsia="Times New Roman" w:hAnsi="Times New Roman" w:cs="Times New Roman"/>
                <w:b w:val="0"/>
                <w:bCs w:val="0"/>
                <w:lang w:val="ro-RO"/>
              </w:rPr>
              <w:t xml:space="preserve"> cu confirmare de primire. </w:t>
            </w:r>
          </w:p>
          <w:p w14:paraId="63D7FAC5" w14:textId="6FBC4961" w:rsidR="00DC4255" w:rsidRDefault="00DC4255" w:rsidP="00ED1C4D">
            <w:pPr>
              <w:spacing w:after="0" w:line="240" w:lineRule="auto"/>
              <w:ind w:firstLine="0"/>
              <w:jc w:val="both"/>
              <w:rPr>
                <w:rFonts w:ascii="Times New Roman" w:hAnsi="Times New Roman" w:cs="Times New Roman"/>
                <w:b w:val="0"/>
              </w:rPr>
            </w:pPr>
          </w:p>
          <w:p w14:paraId="05FA54C2" w14:textId="6F923B90" w:rsidR="00DC4255" w:rsidRDefault="00DC4255" w:rsidP="00ED1C4D">
            <w:pPr>
              <w:spacing w:after="0" w:line="240" w:lineRule="auto"/>
              <w:ind w:firstLine="0"/>
              <w:jc w:val="both"/>
              <w:rPr>
                <w:rFonts w:ascii="Times New Roman" w:hAnsi="Times New Roman" w:cs="Times New Roman"/>
                <w:b w:val="0"/>
              </w:rPr>
            </w:pPr>
          </w:p>
          <w:p w14:paraId="4D250152" w14:textId="77777777" w:rsidR="00E3136E" w:rsidRPr="00821EFF" w:rsidRDefault="00E3136E" w:rsidP="00ED1C4D">
            <w:pPr>
              <w:spacing w:after="0" w:line="240" w:lineRule="auto"/>
              <w:ind w:firstLine="0"/>
              <w:jc w:val="both"/>
              <w:rPr>
                <w:rFonts w:ascii="Times New Roman" w:hAnsi="Times New Roman" w:cs="Times New Roman"/>
                <w:bCs w:val="0"/>
              </w:rPr>
            </w:pPr>
          </w:p>
          <w:p w14:paraId="0C01ACAD" w14:textId="3FB14E7E" w:rsidR="00CB0197" w:rsidRDefault="00B32F09" w:rsidP="00ED1C4D">
            <w:pPr>
              <w:tabs>
                <w:tab w:val="left" w:pos="851"/>
              </w:tabs>
              <w:spacing w:before="0" w:after="0" w:line="240" w:lineRule="auto"/>
              <w:ind w:firstLine="0"/>
              <w:jc w:val="both"/>
              <w:rPr>
                <w:rFonts w:ascii="Times New Roman" w:eastAsia="Batang" w:hAnsi="Times New Roman" w:cs="Times New Roman"/>
                <w:i/>
                <w:lang w:val="ro-RO" w:eastAsia="ko-KR"/>
              </w:rPr>
            </w:pPr>
            <w:r w:rsidRPr="00B32F09">
              <w:rPr>
                <w:rFonts w:ascii="Times New Roman" w:eastAsia="Times New Roman" w:hAnsi="Times New Roman" w:cs="Times New Roman"/>
                <w:bCs w:val="0"/>
                <w:lang w:val="ro-RO"/>
              </w:rPr>
              <w:t>Obs.</w:t>
            </w:r>
            <w:r w:rsidR="00E3136E">
              <w:rPr>
                <w:rFonts w:ascii="Times New Roman" w:eastAsia="Times New Roman" w:hAnsi="Times New Roman" w:cs="Times New Roman"/>
                <w:bCs w:val="0"/>
                <w:lang w:val="ro-RO"/>
              </w:rPr>
              <w:t xml:space="preserve"> art. 4</w:t>
            </w:r>
            <w:r w:rsidRPr="00B32F09">
              <w:rPr>
                <w:rFonts w:ascii="Times New Roman" w:eastAsia="Times New Roman" w:hAnsi="Times New Roman" w:cs="Times New Roman"/>
                <w:bCs w:val="0"/>
                <w:lang w:val="ro-RO"/>
              </w:rPr>
              <w:t xml:space="preserve"> alin. (6) </w:t>
            </w:r>
            <w:r w:rsidR="00DC4255">
              <w:rPr>
                <w:rFonts w:ascii="Times New Roman" w:eastAsia="Times New Roman" w:hAnsi="Times New Roman" w:cs="Times New Roman"/>
                <w:bCs w:val="0"/>
                <w:lang w:val="ro-RO"/>
              </w:rPr>
              <w:t>ne</w:t>
            </w:r>
            <w:r w:rsidRPr="00B32F09">
              <w:rPr>
                <w:rFonts w:ascii="Times New Roman" w:eastAsia="Times New Roman" w:hAnsi="Times New Roman" w:cs="Times New Roman"/>
                <w:bCs w:val="0"/>
                <w:lang w:val="ro-RO"/>
              </w:rPr>
              <w:t>preluată</w:t>
            </w:r>
            <w:r w:rsidR="00DC4255" w:rsidRPr="00DC4255">
              <w:rPr>
                <w:rFonts w:ascii="Times New Roman" w:eastAsia="Times New Roman" w:hAnsi="Times New Roman" w:cs="Times New Roman"/>
                <w:bCs w:val="0"/>
                <w:lang w:val="ro-RO"/>
              </w:rPr>
              <w:t xml:space="preserve"> Justificare</w:t>
            </w:r>
            <w:r w:rsidR="00DC4255">
              <w:rPr>
                <w:rFonts w:ascii="Times New Roman" w:eastAsia="Times New Roman" w:hAnsi="Times New Roman" w:cs="Times New Roman"/>
                <w:b w:val="0"/>
                <w:bCs w:val="0"/>
                <w:lang w:val="ro-RO"/>
              </w:rPr>
              <w:t>:</w:t>
            </w:r>
            <w:r w:rsidR="00635306">
              <w:rPr>
                <w:rFonts w:ascii="Times New Roman" w:eastAsia="Times New Roman" w:hAnsi="Times New Roman" w:cs="Times New Roman"/>
                <w:b w:val="0"/>
                <w:bCs w:val="0"/>
                <w:lang w:val="ro-RO"/>
              </w:rPr>
              <w:t xml:space="preserve"> </w:t>
            </w:r>
            <w:r w:rsidRPr="00B32F09">
              <w:rPr>
                <w:rFonts w:ascii="Times New Roman" w:eastAsia="Times New Roman" w:hAnsi="Times New Roman" w:cs="Times New Roman"/>
                <w:b w:val="0"/>
                <w:bCs w:val="0"/>
                <w:lang w:val="ro-RO"/>
              </w:rPr>
              <w:t>s-a reformulat astfel:</w:t>
            </w:r>
            <w:r w:rsidRPr="00B32F09">
              <w:rPr>
                <w:rFonts w:ascii="Times New Roman" w:eastAsia="Batang" w:hAnsi="Times New Roman" w:cs="Times New Roman"/>
                <w:b w:val="0"/>
                <w:bCs w:val="0"/>
                <w:lang w:val="ro-RO" w:eastAsia="ko-KR"/>
              </w:rPr>
              <w:t xml:space="preserve"> </w:t>
            </w:r>
            <w:r w:rsidRPr="00B32F09">
              <w:rPr>
                <w:rFonts w:ascii="Times New Roman" w:eastAsia="Batang" w:hAnsi="Times New Roman" w:cs="Times New Roman"/>
                <w:b w:val="0"/>
                <w:bCs w:val="0"/>
                <w:i/>
                <w:lang w:val="ro-RO" w:eastAsia="ko-KR"/>
              </w:rPr>
              <w:t>CF poate contesta procesul verbal întocmit de către OR, în termen de maximum 20 zile lucrătoare de la data comunicării acestuia</w:t>
            </w:r>
            <w:r w:rsidR="00ED1C4D">
              <w:rPr>
                <w:rFonts w:ascii="Times New Roman" w:eastAsia="Batang" w:hAnsi="Times New Roman" w:cs="Times New Roman"/>
                <w:b w:val="0"/>
                <w:bCs w:val="0"/>
                <w:i/>
                <w:lang w:val="ro-RO" w:eastAsia="ko-KR"/>
              </w:rPr>
              <w:t>,</w:t>
            </w:r>
            <w:r w:rsidRPr="00B32F09">
              <w:rPr>
                <w:rFonts w:ascii="Times New Roman" w:eastAsia="Batang" w:hAnsi="Times New Roman" w:cs="Times New Roman"/>
                <w:b w:val="0"/>
                <w:bCs w:val="0"/>
                <w:i/>
                <w:lang w:val="ro-RO" w:eastAsia="ko-KR"/>
              </w:rPr>
              <w:t xml:space="preserve"> prin căile de comunicare puse la dispoziție de către OR.</w:t>
            </w:r>
          </w:p>
          <w:p w14:paraId="0E9294FC" w14:textId="77777777" w:rsidR="00E3136E" w:rsidRPr="00ED1C4D" w:rsidRDefault="00E3136E" w:rsidP="00ED1C4D">
            <w:pPr>
              <w:tabs>
                <w:tab w:val="left" w:pos="851"/>
              </w:tabs>
              <w:spacing w:before="0" w:after="0" w:line="240" w:lineRule="auto"/>
              <w:ind w:firstLine="0"/>
              <w:jc w:val="both"/>
              <w:rPr>
                <w:rFonts w:ascii="Times New Roman" w:eastAsia="Batang" w:hAnsi="Times New Roman" w:cs="Times New Roman"/>
                <w:b w:val="0"/>
                <w:bCs w:val="0"/>
                <w:i/>
                <w:lang w:val="ro-RO" w:eastAsia="ko-KR"/>
              </w:rPr>
            </w:pPr>
          </w:p>
          <w:p w14:paraId="64BC4CEC" w14:textId="77777777" w:rsidR="00E3136E" w:rsidRDefault="00E3136E" w:rsidP="00E3136E">
            <w:pPr>
              <w:tabs>
                <w:tab w:val="left" w:pos="851"/>
              </w:tabs>
              <w:spacing w:before="0" w:after="0" w:line="240" w:lineRule="auto"/>
              <w:ind w:firstLine="0"/>
              <w:jc w:val="both"/>
              <w:rPr>
                <w:rFonts w:ascii="Times New Roman" w:eastAsia="Times New Roman" w:hAnsi="Times New Roman" w:cs="Times New Roman"/>
                <w:b w:val="0"/>
                <w:lang w:val="ro-RO"/>
              </w:rPr>
            </w:pPr>
          </w:p>
          <w:p w14:paraId="46212208" w14:textId="468CE1F5" w:rsidR="00E3136E" w:rsidRPr="00ED1C4D" w:rsidRDefault="00E3136E" w:rsidP="00E3136E">
            <w:pPr>
              <w:tabs>
                <w:tab w:val="left" w:pos="851"/>
              </w:tabs>
              <w:spacing w:before="0" w:after="0" w:line="240" w:lineRule="auto"/>
              <w:ind w:firstLine="0"/>
              <w:jc w:val="both"/>
              <w:rPr>
                <w:rFonts w:ascii="Times New Roman" w:eastAsia="Batang" w:hAnsi="Times New Roman" w:cs="Times New Roman"/>
                <w:b w:val="0"/>
                <w:bCs w:val="0"/>
                <w:i/>
                <w:lang w:val="ro-RO" w:eastAsia="ko-KR"/>
              </w:rPr>
            </w:pPr>
            <w:r w:rsidRPr="00B32F09">
              <w:rPr>
                <w:rFonts w:ascii="Times New Roman" w:eastAsia="Times New Roman" w:hAnsi="Times New Roman" w:cs="Times New Roman"/>
                <w:bCs w:val="0"/>
                <w:lang w:val="ro-RO"/>
              </w:rPr>
              <w:t xml:space="preserve">Obs. </w:t>
            </w:r>
            <w:r>
              <w:rPr>
                <w:rFonts w:ascii="Times New Roman" w:eastAsia="Times New Roman" w:hAnsi="Times New Roman" w:cs="Times New Roman"/>
                <w:bCs w:val="0"/>
                <w:lang w:val="ro-RO"/>
              </w:rPr>
              <w:t xml:space="preserve">art.4 </w:t>
            </w:r>
            <w:r w:rsidRPr="00B32F09">
              <w:rPr>
                <w:rFonts w:ascii="Times New Roman" w:eastAsia="Times New Roman" w:hAnsi="Times New Roman" w:cs="Times New Roman"/>
                <w:bCs w:val="0"/>
                <w:lang w:val="ro-RO"/>
              </w:rPr>
              <w:t xml:space="preserve">alin. (6) </w:t>
            </w:r>
            <w:r>
              <w:rPr>
                <w:rFonts w:ascii="Times New Roman" w:eastAsia="Times New Roman" w:hAnsi="Times New Roman" w:cs="Times New Roman"/>
                <w:bCs w:val="0"/>
                <w:lang w:val="ro-RO"/>
              </w:rPr>
              <w:t>ne</w:t>
            </w:r>
            <w:r w:rsidRPr="00B32F09">
              <w:rPr>
                <w:rFonts w:ascii="Times New Roman" w:eastAsia="Times New Roman" w:hAnsi="Times New Roman" w:cs="Times New Roman"/>
                <w:bCs w:val="0"/>
                <w:lang w:val="ro-RO"/>
              </w:rPr>
              <w:t>preluată</w:t>
            </w:r>
            <w:r w:rsidRPr="00DC4255">
              <w:rPr>
                <w:rFonts w:ascii="Times New Roman" w:eastAsia="Times New Roman" w:hAnsi="Times New Roman" w:cs="Times New Roman"/>
                <w:bCs w:val="0"/>
                <w:lang w:val="ro-RO"/>
              </w:rPr>
              <w:t xml:space="preserve"> Justificare</w:t>
            </w:r>
            <w:r>
              <w:rPr>
                <w:rFonts w:ascii="Times New Roman" w:eastAsia="Times New Roman" w:hAnsi="Times New Roman" w:cs="Times New Roman"/>
                <w:b w:val="0"/>
                <w:bCs w:val="0"/>
                <w:lang w:val="ro-RO"/>
              </w:rPr>
              <w:t>:</w:t>
            </w:r>
            <w:r w:rsidR="00635306">
              <w:rPr>
                <w:rFonts w:ascii="Times New Roman" w:eastAsia="Times New Roman" w:hAnsi="Times New Roman" w:cs="Times New Roman"/>
                <w:b w:val="0"/>
                <w:bCs w:val="0"/>
                <w:lang w:val="ro-RO"/>
              </w:rPr>
              <w:t xml:space="preserve"> </w:t>
            </w:r>
            <w:r w:rsidRPr="00B32F09">
              <w:rPr>
                <w:rFonts w:ascii="Times New Roman" w:eastAsia="Times New Roman" w:hAnsi="Times New Roman" w:cs="Times New Roman"/>
                <w:b w:val="0"/>
                <w:bCs w:val="0"/>
                <w:lang w:val="ro-RO"/>
              </w:rPr>
              <w:t>s-a reformulat astfel:</w:t>
            </w:r>
            <w:r w:rsidRPr="00B32F09">
              <w:rPr>
                <w:rFonts w:ascii="Times New Roman" w:eastAsia="Batang" w:hAnsi="Times New Roman" w:cs="Times New Roman"/>
                <w:b w:val="0"/>
                <w:bCs w:val="0"/>
                <w:lang w:val="ro-RO" w:eastAsia="ko-KR"/>
              </w:rPr>
              <w:t xml:space="preserve"> </w:t>
            </w:r>
            <w:r w:rsidRPr="00B32F09">
              <w:rPr>
                <w:rFonts w:ascii="Times New Roman" w:eastAsia="Batang" w:hAnsi="Times New Roman" w:cs="Times New Roman"/>
                <w:b w:val="0"/>
                <w:bCs w:val="0"/>
                <w:i/>
                <w:lang w:val="ro-RO" w:eastAsia="ko-KR"/>
              </w:rPr>
              <w:t>CF poate contesta procesul verbal întocmit de către OR, în termen de maximum 20 zile lucrătoare de la data comunicării acestuia</w:t>
            </w:r>
            <w:r>
              <w:rPr>
                <w:rFonts w:ascii="Times New Roman" w:eastAsia="Batang" w:hAnsi="Times New Roman" w:cs="Times New Roman"/>
                <w:b w:val="0"/>
                <w:bCs w:val="0"/>
                <w:i/>
                <w:lang w:val="ro-RO" w:eastAsia="ko-KR"/>
              </w:rPr>
              <w:t>,</w:t>
            </w:r>
            <w:r w:rsidRPr="00B32F09">
              <w:rPr>
                <w:rFonts w:ascii="Times New Roman" w:eastAsia="Batang" w:hAnsi="Times New Roman" w:cs="Times New Roman"/>
                <w:b w:val="0"/>
                <w:bCs w:val="0"/>
                <w:i/>
                <w:lang w:val="ro-RO" w:eastAsia="ko-KR"/>
              </w:rPr>
              <w:t xml:space="preserve"> prin căile de comunicare puse la dispoziție de către OR.</w:t>
            </w:r>
          </w:p>
          <w:p w14:paraId="55B4B583" w14:textId="77777777" w:rsidR="00DC4255" w:rsidRDefault="00DC4255" w:rsidP="00871BA5">
            <w:pPr>
              <w:spacing w:after="0" w:line="240" w:lineRule="auto"/>
              <w:ind w:firstLine="26"/>
              <w:jc w:val="both"/>
              <w:rPr>
                <w:rFonts w:ascii="Times New Roman" w:hAnsi="Times New Roman" w:cs="Times New Roman"/>
                <w:b w:val="0"/>
              </w:rPr>
            </w:pPr>
          </w:p>
          <w:p w14:paraId="36E25BE0" w14:textId="77777777" w:rsidR="00E3136E" w:rsidRPr="00821EFF" w:rsidRDefault="00E3136E" w:rsidP="00E3136E">
            <w:pPr>
              <w:spacing w:after="0" w:line="240" w:lineRule="auto"/>
              <w:ind w:firstLine="0"/>
              <w:jc w:val="both"/>
              <w:rPr>
                <w:rFonts w:ascii="Times New Roman" w:hAnsi="Times New Roman" w:cs="Times New Roman"/>
                <w:bCs w:val="0"/>
              </w:rPr>
            </w:pPr>
          </w:p>
          <w:p w14:paraId="24EB6948" w14:textId="1C8D518D" w:rsidR="00E3136E" w:rsidRPr="00ED1C4D" w:rsidRDefault="00E3136E" w:rsidP="00E3136E">
            <w:pPr>
              <w:tabs>
                <w:tab w:val="left" w:pos="851"/>
              </w:tabs>
              <w:spacing w:before="0" w:after="0" w:line="240" w:lineRule="auto"/>
              <w:ind w:firstLine="0"/>
              <w:jc w:val="both"/>
              <w:rPr>
                <w:rFonts w:ascii="Times New Roman" w:eastAsia="Batang" w:hAnsi="Times New Roman" w:cs="Times New Roman"/>
                <w:b w:val="0"/>
                <w:bCs w:val="0"/>
                <w:i/>
                <w:lang w:val="ro-RO" w:eastAsia="ko-KR"/>
              </w:rPr>
            </w:pPr>
            <w:r w:rsidRPr="00B32F09">
              <w:rPr>
                <w:rFonts w:ascii="Times New Roman" w:eastAsia="Times New Roman" w:hAnsi="Times New Roman" w:cs="Times New Roman"/>
                <w:bCs w:val="0"/>
                <w:lang w:val="ro-RO"/>
              </w:rPr>
              <w:t>Obs.</w:t>
            </w:r>
            <w:r>
              <w:rPr>
                <w:rFonts w:ascii="Times New Roman" w:eastAsia="Times New Roman" w:hAnsi="Times New Roman" w:cs="Times New Roman"/>
                <w:bCs w:val="0"/>
                <w:lang w:val="ro-RO"/>
              </w:rPr>
              <w:t xml:space="preserve"> art. 4</w:t>
            </w:r>
            <w:r w:rsidRPr="00B32F09">
              <w:rPr>
                <w:rFonts w:ascii="Times New Roman" w:eastAsia="Times New Roman" w:hAnsi="Times New Roman" w:cs="Times New Roman"/>
                <w:bCs w:val="0"/>
                <w:lang w:val="ro-RO"/>
              </w:rPr>
              <w:t xml:space="preserve"> alin. (6) </w:t>
            </w:r>
            <w:r>
              <w:rPr>
                <w:rFonts w:ascii="Times New Roman" w:eastAsia="Times New Roman" w:hAnsi="Times New Roman" w:cs="Times New Roman"/>
                <w:bCs w:val="0"/>
                <w:lang w:val="ro-RO"/>
              </w:rPr>
              <w:t>ne</w:t>
            </w:r>
            <w:r w:rsidRPr="00B32F09">
              <w:rPr>
                <w:rFonts w:ascii="Times New Roman" w:eastAsia="Times New Roman" w:hAnsi="Times New Roman" w:cs="Times New Roman"/>
                <w:bCs w:val="0"/>
                <w:lang w:val="ro-RO"/>
              </w:rPr>
              <w:t>preluată</w:t>
            </w:r>
            <w:r w:rsidRPr="00DC4255">
              <w:rPr>
                <w:rFonts w:ascii="Times New Roman" w:eastAsia="Times New Roman" w:hAnsi="Times New Roman" w:cs="Times New Roman"/>
                <w:bCs w:val="0"/>
                <w:lang w:val="ro-RO"/>
              </w:rPr>
              <w:t xml:space="preserve"> Justificare</w:t>
            </w:r>
            <w:r>
              <w:rPr>
                <w:rFonts w:ascii="Times New Roman" w:eastAsia="Times New Roman" w:hAnsi="Times New Roman" w:cs="Times New Roman"/>
                <w:b w:val="0"/>
                <w:bCs w:val="0"/>
                <w:lang w:val="ro-RO"/>
              </w:rPr>
              <w:t>:</w:t>
            </w:r>
            <w:r w:rsidR="00635306">
              <w:rPr>
                <w:rFonts w:ascii="Times New Roman" w:eastAsia="Times New Roman" w:hAnsi="Times New Roman" w:cs="Times New Roman"/>
                <w:b w:val="0"/>
                <w:bCs w:val="0"/>
                <w:lang w:val="ro-RO"/>
              </w:rPr>
              <w:t xml:space="preserve"> </w:t>
            </w:r>
            <w:r w:rsidRPr="00B32F09">
              <w:rPr>
                <w:rFonts w:ascii="Times New Roman" w:eastAsia="Times New Roman" w:hAnsi="Times New Roman" w:cs="Times New Roman"/>
                <w:b w:val="0"/>
                <w:bCs w:val="0"/>
                <w:lang w:val="ro-RO"/>
              </w:rPr>
              <w:t>s-a reformulat astfel:</w:t>
            </w:r>
            <w:r w:rsidRPr="00B32F09">
              <w:rPr>
                <w:rFonts w:ascii="Times New Roman" w:eastAsia="Batang" w:hAnsi="Times New Roman" w:cs="Times New Roman"/>
                <w:b w:val="0"/>
                <w:bCs w:val="0"/>
                <w:lang w:val="ro-RO" w:eastAsia="ko-KR"/>
              </w:rPr>
              <w:t xml:space="preserve"> </w:t>
            </w:r>
            <w:r w:rsidRPr="00B32F09">
              <w:rPr>
                <w:rFonts w:ascii="Times New Roman" w:eastAsia="Batang" w:hAnsi="Times New Roman" w:cs="Times New Roman"/>
                <w:b w:val="0"/>
                <w:bCs w:val="0"/>
                <w:i/>
                <w:lang w:val="ro-RO" w:eastAsia="ko-KR"/>
              </w:rPr>
              <w:t>CF poate contesta procesul verbal întocmit de către OR, în termen de maximum 20 zile lucrătoare de la data comunicării acestuia</w:t>
            </w:r>
            <w:r>
              <w:rPr>
                <w:rFonts w:ascii="Times New Roman" w:eastAsia="Batang" w:hAnsi="Times New Roman" w:cs="Times New Roman"/>
                <w:b w:val="0"/>
                <w:bCs w:val="0"/>
                <w:i/>
                <w:lang w:val="ro-RO" w:eastAsia="ko-KR"/>
              </w:rPr>
              <w:t>,</w:t>
            </w:r>
            <w:r w:rsidRPr="00B32F09">
              <w:rPr>
                <w:rFonts w:ascii="Times New Roman" w:eastAsia="Batang" w:hAnsi="Times New Roman" w:cs="Times New Roman"/>
                <w:b w:val="0"/>
                <w:bCs w:val="0"/>
                <w:i/>
                <w:lang w:val="ro-RO" w:eastAsia="ko-KR"/>
              </w:rPr>
              <w:t xml:space="preserve"> prin căile de comunicare puse la dispoziție de către OR.</w:t>
            </w:r>
          </w:p>
          <w:p w14:paraId="099D8364" w14:textId="77777777" w:rsidR="00DC4255" w:rsidRDefault="00DC4255" w:rsidP="00871BA5">
            <w:pPr>
              <w:spacing w:after="0" w:line="240" w:lineRule="auto"/>
              <w:ind w:firstLine="26"/>
              <w:jc w:val="both"/>
              <w:rPr>
                <w:rFonts w:ascii="Times New Roman" w:hAnsi="Times New Roman" w:cs="Times New Roman"/>
                <w:b w:val="0"/>
              </w:rPr>
            </w:pPr>
          </w:p>
          <w:p w14:paraId="5CC4C953" w14:textId="747E4092" w:rsidR="0051591D" w:rsidRPr="00CB0197" w:rsidRDefault="00CB0197" w:rsidP="00871BA5">
            <w:pPr>
              <w:spacing w:after="0" w:line="240" w:lineRule="auto"/>
              <w:ind w:firstLine="26"/>
              <w:jc w:val="both"/>
              <w:rPr>
                <w:rFonts w:ascii="Times New Roman" w:hAnsi="Times New Roman" w:cs="Times New Roman"/>
                <w:b w:val="0"/>
                <w:bCs w:val="0"/>
              </w:rPr>
            </w:pPr>
            <w:r>
              <w:rPr>
                <w:rFonts w:ascii="Times New Roman" w:hAnsi="Times New Roman" w:cs="Times New Roman"/>
                <w:bCs w:val="0"/>
              </w:rPr>
              <w:t xml:space="preserve">Obs. </w:t>
            </w:r>
            <w:r w:rsidR="00E3136E">
              <w:rPr>
                <w:rFonts w:ascii="Times New Roman" w:hAnsi="Times New Roman" w:cs="Times New Roman"/>
                <w:bCs w:val="0"/>
              </w:rPr>
              <w:t xml:space="preserve">art. 4 </w:t>
            </w:r>
            <w:r>
              <w:rPr>
                <w:rFonts w:ascii="Times New Roman" w:hAnsi="Times New Roman" w:cs="Times New Roman"/>
                <w:bCs w:val="0"/>
              </w:rPr>
              <w:t xml:space="preserve">alin. </w:t>
            </w:r>
            <w:r w:rsidR="0051591D" w:rsidRPr="00821EFF">
              <w:rPr>
                <w:rFonts w:ascii="Times New Roman" w:hAnsi="Times New Roman" w:cs="Times New Roman"/>
                <w:bCs w:val="0"/>
              </w:rPr>
              <w:t xml:space="preserve">(7) </w:t>
            </w:r>
            <w:r w:rsidR="00ED1C4D">
              <w:rPr>
                <w:rFonts w:ascii="Times New Roman" w:hAnsi="Times New Roman" w:cs="Times New Roman"/>
                <w:bCs w:val="0"/>
              </w:rPr>
              <w:t>ne</w:t>
            </w:r>
            <w:r>
              <w:rPr>
                <w:rFonts w:ascii="Times New Roman" w:hAnsi="Times New Roman" w:cs="Times New Roman"/>
                <w:bCs w:val="0"/>
              </w:rPr>
              <w:t>preluată</w:t>
            </w:r>
            <w:r w:rsidR="00E3136E">
              <w:rPr>
                <w:rFonts w:ascii="Times New Roman" w:hAnsi="Times New Roman" w:cs="Times New Roman"/>
                <w:bCs w:val="0"/>
              </w:rPr>
              <w:t xml:space="preserve"> Justificare: s</w:t>
            </w:r>
            <w:r w:rsidR="0051591D" w:rsidRPr="00CB0197">
              <w:rPr>
                <w:rFonts w:ascii="Times New Roman" w:hAnsi="Times New Roman" w:cs="Times New Roman"/>
                <w:b w:val="0"/>
                <w:bCs w:val="0"/>
              </w:rPr>
              <w:t xml:space="preserve">-a eliminat </w:t>
            </w:r>
            <w:r>
              <w:rPr>
                <w:rFonts w:ascii="Times New Roman" w:hAnsi="Times New Roman" w:cs="Times New Roman"/>
                <w:b w:val="0"/>
                <w:bCs w:val="0"/>
              </w:rPr>
              <w:t xml:space="preserve">prevederea deoarece </w:t>
            </w:r>
            <w:r w:rsidR="0051591D" w:rsidRPr="00CB0197">
              <w:rPr>
                <w:rFonts w:ascii="Times New Roman" w:hAnsi="Times New Roman" w:cs="Times New Roman"/>
                <w:b w:val="0"/>
                <w:bCs w:val="0"/>
              </w:rPr>
              <w:t xml:space="preserve">în cazul unei dispute se procedează conform prevederilor legale </w:t>
            </w:r>
          </w:p>
          <w:p w14:paraId="0B1DC0D6" w14:textId="77777777" w:rsidR="00CB0197" w:rsidRDefault="00CB0197" w:rsidP="00CB0197">
            <w:pPr>
              <w:spacing w:after="0" w:line="240" w:lineRule="auto"/>
              <w:ind w:firstLine="26"/>
              <w:jc w:val="both"/>
              <w:rPr>
                <w:rFonts w:ascii="Times New Roman" w:hAnsi="Times New Roman" w:cs="Times New Roman"/>
                <w:b w:val="0"/>
              </w:rPr>
            </w:pPr>
          </w:p>
          <w:p w14:paraId="325ED050" w14:textId="2A8023A4" w:rsidR="00CB0197" w:rsidRPr="00CB0197" w:rsidRDefault="00CB0197" w:rsidP="00CB0197">
            <w:pPr>
              <w:spacing w:after="0" w:line="240" w:lineRule="auto"/>
              <w:ind w:firstLine="26"/>
              <w:jc w:val="both"/>
              <w:rPr>
                <w:rFonts w:ascii="Times New Roman" w:hAnsi="Times New Roman" w:cs="Times New Roman"/>
                <w:b w:val="0"/>
                <w:bCs w:val="0"/>
              </w:rPr>
            </w:pPr>
            <w:r>
              <w:rPr>
                <w:rFonts w:ascii="Times New Roman" w:hAnsi="Times New Roman" w:cs="Times New Roman"/>
                <w:bCs w:val="0"/>
              </w:rPr>
              <w:t xml:space="preserve">Obs. </w:t>
            </w:r>
            <w:r w:rsidR="00E3136E">
              <w:rPr>
                <w:rFonts w:ascii="Times New Roman" w:hAnsi="Times New Roman" w:cs="Times New Roman"/>
                <w:bCs w:val="0"/>
              </w:rPr>
              <w:t xml:space="preserve">art. 4 </w:t>
            </w:r>
            <w:r>
              <w:rPr>
                <w:rFonts w:ascii="Times New Roman" w:hAnsi="Times New Roman" w:cs="Times New Roman"/>
                <w:bCs w:val="0"/>
              </w:rPr>
              <w:t xml:space="preserve">alin. </w:t>
            </w:r>
            <w:r w:rsidRPr="00821EFF">
              <w:rPr>
                <w:rFonts w:ascii="Times New Roman" w:hAnsi="Times New Roman" w:cs="Times New Roman"/>
                <w:bCs w:val="0"/>
              </w:rPr>
              <w:t xml:space="preserve">(7) </w:t>
            </w:r>
            <w:r w:rsidR="00ED1C4D">
              <w:rPr>
                <w:rFonts w:ascii="Times New Roman" w:hAnsi="Times New Roman" w:cs="Times New Roman"/>
                <w:bCs w:val="0"/>
              </w:rPr>
              <w:t>ne</w:t>
            </w:r>
            <w:r>
              <w:rPr>
                <w:rFonts w:ascii="Times New Roman" w:hAnsi="Times New Roman" w:cs="Times New Roman"/>
                <w:bCs w:val="0"/>
              </w:rPr>
              <w:t>preluată</w:t>
            </w:r>
            <w:r w:rsidR="00E3136E">
              <w:rPr>
                <w:rFonts w:ascii="Times New Roman" w:hAnsi="Times New Roman" w:cs="Times New Roman"/>
                <w:bCs w:val="0"/>
              </w:rPr>
              <w:t xml:space="preserve"> Justificare: s</w:t>
            </w:r>
            <w:r w:rsidRPr="00CB0197">
              <w:rPr>
                <w:rFonts w:ascii="Times New Roman" w:hAnsi="Times New Roman" w:cs="Times New Roman"/>
                <w:b w:val="0"/>
                <w:bCs w:val="0"/>
              </w:rPr>
              <w:t xml:space="preserve">-a eliminat </w:t>
            </w:r>
            <w:r>
              <w:rPr>
                <w:rFonts w:ascii="Times New Roman" w:hAnsi="Times New Roman" w:cs="Times New Roman"/>
                <w:b w:val="0"/>
                <w:bCs w:val="0"/>
              </w:rPr>
              <w:t xml:space="preserve">prevederea deoarece </w:t>
            </w:r>
            <w:r w:rsidRPr="00CB0197">
              <w:rPr>
                <w:rFonts w:ascii="Times New Roman" w:hAnsi="Times New Roman" w:cs="Times New Roman"/>
                <w:b w:val="0"/>
                <w:bCs w:val="0"/>
              </w:rPr>
              <w:t xml:space="preserve">în cazul unei dispute se procedează conform prevederilor legale </w:t>
            </w:r>
          </w:p>
          <w:p w14:paraId="7A6A59A3" w14:textId="77777777" w:rsidR="00CB0197" w:rsidRDefault="00CB0197" w:rsidP="00CB0197">
            <w:pPr>
              <w:spacing w:after="0" w:line="240" w:lineRule="auto"/>
              <w:ind w:firstLine="26"/>
              <w:jc w:val="both"/>
              <w:rPr>
                <w:rFonts w:ascii="Times New Roman" w:hAnsi="Times New Roman" w:cs="Times New Roman"/>
              </w:rPr>
            </w:pPr>
          </w:p>
          <w:p w14:paraId="710CB548"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6D02BC87"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23BBCFF2" w14:textId="77777777" w:rsidR="00ED1C4D" w:rsidRPr="00821EFF" w:rsidRDefault="00ED1C4D" w:rsidP="00DD3FF3">
            <w:pPr>
              <w:spacing w:after="0" w:line="240" w:lineRule="auto"/>
              <w:ind w:firstLine="26"/>
              <w:jc w:val="both"/>
              <w:rPr>
                <w:rFonts w:ascii="Times New Roman" w:hAnsi="Times New Roman" w:cs="Times New Roman"/>
                <w:b w:val="0"/>
                <w:bCs w:val="0"/>
              </w:rPr>
            </w:pPr>
          </w:p>
          <w:p w14:paraId="374A2218" w14:textId="10E41523" w:rsidR="00CB0197" w:rsidRPr="00CB0197" w:rsidRDefault="00CB0197" w:rsidP="00CB0197">
            <w:pPr>
              <w:spacing w:after="0" w:line="240" w:lineRule="auto"/>
              <w:ind w:firstLine="26"/>
              <w:jc w:val="both"/>
              <w:rPr>
                <w:rFonts w:ascii="Times New Roman" w:hAnsi="Times New Roman" w:cs="Times New Roman"/>
                <w:b w:val="0"/>
                <w:bCs w:val="0"/>
              </w:rPr>
            </w:pPr>
            <w:r>
              <w:rPr>
                <w:rFonts w:ascii="Times New Roman" w:hAnsi="Times New Roman" w:cs="Times New Roman"/>
                <w:bCs w:val="0"/>
              </w:rPr>
              <w:t xml:space="preserve">Obs. </w:t>
            </w:r>
            <w:r w:rsidR="00E3136E">
              <w:rPr>
                <w:rFonts w:ascii="Times New Roman" w:hAnsi="Times New Roman" w:cs="Times New Roman"/>
                <w:bCs w:val="0"/>
              </w:rPr>
              <w:t xml:space="preserve">art. 4 </w:t>
            </w:r>
            <w:r>
              <w:rPr>
                <w:rFonts w:ascii="Times New Roman" w:hAnsi="Times New Roman" w:cs="Times New Roman"/>
                <w:bCs w:val="0"/>
              </w:rPr>
              <w:t xml:space="preserve">alin. </w:t>
            </w:r>
            <w:r w:rsidRPr="00821EFF">
              <w:rPr>
                <w:rFonts w:ascii="Times New Roman" w:hAnsi="Times New Roman" w:cs="Times New Roman"/>
                <w:bCs w:val="0"/>
              </w:rPr>
              <w:t xml:space="preserve">(7) </w:t>
            </w:r>
            <w:r w:rsidR="00ED1C4D">
              <w:rPr>
                <w:rFonts w:ascii="Times New Roman" w:hAnsi="Times New Roman" w:cs="Times New Roman"/>
                <w:bCs w:val="0"/>
              </w:rPr>
              <w:t>ne</w:t>
            </w:r>
            <w:r>
              <w:rPr>
                <w:rFonts w:ascii="Times New Roman" w:hAnsi="Times New Roman" w:cs="Times New Roman"/>
                <w:bCs w:val="0"/>
              </w:rPr>
              <w:t xml:space="preserve">preluată </w:t>
            </w:r>
            <w:r w:rsidR="00E3136E">
              <w:rPr>
                <w:rFonts w:ascii="Times New Roman" w:hAnsi="Times New Roman" w:cs="Times New Roman"/>
                <w:bCs w:val="0"/>
              </w:rPr>
              <w:t>Justificare</w:t>
            </w:r>
            <w:r w:rsidR="00E3136E">
              <w:rPr>
                <w:rFonts w:ascii="Times New Roman" w:hAnsi="Times New Roman" w:cs="Times New Roman"/>
                <w:b w:val="0"/>
                <w:bCs w:val="0"/>
              </w:rPr>
              <w:t>: s</w:t>
            </w:r>
            <w:r w:rsidRPr="00CB0197">
              <w:rPr>
                <w:rFonts w:ascii="Times New Roman" w:hAnsi="Times New Roman" w:cs="Times New Roman"/>
                <w:b w:val="0"/>
                <w:bCs w:val="0"/>
              </w:rPr>
              <w:t xml:space="preserve">-a eliminat </w:t>
            </w:r>
            <w:r>
              <w:rPr>
                <w:rFonts w:ascii="Times New Roman" w:hAnsi="Times New Roman" w:cs="Times New Roman"/>
                <w:b w:val="0"/>
                <w:bCs w:val="0"/>
              </w:rPr>
              <w:t xml:space="preserve">prevederea deoarece </w:t>
            </w:r>
            <w:r w:rsidRPr="00CB0197">
              <w:rPr>
                <w:rFonts w:ascii="Times New Roman" w:hAnsi="Times New Roman" w:cs="Times New Roman"/>
                <w:b w:val="0"/>
                <w:bCs w:val="0"/>
              </w:rPr>
              <w:t xml:space="preserve">în cazul unei dispute se procedează conform prevederilor legale </w:t>
            </w:r>
          </w:p>
          <w:p w14:paraId="320AC3DE" w14:textId="77777777" w:rsidR="00CB0197" w:rsidRDefault="00CB0197" w:rsidP="00CB0197">
            <w:pPr>
              <w:spacing w:after="0" w:line="240" w:lineRule="auto"/>
              <w:ind w:firstLine="26"/>
              <w:jc w:val="both"/>
              <w:rPr>
                <w:rFonts w:ascii="Times New Roman" w:hAnsi="Times New Roman" w:cs="Times New Roman"/>
              </w:rPr>
            </w:pPr>
          </w:p>
          <w:p w14:paraId="758FA19E"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2195F60B" w14:textId="0D28D6D7" w:rsidR="0051591D" w:rsidRDefault="0051591D" w:rsidP="0011247B">
            <w:pPr>
              <w:spacing w:after="0" w:line="240" w:lineRule="auto"/>
              <w:ind w:firstLine="0"/>
              <w:jc w:val="both"/>
              <w:rPr>
                <w:rFonts w:ascii="Times New Roman" w:hAnsi="Times New Roman" w:cs="Times New Roman"/>
              </w:rPr>
            </w:pPr>
          </w:p>
          <w:p w14:paraId="72C6A442" w14:textId="77777777" w:rsidR="00E3136E" w:rsidRPr="00821EFF" w:rsidRDefault="00E3136E" w:rsidP="0011247B">
            <w:pPr>
              <w:spacing w:after="0" w:line="240" w:lineRule="auto"/>
              <w:ind w:firstLine="0"/>
              <w:jc w:val="both"/>
              <w:rPr>
                <w:rFonts w:ascii="Times New Roman" w:hAnsi="Times New Roman" w:cs="Times New Roman"/>
                <w:b w:val="0"/>
                <w:bCs w:val="0"/>
              </w:rPr>
            </w:pPr>
          </w:p>
          <w:p w14:paraId="3E472F71" w14:textId="49FFF7E1" w:rsidR="00F26E1C" w:rsidRPr="00433801" w:rsidRDefault="0051591D" w:rsidP="00F26E1C">
            <w:pPr>
              <w:pStyle w:val="Articol"/>
              <w:spacing w:before="0" w:after="0"/>
              <w:ind w:firstLine="0"/>
              <w:rPr>
                <w:b w:val="0"/>
                <w:i/>
                <w:sz w:val="22"/>
                <w:szCs w:val="22"/>
              </w:rPr>
            </w:pPr>
            <w:r w:rsidRPr="00F26E1C">
              <w:rPr>
                <w:bCs w:val="0"/>
                <w:sz w:val="22"/>
                <w:szCs w:val="22"/>
              </w:rPr>
              <w:t>Obs.</w:t>
            </w:r>
            <w:r w:rsidR="00CB0197" w:rsidRPr="00F26E1C">
              <w:rPr>
                <w:bCs w:val="0"/>
                <w:sz w:val="22"/>
                <w:szCs w:val="22"/>
              </w:rPr>
              <w:t xml:space="preserve"> </w:t>
            </w:r>
            <w:r w:rsidR="00F26E1C" w:rsidRPr="00F26E1C">
              <w:rPr>
                <w:bCs w:val="0"/>
                <w:sz w:val="22"/>
                <w:szCs w:val="22"/>
              </w:rPr>
              <w:t xml:space="preserve">art. 4 </w:t>
            </w:r>
            <w:r w:rsidR="00CB0197" w:rsidRPr="00F26E1C">
              <w:rPr>
                <w:bCs w:val="0"/>
                <w:sz w:val="22"/>
                <w:szCs w:val="22"/>
              </w:rPr>
              <w:t>alin. nou (7</w:t>
            </w:r>
            <w:r w:rsidR="00CB0197" w:rsidRPr="00F26E1C">
              <w:rPr>
                <w:bCs w:val="0"/>
                <w:sz w:val="22"/>
                <w:szCs w:val="22"/>
                <w:vertAlign w:val="superscript"/>
              </w:rPr>
              <w:t>1</w:t>
            </w:r>
            <w:r w:rsidR="00CB0197" w:rsidRPr="00F26E1C">
              <w:rPr>
                <w:bCs w:val="0"/>
                <w:sz w:val="22"/>
                <w:szCs w:val="22"/>
              </w:rPr>
              <w:t xml:space="preserve">) </w:t>
            </w:r>
            <w:r w:rsidRPr="00F26E1C">
              <w:rPr>
                <w:bCs w:val="0"/>
                <w:sz w:val="22"/>
                <w:szCs w:val="22"/>
              </w:rPr>
              <w:t>preluată</w:t>
            </w:r>
            <w:r w:rsidR="000F4D7A" w:rsidRPr="00F26E1C">
              <w:rPr>
                <w:bCs w:val="0"/>
                <w:sz w:val="22"/>
                <w:szCs w:val="22"/>
              </w:rPr>
              <w:t>. A fost introdus</w:t>
            </w:r>
            <w:r w:rsidR="00F26E1C" w:rsidRPr="00F26E1C">
              <w:rPr>
                <w:bCs w:val="0"/>
                <w:sz w:val="22"/>
                <w:szCs w:val="22"/>
              </w:rPr>
              <w:t>ă</w:t>
            </w:r>
            <w:r w:rsidR="000F4D7A" w:rsidRPr="00F26E1C">
              <w:rPr>
                <w:bCs w:val="0"/>
                <w:sz w:val="22"/>
                <w:szCs w:val="22"/>
              </w:rPr>
              <w:t xml:space="preserve"> la art. </w:t>
            </w:r>
            <w:r w:rsidR="00F26E1C" w:rsidRPr="00F26E1C">
              <w:rPr>
                <w:bCs w:val="0"/>
                <w:sz w:val="22"/>
                <w:szCs w:val="22"/>
              </w:rPr>
              <w:t>14 a</w:t>
            </w:r>
            <w:r w:rsidR="000F4D7A" w:rsidRPr="00F26E1C">
              <w:rPr>
                <w:bCs w:val="0"/>
                <w:sz w:val="22"/>
                <w:szCs w:val="22"/>
              </w:rPr>
              <w:t>lin.</w:t>
            </w:r>
            <w:r w:rsidR="00F26E1C" w:rsidRPr="00F26E1C">
              <w:rPr>
                <w:bCs w:val="0"/>
                <w:sz w:val="22"/>
                <w:szCs w:val="22"/>
              </w:rPr>
              <w:t xml:space="preserve"> 5</w:t>
            </w:r>
            <w:r w:rsidR="00F26E1C" w:rsidRPr="00433801">
              <w:rPr>
                <w:bCs w:val="0"/>
                <w:i/>
                <w:sz w:val="22"/>
                <w:szCs w:val="22"/>
              </w:rPr>
              <w:t>:</w:t>
            </w:r>
            <w:r w:rsidR="000F4D7A" w:rsidRPr="00433801">
              <w:rPr>
                <w:bCs w:val="0"/>
                <w:i/>
                <w:sz w:val="22"/>
                <w:szCs w:val="22"/>
              </w:rPr>
              <w:t xml:space="preserve"> </w:t>
            </w:r>
            <w:r w:rsidR="00F26E1C" w:rsidRPr="00433801">
              <w:rPr>
                <w:b w:val="0"/>
                <w:i/>
                <w:sz w:val="22"/>
                <w:szCs w:val="22"/>
              </w:rPr>
              <w:t xml:space="preserve">(5) Termenele de plată pentru facturile emise aferente consumului de energie electrică stabilit în sistem pauşal sunt aceleaşi cu termenele de plată pentru facturile emise conform contractului de furnizare </w:t>
            </w:r>
            <w:proofErr w:type="gramStart"/>
            <w:r w:rsidR="00F26E1C" w:rsidRPr="00433801">
              <w:rPr>
                <w:b w:val="0"/>
                <w:i/>
                <w:sz w:val="22"/>
                <w:szCs w:val="22"/>
              </w:rPr>
              <w:t>a</w:t>
            </w:r>
            <w:proofErr w:type="gramEnd"/>
            <w:r w:rsidR="00F26E1C" w:rsidRPr="00433801">
              <w:rPr>
                <w:b w:val="0"/>
                <w:i/>
                <w:sz w:val="22"/>
                <w:szCs w:val="22"/>
              </w:rPr>
              <w:t xml:space="preserve"> energiei electrice încheiat între părţi.</w:t>
            </w:r>
          </w:p>
          <w:p w14:paraId="3D25C1F2" w14:textId="77777777" w:rsidR="00F26E1C" w:rsidRDefault="00F26E1C" w:rsidP="00BE63ED">
            <w:pPr>
              <w:pStyle w:val="Articol"/>
              <w:spacing w:before="0" w:after="0"/>
              <w:ind w:firstLine="0"/>
              <w:rPr>
                <w:b w:val="0"/>
                <w:sz w:val="22"/>
                <w:szCs w:val="22"/>
              </w:rPr>
            </w:pPr>
          </w:p>
          <w:p w14:paraId="25F560DC" w14:textId="77777777" w:rsidR="00F26E1C" w:rsidRDefault="00F26E1C" w:rsidP="00BE63ED">
            <w:pPr>
              <w:pStyle w:val="Articol"/>
              <w:spacing w:before="0" w:after="0"/>
              <w:ind w:firstLine="0"/>
              <w:rPr>
                <w:b w:val="0"/>
                <w:sz w:val="22"/>
                <w:szCs w:val="22"/>
              </w:rPr>
            </w:pPr>
          </w:p>
          <w:p w14:paraId="6669AFC8" w14:textId="2EF2E134" w:rsidR="00BE63ED" w:rsidRPr="00BE63ED" w:rsidRDefault="00BE63ED" w:rsidP="00BE63ED">
            <w:pPr>
              <w:pStyle w:val="Articol"/>
              <w:spacing w:before="0" w:after="0"/>
              <w:ind w:firstLine="0"/>
              <w:rPr>
                <w:b w:val="0"/>
                <w:sz w:val="22"/>
                <w:szCs w:val="22"/>
              </w:rPr>
            </w:pPr>
            <w:r w:rsidRPr="00BE63ED">
              <w:rPr>
                <w:bCs w:val="0"/>
                <w:sz w:val="22"/>
                <w:szCs w:val="22"/>
              </w:rPr>
              <w:t xml:space="preserve">Obs. </w:t>
            </w:r>
            <w:r w:rsidR="00C641DC">
              <w:rPr>
                <w:bCs w:val="0"/>
                <w:sz w:val="22"/>
                <w:szCs w:val="22"/>
              </w:rPr>
              <w:t xml:space="preserve">art. 4 </w:t>
            </w:r>
            <w:r w:rsidRPr="00BE63ED">
              <w:rPr>
                <w:bCs w:val="0"/>
                <w:sz w:val="22"/>
                <w:szCs w:val="22"/>
              </w:rPr>
              <w:t xml:space="preserve">alin. (8) </w:t>
            </w:r>
            <w:r w:rsidR="00C641DC">
              <w:rPr>
                <w:bCs w:val="0"/>
                <w:sz w:val="22"/>
                <w:szCs w:val="22"/>
              </w:rPr>
              <w:t>ne</w:t>
            </w:r>
            <w:r w:rsidRPr="00BE63ED">
              <w:rPr>
                <w:bCs w:val="0"/>
                <w:sz w:val="22"/>
                <w:szCs w:val="22"/>
              </w:rPr>
              <w:t xml:space="preserve">preluată </w:t>
            </w:r>
            <w:r w:rsidR="00C641DC">
              <w:rPr>
                <w:bCs w:val="0"/>
                <w:sz w:val="22"/>
                <w:szCs w:val="22"/>
              </w:rPr>
              <w:t xml:space="preserve">Justificare: </w:t>
            </w:r>
            <w:r w:rsidRPr="00BE63ED">
              <w:rPr>
                <w:b w:val="0"/>
                <w:bCs w:val="0"/>
                <w:sz w:val="22"/>
                <w:szCs w:val="22"/>
              </w:rPr>
              <w:t xml:space="preserve">s-a eliminat prevederea deoarece s-a prevăzut la art. 14 alin. </w:t>
            </w:r>
            <w:r w:rsidRPr="00BE63ED">
              <w:rPr>
                <w:b w:val="0"/>
                <w:sz w:val="22"/>
                <w:szCs w:val="22"/>
              </w:rPr>
              <w:t xml:space="preserve">(4) că furnizorul achită OR doar sumele încasate de la CF, care sunt aferente OR. </w:t>
            </w:r>
          </w:p>
          <w:p w14:paraId="5588A23E" w14:textId="5FF50BEA" w:rsidR="0051591D" w:rsidRPr="00BE63ED" w:rsidRDefault="0051591D" w:rsidP="00DD3FF3">
            <w:pPr>
              <w:spacing w:after="0" w:line="240" w:lineRule="auto"/>
              <w:ind w:firstLine="26"/>
              <w:jc w:val="both"/>
              <w:rPr>
                <w:rFonts w:ascii="Times New Roman" w:hAnsi="Times New Roman" w:cs="Times New Roman"/>
                <w:b w:val="0"/>
              </w:rPr>
            </w:pPr>
          </w:p>
          <w:p w14:paraId="23EE69F9" w14:textId="0C643C1E" w:rsidR="0051591D" w:rsidRPr="00821EFF" w:rsidRDefault="0051591D" w:rsidP="00DD3FF3">
            <w:pPr>
              <w:spacing w:after="0" w:line="240" w:lineRule="auto"/>
              <w:ind w:firstLine="26"/>
              <w:jc w:val="both"/>
              <w:rPr>
                <w:rFonts w:ascii="Times New Roman" w:hAnsi="Times New Roman" w:cs="Times New Roman"/>
              </w:rPr>
            </w:pPr>
          </w:p>
          <w:p w14:paraId="7C630963" w14:textId="7E6C0788" w:rsidR="0051591D" w:rsidRPr="00821EFF" w:rsidRDefault="0051591D" w:rsidP="00DD3FF3">
            <w:pPr>
              <w:spacing w:after="0" w:line="240" w:lineRule="auto"/>
              <w:ind w:firstLine="26"/>
              <w:jc w:val="both"/>
              <w:rPr>
                <w:rFonts w:ascii="Times New Roman" w:hAnsi="Times New Roman" w:cs="Times New Roman"/>
              </w:rPr>
            </w:pPr>
          </w:p>
          <w:p w14:paraId="1169F441" w14:textId="28CC213B" w:rsidR="0051591D" w:rsidRPr="00821EFF" w:rsidRDefault="0051591D" w:rsidP="00DD3FF3">
            <w:pPr>
              <w:spacing w:after="0" w:line="240" w:lineRule="auto"/>
              <w:ind w:firstLine="26"/>
              <w:jc w:val="both"/>
              <w:rPr>
                <w:rFonts w:ascii="Times New Roman" w:hAnsi="Times New Roman" w:cs="Times New Roman"/>
              </w:rPr>
            </w:pPr>
          </w:p>
          <w:p w14:paraId="3A239014" w14:textId="015B1939" w:rsidR="0051591D" w:rsidRPr="00821EFF" w:rsidRDefault="0051591D" w:rsidP="00DD3FF3">
            <w:pPr>
              <w:spacing w:after="0" w:line="240" w:lineRule="auto"/>
              <w:ind w:firstLine="26"/>
              <w:jc w:val="both"/>
              <w:rPr>
                <w:rFonts w:ascii="Times New Roman" w:hAnsi="Times New Roman" w:cs="Times New Roman"/>
              </w:rPr>
            </w:pPr>
          </w:p>
          <w:p w14:paraId="1EE35DE6" w14:textId="13961142" w:rsidR="0051591D" w:rsidRPr="00821EFF" w:rsidRDefault="0051591D" w:rsidP="00DD3FF3">
            <w:pPr>
              <w:spacing w:after="0" w:line="240" w:lineRule="auto"/>
              <w:ind w:firstLine="26"/>
              <w:jc w:val="both"/>
              <w:rPr>
                <w:rFonts w:ascii="Times New Roman" w:hAnsi="Times New Roman" w:cs="Times New Roman"/>
              </w:rPr>
            </w:pPr>
          </w:p>
          <w:p w14:paraId="7F20C1A4" w14:textId="26B19CAA" w:rsidR="0051591D" w:rsidRPr="00821EFF" w:rsidRDefault="0051591D" w:rsidP="00DD3FF3">
            <w:pPr>
              <w:spacing w:after="0" w:line="240" w:lineRule="auto"/>
              <w:ind w:firstLine="26"/>
              <w:jc w:val="both"/>
              <w:rPr>
                <w:rFonts w:ascii="Times New Roman" w:hAnsi="Times New Roman" w:cs="Times New Roman"/>
              </w:rPr>
            </w:pPr>
          </w:p>
          <w:p w14:paraId="634C7BF8" w14:textId="71BE2098" w:rsidR="0051591D" w:rsidRDefault="0051591D" w:rsidP="00DD3FF3">
            <w:pPr>
              <w:spacing w:after="0" w:line="240" w:lineRule="auto"/>
              <w:ind w:firstLine="26"/>
              <w:jc w:val="both"/>
              <w:rPr>
                <w:rFonts w:ascii="Times New Roman" w:hAnsi="Times New Roman" w:cs="Times New Roman"/>
                <w:b w:val="0"/>
                <w:bCs w:val="0"/>
              </w:rPr>
            </w:pPr>
          </w:p>
          <w:p w14:paraId="25F54F99" w14:textId="77777777" w:rsidR="000C5B4F" w:rsidRPr="00821EFF" w:rsidRDefault="000C5B4F" w:rsidP="00DD3FF3">
            <w:pPr>
              <w:spacing w:after="0" w:line="240" w:lineRule="auto"/>
              <w:ind w:firstLine="26"/>
              <w:jc w:val="both"/>
              <w:rPr>
                <w:rFonts w:ascii="Times New Roman" w:hAnsi="Times New Roman" w:cs="Times New Roman"/>
              </w:rPr>
            </w:pPr>
          </w:p>
          <w:p w14:paraId="787DDC5D" w14:textId="190B88EE" w:rsidR="0051591D" w:rsidRPr="00DE0FBA" w:rsidRDefault="0051591D" w:rsidP="00DE0FBA">
            <w:pPr>
              <w:spacing w:after="0" w:line="240" w:lineRule="auto"/>
              <w:ind w:firstLine="26"/>
              <w:jc w:val="both"/>
              <w:rPr>
                <w:rFonts w:ascii="Times New Roman" w:hAnsi="Times New Roman" w:cs="Times New Roman"/>
                <w:b w:val="0"/>
              </w:rPr>
            </w:pPr>
            <w:r w:rsidRPr="00C641DC">
              <w:rPr>
                <w:rFonts w:ascii="Times New Roman" w:hAnsi="Times New Roman" w:cs="Times New Roman"/>
                <w:bCs w:val="0"/>
              </w:rPr>
              <w:t>Obs</w:t>
            </w:r>
            <w:r w:rsidR="00922432" w:rsidRPr="00C641DC">
              <w:rPr>
                <w:rFonts w:ascii="Times New Roman" w:hAnsi="Times New Roman" w:cs="Times New Roman"/>
                <w:bCs w:val="0"/>
              </w:rPr>
              <w:t xml:space="preserve">. </w:t>
            </w:r>
            <w:r w:rsidR="00C641DC">
              <w:rPr>
                <w:rFonts w:ascii="Times New Roman" w:hAnsi="Times New Roman" w:cs="Times New Roman"/>
                <w:bCs w:val="0"/>
              </w:rPr>
              <w:t xml:space="preserve">art. 4 </w:t>
            </w:r>
            <w:r w:rsidR="00922432" w:rsidRPr="00C641DC">
              <w:rPr>
                <w:rFonts w:ascii="Times New Roman" w:hAnsi="Times New Roman" w:cs="Times New Roman"/>
                <w:bCs w:val="0"/>
              </w:rPr>
              <w:t xml:space="preserve">alin. nou </w:t>
            </w:r>
            <w:r w:rsidR="00480C7F" w:rsidRPr="00C641DC">
              <w:rPr>
                <w:rFonts w:ascii="Times New Roman" w:hAnsi="Times New Roman" w:cs="Times New Roman"/>
                <w:bCs w:val="0"/>
              </w:rPr>
              <w:t>(9)</w:t>
            </w:r>
            <w:r w:rsidRPr="00C641DC">
              <w:rPr>
                <w:rFonts w:ascii="Times New Roman" w:hAnsi="Times New Roman" w:cs="Times New Roman"/>
                <w:bCs w:val="0"/>
              </w:rPr>
              <w:t xml:space="preserve"> nepreluată</w:t>
            </w:r>
            <w:r w:rsidR="00480C7F" w:rsidRPr="00C641DC">
              <w:rPr>
                <w:rFonts w:ascii="Times New Roman" w:hAnsi="Times New Roman" w:cs="Times New Roman"/>
                <w:bCs w:val="0"/>
              </w:rPr>
              <w:t xml:space="preserve"> </w:t>
            </w:r>
            <w:r w:rsidR="00DE0FBA" w:rsidRPr="00C641DC">
              <w:rPr>
                <w:rFonts w:ascii="Times New Roman" w:hAnsi="Times New Roman" w:cs="Times New Roman"/>
                <w:bCs w:val="0"/>
              </w:rPr>
              <w:t xml:space="preserve">Justificare: </w:t>
            </w:r>
            <w:r w:rsidR="00DE0FBA" w:rsidRPr="00C641DC">
              <w:rPr>
                <w:rFonts w:ascii="Times New Roman" w:hAnsi="Times New Roman" w:cs="Times New Roman"/>
                <w:b w:val="0"/>
              </w:rPr>
              <w:t>Modul de facturare a consumului de energie</w:t>
            </w:r>
            <w:r w:rsidRPr="00C641DC">
              <w:rPr>
                <w:rFonts w:ascii="Times New Roman" w:hAnsi="Times New Roman" w:cs="Times New Roman"/>
                <w:b w:val="0"/>
              </w:rPr>
              <w:t xml:space="preserve"> </w:t>
            </w:r>
            <w:r w:rsidR="00DE0FBA" w:rsidRPr="00C641DC">
              <w:rPr>
                <w:rFonts w:ascii="Times New Roman" w:hAnsi="Times New Roman" w:cs="Times New Roman"/>
                <w:b w:val="0"/>
              </w:rPr>
              <w:t>electric</w:t>
            </w:r>
            <w:r w:rsidR="00C641DC">
              <w:rPr>
                <w:rFonts w:ascii="Times New Roman" w:hAnsi="Times New Roman" w:cs="Times New Roman"/>
                <w:b w:val="0"/>
              </w:rPr>
              <w:t>ă</w:t>
            </w:r>
            <w:r w:rsidR="00DE0FBA" w:rsidRPr="00C641DC">
              <w:rPr>
                <w:rFonts w:ascii="Times New Roman" w:hAnsi="Times New Roman" w:cs="Times New Roman"/>
                <w:b w:val="0"/>
              </w:rPr>
              <w:t xml:space="preserve"> </w:t>
            </w:r>
            <w:r w:rsidR="00C641DC">
              <w:rPr>
                <w:rFonts w:ascii="Times New Roman" w:hAnsi="Times New Roman" w:cs="Times New Roman"/>
                <w:b w:val="0"/>
              </w:rPr>
              <w:t>î</w:t>
            </w:r>
            <w:r w:rsidR="00DE0FBA" w:rsidRPr="00C641DC">
              <w:rPr>
                <w:rFonts w:ascii="Times New Roman" w:hAnsi="Times New Roman" w:cs="Times New Roman"/>
                <w:b w:val="0"/>
              </w:rPr>
              <w:t>n sistem pau</w:t>
            </w:r>
            <w:r w:rsidR="00C641DC">
              <w:rPr>
                <w:rFonts w:ascii="Times New Roman" w:hAnsi="Times New Roman" w:cs="Times New Roman"/>
                <w:b w:val="0"/>
              </w:rPr>
              <w:t>şa</w:t>
            </w:r>
            <w:r w:rsidR="00DE0FBA" w:rsidRPr="00C641DC">
              <w:rPr>
                <w:rFonts w:ascii="Times New Roman" w:hAnsi="Times New Roman" w:cs="Times New Roman"/>
                <w:b w:val="0"/>
              </w:rPr>
              <w:t>l este prev</w:t>
            </w:r>
            <w:r w:rsidR="00C641DC">
              <w:rPr>
                <w:rFonts w:ascii="Times New Roman" w:hAnsi="Times New Roman" w:cs="Times New Roman"/>
                <w:b w:val="0"/>
              </w:rPr>
              <w:t>ă</w:t>
            </w:r>
            <w:r w:rsidR="00DE0FBA" w:rsidRPr="00C641DC">
              <w:rPr>
                <w:rFonts w:ascii="Times New Roman" w:hAnsi="Times New Roman" w:cs="Times New Roman"/>
                <w:b w:val="0"/>
              </w:rPr>
              <w:t>zut la art. 13 reformulat.</w:t>
            </w:r>
            <w:r w:rsidR="00DE0FBA" w:rsidRPr="00DE0FBA">
              <w:rPr>
                <w:rFonts w:ascii="Times New Roman" w:hAnsi="Times New Roman" w:cs="Times New Roman"/>
                <w:b w:val="0"/>
              </w:rPr>
              <w:t xml:space="preserve"> </w:t>
            </w:r>
          </w:p>
          <w:p w14:paraId="1BE47F8E"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5E8B92AD"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080282A7" w14:textId="4EFB551B" w:rsidR="00C641DC" w:rsidRDefault="00C641DC" w:rsidP="00DD3FF3">
            <w:pPr>
              <w:spacing w:after="0" w:line="240" w:lineRule="auto"/>
              <w:ind w:firstLine="26"/>
              <w:jc w:val="both"/>
              <w:rPr>
                <w:rFonts w:ascii="Times New Roman" w:hAnsi="Times New Roman" w:cs="Times New Roman"/>
              </w:rPr>
            </w:pPr>
          </w:p>
          <w:p w14:paraId="1AFCD350" w14:textId="77777777" w:rsidR="000C5B4F" w:rsidRPr="00821EFF" w:rsidRDefault="000C5B4F" w:rsidP="00DD3FF3">
            <w:pPr>
              <w:spacing w:after="0" w:line="240" w:lineRule="auto"/>
              <w:ind w:firstLine="26"/>
              <w:jc w:val="both"/>
              <w:rPr>
                <w:rFonts w:ascii="Times New Roman" w:hAnsi="Times New Roman" w:cs="Times New Roman"/>
                <w:b w:val="0"/>
                <w:bCs w:val="0"/>
              </w:rPr>
            </w:pPr>
          </w:p>
          <w:p w14:paraId="65834F65" w14:textId="6A90C230" w:rsidR="00C641DC" w:rsidRPr="00DE0FBA" w:rsidRDefault="00480C7F" w:rsidP="00C641DC">
            <w:pPr>
              <w:spacing w:after="0" w:line="240" w:lineRule="auto"/>
              <w:ind w:firstLine="26"/>
              <w:jc w:val="both"/>
              <w:rPr>
                <w:rFonts w:ascii="Times New Roman" w:hAnsi="Times New Roman" w:cs="Times New Roman"/>
                <w:b w:val="0"/>
              </w:rPr>
            </w:pPr>
            <w:r w:rsidRPr="00C641DC">
              <w:rPr>
                <w:rFonts w:ascii="Times New Roman" w:hAnsi="Times New Roman" w:cs="Times New Roman"/>
                <w:bCs w:val="0"/>
              </w:rPr>
              <w:t xml:space="preserve">Obs. </w:t>
            </w:r>
            <w:r w:rsidR="00C641DC" w:rsidRPr="00C641DC">
              <w:rPr>
                <w:rFonts w:ascii="Times New Roman" w:hAnsi="Times New Roman" w:cs="Times New Roman"/>
                <w:bCs w:val="0"/>
              </w:rPr>
              <w:t xml:space="preserve">art. 4 </w:t>
            </w:r>
            <w:r w:rsidRPr="00C641DC">
              <w:rPr>
                <w:rFonts w:ascii="Times New Roman" w:hAnsi="Times New Roman" w:cs="Times New Roman"/>
                <w:bCs w:val="0"/>
              </w:rPr>
              <w:t xml:space="preserve">alin. nou (10) nepreluată </w:t>
            </w:r>
            <w:r w:rsidR="00DE0FBA" w:rsidRPr="00C641DC">
              <w:rPr>
                <w:rFonts w:ascii="Times New Roman" w:hAnsi="Times New Roman" w:cs="Times New Roman"/>
                <w:bCs w:val="0"/>
              </w:rPr>
              <w:t>J</w:t>
            </w:r>
            <w:r w:rsidRPr="00C641DC">
              <w:rPr>
                <w:rFonts w:ascii="Times New Roman" w:hAnsi="Times New Roman" w:cs="Times New Roman"/>
                <w:bCs w:val="0"/>
              </w:rPr>
              <w:t>ustificare</w:t>
            </w:r>
            <w:r w:rsidR="00DE0FBA" w:rsidRPr="00C641DC">
              <w:rPr>
                <w:rFonts w:ascii="Times New Roman" w:hAnsi="Times New Roman" w:cs="Times New Roman"/>
                <w:bCs w:val="0"/>
              </w:rPr>
              <w:t>:</w:t>
            </w:r>
            <w:r w:rsidRPr="00C641DC">
              <w:rPr>
                <w:rFonts w:ascii="Times New Roman" w:hAnsi="Times New Roman" w:cs="Times New Roman"/>
                <w:bCs w:val="0"/>
              </w:rPr>
              <w:t xml:space="preserve"> </w:t>
            </w:r>
            <w:r w:rsidR="00C641DC" w:rsidRPr="00C641DC">
              <w:rPr>
                <w:rFonts w:ascii="Times New Roman" w:hAnsi="Times New Roman" w:cs="Times New Roman"/>
                <w:b w:val="0"/>
              </w:rPr>
              <w:t>Modul de facturare a consumului de energie electrică în sistem pauşal este prevăzut la art. 13 reformulat.</w:t>
            </w:r>
            <w:r w:rsidR="00C641DC" w:rsidRPr="00DE0FBA">
              <w:rPr>
                <w:rFonts w:ascii="Times New Roman" w:hAnsi="Times New Roman" w:cs="Times New Roman"/>
                <w:b w:val="0"/>
              </w:rPr>
              <w:t xml:space="preserve"> </w:t>
            </w:r>
          </w:p>
          <w:p w14:paraId="30E5D6F1" w14:textId="24302189" w:rsidR="00480C7F" w:rsidRPr="00821EFF" w:rsidRDefault="00480C7F" w:rsidP="00480C7F">
            <w:pPr>
              <w:spacing w:after="0" w:line="240" w:lineRule="auto"/>
              <w:ind w:firstLine="26"/>
              <w:jc w:val="both"/>
              <w:rPr>
                <w:rFonts w:ascii="Times New Roman" w:hAnsi="Times New Roman" w:cs="Times New Roman"/>
                <w:b w:val="0"/>
                <w:bCs w:val="0"/>
              </w:rPr>
            </w:pPr>
          </w:p>
          <w:p w14:paraId="1CCA0C00" w14:textId="1EB6EF6E" w:rsidR="0051591D" w:rsidRDefault="0051591D" w:rsidP="00DD3FF3">
            <w:pPr>
              <w:spacing w:after="0" w:line="240" w:lineRule="auto"/>
              <w:ind w:firstLine="26"/>
              <w:jc w:val="both"/>
              <w:rPr>
                <w:rFonts w:ascii="Times New Roman" w:hAnsi="Times New Roman" w:cs="Times New Roman"/>
                <w:b w:val="0"/>
                <w:bCs w:val="0"/>
              </w:rPr>
            </w:pPr>
          </w:p>
          <w:p w14:paraId="371D6E51" w14:textId="77777777" w:rsidR="0051591D" w:rsidRDefault="0051591D" w:rsidP="00DD3FF3">
            <w:pPr>
              <w:spacing w:after="0" w:line="240" w:lineRule="auto"/>
              <w:ind w:firstLine="26"/>
              <w:jc w:val="both"/>
              <w:rPr>
                <w:rFonts w:ascii="Times New Roman" w:hAnsi="Times New Roman" w:cs="Times New Roman"/>
              </w:rPr>
            </w:pPr>
          </w:p>
          <w:p w14:paraId="35F1F7A9" w14:textId="77777777" w:rsidR="0051591D" w:rsidRPr="00C641DC" w:rsidRDefault="0051591D" w:rsidP="00DD3FF3">
            <w:pPr>
              <w:spacing w:after="0" w:line="240" w:lineRule="auto"/>
              <w:ind w:firstLine="26"/>
              <w:jc w:val="both"/>
              <w:rPr>
                <w:rFonts w:ascii="Times New Roman" w:hAnsi="Times New Roman" w:cs="Times New Roman"/>
                <w:bCs w:val="0"/>
              </w:rPr>
            </w:pPr>
          </w:p>
          <w:p w14:paraId="635AF26B" w14:textId="77777777" w:rsidR="00C641DC" w:rsidRPr="00C641DC" w:rsidRDefault="00C641DC" w:rsidP="00C641DC">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3312E417" w14:textId="77777777" w:rsidR="00C641DC" w:rsidRPr="00C641DC" w:rsidRDefault="00C641DC" w:rsidP="00C641DC">
            <w:pPr>
              <w:spacing w:before="0" w:after="0" w:line="240" w:lineRule="auto"/>
              <w:ind w:firstLine="26"/>
              <w:jc w:val="both"/>
              <w:rPr>
                <w:rFonts w:ascii="Times New Roman" w:eastAsia="Times New Roman" w:hAnsi="Times New Roman" w:cs="Times New Roman"/>
                <w:bCs w:val="0"/>
                <w:lang w:val="ro-RO" w:eastAsia="ro-RO"/>
              </w:rPr>
            </w:pPr>
          </w:p>
          <w:p w14:paraId="34B57923"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4328AF99" w14:textId="577913B2" w:rsidR="0051591D" w:rsidRDefault="0051591D" w:rsidP="00DD3FF3">
            <w:pPr>
              <w:spacing w:after="0" w:line="240" w:lineRule="auto"/>
              <w:ind w:firstLine="26"/>
              <w:jc w:val="both"/>
              <w:rPr>
                <w:rFonts w:ascii="Times New Roman" w:hAnsi="Times New Roman" w:cs="Times New Roman"/>
              </w:rPr>
            </w:pPr>
          </w:p>
          <w:p w14:paraId="5AF56B2E" w14:textId="77777777" w:rsidR="00AF3EDD" w:rsidRPr="00821EFF" w:rsidRDefault="00AF3EDD" w:rsidP="00DD3FF3">
            <w:pPr>
              <w:spacing w:after="0" w:line="240" w:lineRule="auto"/>
              <w:ind w:firstLine="26"/>
              <w:jc w:val="both"/>
              <w:rPr>
                <w:rFonts w:ascii="Times New Roman" w:hAnsi="Times New Roman" w:cs="Times New Roman"/>
                <w:b w:val="0"/>
                <w:bCs w:val="0"/>
              </w:rPr>
            </w:pPr>
          </w:p>
          <w:p w14:paraId="44213494" w14:textId="77777777" w:rsidR="00C641DC" w:rsidRPr="00C641DC" w:rsidRDefault="00C641DC" w:rsidP="00C641DC">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4C648856" w14:textId="77777777" w:rsidR="0051591D" w:rsidRPr="00821EFF" w:rsidRDefault="0051591D" w:rsidP="00DD3FF3">
            <w:pPr>
              <w:spacing w:after="0" w:line="240" w:lineRule="auto"/>
              <w:ind w:firstLine="26"/>
              <w:jc w:val="both"/>
              <w:rPr>
                <w:rFonts w:ascii="Times New Roman" w:hAnsi="Times New Roman" w:cs="Times New Roman"/>
                <w:b w:val="0"/>
                <w:bCs w:val="0"/>
              </w:rPr>
            </w:pPr>
          </w:p>
          <w:p w14:paraId="2ACEC790" w14:textId="0881BF43" w:rsidR="0051591D" w:rsidRDefault="0051591D" w:rsidP="00DD3FF3">
            <w:pPr>
              <w:spacing w:after="0" w:line="240" w:lineRule="auto"/>
              <w:ind w:firstLine="26"/>
              <w:jc w:val="both"/>
              <w:rPr>
                <w:rFonts w:ascii="Times New Roman" w:hAnsi="Times New Roman" w:cs="Times New Roman"/>
                <w:b w:val="0"/>
                <w:bCs w:val="0"/>
              </w:rPr>
            </w:pPr>
          </w:p>
          <w:p w14:paraId="74933352" w14:textId="77777777" w:rsidR="000C5B4F" w:rsidRDefault="000C5B4F" w:rsidP="00DD3FF3">
            <w:pPr>
              <w:spacing w:after="0" w:line="240" w:lineRule="auto"/>
              <w:ind w:firstLine="26"/>
              <w:jc w:val="both"/>
              <w:rPr>
                <w:rFonts w:ascii="Times New Roman" w:hAnsi="Times New Roman" w:cs="Times New Roman"/>
              </w:rPr>
            </w:pPr>
          </w:p>
          <w:p w14:paraId="654AFABB" w14:textId="77777777" w:rsidR="000C5B4F" w:rsidRPr="00821EFF" w:rsidRDefault="000C5B4F" w:rsidP="00DD3FF3">
            <w:pPr>
              <w:spacing w:after="0" w:line="240" w:lineRule="auto"/>
              <w:ind w:firstLine="26"/>
              <w:jc w:val="both"/>
              <w:rPr>
                <w:rFonts w:ascii="Times New Roman" w:hAnsi="Times New Roman" w:cs="Times New Roman"/>
                <w:b w:val="0"/>
                <w:bCs w:val="0"/>
              </w:rPr>
            </w:pPr>
          </w:p>
          <w:p w14:paraId="7837E126" w14:textId="672E3834" w:rsidR="00C641DC" w:rsidRPr="00C641DC" w:rsidRDefault="00C641DC" w:rsidP="00C641DC">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w:t>
            </w:r>
            <w:r w:rsidR="000C5B4F">
              <w:rPr>
                <w:rFonts w:ascii="Times New Roman" w:eastAsia="Times New Roman" w:hAnsi="Times New Roman" w:cs="Times New Roman"/>
                <w:lang w:val="ro-RO"/>
              </w:rPr>
              <w:t xml:space="preserve">nou </w:t>
            </w:r>
            <w:r w:rsidRPr="00C641DC">
              <w:rPr>
                <w:rFonts w:ascii="Times New Roman" w:eastAsia="Times New Roman" w:hAnsi="Times New Roman" w:cs="Times New Roman"/>
                <w:lang w:val="ro-RO"/>
              </w:rPr>
              <w:t>(</w:t>
            </w:r>
            <w:r w:rsidR="000C5B4F">
              <w:rPr>
                <w:rFonts w:ascii="Times New Roman" w:eastAsia="Times New Roman" w:hAnsi="Times New Roman" w:cs="Times New Roman"/>
                <w:lang w:val="ro-RO"/>
              </w:rPr>
              <w:t>9</w:t>
            </w:r>
            <w:r w:rsidRPr="00C641DC">
              <w:rPr>
                <w:rFonts w:ascii="Times New Roman" w:eastAsia="Times New Roman" w:hAnsi="Times New Roman" w:cs="Times New Roman"/>
                <w:lang w:val="ro-RO"/>
              </w:rPr>
              <w:t xml:space="preserve">) nepreluată Justificare: </w:t>
            </w:r>
            <w:r w:rsidRPr="00C641DC">
              <w:rPr>
                <w:rFonts w:ascii="Times New Roman" w:eastAsia="Times New Roman" w:hAnsi="Times New Roman" w:cs="Times New Roman"/>
                <w:b w:val="0"/>
                <w:lang w:val="ro-RO"/>
              </w:rPr>
              <w:t xml:space="preserve">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1949DCA0" w14:textId="7E80EC6E" w:rsidR="00AF3EDD" w:rsidRDefault="00AF3EDD" w:rsidP="00AF3EDD">
            <w:pPr>
              <w:tabs>
                <w:tab w:val="left" w:pos="426"/>
                <w:tab w:val="left" w:pos="851"/>
              </w:tabs>
              <w:spacing w:before="0" w:after="0" w:line="240" w:lineRule="auto"/>
              <w:ind w:firstLine="0"/>
              <w:jc w:val="both"/>
              <w:rPr>
                <w:rFonts w:ascii="Times New Roman" w:eastAsia="Times New Roman" w:hAnsi="Times New Roman" w:cs="Times New Roman"/>
                <w:lang w:val="ro-RO"/>
              </w:rPr>
            </w:pPr>
          </w:p>
          <w:p w14:paraId="6EECC938" w14:textId="77777777" w:rsidR="000C5B4F" w:rsidRPr="00AF3EDD" w:rsidRDefault="000C5B4F" w:rsidP="00AF3EDD">
            <w:pPr>
              <w:tabs>
                <w:tab w:val="left" w:pos="426"/>
                <w:tab w:val="left" w:pos="851"/>
              </w:tabs>
              <w:spacing w:before="0" w:after="0" w:line="240" w:lineRule="auto"/>
              <w:ind w:firstLine="0"/>
              <w:jc w:val="both"/>
              <w:rPr>
                <w:rFonts w:ascii="Times New Roman" w:eastAsia="Times New Roman" w:hAnsi="Times New Roman" w:cs="Times New Roman"/>
                <w:b w:val="0"/>
                <w:bCs w:val="0"/>
                <w:lang w:val="ro-RO"/>
              </w:rPr>
            </w:pPr>
          </w:p>
          <w:p w14:paraId="3A3DBD1D" w14:textId="77777777" w:rsidR="00C641DC" w:rsidRPr="00C641DC" w:rsidRDefault="00C641DC" w:rsidP="00C641DC">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4C7AB57D" w14:textId="12C56844" w:rsidR="00852ECA" w:rsidRPr="00AF3EDD" w:rsidRDefault="00852ECA" w:rsidP="00852ECA">
            <w:pPr>
              <w:tabs>
                <w:tab w:val="left" w:pos="426"/>
                <w:tab w:val="left" w:pos="851"/>
              </w:tabs>
              <w:spacing w:before="0" w:after="0" w:line="240" w:lineRule="auto"/>
              <w:ind w:firstLine="0"/>
              <w:jc w:val="both"/>
              <w:rPr>
                <w:rFonts w:ascii="Times New Roman" w:eastAsia="Times New Roman" w:hAnsi="Times New Roman" w:cs="Times New Roman"/>
                <w:b w:val="0"/>
                <w:bCs w:val="0"/>
                <w:lang w:val="ro-RO"/>
              </w:rPr>
            </w:pPr>
            <w:r w:rsidRPr="00AF3EDD">
              <w:rPr>
                <w:rFonts w:ascii="Times New Roman" w:eastAsia="Times New Roman" w:hAnsi="Times New Roman" w:cs="Times New Roman"/>
                <w:b w:val="0"/>
                <w:bCs w:val="0"/>
                <w:lang w:val="ro-RO"/>
              </w:rPr>
              <w:t xml:space="preserve">. </w:t>
            </w:r>
          </w:p>
          <w:p w14:paraId="260FFABC" w14:textId="77777777" w:rsidR="00B73F41" w:rsidRDefault="00B73F41" w:rsidP="00B73F41">
            <w:pPr>
              <w:tabs>
                <w:tab w:val="left" w:pos="426"/>
                <w:tab w:val="left" w:pos="851"/>
              </w:tabs>
              <w:spacing w:before="0" w:after="0" w:line="240" w:lineRule="auto"/>
              <w:ind w:firstLine="0"/>
              <w:jc w:val="both"/>
              <w:rPr>
                <w:rFonts w:ascii="Times New Roman" w:eastAsia="Times New Roman" w:hAnsi="Times New Roman" w:cs="Times New Roman"/>
                <w:b w:val="0"/>
                <w:bCs w:val="0"/>
                <w:lang w:val="ro-RO"/>
              </w:rPr>
            </w:pPr>
          </w:p>
          <w:p w14:paraId="6898FF2B" w14:textId="5081FE92" w:rsidR="00B73F41" w:rsidRPr="00C641DC" w:rsidRDefault="00B73F41" w:rsidP="00B73F41">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7B0145D9" w14:textId="435C6F80" w:rsidR="0051591D" w:rsidRDefault="0051591D" w:rsidP="003176F4">
            <w:pPr>
              <w:spacing w:after="0" w:line="240" w:lineRule="auto"/>
              <w:ind w:firstLine="26"/>
              <w:jc w:val="both"/>
              <w:rPr>
                <w:rFonts w:ascii="Times New Roman" w:hAnsi="Times New Roman" w:cs="Times New Roman"/>
                <w:b w:val="0"/>
              </w:rPr>
            </w:pPr>
          </w:p>
          <w:p w14:paraId="4C2E575E" w14:textId="77777777" w:rsidR="00B73F41" w:rsidRPr="00821EFF" w:rsidRDefault="00B73F41" w:rsidP="003176F4">
            <w:pPr>
              <w:spacing w:after="0" w:line="240" w:lineRule="auto"/>
              <w:ind w:firstLine="26"/>
              <w:jc w:val="both"/>
              <w:rPr>
                <w:rFonts w:ascii="Times New Roman" w:hAnsi="Times New Roman" w:cs="Times New Roman"/>
                <w:bCs w:val="0"/>
              </w:rPr>
            </w:pPr>
          </w:p>
          <w:p w14:paraId="4E12D404" w14:textId="77777777" w:rsidR="00B73F41" w:rsidRPr="00C641DC" w:rsidRDefault="00B73F41" w:rsidP="00B73F41">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484ABEC4" w14:textId="2084DDB6" w:rsidR="0051591D" w:rsidRPr="00821EFF" w:rsidRDefault="0051591D" w:rsidP="003176F4">
            <w:pPr>
              <w:spacing w:after="0" w:line="240" w:lineRule="auto"/>
              <w:ind w:firstLine="26"/>
              <w:jc w:val="both"/>
              <w:rPr>
                <w:rFonts w:ascii="Times New Roman" w:hAnsi="Times New Roman" w:cs="Times New Roman"/>
                <w:b w:val="0"/>
              </w:rPr>
            </w:pPr>
          </w:p>
          <w:p w14:paraId="782EB79D" w14:textId="77777777" w:rsidR="00FF1E50" w:rsidRDefault="00FF1E50" w:rsidP="00B73F41">
            <w:pPr>
              <w:tabs>
                <w:tab w:val="left" w:pos="426"/>
                <w:tab w:val="left" w:pos="851"/>
              </w:tabs>
              <w:spacing w:before="0" w:after="0" w:line="240" w:lineRule="auto"/>
              <w:ind w:firstLine="0"/>
              <w:jc w:val="both"/>
              <w:rPr>
                <w:rFonts w:ascii="Times New Roman" w:eastAsia="Times New Roman" w:hAnsi="Times New Roman" w:cs="Times New Roman"/>
                <w:b w:val="0"/>
                <w:bCs w:val="0"/>
                <w:lang w:val="ro-RO"/>
              </w:rPr>
            </w:pPr>
          </w:p>
          <w:p w14:paraId="28DA9122" w14:textId="1377DB8F" w:rsidR="00B73F41" w:rsidRPr="00C641DC" w:rsidRDefault="00B73F41" w:rsidP="00B73F41">
            <w:pPr>
              <w:tabs>
                <w:tab w:val="left" w:pos="426"/>
                <w:tab w:val="left" w:pos="851"/>
              </w:tabs>
              <w:spacing w:before="0" w:after="0" w:line="240" w:lineRule="auto"/>
              <w:ind w:firstLine="0"/>
              <w:jc w:val="both"/>
              <w:rPr>
                <w:rFonts w:ascii="Times New Roman" w:eastAsia="Times New Roman" w:hAnsi="Times New Roman" w:cs="Times New Roman"/>
                <w:bCs w:val="0"/>
                <w:lang w:val="ro-RO"/>
              </w:rPr>
            </w:pPr>
            <w:r w:rsidRPr="00C641DC">
              <w:rPr>
                <w:rFonts w:ascii="Times New Roman" w:eastAsia="Times New Roman" w:hAnsi="Times New Roman" w:cs="Times New Roman"/>
                <w:lang w:val="ro-RO"/>
              </w:rPr>
              <w:t xml:space="preserve">Obs. art. 4 alin. (8) nepreluată Justificare: </w:t>
            </w:r>
            <w:r w:rsidRPr="00C641DC">
              <w:rPr>
                <w:rFonts w:ascii="Times New Roman" w:eastAsia="Times New Roman" w:hAnsi="Times New Roman" w:cs="Times New Roman"/>
                <w:b w:val="0"/>
                <w:lang w:val="ro-RO"/>
              </w:rPr>
              <w:t xml:space="preserve">s-a eliminat prevederea deoarece s-a prevăzut la art. 14 alin. </w:t>
            </w:r>
            <w:r w:rsidRPr="00C641DC">
              <w:rPr>
                <w:rFonts w:ascii="Times New Roman" w:eastAsia="Times New Roman" w:hAnsi="Times New Roman" w:cs="Times New Roman"/>
                <w:b w:val="0"/>
                <w:bCs w:val="0"/>
                <w:lang w:val="ro-RO"/>
              </w:rPr>
              <w:t>(4) că furnizorul achită OR doar sumele încasate de la CF, care sunt aferente OR.</w:t>
            </w:r>
            <w:r w:rsidRPr="00C641DC">
              <w:rPr>
                <w:rFonts w:ascii="Times New Roman" w:eastAsia="Times New Roman" w:hAnsi="Times New Roman" w:cs="Times New Roman"/>
                <w:bCs w:val="0"/>
                <w:lang w:val="ro-RO"/>
              </w:rPr>
              <w:t xml:space="preserve"> </w:t>
            </w:r>
          </w:p>
          <w:p w14:paraId="46764DD2" w14:textId="3FFF9A7B" w:rsidR="0051591D" w:rsidRPr="00821EFF" w:rsidRDefault="0051591D" w:rsidP="00DD3FF3">
            <w:pPr>
              <w:spacing w:after="0" w:line="240" w:lineRule="auto"/>
              <w:ind w:firstLine="26"/>
              <w:jc w:val="both"/>
              <w:rPr>
                <w:rFonts w:ascii="Times New Roman" w:hAnsi="Times New Roman" w:cs="Times New Roman"/>
              </w:rPr>
            </w:pPr>
          </w:p>
        </w:tc>
      </w:tr>
      <w:tr w:rsidR="0051591D" w:rsidRPr="00821EFF" w14:paraId="7A3BD55B"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4A025860" w14:textId="77777777" w:rsidR="0051591D" w:rsidRPr="00BF332D" w:rsidRDefault="0051591D" w:rsidP="00CA3BAE">
            <w:pPr>
              <w:pStyle w:val="Articol"/>
              <w:spacing w:before="0" w:after="0"/>
              <w:rPr>
                <w:b w:val="0"/>
                <w:sz w:val="22"/>
                <w:szCs w:val="22"/>
              </w:rPr>
            </w:pPr>
            <w:r w:rsidRPr="00BF332D">
              <w:rPr>
                <w:b w:val="0"/>
                <w:sz w:val="22"/>
                <w:szCs w:val="22"/>
              </w:rPr>
              <w:lastRenderedPageBreak/>
              <w:t>Art. 5.</w:t>
            </w:r>
            <w:r w:rsidRPr="00BF332D">
              <w:rPr>
                <w:b w:val="0"/>
                <w:sz w:val="22"/>
                <w:szCs w:val="22"/>
              </w:rPr>
              <w:tab/>
              <w:t>- Înregistrarea eronată a consumului de energie electrică se poate datora, fără a se limita la acestea:</w:t>
            </w:r>
          </w:p>
          <w:p w14:paraId="57052906" w14:textId="77777777" w:rsidR="0051591D" w:rsidRPr="00BF332D" w:rsidRDefault="0051591D" w:rsidP="00CA3BAE">
            <w:pPr>
              <w:pStyle w:val="Articol"/>
              <w:spacing w:before="0" w:after="0"/>
              <w:rPr>
                <w:b w:val="0"/>
                <w:sz w:val="22"/>
                <w:szCs w:val="22"/>
              </w:rPr>
            </w:pPr>
            <w:r w:rsidRPr="00BF332D">
              <w:rPr>
                <w:b w:val="0"/>
                <w:sz w:val="22"/>
                <w:szCs w:val="22"/>
              </w:rPr>
              <w:t>a)</w:t>
            </w:r>
            <w:r w:rsidRPr="00BF332D">
              <w:rPr>
                <w:b w:val="0"/>
                <w:sz w:val="22"/>
                <w:szCs w:val="22"/>
              </w:rPr>
              <w:tab/>
              <w:t>unui deranjament care a condus la întreruperea circuitelor de măsurare exterioare sau a circuitelor şi a contactelor interioare ale grupului de măsurare;</w:t>
            </w:r>
          </w:p>
          <w:p w14:paraId="7C03B653" w14:textId="77777777" w:rsidR="0051591D" w:rsidRPr="00BF332D" w:rsidRDefault="0051591D" w:rsidP="00CA3BAE">
            <w:pPr>
              <w:pStyle w:val="Articol"/>
              <w:spacing w:before="0" w:after="0"/>
              <w:rPr>
                <w:b w:val="0"/>
                <w:sz w:val="22"/>
                <w:szCs w:val="22"/>
              </w:rPr>
            </w:pPr>
            <w:r w:rsidRPr="00BF332D">
              <w:rPr>
                <w:b w:val="0"/>
                <w:sz w:val="22"/>
                <w:szCs w:val="22"/>
              </w:rPr>
              <w:t>b)</w:t>
            </w:r>
            <w:r w:rsidRPr="00BF332D">
              <w:rPr>
                <w:b w:val="0"/>
                <w:sz w:val="22"/>
                <w:szCs w:val="22"/>
              </w:rPr>
              <w:tab/>
              <w:t>unor erori de conectare, interioare sau exterioare grupului de măsurare, care pot fi, fără a se limita la acestea:</w:t>
            </w:r>
          </w:p>
          <w:p w14:paraId="3576849D" w14:textId="77777777" w:rsidR="0051591D" w:rsidRPr="00BF332D" w:rsidRDefault="0051591D" w:rsidP="00CA3BAE">
            <w:pPr>
              <w:pStyle w:val="Articol"/>
              <w:spacing w:before="0" w:after="0"/>
              <w:rPr>
                <w:b w:val="0"/>
                <w:sz w:val="22"/>
                <w:szCs w:val="22"/>
              </w:rPr>
            </w:pPr>
            <w:r w:rsidRPr="00BF332D">
              <w:rPr>
                <w:b w:val="0"/>
                <w:sz w:val="22"/>
                <w:szCs w:val="22"/>
              </w:rPr>
              <w:t>(i) conexiuni inversate intrare – ieșire ale transformatorului de măsurare de tensiune;</w:t>
            </w:r>
          </w:p>
          <w:p w14:paraId="1ECA5B9F" w14:textId="77777777" w:rsidR="0051591D" w:rsidRPr="00BF332D" w:rsidRDefault="0051591D" w:rsidP="00CA3BAE">
            <w:pPr>
              <w:pStyle w:val="Articol"/>
              <w:spacing w:before="0" w:after="0"/>
              <w:rPr>
                <w:b w:val="0"/>
                <w:sz w:val="22"/>
                <w:szCs w:val="22"/>
              </w:rPr>
            </w:pPr>
            <w:r w:rsidRPr="00BF332D">
              <w:rPr>
                <w:b w:val="0"/>
                <w:sz w:val="22"/>
                <w:szCs w:val="22"/>
              </w:rPr>
              <w:t>(ii) conexiuni inversate intrare – ieșire ale transformatorului de măsurare de curent;</w:t>
            </w:r>
          </w:p>
          <w:p w14:paraId="54299B68" w14:textId="77777777" w:rsidR="0051591D" w:rsidRPr="00BF332D" w:rsidRDefault="0051591D" w:rsidP="00CA3BAE">
            <w:pPr>
              <w:pStyle w:val="Articol"/>
              <w:spacing w:before="0" w:after="0"/>
              <w:rPr>
                <w:b w:val="0"/>
                <w:sz w:val="22"/>
                <w:szCs w:val="22"/>
              </w:rPr>
            </w:pPr>
            <w:r w:rsidRPr="00BF332D">
              <w:rPr>
                <w:b w:val="0"/>
                <w:sz w:val="22"/>
                <w:szCs w:val="22"/>
              </w:rPr>
              <w:t>(iii) nerespectarea ordinii de succesiune a fazelor la conectarea circuitelor de tensiune sau a circuitelor de curent;</w:t>
            </w:r>
          </w:p>
          <w:p w14:paraId="5B3BCAE8" w14:textId="77777777" w:rsidR="0051591D" w:rsidRPr="00BF332D" w:rsidRDefault="0051591D" w:rsidP="00CA3BAE">
            <w:pPr>
              <w:pStyle w:val="Articol"/>
              <w:spacing w:before="0" w:after="0"/>
              <w:rPr>
                <w:b w:val="0"/>
                <w:sz w:val="22"/>
                <w:szCs w:val="22"/>
              </w:rPr>
            </w:pPr>
            <w:r w:rsidRPr="00BF332D">
              <w:rPr>
                <w:b w:val="0"/>
                <w:sz w:val="22"/>
                <w:szCs w:val="22"/>
              </w:rPr>
              <w:t xml:space="preserve">(iv) neconcordanță între circuitele de tensiune și de curent ale aceleiași faze; </w:t>
            </w:r>
          </w:p>
          <w:p w14:paraId="1FE4163A" w14:textId="77777777" w:rsidR="0051591D" w:rsidRPr="00BF332D" w:rsidRDefault="0051591D" w:rsidP="00CA3BAE">
            <w:pPr>
              <w:pStyle w:val="Articol"/>
              <w:spacing w:before="0" w:after="0"/>
              <w:rPr>
                <w:b w:val="0"/>
                <w:sz w:val="22"/>
                <w:szCs w:val="22"/>
              </w:rPr>
            </w:pPr>
            <w:r w:rsidRPr="00BF332D">
              <w:rPr>
                <w:b w:val="0"/>
                <w:sz w:val="22"/>
                <w:szCs w:val="22"/>
              </w:rPr>
              <w:lastRenderedPageBreak/>
              <w:t>(v) identificarea de raporturi de transformare diferite ale transformatoarelor de măsurare de curent pe cele trei faze;</w:t>
            </w:r>
          </w:p>
          <w:p w14:paraId="0C3570C9" w14:textId="77777777" w:rsidR="0051591D" w:rsidRPr="00BF332D" w:rsidRDefault="0051591D" w:rsidP="00CA3BAE">
            <w:pPr>
              <w:pStyle w:val="Articol"/>
              <w:spacing w:before="0" w:after="0"/>
              <w:rPr>
                <w:b w:val="0"/>
                <w:sz w:val="22"/>
                <w:szCs w:val="22"/>
              </w:rPr>
            </w:pPr>
            <w:r w:rsidRPr="00BF332D">
              <w:rPr>
                <w:b w:val="0"/>
                <w:sz w:val="22"/>
                <w:szCs w:val="22"/>
              </w:rPr>
              <w:t>c)</w:t>
            </w:r>
            <w:r w:rsidRPr="00BF332D">
              <w:rPr>
                <w:b w:val="0"/>
                <w:sz w:val="22"/>
                <w:szCs w:val="22"/>
              </w:rPr>
              <w:tab/>
              <w:t xml:space="preserve">funcționării contorului în afara clasei de exactitate; </w:t>
            </w:r>
          </w:p>
          <w:p w14:paraId="79348DF5" w14:textId="77777777" w:rsidR="0051591D" w:rsidRPr="00BF332D" w:rsidRDefault="0051591D" w:rsidP="00CA3BAE">
            <w:pPr>
              <w:pStyle w:val="Articol"/>
              <w:spacing w:before="0" w:after="0"/>
              <w:rPr>
                <w:b w:val="0"/>
                <w:sz w:val="22"/>
                <w:szCs w:val="22"/>
              </w:rPr>
            </w:pPr>
            <w:r w:rsidRPr="00BF332D">
              <w:rPr>
                <w:b w:val="0"/>
                <w:sz w:val="22"/>
                <w:szCs w:val="22"/>
              </w:rPr>
              <w:t>d)</w:t>
            </w:r>
            <w:r w:rsidRPr="00BF332D">
              <w:rPr>
                <w:b w:val="0"/>
                <w:sz w:val="22"/>
                <w:szCs w:val="22"/>
              </w:rPr>
              <w:tab/>
              <w:t xml:space="preserve">unei erori de programare a contorului sau </w:t>
            </w:r>
            <w:proofErr w:type="gramStart"/>
            <w:r w:rsidRPr="00BF332D">
              <w:rPr>
                <w:b w:val="0"/>
                <w:sz w:val="22"/>
                <w:szCs w:val="22"/>
              </w:rPr>
              <w:t>a</w:t>
            </w:r>
            <w:proofErr w:type="gramEnd"/>
            <w:r w:rsidRPr="00BF332D">
              <w:rPr>
                <w:b w:val="0"/>
                <w:sz w:val="22"/>
                <w:szCs w:val="22"/>
              </w:rPr>
              <w:t xml:space="preserve"> altor elemente componente din structura sistemului de măsurare, care conduce la denaturarea datelor de facturare; </w:t>
            </w:r>
          </w:p>
          <w:p w14:paraId="7036E005" w14:textId="77777777" w:rsidR="0051591D" w:rsidRPr="00BF332D" w:rsidRDefault="0051591D" w:rsidP="00CA3BAE">
            <w:pPr>
              <w:pStyle w:val="Articol"/>
              <w:spacing w:before="0" w:after="0"/>
              <w:rPr>
                <w:b w:val="0"/>
                <w:sz w:val="22"/>
                <w:szCs w:val="22"/>
              </w:rPr>
            </w:pPr>
            <w:r w:rsidRPr="00BF332D">
              <w:rPr>
                <w:b w:val="0"/>
                <w:sz w:val="22"/>
                <w:szCs w:val="22"/>
              </w:rPr>
              <w:t>e)</w:t>
            </w:r>
            <w:r w:rsidRPr="00BF332D">
              <w:rPr>
                <w:b w:val="0"/>
                <w:sz w:val="22"/>
                <w:szCs w:val="22"/>
              </w:rPr>
              <w:tab/>
              <w:t>neconcordanței dintre caracteristicile tehnice ale elementelor componente ale grupului de măsurare și datele înscrise în ATR/CR;</w:t>
            </w:r>
          </w:p>
          <w:p w14:paraId="048035DB" w14:textId="043D0EF0" w:rsidR="0051591D" w:rsidRPr="00BF332D" w:rsidRDefault="0051591D" w:rsidP="00CA3BAE">
            <w:pPr>
              <w:pStyle w:val="Articol"/>
              <w:tabs>
                <w:tab w:val="clear" w:pos="851"/>
              </w:tabs>
              <w:spacing w:before="0" w:after="0"/>
              <w:rPr>
                <w:b w:val="0"/>
                <w:sz w:val="22"/>
                <w:szCs w:val="22"/>
              </w:rPr>
            </w:pPr>
            <w:r w:rsidRPr="00BF332D">
              <w:rPr>
                <w:b w:val="0"/>
                <w:sz w:val="22"/>
                <w:szCs w:val="22"/>
              </w:rPr>
              <w:t>f)</w:t>
            </w:r>
            <w:r w:rsidRPr="00BF332D">
              <w:rPr>
                <w:b w:val="0"/>
                <w:sz w:val="22"/>
                <w:szCs w:val="22"/>
              </w:rPr>
              <w:tab/>
              <w:t>unei erori de alegere a caracteristicilor tehnice ale elementelor componente ale grupului de măsurare în raport cu consumul de energie electrică.</w:t>
            </w:r>
          </w:p>
        </w:tc>
        <w:tc>
          <w:tcPr>
            <w:cnfStyle w:val="000010000000" w:firstRow="0" w:lastRow="0" w:firstColumn="0" w:lastColumn="0" w:oddVBand="1" w:evenVBand="0" w:oddHBand="0" w:evenHBand="0" w:firstRowFirstColumn="0" w:firstRowLastColumn="0" w:lastRowFirstColumn="0" w:lastRowLastColumn="0"/>
            <w:tcW w:w="7059" w:type="dxa"/>
          </w:tcPr>
          <w:p w14:paraId="348BB886" w14:textId="77777777" w:rsidR="0051591D" w:rsidRPr="00821EFF" w:rsidRDefault="0051591D" w:rsidP="00CA3BAE">
            <w:pPr>
              <w:pStyle w:val="ListParagraph"/>
              <w:numPr>
                <w:ilvl w:val="0"/>
                <w:numId w:val="13"/>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lastRenderedPageBreak/>
              <w:t>DEO:</w:t>
            </w:r>
          </w:p>
          <w:p w14:paraId="7CF6C3F9" w14:textId="4307C8B5" w:rsidR="0051591D" w:rsidRPr="00821EFF" w:rsidRDefault="00E3136E" w:rsidP="00CA3BAE">
            <w:pPr>
              <w:spacing w:before="0" w:after="0" w:line="240" w:lineRule="auto"/>
              <w:rPr>
                <w:rFonts w:ascii="Times New Roman" w:hAnsi="Times New Roman" w:cs="Times New Roman"/>
              </w:rPr>
            </w:pPr>
            <w:r>
              <w:rPr>
                <w:rFonts w:ascii="Times New Roman" w:hAnsi="Times New Roman" w:cs="Times New Roman"/>
              </w:rPr>
              <w:t xml:space="preserve">Art. 5 </w:t>
            </w:r>
            <w:r w:rsidR="0051591D" w:rsidRPr="00821EFF">
              <w:rPr>
                <w:rFonts w:ascii="Times New Roman" w:hAnsi="Times New Roman" w:cs="Times New Roman"/>
              </w:rPr>
              <w:t>Înregistrarea eronată a consumului de energie electrică se poate datora, fără a se limita la acestea:</w:t>
            </w:r>
          </w:p>
          <w:p w14:paraId="21C926FD"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unui deranjament care a condus la întreruperea circuitelor de măsurare exterioare sau a circuitelor şi a contactelor interioare ale grupului de măsurare;</w:t>
            </w:r>
          </w:p>
          <w:p w14:paraId="3CE97161"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unor erori de conectare, interioare sau exterioare grupului de măsurare, care pot fi, fără a se limita la acestea:</w:t>
            </w:r>
          </w:p>
          <w:p w14:paraId="62AF7C4A"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rPr>
              <w:t>(i) conexiuni inversate intrare – ieșire ale transformatorului de măsurare de tensiune;</w:t>
            </w:r>
          </w:p>
          <w:p w14:paraId="01400BDD"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rPr>
              <w:t>(ii) conexiuni inversate intrare – ieșire ale transformatorului de măsurare de curent;</w:t>
            </w:r>
          </w:p>
          <w:p w14:paraId="1113BCC2"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rPr>
              <w:t>(iii) nerespectarea ordinii de succesiune a fazelor la conectarea circuitelor de tensiune sau a circuitelor de curent;</w:t>
            </w:r>
          </w:p>
          <w:p w14:paraId="3D3D1D0B"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rPr>
              <w:t>(iv)neconcordanță între circuitele de tensiune și de curent ale aceleiași faze;</w:t>
            </w:r>
            <w:r w:rsidRPr="00821EFF">
              <w:rPr>
                <w:rFonts w:ascii="Times New Roman" w:hAnsi="Times New Roman" w:cs="Times New Roman"/>
                <w:lang w:eastAsia="ro-RO"/>
              </w:rPr>
              <w:t xml:space="preserve"> </w:t>
            </w:r>
          </w:p>
          <w:p w14:paraId="6C9007AC" w14:textId="77777777" w:rsidR="0051591D" w:rsidRPr="00821EFF" w:rsidRDefault="0051591D" w:rsidP="00CA3BAE">
            <w:pPr>
              <w:spacing w:before="0" w:after="0" w:line="240" w:lineRule="auto"/>
              <w:rPr>
                <w:rFonts w:ascii="Times New Roman" w:hAnsi="Times New Roman" w:cs="Times New Roman"/>
              </w:rPr>
            </w:pPr>
            <w:r w:rsidRPr="00821EFF">
              <w:rPr>
                <w:rFonts w:ascii="Times New Roman" w:hAnsi="Times New Roman" w:cs="Times New Roman"/>
                <w:lang w:eastAsia="ro-RO"/>
              </w:rPr>
              <w:t>(v) identificarea de raporturi de transformare diferite ale transformatoarelor de măsurare de curent pe cele trei faze;</w:t>
            </w:r>
          </w:p>
          <w:p w14:paraId="6C833D61"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 xml:space="preserve">funcționării contorului în afara clasei de exactitate; </w:t>
            </w:r>
          </w:p>
          <w:p w14:paraId="01D6A1A9"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 xml:space="preserve">unei erori de programare a contorului sau </w:t>
            </w:r>
            <w:proofErr w:type="gramStart"/>
            <w:r w:rsidRPr="00821EFF">
              <w:rPr>
                <w:rFonts w:ascii="Times New Roman" w:hAnsi="Times New Roman" w:cs="Times New Roman"/>
              </w:rPr>
              <w:t>a</w:t>
            </w:r>
            <w:proofErr w:type="gramEnd"/>
            <w:r w:rsidRPr="00821EFF">
              <w:rPr>
                <w:rFonts w:ascii="Times New Roman" w:hAnsi="Times New Roman" w:cs="Times New Roman"/>
              </w:rPr>
              <w:t xml:space="preserve"> altor elemente componente din structura sistemului de măsurare, care conduce la denaturarea datelor de facturare; </w:t>
            </w:r>
          </w:p>
          <w:p w14:paraId="220487C5"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color w:val="FF0000"/>
              </w:rPr>
            </w:pPr>
            <w:r w:rsidRPr="00821EFF">
              <w:rPr>
                <w:rFonts w:ascii="Times New Roman" w:hAnsi="Times New Roman" w:cs="Times New Roman"/>
                <w:color w:val="FF0000"/>
              </w:rPr>
              <w:lastRenderedPageBreak/>
              <w:t>neconcordanței caracteristicilor tehnice ale elementelor componente ale grupului de masurare cu modelul aprobat;</w:t>
            </w:r>
          </w:p>
          <w:p w14:paraId="22D94CF7"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neconcordanței dintre caracteristicile tehnice ale elementelor componente ale grupului de măsurare și datele înscrise în ATR/CR;</w:t>
            </w:r>
          </w:p>
          <w:p w14:paraId="056A5349" w14:textId="77777777" w:rsidR="0051591D" w:rsidRPr="00821EFF" w:rsidRDefault="0051591D" w:rsidP="00942AEA">
            <w:pPr>
              <w:pStyle w:val="ListParagraph"/>
              <w:numPr>
                <w:ilvl w:val="0"/>
                <w:numId w:val="29"/>
              </w:numPr>
              <w:spacing w:before="0" w:after="0" w:line="240" w:lineRule="auto"/>
              <w:rPr>
                <w:rFonts w:ascii="Times New Roman" w:hAnsi="Times New Roman" w:cs="Times New Roman"/>
              </w:rPr>
            </w:pPr>
            <w:r w:rsidRPr="00821EFF">
              <w:rPr>
                <w:rFonts w:ascii="Times New Roman" w:hAnsi="Times New Roman" w:cs="Times New Roman"/>
              </w:rPr>
              <w:t>unei erori de alegere a caracteristicilor tehnice ale elementelor componente ale grupului de măsurare în raport cu consumul de energie electrică.</w:t>
            </w:r>
          </w:p>
          <w:p w14:paraId="459EC044" w14:textId="63CD73EB" w:rsidR="0051591D" w:rsidRPr="00821EFF" w:rsidRDefault="0051591D" w:rsidP="00CA3BAE">
            <w:pPr>
              <w:spacing w:before="0" w:after="0" w:line="240" w:lineRule="auto"/>
              <w:ind w:firstLine="0"/>
              <w:jc w:val="both"/>
              <w:rPr>
                <w:rFonts w:ascii="Times New Roman" w:hAnsi="Times New Roman" w:cs="Times New Roman"/>
                <w:b/>
                <w:i/>
                <w:u w:val="single"/>
              </w:rPr>
            </w:pPr>
            <w:r w:rsidRPr="00821EFF">
              <w:rPr>
                <w:rFonts w:ascii="Times New Roman" w:hAnsi="Times New Roman" w:cs="Times New Roman"/>
                <w:b/>
                <w:i/>
                <w:u w:val="single"/>
              </w:rPr>
              <w:t>Justificare:</w:t>
            </w:r>
            <w:r w:rsidRPr="00821EFF">
              <w:rPr>
                <w:rFonts w:ascii="Times New Roman" w:eastAsia="Batang" w:hAnsi="Times New Roman" w:cs="Times New Roman"/>
                <w:i/>
                <w:lang w:eastAsia="ko-KR"/>
              </w:rPr>
              <w:t xml:space="preserve"> Neinregistrarea consumului se poate datora unor neconcordante ale caracteristicilor tehnice.</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0BA35B53" w14:textId="77777777" w:rsidR="0051591D" w:rsidRPr="00821EFF" w:rsidRDefault="0051591D" w:rsidP="00CA3BAE">
            <w:pPr>
              <w:spacing w:after="0" w:line="240" w:lineRule="auto"/>
              <w:jc w:val="both"/>
              <w:rPr>
                <w:rFonts w:ascii="Times New Roman" w:hAnsi="Times New Roman" w:cs="Times New Roman"/>
                <w:bCs w:val="0"/>
              </w:rPr>
            </w:pPr>
          </w:p>
          <w:p w14:paraId="53EF595F" w14:textId="77777777" w:rsidR="0051591D" w:rsidRPr="00821EFF" w:rsidRDefault="0051591D" w:rsidP="00CA3BAE">
            <w:pPr>
              <w:spacing w:after="0" w:line="240" w:lineRule="auto"/>
              <w:jc w:val="both"/>
              <w:rPr>
                <w:rFonts w:ascii="Times New Roman" w:hAnsi="Times New Roman" w:cs="Times New Roman"/>
                <w:bCs w:val="0"/>
              </w:rPr>
            </w:pPr>
          </w:p>
          <w:p w14:paraId="7C5E4749" w14:textId="77777777" w:rsidR="0051591D" w:rsidRPr="00821EFF" w:rsidRDefault="0051591D" w:rsidP="00CA3BAE">
            <w:pPr>
              <w:spacing w:after="0" w:line="240" w:lineRule="auto"/>
              <w:jc w:val="both"/>
              <w:rPr>
                <w:rFonts w:ascii="Times New Roman" w:hAnsi="Times New Roman" w:cs="Times New Roman"/>
                <w:bCs w:val="0"/>
              </w:rPr>
            </w:pPr>
          </w:p>
          <w:p w14:paraId="39925DE4" w14:textId="77777777" w:rsidR="0051591D" w:rsidRPr="00821EFF" w:rsidRDefault="0051591D" w:rsidP="00CA3BAE">
            <w:pPr>
              <w:spacing w:after="0" w:line="240" w:lineRule="auto"/>
              <w:jc w:val="both"/>
              <w:rPr>
                <w:rFonts w:ascii="Times New Roman" w:hAnsi="Times New Roman" w:cs="Times New Roman"/>
                <w:bCs w:val="0"/>
              </w:rPr>
            </w:pPr>
          </w:p>
          <w:p w14:paraId="177BB7EE" w14:textId="77777777" w:rsidR="0051591D" w:rsidRPr="00821EFF" w:rsidRDefault="0051591D" w:rsidP="00CA3BAE">
            <w:pPr>
              <w:spacing w:after="0" w:line="240" w:lineRule="auto"/>
              <w:jc w:val="both"/>
              <w:rPr>
                <w:rFonts w:ascii="Times New Roman" w:hAnsi="Times New Roman" w:cs="Times New Roman"/>
                <w:bCs w:val="0"/>
              </w:rPr>
            </w:pPr>
          </w:p>
          <w:p w14:paraId="7B8E812C" w14:textId="77777777" w:rsidR="0051591D" w:rsidRPr="00821EFF" w:rsidRDefault="0051591D" w:rsidP="00CA3BAE">
            <w:pPr>
              <w:spacing w:after="0" w:line="240" w:lineRule="auto"/>
              <w:jc w:val="both"/>
              <w:rPr>
                <w:rFonts w:ascii="Times New Roman" w:hAnsi="Times New Roman" w:cs="Times New Roman"/>
                <w:bCs w:val="0"/>
              </w:rPr>
            </w:pPr>
          </w:p>
          <w:p w14:paraId="4EFCC85A" w14:textId="77777777" w:rsidR="0051591D" w:rsidRPr="00821EFF" w:rsidRDefault="0051591D" w:rsidP="00CA3BAE">
            <w:pPr>
              <w:spacing w:after="0" w:line="240" w:lineRule="auto"/>
              <w:jc w:val="both"/>
              <w:rPr>
                <w:rFonts w:ascii="Times New Roman" w:hAnsi="Times New Roman" w:cs="Times New Roman"/>
                <w:bCs w:val="0"/>
              </w:rPr>
            </w:pPr>
          </w:p>
          <w:p w14:paraId="38B17E47" w14:textId="77777777" w:rsidR="0051591D" w:rsidRPr="00821EFF" w:rsidRDefault="0051591D" w:rsidP="00CA3BAE">
            <w:pPr>
              <w:spacing w:after="0" w:line="240" w:lineRule="auto"/>
              <w:jc w:val="both"/>
              <w:rPr>
                <w:rFonts w:ascii="Times New Roman" w:hAnsi="Times New Roman" w:cs="Times New Roman"/>
                <w:bCs w:val="0"/>
              </w:rPr>
            </w:pPr>
          </w:p>
          <w:p w14:paraId="63CBF9A1" w14:textId="02CE71C0" w:rsidR="0051591D" w:rsidRDefault="0051591D" w:rsidP="00CA3BAE">
            <w:pPr>
              <w:spacing w:after="0" w:line="240" w:lineRule="auto"/>
              <w:jc w:val="both"/>
              <w:rPr>
                <w:rFonts w:ascii="Times New Roman" w:hAnsi="Times New Roman" w:cs="Times New Roman"/>
                <w:bCs w:val="0"/>
              </w:rPr>
            </w:pPr>
          </w:p>
          <w:p w14:paraId="44EE7B96" w14:textId="77777777" w:rsidR="0051591D" w:rsidRPr="00821EFF" w:rsidRDefault="0051591D" w:rsidP="00CA3BAE">
            <w:pPr>
              <w:spacing w:after="0" w:line="240" w:lineRule="auto"/>
              <w:jc w:val="both"/>
              <w:rPr>
                <w:rFonts w:ascii="Times New Roman" w:hAnsi="Times New Roman" w:cs="Times New Roman"/>
                <w:b w:val="0"/>
              </w:rPr>
            </w:pPr>
          </w:p>
          <w:p w14:paraId="4EA88A3D" w14:textId="77777777" w:rsidR="0051591D" w:rsidRPr="00821EFF" w:rsidRDefault="0051591D" w:rsidP="00CA3BAE">
            <w:pPr>
              <w:spacing w:after="0" w:line="240" w:lineRule="auto"/>
              <w:jc w:val="both"/>
              <w:rPr>
                <w:rFonts w:ascii="Times New Roman" w:hAnsi="Times New Roman" w:cs="Times New Roman"/>
                <w:bCs w:val="0"/>
              </w:rPr>
            </w:pPr>
          </w:p>
          <w:p w14:paraId="3864DE79" w14:textId="77777777" w:rsidR="00E6406B" w:rsidRDefault="00E6406B" w:rsidP="00B00F86">
            <w:pPr>
              <w:spacing w:after="0" w:line="240" w:lineRule="auto"/>
              <w:ind w:firstLine="0"/>
              <w:jc w:val="both"/>
              <w:rPr>
                <w:rFonts w:ascii="Times New Roman" w:hAnsi="Times New Roman" w:cs="Times New Roman"/>
                <w:b w:val="0"/>
                <w:bCs w:val="0"/>
              </w:rPr>
            </w:pPr>
          </w:p>
          <w:p w14:paraId="37F177C7" w14:textId="0F7F512F" w:rsidR="00635306" w:rsidRDefault="0051591D" w:rsidP="00E6406B">
            <w:pPr>
              <w:spacing w:before="0" w:after="0" w:line="240" w:lineRule="auto"/>
              <w:ind w:firstLine="0"/>
              <w:jc w:val="both"/>
              <w:rPr>
                <w:rFonts w:ascii="Times New Roman" w:hAnsi="Times New Roman" w:cs="Times New Roman"/>
                <w:bCs w:val="0"/>
              </w:rPr>
            </w:pPr>
            <w:r w:rsidRPr="00821EFF">
              <w:rPr>
                <w:rFonts w:ascii="Times New Roman" w:hAnsi="Times New Roman" w:cs="Times New Roman"/>
              </w:rPr>
              <w:lastRenderedPageBreak/>
              <w:t xml:space="preserve">Obs. </w:t>
            </w:r>
            <w:r w:rsidR="00C74D3C">
              <w:rPr>
                <w:rFonts w:ascii="Times New Roman" w:hAnsi="Times New Roman" w:cs="Times New Roman"/>
              </w:rPr>
              <w:t xml:space="preserve">art. 5 </w:t>
            </w:r>
            <w:r w:rsidR="00852ECA">
              <w:rPr>
                <w:rFonts w:ascii="Times New Roman" w:hAnsi="Times New Roman" w:cs="Times New Roman"/>
              </w:rPr>
              <w:t xml:space="preserve">lit. e) </w:t>
            </w:r>
            <w:r w:rsidRPr="00821EFF">
              <w:rPr>
                <w:rFonts w:ascii="Times New Roman" w:hAnsi="Times New Roman" w:cs="Times New Roman"/>
              </w:rPr>
              <w:t>nepreluată</w:t>
            </w:r>
            <w:r w:rsidRPr="00821EFF">
              <w:rPr>
                <w:rFonts w:ascii="Times New Roman" w:hAnsi="Times New Roman" w:cs="Times New Roman"/>
                <w:b w:val="0"/>
              </w:rPr>
              <w:t xml:space="preserve"> </w:t>
            </w:r>
          </w:p>
          <w:p w14:paraId="1E683BA4" w14:textId="4E76A053" w:rsidR="0051591D" w:rsidRPr="00821EFF" w:rsidRDefault="0051591D" w:rsidP="00E6406B">
            <w:pPr>
              <w:spacing w:before="0" w:after="0" w:line="240" w:lineRule="auto"/>
              <w:ind w:firstLine="0"/>
              <w:jc w:val="both"/>
              <w:rPr>
                <w:rFonts w:ascii="Times New Roman" w:hAnsi="Times New Roman" w:cs="Times New Roman"/>
                <w:bCs w:val="0"/>
              </w:rPr>
            </w:pPr>
            <w:r w:rsidRPr="00821EFF">
              <w:rPr>
                <w:rFonts w:ascii="Times New Roman" w:hAnsi="Times New Roman" w:cs="Times New Roman"/>
                <w:bCs w:val="0"/>
              </w:rPr>
              <w:t xml:space="preserve">Justificare: </w:t>
            </w:r>
            <w:r w:rsidRPr="00821EFF">
              <w:rPr>
                <w:rFonts w:ascii="Times New Roman" w:hAnsi="Times New Roman" w:cs="Times New Roman"/>
                <w:b w:val="0"/>
              </w:rPr>
              <w:t>nu este clară</w:t>
            </w:r>
            <w:r w:rsidR="00852ECA">
              <w:rPr>
                <w:rFonts w:ascii="Times New Roman" w:hAnsi="Times New Roman" w:cs="Times New Roman"/>
                <w:b w:val="0"/>
              </w:rPr>
              <w:t xml:space="preserve"> </w:t>
            </w:r>
            <w:r w:rsidR="00B169CF">
              <w:rPr>
                <w:rFonts w:ascii="Times New Roman" w:hAnsi="Times New Roman" w:cs="Times New Roman"/>
                <w:b w:val="0"/>
              </w:rPr>
              <w:t>observaţia</w:t>
            </w:r>
          </w:p>
          <w:p w14:paraId="5B466933" w14:textId="77777777" w:rsidR="0051591D" w:rsidRPr="00821EFF" w:rsidRDefault="0051591D" w:rsidP="00B00F86">
            <w:pPr>
              <w:spacing w:after="0" w:line="240" w:lineRule="auto"/>
              <w:ind w:firstLine="0"/>
              <w:jc w:val="both"/>
              <w:rPr>
                <w:rFonts w:ascii="Times New Roman" w:hAnsi="Times New Roman" w:cs="Times New Roman"/>
                <w:bCs w:val="0"/>
              </w:rPr>
            </w:pPr>
          </w:p>
          <w:p w14:paraId="0D0A8EF2" w14:textId="77777777" w:rsidR="0051591D" w:rsidRPr="00821EFF" w:rsidRDefault="0051591D" w:rsidP="00B00F86">
            <w:pPr>
              <w:spacing w:after="0" w:line="240" w:lineRule="auto"/>
              <w:ind w:firstLine="0"/>
              <w:jc w:val="both"/>
              <w:rPr>
                <w:rFonts w:ascii="Times New Roman" w:hAnsi="Times New Roman" w:cs="Times New Roman"/>
                <w:bCs w:val="0"/>
              </w:rPr>
            </w:pPr>
          </w:p>
          <w:p w14:paraId="3BA35C02" w14:textId="77777777" w:rsidR="0051591D" w:rsidRPr="00821EFF" w:rsidRDefault="0051591D" w:rsidP="00B00F86">
            <w:pPr>
              <w:spacing w:after="0" w:line="240" w:lineRule="auto"/>
              <w:ind w:firstLine="0"/>
              <w:jc w:val="both"/>
              <w:rPr>
                <w:rFonts w:ascii="Times New Roman" w:hAnsi="Times New Roman" w:cs="Times New Roman"/>
                <w:bCs w:val="0"/>
              </w:rPr>
            </w:pPr>
          </w:p>
          <w:p w14:paraId="73EABFC9" w14:textId="77777777" w:rsidR="0051591D" w:rsidRPr="00821EFF" w:rsidRDefault="0051591D" w:rsidP="00B00F86">
            <w:pPr>
              <w:spacing w:after="0" w:line="240" w:lineRule="auto"/>
              <w:ind w:firstLine="0"/>
              <w:jc w:val="both"/>
              <w:rPr>
                <w:rFonts w:ascii="Times New Roman" w:hAnsi="Times New Roman" w:cs="Times New Roman"/>
                <w:bCs w:val="0"/>
              </w:rPr>
            </w:pPr>
          </w:p>
          <w:p w14:paraId="32B281A2" w14:textId="77777777" w:rsidR="0051591D" w:rsidRPr="00821EFF" w:rsidRDefault="0051591D" w:rsidP="00B00F86">
            <w:pPr>
              <w:spacing w:after="0" w:line="240" w:lineRule="auto"/>
              <w:ind w:firstLine="0"/>
              <w:jc w:val="both"/>
              <w:rPr>
                <w:rFonts w:ascii="Times New Roman" w:hAnsi="Times New Roman" w:cs="Times New Roman"/>
                <w:bCs w:val="0"/>
              </w:rPr>
            </w:pPr>
          </w:p>
          <w:p w14:paraId="7642C2E5" w14:textId="0FCC7BB5" w:rsidR="0051591D" w:rsidRPr="00821EFF" w:rsidRDefault="0051591D" w:rsidP="00B00F86">
            <w:pPr>
              <w:spacing w:after="0" w:line="240" w:lineRule="auto"/>
              <w:ind w:firstLine="0"/>
              <w:jc w:val="both"/>
              <w:rPr>
                <w:rFonts w:ascii="Times New Roman" w:hAnsi="Times New Roman" w:cs="Times New Roman"/>
                <w:b w:val="0"/>
              </w:rPr>
            </w:pPr>
          </w:p>
        </w:tc>
      </w:tr>
      <w:tr w:rsidR="0051591D" w:rsidRPr="00821EFF" w14:paraId="6F9E299A"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5E63A2E7" w14:textId="77777777" w:rsidR="0051591D" w:rsidRPr="00BF332D" w:rsidRDefault="0051591D" w:rsidP="00CA3BAE">
            <w:pPr>
              <w:spacing w:before="0" w:after="0" w:line="240" w:lineRule="auto"/>
              <w:jc w:val="center"/>
              <w:rPr>
                <w:rFonts w:ascii="Times New Roman" w:hAnsi="Times New Roman" w:cs="Times New Roman"/>
                <w:b w:val="0"/>
                <w:bCs w:val="0"/>
                <w:color w:val="333333"/>
                <w:lang w:val="ro-RO"/>
              </w:rPr>
            </w:pPr>
            <w:bookmarkStart w:id="11" w:name="_Hlk51851186"/>
            <w:r w:rsidRPr="00BF332D">
              <w:rPr>
                <w:rFonts w:ascii="Times New Roman" w:hAnsi="Times New Roman" w:cs="Times New Roman"/>
                <w:b w:val="0"/>
                <w:color w:val="333333"/>
                <w:lang w:val="ro-RO"/>
              </w:rPr>
              <w:lastRenderedPageBreak/>
              <w:t>Secțiunea a 2-a</w:t>
            </w:r>
          </w:p>
          <w:bookmarkEnd w:id="11"/>
          <w:p w14:paraId="2F6D7174" w14:textId="77777777" w:rsidR="0051591D" w:rsidRPr="00BF332D" w:rsidRDefault="0051591D" w:rsidP="00CA3BAE">
            <w:pPr>
              <w:spacing w:before="0" w:after="0" w:line="240" w:lineRule="auto"/>
              <w:jc w:val="center"/>
              <w:rPr>
                <w:rFonts w:ascii="Times New Roman" w:hAnsi="Times New Roman" w:cs="Times New Roman"/>
                <w:b w:val="0"/>
                <w:bCs w:val="0"/>
                <w:color w:val="333333"/>
                <w:lang w:val="ro-RO"/>
              </w:rPr>
            </w:pPr>
            <w:r w:rsidRPr="00BF332D">
              <w:rPr>
                <w:rFonts w:ascii="Times New Roman" w:hAnsi="Times New Roman" w:cs="Times New Roman"/>
                <w:b w:val="0"/>
                <w:color w:val="333333"/>
                <w:lang w:val="ro-RO"/>
              </w:rPr>
              <w:t xml:space="preserve">Stabilirea consumului de energie electrică în cazul înregistrării eronate </w:t>
            </w:r>
          </w:p>
          <w:p w14:paraId="153AF60E" w14:textId="77777777" w:rsidR="0051591D" w:rsidRPr="00BF332D" w:rsidRDefault="0051591D" w:rsidP="00CA3BAE">
            <w:pPr>
              <w:pStyle w:val="Articol"/>
              <w:tabs>
                <w:tab w:val="clear" w:pos="851"/>
              </w:tabs>
              <w:spacing w:before="0" w:after="0"/>
              <w:rPr>
                <w:b w:val="0"/>
                <w:sz w:val="22"/>
                <w:szCs w:val="22"/>
              </w:rPr>
            </w:pPr>
          </w:p>
        </w:tc>
        <w:tc>
          <w:tcPr>
            <w:cnfStyle w:val="000010000000" w:firstRow="0" w:lastRow="0" w:firstColumn="0" w:lastColumn="0" w:oddVBand="1" w:evenVBand="0" w:oddHBand="0" w:evenHBand="0" w:firstRowFirstColumn="0" w:firstRowLastColumn="0" w:lastRowFirstColumn="0" w:lastRowLastColumn="0"/>
            <w:tcW w:w="7059" w:type="dxa"/>
          </w:tcPr>
          <w:p w14:paraId="026FAB09" w14:textId="24EE980C" w:rsidR="0051591D" w:rsidRPr="00821EFF" w:rsidRDefault="0051591D" w:rsidP="00CA3BAE">
            <w:pPr>
              <w:numPr>
                <w:ilvl w:val="0"/>
                <w:numId w:val="13"/>
              </w:numPr>
              <w:spacing w:before="0" w:after="0" w:line="240" w:lineRule="auto"/>
              <w:jc w:val="both"/>
              <w:rPr>
                <w:rFonts w:ascii="Times New Roman" w:eastAsia="Times New Roman" w:hAnsi="Times New Roman" w:cs="Times New Roman"/>
                <w:i/>
                <w:lang w:val="ro-RO" w:eastAsia="ro-RO"/>
              </w:rPr>
            </w:pPr>
            <w:r w:rsidRPr="00821EFF">
              <w:rPr>
                <w:rFonts w:ascii="Times New Roman" w:eastAsia="Times New Roman" w:hAnsi="Times New Roman" w:cs="Times New Roman"/>
                <w:b/>
                <w:u w:val="single"/>
                <w:lang w:val="ro-RO" w:eastAsia="ro-RO"/>
              </w:rPr>
              <w:t>ACUE, REŢELE ELECTRICE ROMÂNIA, DEER</w:t>
            </w:r>
          </w:p>
          <w:p w14:paraId="43BCED07" w14:textId="704BCB2A" w:rsidR="0051591D" w:rsidRPr="00821EFF" w:rsidRDefault="0051591D" w:rsidP="00CA3BAE">
            <w:pPr>
              <w:pStyle w:val="ListParagraph"/>
              <w:spacing w:before="0" w:after="0" w:line="240" w:lineRule="auto"/>
              <w:ind w:firstLine="0"/>
              <w:jc w:val="center"/>
              <w:rPr>
                <w:rFonts w:ascii="Times New Roman" w:hAnsi="Times New Roman" w:cs="Times New Roman"/>
                <w:color w:val="FF0000"/>
                <w:lang w:val="ro-RO"/>
              </w:rPr>
            </w:pPr>
            <w:r w:rsidRPr="00821EFF">
              <w:rPr>
                <w:rFonts w:ascii="Times New Roman" w:hAnsi="Times New Roman" w:cs="Times New Roman"/>
                <w:lang w:val="ro-RO"/>
              </w:rPr>
              <w:t xml:space="preserve">Stabilirea consumului de energie electrică în cazul </w:t>
            </w:r>
            <w:r w:rsidRPr="00821EFF">
              <w:rPr>
                <w:rFonts w:ascii="Times New Roman" w:hAnsi="Times New Roman" w:cs="Times New Roman"/>
                <w:strike/>
                <w:color w:val="FF0000"/>
                <w:lang w:val="ro-RO"/>
              </w:rPr>
              <w:t xml:space="preserve">înregistrării eronate </w:t>
            </w:r>
            <w:r w:rsidRPr="00821EFF">
              <w:rPr>
                <w:rFonts w:ascii="Times New Roman" w:hAnsi="Times New Roman" w:cs="Times New Roman"/>
                <w:color w:val="FF0000"/>
                <w:lang w:val="ro-RO"/>
              </w:rPr>
              <w:t>neînregistrării grupului de măsurare si in cazul consumului de energie electrica inregistrat eronat  care nu poate fi corectat</w:t>
            </w:r>
          </w:p>
          <w:p w14:paraId="26BDFD0D" w14:textId="77777777" w:rsidR="0051591D" w:rsidRPr="00821EFF" w:rsidRDefault="0051591D" w:rsidP="00CA3BAE">
            <w:pPr>
              <w:pStyle w:val="ListParagraph"/>
              <w:spacing w:before="0" w:after="0" w:line="240" w:lineRule="auto"/>
              <w:ind w:firstLine="0"/>
              <w:jc w:val="center"/>
              <w:rPr>
                <w:rFonts w:ascii="Times New Roman" w:hAnsi="Times New Roman" w:cs="Times New Roman"/>
                <w:color w:val="FF0000"/>
                <w:lang w:val="ro-RO"/>
              </w:rPr>
            </w:pPr>
          </w:p>
          <w:p w14:paraId="11FE4218" w14:textId="1369013B" w:rsidR="0051591D" w:rsidRPr="00821EFF" w:rsidRDefault="0051591D" w:rsidP="00CA3BAE">
            <w:pPr>
              <w:pStyle w:val="ListParagraph"/>
              <w:spacing w:before="0" w:after="0" w:line="240" w:lineRule="auto"/>
              <w:ind w:firstLine="0"/>
              <w:jc w:val="both"/>
              <w:rPr>
                <w:rFonts w:ascii="Times New Roman" w:hAnsi="Times New Roman" w:cs="Times New Roman"/>
                <w:b/>
                <w:i/>
                <w:u w:val="single"/>
              </w:rPr>
            </w:pPr>
            <w:r w:rsidRPr="00821EFF">
              <w:rPr>
                <w:rFonts w:ascii="Times New Roman" w:hAnsi="Times New Roman" w:cs="Times New Roman"/>
                <w:b/>
                <w:i/>
                <w:u w:val="single"/>
              </w:rPr>
              <w:t xml:space="preserve">Justificare: - </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793CC6C5" w14:textId="77777777" w:rsidR="00E6406B" w:rsidRDefault="0051591D" w:rsidP="00E6406B">
            <w:pPr>
              <w:spacing w:before="0" w:after="0" w:line="240" w:lineRule="auto"/>
              <w:ind w:firstLine="0"/>
              <w:jc w:val="both"/>
              <w:rPr>
                <w:rFonts w:ascii="Times New Roman" w:hAnsi="Times New Roman" w:cs="Times New Roman"/>
                <w:b w:val="0"/>
                <w:bCs w:val="0"/>
              </w:rPr>
            </w:pPr>
            <w:r w:rsidRPr="00821EFF">
              <w:rPr>
                <w:rFonts w:ascii="Times New Roman" w:hAnsi="Times New Roman" w:cs="Times New Roman"/>
              </w:rPr>
              <w:t>Obs</w:t>
            </w:r>
            <w:r w:rsidR="00852ECA">
              <w:rPr>
                <w:rFonts w:ascii="Times New Roman" w:hAnsi="Times New Roman" w:cs="Times New Roman"/>
              </w:rPr>
              <w:t>.</w:t>
            </w:r>
            <w:r w:rsidRPr="00821EFF">
              <w:rPr>
                <w:rFonts w:ascii="Times New Roman" w:hAnsi="Times New Roman" w:cs="Times New Roman"/>
              </w:rPr>
              <w:t xml:space="preserve"> nepreluată</w:t>
            </w:r>
          </w:p>
          <w:p w14:paraId="623A3F60" w14:textId="1DA2D16B" w:rsidR="0051591D" w:rsidRPr="00821EFF" w:rsidRDefault="0051591D" w:rsidP="00E6406B">
            <w:pPr>
              <w:spacing w:before="0" w:after="0" w:line="240" w:lineRule="auto"/>
              <w:ind w:firstLine="0"/>
              <w:jc w:val="both"/>
              <w:rPr>
                <w:rFonts w:ascii="Times New Roman" w:hAnsi="Times New Roman" w:cs="Times New Roman"/>
              </w:rPr>
            </w:pPr>
            <w:r w:rsidRPr="00AE6E87">
              <w:rPr>
                <w:rFonts w:ascii="Times New Roman" w:hAnsi="Times New Roman" w:cs="Times New Roman"/>
                <w:lang w:val="ro-RO"/>
              </w:rPr>
              <w:t xml:space="preserve">Justificare: </w:t>
            </w:r>
            <w:r w:rsidRPr="00821EFF">
              <w:rPr>
                <w:rFonts w:ascii="Times New Roman" w:hAnsi="Times New Roman" w:cs="Times New Roman"/>
                <w:b w:val="0"/>
              </w:rPr>
              <w:t>s-au eliminat secţiunile</w:t>
            </w:r>
          </w:p>
        </w:tc>
      </w:tr>
      <w:tr w:rsidR="0051591D" w:rsidRPr="00821EFF" w14:paraId="6E018731"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0830774D" w14:textId="77777777" w:rsidR="0051591D" w:rsidRPr="00BF332D" w:rsidRDefault="0051591D" w:rsidP="00CA3BAE">
            <w:pPr>
              <w:spacing w:before="0" w:after="0" w:line="240" w:lineRule="auto"/>
              <w:rPr>
                <w:rFonts w:ascii="Times New Roman" w:hAnsi="Times New Roman" w:cs="Times New Roman"/>
                <w:b w:val="0"/>
                <w:bCs w:val="0"/>
                <w:color w:val="333333"/>
              </w:rPr>
            </w:pPr>
            <w:r w:rsidRPr="00BF332D">
              <w:rPr>
                <w:rFonts w:ascii="Times New Roman" w:hAnsi="Times New Roman" w:cs="Times New Roman"/>
                <w:b w:val="0"/>
                <w:color w:val="333333"/>
              </w:rPr>
              <w:t>Art. 6.</w:t>
            </w:r>
            <w:r w:rsidRPr="00BF332D">
              <w:rPr>
                <w:rFonts w:ascii="Times New Roman" w:hAnsi="Times New Roman" w:cs="Times New Roman"/>
                <w:b w:val="0"/>
                <w:color w:val="333333"/>
              </w:rPr>
              <w:tab/>
              <w:t>– (1) În cazul constatării unui deranjament sau al unor erori de conectare a grupului de măsurare din cele prevăzute la art. 5 alin. (1) lit. a) şi b), fără a se limita la acestea, consumul de energie electrică activă înregistrat eronat se corectează utilizând relația:</w:t>
            </w:r>
          </w:p>
          <w:p w14:paraId="085342F0" w14:textId="700046B9" w:rsidR="0051591D" w:rsidRPr="00BF332D" w:rsidRDefault="0051591D" w:rsidP="00CA3BAE">
            <w:pPr>
              <w:pStyle w:val="Articol"/>
              <w:spacing w:before="0" w:after="0"/>
              <w:ind w:firstLine="0"/>
              <w:contextualSpacing/>
              <w:jc w:val="left"/>
              <w:rPr>
                <w:b w:val="0"/>
                <w:bCs w:val="0"/>
                <w:color w:val="333333"/>
                <w:sz w:val="22"/>
                <w:szCs w:val="22"/>
              </w:rPr>
            </w:pPr>
            <w:r w:rsidRPr="00BF332D">
              <w:rPr>
                <w:noProof/>
                <w:sz w:val="22"/>
                <w:szCs w:val="22"/>
                <w:lang w:val="en-US"/>
              </w:rPr>
              <w:drawing>
                <wp:inline distT="0" distB="0" distL="0" distR="0" wp14:anchorId="1C1C343F" wp14:editId="010D17E0">
                  <wp:extent cx="876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142875"/>
                          </a:xfrm>
                          <a:prstGeom prst="rect">
                            <a:avLst/>
                          </a:prstGeom>
                          <a:noFill/>
                          <a:ln>
                            <a:noFill/>
                          </a:ln>
                        </pic:spPr>
                      </pic:pic>
                    </a:graphicData>
                  </a:graphic>
                </wp:inline>
              </w:drawing>
            </w:r>
            <w:r w:rsidRPr="00BF332D">
              <w:rPr>
                <w:b w:val="0"/>
                <w:sz w:val="22"/>
                <w:szCs w:val="22"/>
              </w:rPr>
              <w:t>[</w:t>
            </w:r>
            <w:proofErr w:type="gramStart"/>
            <w:r w:rsidRPr="00BF332D">
              <w:rPr>
                <w:b w:val="0"/>
                <w:sz w:val="22"/>
                <w:szCs w:val="22"/>
              </w:rPr>
              <w:t>kWh]</w:t>
            </w:r>
            <w:r w:rsidRPr="00BF332D">
              <w:rPr>
                <w:b w:val="0"/>
                <w:color w:val="333333"/>
                <w:sz w:val="22"/>
                <w:szCs w:val="22"/>
              </w:rPr>
              <w:t xml:space="preserve">   </w:t>
            </w:r>
            <w:proofErr w:type="gramEnd"/>
            <w:r w:rsidRPr="00BF332D">
              <w:rPr>
                <w:b w:val="0"/>
                <w:color w:val="333333"/>
                <w:sz w:val="22"/>
                <w:szCs w:val="22"/>
              </w:rPr>
              <w:t xml:space="preserve">                                                                      </w:t>
            </w:r>
            <w:r w:rsidRPr="00BF332D">
              <w:rPr>
                <w:b w:val="0"/>
                <w:color w:val="333333"/>
                <w:sz w:val="22"/>
                <w:szCs w:val="22"/>
              </w:rPr>
              <w:tab/>
            </w:r>
            <w:r w:rsidRPr="00BF332D">
              <w:rPr>
                <w:b w:val="0"/>
                <w:color w:val="333333"/>
                <w:sz w:val="22"/>
                <w:szCs w:val="22"/>
              </w:rPr>
              <w:tab/>
              <w:t>în care:</w:t>
            </w:r>
          </w:p>
          <w:p w14:paraId="7D3BB718" w14:textId="77777777" w:rsidR="0051591D" w:rsidRPr="00BF332D" w:rsidRDefault="0051591D" w:rsidP="00CA3BAE">
            <w:pPr>
              <w:spacing w:before="0" w:after="0" w:line="240" w:lineRule="auto"/>
              <w:rPr>
                <w:rFonts w:ascii="Times New Roman" w:hAnsi="Times New Roman" w:cs="Times New Roman"/>
                <w:b w:val="0"/>
                <w:bCs w:val="0"/>
                <w:color w:val="333333"/>
              </w:rPr>
            </w:pPr>
            <w:r w:rsidRPr="00BF332D">
              <w:rPr>
                <w:rFonts w:ascii="Times New Roman" w:hAnsi="Times New Roman" w:cs="Times New Roman"/>
                <w:b w:val="0"/>
                <w:color w:val="333333"/>
              </w:rPr>
              <w:t xml:space="preserve">Wcor – </w:t>
            </w:r>
            <w:proofErr w:type="gramStart"/>
            <w:r w:rsidRPr="00BF332D">
              <w:rPr>
                <w:rFonts w:ascii="Times New Roman" w:hAnsi="Times New Roman" w:cs="Times New Roman"/>
                <w:b w:val="0"/>
                <w:color w:val="333333"/>
              </w:rPr>
              <w:t>cantitatea  de</w:t>
            </w:r>
            <w:proofErr w:type="gramEnd"/>
            <w:r w:rsidRPr="00BF332D">
              <w:rPr>
                <w:rFonts w:ascii="Times New Roman" w:hAnsi="Times New Roman" w:cs="Times New Roman"/>
                <w:b w:val="0"/>
                <w:color w:val="333333"/>
              </w:rPr>
              <w:t xml:space="preserve"> energie electrică activă consumată, corectată    [kWh]</w:t>
            </w:r>
          </w:p>
          <w:p w14:paraId="76EBFF9D" w14:textId="77777777" w:rsidR="0051591D" w:rsidRPr="00BF332D" w:rsidRDefault="0051591D" w:rsidP="00CA3BAE">
            <w:pPr>
              <w:spacing w:before="0" w:after="0" w:line="240" w:lineRule="auto"/>
              <w:rPr>
                <w:rFonts w:ascii="Times New Roman" w:hAnsi="Times New Roman" w:cs="Times New Roman"/>
                <w:b w:val="0"/>
                <w:bCs w:val="0"/>
                <w:color w:val="333333"/>
              </w:rPr>
            </w:pPr>
            <w:r w:rsidRPr="00BF332D">
              <w:rPr>
                <w:rFonts w:ascii="Times New Roman" w:hAnsi="Times New Roman" w:cs="Times New Roman"/>
                <w:b w:val="0"/>
                <w:color w:val="333333"/>
              </w:rPr>
              <w:t xml:space="preserve">We – cantitatea de energie electrică activă înregistrată eronat de </w:t>
            </w:r>
            <w:proofErr w:type="gramStart"/>
            <w:r w:rsidRPr="00BF332D">
              <w:rPr>
                <w:rFonts w:ascii="Times New Roman" w:hAnsi="Times New Roman" w:cs="Times New Roman"/>
                <w:b w:val="0"/>
                <w:color w:val="333333"/>
              </w:rPr>
              <w:t>contor  [</w:t>
            </w:r>
            <w:proofErr w:type="gramEnd"/>
            <w:r w:rsidRPr="00BF332D">
              <w:rPr>
                <w:rFonts w:ascii="Times New Roman" w:hAnsi="Times New Roman" w:cs="Times New Roman"/>
                <w:b w:val="0"/>
                <w:color w:val="333333"/>
              </w:rPr>
              <w:t xml:space="preserve">kWh]  </w:t>
            </w:r>
          </w:p>
          <w:p w14:paraId="44AD921F" w14:textId="56BA1974" w:rsidR="0051591D" w:rsidRPr="00BF332D" w:rsidRDefault="0051591D" w:rsidP="00CA3BAE">
            <w:pPr>
              <w:spacing w:before="0" w:after="0" w:line="240" w:lineRule="auto"/>
              <w:rPr>
                <w:rFonts w:ascii="Times New Roman" w:hAnsi="Times New Roman" w:cs="Times New Roman"/>
                <w:b w:val="0"/>
                <w:bCs w:val="0"/>
                <w:color w:val="333333"/>
              </w:rPr>
            </w:pPr>
            <w:r w:rsidRPr="00BF332D">
              <w:rPr>
                <w:rFonts w:ascii="Times New Roman" w:hAnsi="Times New Roman" w:cs="Times New Roman"/>
                <w:b w:val="0"/>
                <w:color w:val="333333"/>
              </w:rPr>
              <w:t xml:space="preserve">K – factor de corecție.                                                                        </w:t>
            </w:r>
          </w:p>
        </w:tc>
        <w:tc>
          <w:tcPr>
            <w:cnfStyle w:val="000010000000" w:firstRow="0" w:lastRow="0" w:firstColumn="0" w:lastColumn="0" w:oddVBand="1" w:evenVBand="0" w:oddHBand="0" w:evenHBand="0" w:firstRowFirstColumn="0" w:firstRowLastColumn="0" w:lastRowFirstColumn="0" w:lastRowLastColumn="0"/>
            <w:tcW w:w="7059" w:type="dxa"/>
          </w:tcPr>
          <w:p w14:paraId="2339F3B2" w14:textId="77777777" w:rsidR="0051591D" w:rsidRPr="00821EFF" w:rsidRDefault="0051591D" w:rsidP="00CA3BAE">
            <w:pPr>
              <w:numPr>
                <w:ilvl w:val="0"/>
                <w:numId w:val="13"/>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DEER</w:t>
            </w:r>
          </w:p>
          <w:p w14:paraId="6A36188E" w14:textId="3095BBE9" w:rsidR="0051591D" w:rsidRPr="00821EFF" w:rsidRDefault="000C4C98" w:rsidP="00CA3BAE">
            <w:pPr>
              <w:pStyle w:val="Articol"/>
              <w:tabs>
                <w:tab w:val="clear" w:pos="426"/>
                <w:tab w:val="left" w:pos="0"/>
              </w:tabs>
              <w:spacing w:before="0" w:after="0"/>
              <w:ind w:firstLine="0"/>
              <w:rPr>
                <w:sz w:val="22"/>
                <w:szCs w:val="22"/>
              </w:rPr>
            </w:pPr>
            <w:r>
              <w:rPr>
                <w:b/>
                <w:sz w:val="22"/>
                <w:szCs w:val="22"/>
              </w:rPr>
              <w:t xml:space="preserve"> </w:t>
            </w:r>
            <w:r w:rsidR="00C74D3C">
              <w:rPr>
                <w:b/>
                <w:sz w:val="22"/>
                <w:szCs w:val="22"/>
              </w:rPr>
              <w:t xml:space="preserve">Art. 6 </w:t>
            </w:r>
            <w:r w:rsidR="0051591D" w:rsidRPr="00821EFF">
              <w:rPr>
                <w:sz w:val="22"/>
                <w:szCs w:val="22"/>
              </w:rPr>
              <w:t xml:space="preserve">(1) În cazul constatării unui deranjament sau al unor erori de conectare a grupului de măsurare din cele prevăzute la art. 5 </w:t>
            </w:r>
            <w:r w:rsidR="0051591D" w:rsidRPr="00821EFF">
              <w:rPr>
                <w:strike/>
                <w:color w:val="FF0000"/>
                <w:sz w:val="22"/>
                <w:szCs w:val="22"/>
              </w:rPr>
              <w:t>alin. (1)</w:t>
            </w:r>
            <w:r w:rsidR="0051591D" w:rsidRPr="00821EFF">
              <w:rPr>
                <w:color w:val="FF0000"/>
                <w:sz w:val="22"/>
                <w:szCs w:val="22"/>
              </w:rPr>
              <w:t xml:space="preserve"> </w:t>
            </w:r>
            <w:r w:rsidR="0051591D" w:rsidRPr="00821EFF">
              <w:rPr>
                <w:sz w:val="22"/>
                <w:szCs w:val="22"/>
              </w:rPr>
              <w:t>lit. a) şi b), fără a se limita la acestea, consumul de energie electrică activă înregistrat eronat se corectează utilizând relația:</w:t>
            </w:r>
          </w:p>
          <w:p w14:paraId="3858DE85" w14:textId="77777777" w:rsidR="0051591D" w:rsidRPr="00821EFF" w:rsidRDefault="0051591D" w:rsidP="00CA3BAE">
            <w:pPr>
              <w:pStyle w:val="Articol"/>
              <w:tabs>
                <w:tab w:val="clear" w:pos="426"/>
                <w:tab w:val="left" w:pos="0"/>
              </w:tabs>
              <w:spacing w:before="0" w:after="0"/>
              <w:ind w:left="74" w:firstLine="0"/>
              <w:contextualSpacing/>
              <w:rPr>
                <w:sz w:val="22"/>
                <w:szCs w:val="22"/>
              </w:rPr>
            </w:pPr>
            <w:r w:rsidRPr="00821EFF">
              <w:rPr>
                <w:noProof/>
                <w:sz w:val="22"/>
                <w:szCs w:val="22"/>
                <w:lang w:val="en-US"/>
              </w:rPr>
              <w:drawing>
                <wp:inline distT="0" distB="0" distL="0" distR="0" wp14:anchorId="445D737A" wp14:editId="5023DD05">
                  <wp:extent cx="87630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142875"/>
                          </a:xfrm>
                          <a:prstGeom prst="rect">
                            <a:avLst/>
                          </a:prstGeom>
                          <a:noFill/>
                          <a:ln>
                            <a:noFill/>
                          </a:ln>
                        </pic:spPr>
                      </pic:pic>
                    </a:graphicData>
                  </a:graphic>
                </wp:inline>
              </w:drawing>
            </w:r>
            <w:r w:rsidRPr="00821EFF">
              <w:rPr>
                <w:sz w:val="22"/>
                <w:szCs w:val="22"/>
              </w:rPr>
              <w:t xml:space="preserve"> [kWh]    </w:t>
            </w:r>
          </w:p>
          <w:p w14:paraId="7789108D" w14:textId="77777777" w:rsidR="0051591D" w:rsidRPr="00821EFF" w:rsidRDefault="0051591D" w:rsidP="00CA3BAE">
            <w:pPr>
              <w:pStyle w:val="Articol"/>
              <w:tabs>
                <w:tab w:val="clear" w:pos="426"/>
                <w:tab w:val="left" w:pos="0"/>
              </w:tabs>
              <w:spacing w:before="0" w:after="0"/>
              <w:ind w:left="-16" w:firstLine="0"/>
              <w:contextualSpacing/>
              <w:rPr>
                <w:sz w:val="22"/>
                <w:szCs w:val="22"/>
              </w:rPr>
            </w:pPr>
          </w:p>
          <w:p w14:paraId="604CDE64" w14:textId="4D01DE61" w:rsidR="0051591D" w:rsidRPr="00821EFF" w:rsidRDefault="0051591D" w:rsidP="00CA3BAE">
            <w:pPr>
              <w:pStyle w:val="Articol"/>
              <w:tabs>
                <w:tab w:val="clear" w:pos="426"/>
                <w:tab w:val="left" w:pos="0"/>
              </w:tabs>
              <w:spacing w:before="0" w:after="0"/>
              <w:ind w:left="-16" w:firstLine="0"/>
              <w:contextualSpacing/>
              <w:rPr>
                <w:i/>
                <w:sz w:val="22"/>
                <w:szCs w:val="22"/>
              </w:rPr>
            </w:pPr>
            <w:r w:rsidRPr="00821EFF">
              <w:rPr>
                <w:b/>
                <w:i/>
                <w:sz w:val="22"/>
                <w:szCs w:val="22"/>
                <w:u w:val="single"/>
              </w:rPr>
              <w:t>Justificare:</w:t>
            </w:r>
            <w:r w:rsidRPr="00821EFF">
              <w:rPr>
                <w:sz w:val="22"/>
                <w:szCs w:val="22"/>
              </w:rPr>
              <w:t xml:space="preserve"> </w:t>
            </w:r>
            <w:r w:rsidRPr="00821EFF">
              <w:rPr>
                <w:i/>
                <w:sz w:val="22"/>
                <w:szCs w:val="22"/>
              </w:rPr>
              <w:t>Se va elimina referința la alin. (1).</w:t>
            </w:r>
          </w:p>
          <w:p w14:paraId="51CB89D9" w14:textId="60C290CD" w:rsidR="0051591D" w:rsidRPr="00821EFF" w:rsidRDefault="0051591D" w:rsidP="00CA3BAE">
            <w:pPr>
              <w:spacing w:after="0" w:line="240" w:lineRule="auto"/>
              <w:ind w:left="720" w:firstLine="0"/>
              <w:jc w:val="both"/>
              <w:rPr>
                <w:rFonts w:ascii="Times New Roman" w:hAnsi="Times New Roman" w:cs="Times New Roman"/>
                <w:b/>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08743AD4" w14:textId="5E48B133" w:rsidR="0051591D" w:rsidRPr="00821EFF" w:rsidRDefault="0051591D" w:rsidP="00B6495F">
            <w:pPr>
              <w:spacing w:after="0" w:line="240" w:lineRule="auto"/>
              <w:ind w:firstLine="0"/>
              <w:jc w:val="both"/>
              <w:rPr>
                <w:rFonts w:ascii="Times New Roman" w:hAnsi="Times New Roman" w:cs="Times New Roman"/>
              </w:rPr>
            </w:pPr>
            <w:r w:rsidRPr="00821EFF">
              <w:rPr>
                <w:rFonts w:ascii="Times New Roman" w:hAnsi="Times New Roman" w:cs="Times New Roman"/>
              </w:rPr>
              <w:t xml:space="preserve">Obs. </w:t>
            </w:r>
            <w:r w:rsidR="00C74D3C">
              <w:rPr>
                <w:rFonts w:ascii="Times New Roman" w:hAnsi="Times New Roman" w:cs="Times New Roman"/>
              </w:rPr>
              <w:t xml:space="preserve">art. 6 </w:t>
            </w:r>
            <w:r w:rsidR="000C4C98">
              <w:rPr>
                <w:rFonts w:ascii="Times New Roman" w:hAnsi="Times New Roman" w:cs="Times New Roman"/>
              </w:rPr>
              <w:t xml:space="preserve">alin. (1) </w:t>
            </w:r>
            <w:r w:rsidRPr="00821EFF">
              <w:rPr>
                <w:rFonts w:ascii="Times New Roman" w:hAnsi="Times New Roman" w:cs="Times New Roman"/>
              </w:rPr>
              <w:t>preluată</w:t>
            </w:r>
            <w:r w:rsidR="00852ECA">
              <w:rPr>
                <w:rFonts w:ascii="Times New Roman" w:hAnsi="Times New Roman" w:cs="Times New Roman"/>
              </w:rPr>
              <w:t xml:space="preserve">- </w:t>
            </w:r>
            <w:r w:rsidR="00852ECA" w:rsidRPr="00852ECA">
              <w:rPr>
                <w:rFonts w:ascii="Times New Roman" w:hAnsi="Times New Roman" w:cs="Times New Roman"/>
                <w:b w:val="0"/>
              </w:rPr>
              <w:t>s-a corectat</w:t>
            </w:r>
          </w:p>
        </w:tc>
      </w:tr>
      <w:tr w:rsidR="0051591D" w:rsidRPr="00821EFF" w14:paraId="34285486"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79A23796" w14:textId="2787A6B3" w:rsidR="0051591D" w:rsidRPr="00821EFF" w:rsidRDefault="0051591D" w:rsidP="00CA3BAE">
            <w:pPr>
              <w:pStyle w:val="NormalItalic"/>
              <w:spacing w:before="0" w:line="240" w:lineRule="auto"/>
              <w:ind w:firstLine="115"/>
              <w:rPr>
                <w:sz w:val="22"/>
                <w:szCs w:val="22"/>
              </w:rPr>
            </w:pPr>
            <w:r w:rsidRPr="00821EFF">
              <w:rPr>
                <w:sz w:val="22"/>
                <w:szCs w:val="22"/>
              </w:rPr>
              <w:lastRenderedPageBreak/>
              <w:t>Art. 7.</w:t>
            </w:r>
            <w:r w:rsidRPr="00821EFF">
              <w:rPr>
                <w:sz w:val="22"/>
                <w:szCs w:val="22"/>
              </w:rPr>
              <w:tab/>
              <w:t xml:space="preserve">– (1) În situația prevăzută la art. 5 alin. (1) lit. c) identificată de către un laborator de metrologie autorizat de BRML, consumul de energie electrică se corectează ținând cont de rezultatul verificării metrologice a contorului, conform buletinului de verificare metrologică emis de către laboratorul de metrologie respectiv. </w:t>
            </w:r>
          </w:p>
        </w:tc>
        <w:tc>
          <w:tcPr>
            <w:cnfStyle w:val="000010000000" w:firstRow="0" w:lastRow="0" w:firstColumn="0" w:lastColumn="0" w:oddVBand="1" w:evenVBand="0" w:oddHBand="0" w:evenHBand="0" w:firstRowFirstColumn="0" w:firstRowLastColumn="0" w:lastRowFirstColumn="0" w:lastRowLastColumn="0"/>
            <w:tcW w:w="7059" w:type="dxa"/>
          </w:tcPr>
          <w:p w14:paraId="13241442" w14:textId="15031758" w:rsidR="0051591D" w:rsidRPr="00821EFF" w:rsidRDefault="0051591D" w:rsidP="00CA3BAE">
            <w:pPr>
              <w:numPr>
                <w:ilvl w:val="0"/>
                <w:numId w:val="13"/>
              </w:numPr>
              <w:spacing w:before="0" w:after="0" w:line="240" w:lineRule="auto"/>
              <w:jc w:val="both"/>
              <w:rPr>
                <w:rFonts w:ascii="Times New Roman" w:eastAsia="Times New Roman" w:hAnsi="Times New Roman" w:cs="Times New Roman"/>
                <w:i/>
                <w:lang w:val="ro-RO" w:eastAsia="ro-RO"/>
              </w:rPr>
            </w:pPr>
            <w:r w:rsidRPr="00821EFF">
              <w:rPr>
                <w:rFonts w:ascii="Times New Roman" w:hAnsi="Times New Roman" w:cs="Times New Roman"/>
                <w:b/>
                <w:u w:val="single"/>
              </w:rPr>
              <w:t>ACUE, DELGAZ GRID</w:t>
            </w:r>
            <w:r w:rsidRPr="00821EFF">
              <w:rPr>
                <w:rFonts w:ascii="Times New Roman" w:hAnsi="Times New Roman" w:cs="Times New Roman"/>
                <w:u w:val="single"/>
              </w:rPr>
              <w:t xml:space="preserve">, </w:t>
            </w:r>
            <w:r w:rsidRPr="00821EFF">
              <w:rPr>
                <w:rFonts w:ascii="Times New Roman" w:eastAsia="Times New Roman" w:hAnsi="Times New Roman" w:cs="Times New Roman"/>
                <w:b/>
                <w:u w:val="single"/>
                <w:lang w:val="ro-RO" w:eastAsia="ro-RO"/>
              </w:rPr>
              <w:t>REŢELE ELECTRICE ROMÂNIA</w:t>
            </w:r>
          </w:p>
          <w:p w14:paraId="186BC7EA" w14:textId="1C33D3BA" w:rsidR="0051591D" w:rsidRPr="00821EFF" w:rsidRDefault="00C74D3C" w:rsidP="00CA3BAE">
            <w:pPr>
              <w:pStyle w:val="NormalItalic"/>
              <w:spacing w:before="0" w:line="240" w:lineRule="auto"/>
              <w:ind w:firstLine="0"/>
              <w:rPr>
                <w:b w:val="0"/>
                <w:color w:val="FF0000"/>
                <w:sz w:val="22"/>
                <w:szCs w:val="22"/>
              </w:rPr>
            </w:pPr>
            <w:r>
              <w:rPr>
                <w:b w:val="0"/>
                <w:sz w:val="22"/>
                <w:szCs w:val="22"/>
              </w:rPr>
              <w:t xml:space="preserve">Art. 7 </w:t>
            </w:r>
            <w:r w:rsidR="0051591D" w:rsidRPr="00821EFF">
              <w:rPr>
                <w:b w:val="0"/>
                <w:sz w:val="22"/>
                <w:szCs w:val="22"/>
              </w:rPr>
              <w:t xml:space="preserve">(1) În situația prevăzută la art. 5 </w:t>
            </w:r>
            <w:r w:rsidR="0051591D" w:rsidRPr="00821EFF">
              <w:rPr>
                <w:b w:val="0"/>
                <w:strike/>
                <w:color w:val="FF0000"/>
                <w:sz w:val="22"/>
                <w:szCs w:val="22"/>
              </w:rPr>
              <w:t>alin. (1)</w:t>
            </w:r>
            <w:r w:rsidR="0051591D" w:rsidRPr="00821EFF">
              <w:rPr>
                <w:b w:val="0"/>
                <w:color w:val="FF0000"/>
                <w:sz w:val="22"/>
                <w:szCs w:val="22"/>
              </w:rPr>
              <w:t xml:space="preserve"> </w:t>
            </w:r>
            <w:r w:rsidR="0051591D" w:rsidRPr="00821EFF">
              <w:rPr>
                <w:b w:val="0"/>
                <w:sz w:val="22"/>
                <w:szCs w:val="22"/>
              </w:rPr>
              <w:t xml:space="preserve">lit. c) identificată de către un laborator de metrologie autorizat de BRML, consumul de energie electrică se corectează </w:t>
            </w:r>
            <w:r w:rsidR="0051591D" w:rsidRPr="00821EFF">
              <w:rPr>
                <w:b w:val="0"/>
                <w:strike/>
                <w:color w:val="FF0000"/>
                <w:sz w:val="22"/>
                <w:szCs w:val="22"/>
              </w:rPr>
              <w:t xml:space="preserve">ținând cont de rezultatul verificării metrologice a contorului, conform buletinului de verificare metrologică emis de către laboratorul de metrologie respectiv. </w:t>
            </w:r>
            <w:r w:rsidR="0051591D" w:rsidRPr="00821EFF">
              <w:rPr>
                <w:b w:val="0"/>
                <w:color w:val="FF0000"/>
                <w:sz w:val="22"/>
                <w:szCs w:val="22"/>
              </w:rPr>
              <w:t>conform prevederilor articolului 10.</w:t>
            </w:r>
          </w:p>
          <w:p w14:paraId="69F2DBB1" w14:textId="77777777" w:rsidR="0051591D" w:rsidRPr="00821EFF" w:rsidRDefault="0051591D" w:rsidP="00CA3BAE">
            <w:pPr>
              <w:spacing w:before="0" w:after="0" w:line="240" w:lineRule="auto"/>
              <w:jc w:val="both"/>
              <w:rPr>
                <w:rFonts w:ascii="Times New Roman" w:eastAsia="Times New Roman" w:hAnsi="Times New Roman" w:cs="Times New Roman"/>
                <w:i/>
                <w:lang w:val="pt-PT"/>
              </w:rPr>
            </w:pPr>
            <w:r w:rsidRPr="00821EFF">
              <w:rPr>
                <w:rFonts w:ascii="Times New Roman" w:hAnsi="Times New Roman" w:cs="Times New Roman"/>
                <w:b/>
                <w:color w:val="FF0000"/>
              </w:rPr>
              <w:t xml:space="preserve">            </w:t>
            </w:r>
            <w:r w:rsidRPr="00821EFF">
              <w:rPr>
                <w:rFonts w:ascii="Times New Roman" w:hAnsi="Times New Roman" w:cs="Times New Roman"/>
                <w:i/>
                <w:u w:val="single"/>
              </w:rPr>
              <w:t xml:space="preserve">Justificare: </w:t>
            </w:r>
            <w:r w:rsidRPr="00821EFF">
              <w:rPr>
                <w:rFonts w:ascii="Times New Roman" w:eastAsia="Times New Roman" w:hAnsi="Times New Roman" w:cs="Times New Roman"/>
                <w:i/>
                <w:lang w:val="pt-PT"/>
              </w:rPr>
              <w:t>În buletinul de verificare metrologică sunt valori diferite pentru probele normate BRML.</w:t>
            </w:r>
          </w:p>
          <w:p w14:paraId="24E30FBC" w14:textId="77777777" w:rsidR="0051591D" w:rsidRPr="00821EFF" w:rsidRDefault="0051591D" w:rsidP="00CA3BAE">
            <w:pPr>
              <w:spacing w:before="0" w:after="0" w:line="240" w:lineRule="auto"/>
              <w:jc w:val="both"/>
              <w:rPr>
                <w:rFonts w:ascii="Times New Roman" w:eastAsia="Times New Roman" w:hAnsi="Times New Roman" w:cs="Times New Roman"/>
                <w:i/>
                <w:lang w:val="pt-PT"/>
              </w:rPr>
            </w:pPr>
            <w:r w:rsidRPr="00821EFF">
              <w:rPr>
                <w:rFonts w:ascii="Times New Roman" w:eastAsia="Times New Roman" w:hAnsi="Times New Roman" w:cs="Times New Roman"/>
                <w:i/>
                <w:lang w:val="pt-PT"/>
              </w:rPr>
              <w:t>Interpretarea/aplicarea este opozabila deoarece in buletinele emise de BRML nu se transmite o eroare totală de aplicat pentru energia inregistrata ci sunt mai multe valori specifice fiecarui regim de functionare unele în favoarea altele în defavoarea clientului.</w:t>
            </w:r>
          </w:p>
          <w:p w14:paraId="5F3B5F11" w14:textId="750A8C00" w:rsidR="0051591D" w:rsidRPr="00821EFF" w:rsidRDefault="0051591D" w:rsidP="00791C75">
            <w:pPr>
              <w:pStyle w:val="NormalItalic"/>
              <w:spacing w:before="0" w:line="240" w:lineRule="auto"/>
              <w:ind w:firstLine="0"/>
              <w:rPr>
                <w:b w:val="0"/>
                <w:sz w:val="22"/>
                <w:szCs w:val="22"/>
                <w:u w:val="single"/>
              </w:rPr>
            </w:pPr>
            <w:r w:rsidRPr="00A5073D">
              <w:rPr>
                <w:rFonts w:eastAsia="Times New Roman"/>
                <w:b w:val="0"/>
                <w:i/>
                <w:sz w:val="22"/>
                <w:szCs w:val="22"/>
                <w:lang w:val="pt-PT"/>
              </w:rPr>
              <w:t>Dacă nu este acceptată propunerea de mai sus considerăm necesară emiterea/ transmiterea de către Autoritate a unei metodologii privind determinarea erorii de măsurare aplicabile în  astfel de situații.</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03BAE679" w14:textId="69EB9D7C" w:rsidR="0051591D" w:rsidRPr="00821EFF" w:rsidRDefault="000C4C98" w:rsidP="00791C75">
            <w:pPr>
              <w:spacing w:after="0" w:line="240" w:lineRule="auto"/>
              <w:ind w:firstLine="0"/>
              <w:jc w:val="both"/>
              <w:rPr>
                <w:rFonts w:ascii="Times New Roman" w:hAnsi="Times New Roman" w:cs="Times New Roman"/>
              </w:rPr>
            </w:pPr>
            <w:r w:rsidRPr="00821EFF">
              <w:rPr>
                <w:rFonts w:ascii="Times New Roman" w:hAnsi="Times New Roman" w:cs="Times New Roman"/>
              </w:rPr>
              <w:t xml:space="preserve">Obs. </w:t>
            </w:r>
            <w:r w:rsidR="00C74D3C">
              <w:rPr>
                <w:rFonts w:ascii="Times New Roman" w:hAnsi="Times New Roman" w:cs="Times New Roman"/>
              </w:rPr>
              <w:t xml:space="preserve">art. 7 </w:t>
            </w:r>
            <w:r>
              <w:rPr>
                <w:rFonts w:ascii="Times New Roman" w:hAnsi="Times New Roman" w:cs="Times New Roman"/>
              </w:rPr>
              <w:t xml:space="preserve">alin. (1) </w:t>
            </w:r>
            <w:r w:rsidRPr="00821EFF">
              <w:rPr>
                <w:rFonts w:ascii="Times New Roman" w:hAnsi="Times New Roman" w:cs="Times New Roman"/>
              </w:rPr>
              <w:t>preluată</w:t>
            </w:r>
            <w:r>
              <w:rPr>
                <w:rFonts w:ascii="Times New Roman" w:hAnsi="Times New Roman" w:cs="Times New Roman"/>
              </w:rPr>
              <w:t xml:space="preserve"> parţial</w:t>
            </w:r>
            <w:r w:rsidRPr="00821EFF">
              <w:rPr>
                <w:rFonts w:ascii="Times New Roman" w:hAnsi="Times New Roman" w:cs="Times New Roman"/>
              </w:rPr>
              <w:t xml:space="preserve"> </w:t>
            </w:r>
            <w:r w:rsidR="00A5073D" w:rsidRPr="00A5073D">
              <w:rPr>
                <w:rFonts w:ascii="Times New Roman" w:hAnsi="Times New Roman" w:cs="Times New Roman"/>
                <w:b w:val="0"/>
              </w:rPr>
              <w:t xml:space="preserve">– s-a corectat </w:t>
            </w:r>
            <w:r w:rsidR="00C74D3C">
              <w:rPr>
                <w:rFonts w:ascii="Times New Roman" w:hAnsi="Times New Roman" w:cs="Times New Roman"/>
                <w:b w:val="0"/>
              </w:rPr>
              <w:t xml:space="preserve">doar </w:t>
            </w:r>
            <w:r w:rsidR="00A5073D" w:rsidRPr="00A5073D">
              <w:rPr>
                <w:rFonts w:ascii="Times New Roman" w:hAnsi="Times New Roman" w:cs="Times New Roman"/>
                <w:b w:val="0"/>
              </w:rPr>
              <w:t>referinţa</w:t>
            </w:r>
            <w:r w:rsidR="000C5B4F">
              <w:rPr>
                <w:rFonts w:ascii="Times New Roman" w:hAnsi="Times New Roman" w:cs="Times New Roman"/>
                <w:b w:val="0"/>
              </w:rPr>
              <w:t xml:space="preserve">. </w:t>
            </w:r>
          </w:p>
        </w:tc>
      </w:tr>
      <w:tr w:rsidR="0051591D" w:rsidRPr="00821EFF" w14:paraId="575D0B4E"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21CB5D77" w14:textId="77777777" w:rsidR="0051591D" w:rsidRPr="00821EFF" w:rsidRDefault="0051591D" w:rsidP="00CA3BAE">
            <w:pPr>
              <w:pStyle w:val="NormalItalic"/>
              <w:spacing w:before="0" w:line="240" w:lineRule="auto"/>
              <w:rPr>
                <w:sz w:val="22"/>
                <w:szCs w:val="22"/>
              </w:rPr>
            </w:pPr>
            <w:r w:rsidRPr="00821EFF">
              <w:rPr>
                <w:sz w:val="22"/>
                <w:szCs w:val="22"/>
              </w:rPr>
              <w:t>Art. 8.</w:t>
            </w:r>
            <w:r w:rsidRPr="00821EFF">
              <w:rPr>
                <w:sz w:val="22"/>
                <w:szCs w:val="22"/>
              </w:rPr>
              <w:tab/>
              <w:t xml:space="preserve">– Pentru CF care, conform reglementărilor în vigoare, plătesc energie electrică reactivă şi care consumă energie reactivă din rețeaua OR, în situația defectării echipamentului de măsurare </w:t>
            </w:r>
            <w:proofErr w:type="gramStart"/>
            <w:r w:rsidRPr="00821EFF">
              <w:rPr>
                <w:sz w:val="22"/>
                <w:szCs w:val="22"/>
              </w:rPr>
              <w:t>a</w:t>
            </w:r>
            <w:proofErr w:type="gramEnd"/>
            <w:r w:rsidRPr="00821EFF">
              <w:rPr>
                <w:sz w:val="22"/>
                <w:szCs w:val="22"/>
              </w:rPr>
              <w:t xml:space="preserve"> energiei reactive, consumul de energia electrică reactivă înregistrată eronat/neînregistrată de grupurile de măsurare se corectează/calculează prin una dintre următoarele metode, după caz, în funcție de posibilitatea de aplicare:</w:t>
            </w:r>
          </w:p>
          <w:p w14:paraId="11CD530F" w14:textId="77777777" w:rsidR="0051591D" w:rsidRPr="00821EFF" w:rsidRDefault="0051591D" w:rsidP="00CA3BAE">
            <w:pPr>
              <w:pStyle w:val="NormalItalic"/>
              <w:spacing w:before="0" w:line="240" w:lineRule="auto"/>
              <w:rPr>
                <w:sz w:val="22"/>
                <w:szCs w:val="22"/>
              </w:rPr>
            </w:pPr>
            <w:r w:rsidRPr="00821EFF">
              <w:rPr>
                <w:sz w:val="22"/>
                <w:szCs w:val="22"/>
              </w:rPr>
              <w:t>a)</w:t>
            </w:r>
            <w:r w:rsidRPr="00821EFF">
              <w:rPr>
                <w:sz w:val="22"/>
                <w:szCs w:val="22"/>
              </w:rPr>
              <w:tab/>
              <w:t>pe baza aplicării factorului de putere mediu realizat de CF în perioada de consum anterioară apariției defectului, la energia activă înregistrată de contor în perioada defectării contorului pentru energia electrică reactivă;</w:t>
            </w:r>
          </w:p>
          <w:p w14:paraId="4661E5D9" w14:textId="0CF81C1A" w:rsidR="0051591D" w:rsidRPr="00821EFF" w:rsidRDefault="0051591D" w:rsidP="00CA3BAE">
            <w:pPr>
              <w:pStyle w:val="NormalItalic"/>
              <w:spacing w:before="0" w:line="240" w:lineRule="auto"/>
              <w:ind w:firstLine="115"/>
              <w:rPr>
                <w:bCs/>
                <w:sz w:val="22"/>
                <w:szCs w:val="22"/>
              </w:rPr>
            </w:pPr>
            <w:r w:rsidRPr="00821EFF">
              <w:rPr>
                <w:sz w:val="22"/>
                <w:szCs w:val="22"/>
              </w:rPr>
              <w:t>b)</w:t>
            </w:r>
            <w:r w:rsidRPr="00821EFF">
              <w:rPr>
                <w:sz w:val="22"/>
                <w:szCs w:val="22"/>
              </w:rPr>
              <w:tab/>
              <w:t>pe baza unei analize de consum, de comun acord cu CF.</w:t>
            </w:r>
          </w:p>
        </w:tc>
        <w:tc>
          <w:tcPr>
            <w:cnfStyle w:val="000010000000" w:firstRow="0" w:lastRow="0" w:firstColumn="0" w:lastColumn="0" w:oddVBand="1" w:evenVBand="0" w:oddHBand="0" w:evenHBand="0" w:firstRowFirstColumn="0" w:firstRowLastColumn="0" w:lastRowFirstColumn="0" w:lastRowLastColumn="0"/>
            <w:tcW w:w="7059" w:type="dxa"/>
          </w:tcPr>
          <w:p w14:paraId="6B6D8DDA" w14:textId="0E087286" w:rsidR="0051591D" w:rsidRPr="00821EFF" w:rsidRDefault="0051591D" w:rsidP="00CA3BAE">
            <w:pPr>
              <w:numPr>
                <w:ilvl w:val="0"/>
                <w:numId w:val="13"/>
              </w:numPr>
              <w:spacing w:before="0" w:after="0" w:line="240" w:lineRule="auto"/>
              <w:jc w:val="both"/>
              <w:rPr>
                <w:rFonts w:ascii="Times New Roman" w:eastAsia="Times New Roman" w:hAnsi="Times New Roman" w:cs="Times New Roman"/>
                <w:bCs/>
                <w:lang w:val="ro-RO"/>
              </w:rPr>
            </w:pPr>
            <w:r w:rsidRPr="00821EFF">
              <w:rPr>
                <w:rFonts w:ascii="Times New Roman" w:eastAsia="Times New Roman" w:hAnsi="Times New Roman" w:cs="Times New Roman"/>
                <w:b/>
                <w:bCs/>
                <w:u w:val="single"/>
                <w:lang w:val="ro-RO"/>
              </w:rPr>
              <w:t xml:space="preserve">ACUE, DELGAZ GRID, </w:t>
            </w:r>
            <w:r w:rsidRPr="00821EFF">
              <w:rPr>
                <w:rFonts w:ascii="Times New Roman" w:eastAsia="Times New Roman" w:hAnsi="Times New Roman" w:cs="Times New Roman"/>
                <w:b/>
                <w:u w:val="single"/>
                <w:lang w:val="ro-RO" w:eastAsia="ro-RO"/>
              </w:rPr>
              <w:t>REŢELE ELECTRICE ROMÂNIA, DEER</w:t>
            </w:r>
            <w:r w:rsidRPr="00821EFF">
              <w:rPr>
                <w:rFonts w:ascii="Times New Roman" w:eastAsia="Times New Roman" w:hAnsi="Times New Roman" w:cs="Times New Roman"/>
                <w:b/>
                <w:bCs/>
                <w:u w:val="single"/>
                <w:lang w:val="ro-RO"/>
              </w:rPr>
              <w:t>:</w:t>
            </w:r>
            <w:r w:rsidRPr="00821EFF">
              <w:rPr>
                <w:rFonts w:ascii="Times New Roman" w:eastAsia="Times New Roman" w:hAnsi="Times New Roman" w:cs="Times New Roman"/>
                <w:bCs/>
                <w:lang w:val="ro-RO"/>
              </w:rPr>
              <w:t xml:space="preserve"> </w:t>
            </w:r>
          </w:p>
          <w:p w14:paraId="255AC705" w14:textId="32D1DD33" w:rsidR="0051591D" w:rsidRPr="00821EFF" w:rsidRDefault="00C74D3C" w:rsidP="00CA3BAE">
            <w:pPr>
              <w:pStyle w:val="NormalItalic"/>
              <w:spacing w:before="0" w:line="240" w:lineRule="auto"/>
              <w:rPr>
                <w:b w:val="0"/>
                <w:sz w:val="22"/>
                <w:szCs w:val="22"/>
              </w:rPr>
            </w:pPr>
            <w:r>
              <w:rPr>
                <w:b w:val="0"/>
                <w:sz w:val="22"/>
                <w:szCs w:val="22"/>
              </w:rPr>
              <w:t xml:space="preserve">Art. 8 </w:t>
            </w:r>
            <w:r w:rsidR="0051591D" w:rsidRPr="00821EFF">
              <w:rPr>
                <w:b w:val="0"/>
                <w:sz w:val="22"/>
                <w:szCs w:val="22"/>
              </w:rPr>
              <w:t xml:space="preserve">Pentru CF care, conform reglementărilor în vigoare, plătesc energie electrică reactivă şi care consumă energie reactivă din rețeaua OR, în situația defectării echipamentului de măsurare </w:t>
            </w:r>
            <w:proofErr w:type="gramStart"/>
            <w:r w:rsidR="0051591D" w:rsidRPr="00821EFF">
              <w:rPr>
                <w:b w:val="0"/>
                <w:sz w:val="22"/>
                <w:szCs w:val="22"/>
              </w:rPr>
              <w:t>a</w:t>
            </w:r>
            <w:proofErr w:type="gramEnd"/>
            <w:r w:rsidR="0051591D" w:rsidRPr="00821EFF">
              <w:rPr>
                <w:b w:val="0"/>
                <w:sz w:val="22"/>
                <w:szCs w:val="22"/>
              </w:rPr>
              <w:t xml:space="preserve"> energiei reactive, consumul de energia electrică reactivă înregistrată eronat/neînregistrată de grupurile de măsurare se corectează/calculează prin una dintre următoarele metode, după caz, în funcție de posibilitatea de aplicare:</w:t>
            </w:r>
          </w:p>
          <w:p w14:paraId="2691DFC9" w14:textId="77777777" w:rsidR="0051591D" w:rsidRPr="00821EFF" w:rsidRDefault="0051591D" w:rsidP="00CA3BAE">
            <w:pPr>
              <w:pStyle w:val="NormalItalic"/>
              <w:spacing w:before="0" w:line="240" w:lineRule="auto"/>
              <w:rPr>
                <w:b w:val="0"/>
                <w:sz w:val="22"/>
                <w:szCs w:val="22"/>
              </w:rPr>
            </w:pPr>
            <w:r w:rsidRPr="00821EFF">
              <w:rPr>
                <w:b w:val="0"/>
                <w:sz w:val="22"/>
                <w:szCs w:val="22"/>
              </w:rPr>
              <w:t>a)</w:t>
            </w:r>
            <w:r w:rsidRPr="00821EFF">
              <w:rPr>
                <w:b w:val="0"/>
                <w:sz w:val="22"/>
                <w:szCs w:val="22"/>
              </w:rPr>
              <w:tab/>
              <w:t>pe baza aplicării factorului de putere mediu realizat de CF în perioada de consum anterioară apariției defectului, la energia activă înregistrată de contor în perioada defectării contorului pentru energia electrică reactivă;</w:t>
            </w:r>
          </w:p>
          <w:p w14:paraId="4B434DA8" w14:textId="77777777" w:rsidR="0051591D" w:rsidRPr="00821EFF" w:rsidRDefault="0051591D" w:rsidP="00CA3BAE">
            <w:pPr>
              <w:pStyle w:val="NormalItalic"/>
              <w:spacing w:before="0" w:line="240" w:lineRule="auto"/>
              <w:rPr>
                <w:color w:val="FF0000"/>
                <w:sz w:val="22"/>
                <w:szCs w:val="22"/>
              </w:rPr>
            </w:pPr>
            <w:r w:rsidRPr="00821EFF">
              <w:rPr>
                <w:sz w:val="22"/>
                <w:szCs w:val="22"/>
              </w:rPr>
              <w:t>b)</w:t>
            </w:r>
            <w:r w:rsidRPr="00821EFF">
              <w:rPr>
                <w:sz w:val="22"/>
                <w:szCs w:val="22"/>
              </w:rPr>
              <w:tab/>
              <w:t xml:space="preserve">pe baza unei analize de consum </w:t>
            </w:r>
            <w:r w:rsidRPr="00821EFF">
              <w:rPr>
                <w:color w:val="FF0000"/>
                <w:sz w:val="22"/>
                <w:szCs w:val="22"/>
              </w:rPr>
              <w:t>realizata de OR</w:t>
            </w:r>
            <w:r w:rsidRPr="00821EFF">
              <w:rPr>
                <w:sz w:val="22"/>
                <w:szCs w:val="22"/>
              </w:rPr>
              <w:t xml:space="preserve">, </w:t>
            </w:r>
            <w:r w:rsidRPr="00821EFF">
              <w:rPr>
                <w:strike/>
                <w:color w:val="FF0000"/>
                <w:sz w:val="22"/>
                <w:szCs w:val="22"/>
              </w:rPr>
              <w:t xml:space="preserve">de comun acord cu CF </w:t>
            </w:r>
            <w:r w:rsidRPr="00821EFF">
              <w:rPr>
                <w:color w:val="FF0000"/>
                <w:sz w:val="22"/>
                <w:szCs w:val="22"/>
              </w:rPr>
              <w:t>în caz contrar fiind aplicabile prevederile art. 15.</w:t>
            </w:r>
          </w:p>
          <w:p w14:paraId="1236B2EF" w14:textId="77777777" w:rsidR="0051591D" w:rsidRPr="00821EFF" w:rsidRDefault="0051591D" w:rsidP="00CA3BAE">
            <w:pPr>
              <w:pStyle w:val="NormalItalic"/>
              <w:spacing w:before="0" w:line="240" w:lineRule="auto"/>
              <w:rPr>
                <w:b w:val="0"/>
                <w:i/>
                <w:sz w:val="22"/>
                <w:szCs w:val="22"/>
                <w:lang w:val="ro-RO"/>
              </w:rPr>
            </w:pPr>
            <w:r w:rsidRPr="00821EFF">
              <w:rPr>
                <w:i/>
                <w:sz w:val="22"/>
                <w:szCs w:val="22"/>
                <w:u w:val="single"/>
              </w:rPr>
              <w:t>Justificare</w:t>
            </w:r>
            <w:r w:rsidRPr="00821EFF">
              <w:rPr>
                <w:b w:val="0"/>
                <w:i/>
                <w:sz w:val="22"/>
                <w:szCs w:val="22"/>
                <w:u w:val="single"/>
              </w:rPr>
              <w:t>:</w:t>
            </w:r>
            <w:r w:rsidRPr="00821EFF">
              <w:rPr>
                <w:b w:val="0"/>
                <w:i/>
                <w:sz w:val="22"/>
                <w:szCs w:val="22"/>
                <w:lang w:val="ro-RO"/>
              </w:rPr>
              <w:t xml:space="preserve"> La data întocmirii Procesului Verbal nu este necesar ca acesta sa fie agreat cu CF </w:t>
            </w:r>
          </w:p>
          <w:p w14:paraId="577B3C9C" w14:textId="77777777" w:rsidR="0051591D" w:rsidRPr="00821EFF" w:rsidRDefault="0051591D" w:rsidP="00CA3BAE">
            <w:pPr>
              <w:jc w:val="both"/>
              <w:rPr>
                <w:rFonts w:ascii="Times New Roman" w:hAnsi="Times New Roman" w:cs="Times New Roman"/>
                <w:i/>
                <w:color w:val="000000" w:themeColor="text1"/>
              </w:rPr>
            </w:pPr>
            <w:r w:rsidRPr="00821EFF">
              <w:rPr>
                <w:rFonts w:ascii="Times New Roman" w:hAnsi="Times New Roman" w:cs="Times New Roman"/>
                <w:i/>
                <w:color w:val="000000" w:themeColor="text1"/>
              </w:rPr>
              <w:t xml:space="preserve">Pentru claritate propunem completarea „de către OR”. </w:t>
            </w:r>
          </w:p>
          <w:p w14:paraId="34BB888E" w14:textId="22D2F611" w:rsidR="0051591D" w:rsidRPr="00821EFF" w:rsidRDefault="0051591D" w:rsidP="00CA3BAE">
            <w:pPr>
              <w:pStyle w:val="NormalItalic"/>
              <w:spacing w:before="0" w:line="240" w:lineRule="auto"/>
              <w:rPr>
                <w:b w:val="0"/>
                <w:i/>
                <w:sz w:val="22"/>
                <w:szCs w:val="22"/>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27AB1542" w14:textId="77777777" w:rsidR="0051591D" w:rsidRPr="00821EFF" w:rsidRDefault="0051591D" w:rsidP="00CA3BAE">
            <w:pPr>
              <w:spacing w:after="0" w:line="240" w:lineRule="auto"/>
              <w:jc w:val="both"/>
              <w:rPr>
                <w:rFonts w:ascii="Times New Roman" w:hAnsi="Times New Roman" w:cs="Times New Roman"/>
                <w:bCs w:val="0"/>
              </w:rPr>
            </w:pPr>
          </w:p>
          <w:p w14:paraId="6FB07C59" w14:textId="77777777" w:rsidR="0051591D" w:rsidRPr="00821EFF" w:rsidRDefault="0051591D" w:rsidP="00CA3BAE">
            <w:pPr>
              <w:spacing w:after="0" w:line="240" w:lineRule="auto"/>
              <w:jc w:val="both"/>
              <w:rPr>
                <w:rFonts w:ascii="Times New Roman" w:hAnsi="Times New Roman" w:cs="Times New Roman"/>
                <w:bCs w:val="0"/>
              </w:rPr>
            </w:pPr>
          </w:p>
          <w:p w14:paraId="5B12F048" w14:textId="77777777" w:rsidR="0051591D" w:rsidRPr="00821EFF" w:rsidRDefault="0051591D" w:rsidP="00CA3BAE">
            <w:pPr>
              <w:spacing w:after="0" w:line="240" w:lineRule="auto"/>
              <w:jc w:val="both"/>
              <w:rPr>
                <w:rFonts w:ascii="Times New Roman" w:hAnsi="Times New Roman" w:cs="Times New Roman"/>
                <w:bCs w:val="0"/>
              </w:rPr>
            </w:pPr>
          </w:p>
          <w:p w14:paraId="01B65310" w14:textId="6EE1BB17" w:rsidR="0051591D" w:rsidRDefault="0051591D" w:rsidP="00CA3BAE">
            <w:pPr>
              <w:spacing w:after="0" w:line="240" w:lineRule="auto"/>
              <w:jc w:val="both"/>
              <w:rPr>
                <w:rFonts w:ascii="Times New Roman" w:hAnsi="Times New Roman" w:cs="Times New Roman"/>
                <w:b w:val="0"/>
              </w:rPr>
            </w:pPr>
          </w:p>
          <w:p w14:paraId="64D34FF3" w14:textId="77777777" w:rsidR="003F3FAC" w:rsidRPr="00821EFF" w:rsidRDefault="003F3FAC" w:rsidP="00CA3BAE">
            <w:pPr>
              <w:spacing w:after="0" w:line="240" w:lineRule="auto"/>
              <w:jc w:val="both"/>
              <w:rPr>
                <w:rFonts w:ascii="Times New Roman" w:hAnsi="Times New Roman" w:cs="Times New Roman"/>
                <w:bCs w:val="0"/>
              </w:rPr>
            </w:pPr>
          </w:p>
          <w:p w14:paraId="0E508D34" w14:textId="77777777" w:rsidR="0051591D" w:rsidRPr="00821EFF" w:rsidRDefault="0051591D" w:rsidP="00CA3BAE">
            <w:pPr>
              <w:spacing w:after="0" w:line="240" w:lineRule="auto"/>
              <w:jc w:val="both"/>
              <w:rPr>
                <w:rFonts w:ascii="Times New Roman" w:hAnsi="Times New Roman" w:cs="Times New Roman"/>
                <w:bCs w:val="0"/>
              </w:rPr>
            </w:pPr>
          </w:p>
          <w:p w14:paraId="45DB7CD0" w14:textId="77777777" w:rsidR="00E6406B" w:rsidRDefault="0051591D" w:rsidP="00A5073D">
            <w:pPr>
              <w:pStyle w:val="Articol"/>
              <w:spacing w:before="0" w:after="0"/>
              <w:ind w:firstLine="0"/>
              <w:rPr>
                <w:b w:val="0"/>
                <w:bCs w:val="0"/>
                <w:sz w:val="22"/>
                <w:szCs w:val="22"/>
              </w:rPr>
            </w:pPr>
            <w:r w:rsidRPr="00A5073D">
              <w:rPr>
                <w:sz w:val="22"/>
                <w:szCs w:val="22"/>
              </w:rPr>
              <w:t xml:space="preserve">Obs. </w:t>
            </w:r>
            <w:r w:rsidR="00C74D3C">
              <w:rPr>
                <w:sz w:val="22"/>
                <w:szCs w:val="22"/>
              </w:rPr>
              <w:t xml:space="preserve">art. 8 </w:t>
            </w:r>
            <w:r w:rsidR="00A5073D" w:rsidRPr="00A5073D">
              <w:rPr>
                <w:sz w:val="22"/>
                <w:szCs w:val="22"/>
              </w:rPr>
              <w:t xml:space="preserve">lit. b) </w:t>
            </w:r>
            <w:r w:rsidR="00C74D3C">
              <w:rPr>
                <w:sz w:val="22"/>
                <w:szCs w:val="22"/>
              </w:rPr>
              <w:t>nepreluată</w:t>
            </w:r>
          </w:p>
          <w:p w14:paraId="1A30AC8F" w14:textId="76DF7273" w:rsidR="00A5073D" w:rsidRPr="00A5073D" w:rsidRDefault="00C74D3C" w:rsidP="00A5073D">
            <w:pPr>
              <w:pStyle w:val="Articol"/>
              <w:spacing w:before="0" w:after="0"/>
              <w:ind w:firstLine="0"/>
              <w:rPr>
                <w:b w:val="0"/>
                <w:i/>
                <w:sz w:val="22"/>
                <w:szCs w:val="22"/>
              </w:rPr>
            </w:pPr>
            <w:r>
              <w:rPr>
                <w:sz w:val="22"/>
                <w:szCs w:val="22"/>
              </w:rPr>
              <w:t>Justificare</w:t>
            </w:r>
            <w:r w:rsidR="00E6406B">
              <w:rPr>
                <w:sz w:val="22"/>
                <w:szCs w:val="22"/>
              </w:rPr>
              <w:t xml:space="preserve">: </w:t>
            </w:r>
            <w:r w:rsidR="00A5073D" w:rsidRPr="00A5073D">
              <w:rPr>
                <w:b w:val="0"/>
                <w:sz w:val="22"/>
                <w:szCs w:val="22"/>
              </w:rPr>
              <w:t xml:space="preserve">s-a reformulat astfel: </w:t>
            </w:r>
            <w:r w:rsidR="00A5073D" w:rsidRPr="00A5073D">
              <w:rPr>
                <w:b w:val="0"/>
                <w:i/>
                <w:sz w:val="22"/>
                <w:szCs w:val="22"/>
              </w:rPr>
              <w:t>pe baza unei analize de consum, efectuată de OR.</w:t>
            </w:r>
          </w:p>
          <w:p w14:paraId="19727772" w14:textId="08139D78" w:rsidR="0051591D" w:rsidRPr="00821EFF" w:rsidRDefault="0051591D" w:rsidP="00402FF4">
            <w:pPr>
              <w:spacing w:after="0" w:line="240" w:lineRule="auto"/>
              <w:ind w:firstLine="0"/>
              <w:jc w:val="both"/>
              <w:rPr>
                <w:rFonts w:ascii="Times New Roman" w:hAnsi="Times New Roman" w:cs="Times New Roman"/>
              </w:rPr>
            </w:pPr>
          </w:p>
        </w:tc>
      </w:tr>
      <w:tr w:rsidR="0051591D" w:rsidRPr="00821EFF" w14:paraId="322A0C6B" w14:textId="77777777" w:rsidTr="00E6406B">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4140" w:type="dxa"/>
          </w:tcPr>
          <w:p w14:paraId="6F76BBC0" w14:textId="7536AB26" w:rsidR="0051591D" w:rsidRPr="00BF332D" w:rsidRDefault="0051591D" w:rsidP="00E6406B">
            <w:pPr>
              <w:autoSpaceDE w:val="0"/>
              <w:autoSpaceDN w:val="0"/>
              <w:adjustRightInd w:val="0"/>
              <w:spacing w:before="0" w:after="0" w:line="240" w:lineRule="auto"/>
              <w:ind w:firstLine="117"/>
              <w:jc w:val="both"/>
              <w:rPr>
                <w:rFonts w:ascii="Times New Roman" w:hAnsi="Times New Roman" w:cs="Times New Roman"/>
                <w:b w:val="0"/>
              </w:rPr>
            </w:pPr>
            <w:r w:rsidRPr="00BF332D">
              <w:rPr>
                <w:rFonts w:ascii="Times New Roman" w:hAnsi="Times New Roman" w:cs="Times New Roman"/>
                <w:b w:val="0"/>
                <w:lang w:val="ro-RO"/>
              </w:rPr>
              <w:t xml:space="preserve">Art. 9 - (2) În cazul în care datele de măsurare nu pot fi vizualizate pe afișajul contorului electronic, dar sunt disponibile în memoria internă a acestuia, consumul de </w:t>
            </w:r>
            <w:r w:rsidRPr="00BF332D">
              <w:rPr>
                <w:rFonts w:ascii="Times New Roman" w:hAnsi="Times New Roman" w:cs="Times New Roman"/>
                <w:b w:val="0"/>
                <w:lang w:val="ro-RO"/>
              </w:rPr>
              <w:lastRenderedPageBreak/>
              <w:t>energie electrică se determină pe baza datelor de măsurare existente în memoria contorului.</w:t>
            </w:r>
          </w:p>
        </w:tc>
        <w:tc>
          <w:tcPr>
            <w:cnfStyle w:val="000010000000" w:firstRow="0" w:lastRow="0" w:firstColumn="0" w:lastColumn="0" w:oddVBand="1" w:evenVBand="0" w:oddHBand="0" w:evenHBand="0" w:firstRowFirstColumn="0" w:firstRowLastColumn="0" w:lastRowFirstColumn="0" w:lastRowLastColumn="0"/>
            <w:tcW w:w="7059" w:type="dxa"/>
          </w:tcPr>
          <w:p w14:paraId="390D9D80" w14:textId="7857B9C8" w:rsidR="0051591D" w:rsidRPr="00821EFF" w:rsidRDefault="0051591D" w:rsidP="00CA3BAE">
            <w:pPr>
              <w:pStyle w:val="ListParagraph"/>
              <w:numPr>
                <w:ilvl w:val="0"/>
                <w:numId w:val="13"/>
              </w:numPr>
              <w:spacing w:before="100" w:beforeAutospacing="1" w:after="0" w:line="240" w:lineRule="auto"/>
              <w:ind w:left="714" w:hanging="357"/>
              <w:jc w:val="both"/>
              <w:rPr>
                <w:rFonts w:ascii="Times New Roman" w:hAnsi="Times New Roman" w:cs="Times New Roman"/>
              </w:rPr>
            </w:pPr>
            <w:r w:rsidRPr="00821EFF">
              <w:rPr>
                <w:rFonts w:ascii="Times New Roman" w:hAnsi="Times New Roman" w:cs="Times New Roman"/>
                <w:b/>
                <w:u w:val="single"/>
                <w:lang w:val="ro-RO"/>
              </w:rPr>
              <w:lastRenderedPageBreak/>
              <w:t>Senator PEIA Ninel:</w:t>
            </w:r>
            <w:r w:rsidRPr="00821EFF">
              <w:rPr>
                <w:rFonts w:ascii="Times New Roman" w:hAnsi="Times New Roman" w:cs="Times New Roman"/>
              </w:rPr>
              <w:t xml:space="preserve"> </w:t>
            </w:r>
            <w:r w:rsidRPr="00821EFF">
              <w:rPr>
                <w:rFonts w:ascii="Times New Roman" w:hAnsi="Times New Roman" w:cs="Times New Roman"/>
                <w:b/>
              </w:rPr>
              <w:t xml:space="preserve"> (2) </w:t>
            </w:r>
            <w:r w:rsidRPr="00821EFF">
              <w:rPr>
                <w:rFonts w:ascii="Times New Roman" w:hAnsi="Times New Roman" w:cs="Times New Roman"/>
              </w:rPr>
              <w:t>Cine garantează care sunt valorile datelor de măsurare existente în memoria contorului? CF nu are acces la acestea!</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5A600EF1" w14:textId="4D50B6EE" w:rsidR="0051591D" w:rsidRPr="00821EFF" w:rsidRDefault="00E6541A" w:rsidP="00402FF4">
            <w:pPr>
              <w:spacing w:after="0" w:line="240" w:lineRule="auto"/>
              <w:ind w:firstLine="0"/>
              <w:jc w:val="both"/>
              <w:rPr>
                <w:rFonts w:ascii="Times New Roman" w:hAnsi="Times New Roman" w:cs="Times New Roman"/>
                <w:b w:val="0"/>
              </w:rPr>
            </w:pPr>
            <w:r>
              <w:rPr>
                <w:rFonts w:ascii="Times New Roman" w:hAnsi="Times New Roman" w:cs="Times New Roman"/>
                <w:b w:val="0"/>
              </w:rPr>
              <w:t xml:space="preserve">Conform prevederilor legale operatorul de reţea deţine datele de măsurare iar clientul final are acces la datele de măsurare proprii </w:t>
            </w:r>
          </w:p>
        </w:tc>
      </w:tr>
      <w:tr w:rsidR="0051591D" w:rsidRPr="00821EFF" w14:paraId="73C781F6"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79EA505A" w14:textId="77777777" w:rsidR="0051591D" w:rsidRPr="00BF332D" w:rsidRDefault="0051591D" w:rsidP="00CA3BAE">
            <w:pPr>
              <w:autoSpaceDE w:val="0"/>
              <w:autoSpaceDN w:val="0"/>
              <w:adjustRightInd w:val="0"/>
              <w:spacing w:after="0" w:line="240" w:lineRule="auto"/>
              <w:ind w:firstLine="117"/>
              <w:jc w:val="center"/>
              <w:rPr>
                <w:rFonts w:ascii="Times New Roman" w:hAnsi="Times New Roman" w:cs="Times New Roman"/>
                <w:b w:val="0"/>
                <w:lang w:val="ro-RO"/>
              </w:rPr>
            </w:pPr>
            <w:r w:rsidRPr="00BF332D">
              <w:rPr>
                <w:rFonts w:ascii="Times New Roman" w:hAnsi="Times New Roman" w:cs="Times New Roman"/>
                <w:b w:val="0"/>
                <w:lang w:val="ro-RO"/>
              </w:rPr>
              <w:t>Secțiunea a 3-a</w:t>
            </w:r>
          </w:p>
          <w:p w14:paraId="7354F08F" w14:textId="5BF08E69" w:rsidR="0051591D" w:rsidRPr="00BF332D" w:rsidRDefault="0051591D" w:rsidP="00CA3BAE">
            <w:pPr>
              <w:autoSpaceDE w:val="0"/>
              <w:autoSpaceDN w:val="0"/>
              <w:adjustRightInd w:val="0"/>
              <w:spacing w:after="0" w:line="240" w:lineRule="auto"/>
              <w:ind w:firstLine="117"/>
              <w:jc w:val="center"/>
              <w:rPr>
                <w:rFonts w:ascii="Times New Roman" w:hAnsi="Times New Roman" w:cs="Times New Roman"/>
                <w:b w:val="0"/>
              </w:rPr>
            </w:pPr>
            <w:r w:rsidRPr="00BF332D">
              <w:rPr>
                <w:rFonts w:ascii="Times New Roman" w:hAnsi="Times New Roman" w:cs="Times New Roman"/>
                <w:b w:val="0"/>
                <w:lang w:val="ro-RO"/>
              </w:rPr>
              <w:t>Stabilirea consumului de energie electrică în cazul neînregistrării grupului de măsurare</w:t>
            </w:r>
          </w:p>
        </w:tc>
        <w:tc>
          <w:tcPr>
            <w:cnfStyle w:val="000010000000" w:firstRow="0" w:lastRow="0" w:firstColumn="0" w:lastColumn="0" w:oddVBand="1" w:evenVBand="0" w:oddHBand="0" w:evenHBand="0" w:firstRowFirstColumn="0" w:firstRowLastColumn="0" w:lastRowFirstColumn="0" w:lastRowLastColumn="0"/>
            <w:tcW w:w="7059" w:type="dxa"/>
          </w:tcPr>
          <w:p w14:paraId="43161490" w14:textId="51378FC3" w:rsidR="0051591D" w:rsidRPr="00821EFF" w:rsidRDefault="0051591D" w:rsidP="00CA3BAE">
            <w:pPr>
              <w:pStyle w:val="ListParagraph"/>
              <w:numPr>
                <w:ilvl w:val="0"/>
                <w:numId w:val="13"/>
              </w:numPr>
              <w:spacing w:before="0" w:after="0" w:line="240" w:lineRule="auto"/>
              <w:rPr>
                <w:rFonts w:ascii="Times New Roman" w:hAnsi="Times New Roman" w:cs="Times New Roman"/>
                <w:b/>
                <w:u w:val="single"/>
              </w:rPr>
            </w:pPr>
            <w:r w:rsidRPr="00821EFF">
              <w:rPr>
                <w:rFonts w:ascii="Times New Roman" w:hAnsi="Times New Roman" w:cs="Times New Roman"/>
                <w:b/>
                <w:u w:val="single"/>
              </w:rPr>
              <w:t>DEO</w:t>
            </w:r>
          </w:p>
          <w:p w14:paraId="40C3D7D4" w14:textId="65B0EF68" w:rsidR="0051591D" w:rsidRPr="00821EFF" w:rsidRDefault="0051591D" w:rsidP="00CA3BAE">
            <w:pPr>
              <w:spacing w:before="0" w:after="0" w:line="240" w:lineRule="auto"/>
              <w:jc w:val="center"/>
              <w:rPr>
                <w:rFonts w:ascii="Times New Roman" w:hAnsi="Times New Roman" w:cs="Times New Roman"/>
                <w:b/>
                <w:color w:val="FF0000"/>
              </w:rPr>
            </w:pPr>
            <w:r w:rsidRPr="00821EFF">
              <w:rPr>
                <w:rFonts w:ascii="Times New Roman" w:hAnsi="Times New Roman" w:cs="Times New Roman"/>
                <w:b/>
              </w:rPr>
              <w:t xml:space="preserve">Stabilirea consumului de energie electrică în cazul neînregistrării grupului de măsurare </w:t>
            </w:r>
            <w:r w:rsidRPr="00821EFF">
              <w:rPr>
                <w:rFonts w:ascii="Times New Roman" w:hAnsi="Times New Roman" w:cs="Times New Roman"/>
                <w:b/>
                <w:color w:val="FF0000"/>
              </w:rPr>
              <w:t>si in cazul consumului de energie electrica inregistrat eronat care nu poate fi corectat</w:t>
            </w:r>
          </w:p>
          <w:p w14:paraId="1C9D8DE5" w14:textId="455B0AC1" w:rsidR="0051591D" w:rsidRPr="00821EFF" w:rsidRDefault="0051591D" w:rsidP="00CA3BAE">
            <w:p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 xml:space="preserve">Justificare: - </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14D894D4" w14:textId="77777777" w:rsidR="00E6406B" w:rsidRDefault="00C74D3C" w:rsidP="00E6406B">
            <w:pPr>
              <w:spacing w:before="0" w:after="0" w:line="240" w:lineRule="auto"/>
              <w:ind w:firstLine="29"/>
              <w:jc w:val="both"/>
              <w:rPr>
                <w:rFonts w:ascii="Times New Roman" w:hAnsi="Times New Roman" w:cs="Times New Roman"/>
                <w:b w:val="0"/>
                <w:bCs w:val="0"/>
              </w:rPr>
            </w:pPr>
            <w:r w:rsidRPr="00821EFF">
              <w:rPr>
                <w:rFonts w:ascii="Times New Roman" w:hAnsi="Times New Roman" w:cs="Times New Roman"/>
              </w:rPr>
              <w:t>Obs</w:t>
            </w:r>
            <w:r>
              <w:rPr>
                <w:rFonts w:ascii="Times New Roman" w:hAnsi="Times New Roman" w:cs="Times New Roman"/>
              </w:rPr>
              <w:t>.</w:t>
            </w:r>
            <w:r w:rsidRPr="00821EFF">
              <w:rPr>
                <w:rFonts w:ascii="Times New Roman" w:hAnsi="Times New Roman" w:cs="Times New Roman"/>
              </w:rPr>
              <w:t xml:space="preserve"> nepreluată</w:t>
            </w:r>
          </w:p>
          <w:p w14:paraId="63594C0D" w14:textId="77E6B154" w:rsidR="0051591D" w:rsidRPr="00821EFF" w:rsidRDefault="00C74D3C" w:rsidP="00E6406B">
            <w:pPr>
              <w:spacing w:before="0" w:after="0" w:line="240" w:lineRule="auto"/>
              <w:ind w:firstLine="29"/>
              <w:jc w:val="both"/>
              <w:rPr>
                <w:rFonts w:ascii="Times New Roman" w:hAnsi="Times New Roman" w:cs="Times New Roman"/>
              </w:rPr>
            </w:pPr>
            <w:r w:rsidRPr="00AE6E87">
              <w:rPr>
                <w:rFonts w:ascii="Times New Roman" w:hAnsi="Times New Roman" w:cs="Times New Roman"/>
                <w:lang w:val="ro-RO"/>
              </w:rPr>
              <w:t xml:space="preserve">Justificare: </w:t>
            </w:r>
            <w:r w:rsidRPr="00821EFF">
              <w:rPr>
                <w:rFonts w:ascii="Times New Roman" w:hAnsi="Times New Roman" w:cs="Times New Roman"/>
                <w:b w:val="0"/>
              </w:rPr>
              <w:t>s-au eliminat secţiunile</w:t>
            </w:r>
          </w:p>
        </w:tc>
      </w:tr>
      <w:tr w:rsidR="0051591D" w:rsidRPr="00821EFF" w14:paraId="3676186F"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13FCDB61" w14:textId="6ECA07F7" w:rsidR="0051591D" w:rsidRPr="00BF332D" w:rsidRDefault="0051591D" w:rsidP="00CA3BAE">
            <w:pPr>
              <w:pStyle w:val="Articol"/>
              <w:spacing w:before="0" w:after="0"/>
              <w:rPr>
                <w:b w:val="0"/>
                <w:sz w:val="22"/>
                <w:szCs w:val="22"/>
              </w:rPr>
            </w:pPr>
            <w:bookmarkStart w:id="12" w:name="_Ref424052342"/>
            <w:r w:rsidRPr="00BF332D">
              <w:rPr>
                <w:b w:val="0"/>
                <w:sz w:val="22"/>
                <w:szCs w:val="22"/>
              </w:rPr>
              <w:t xml:space="preserve">Art. 10 – În situația în care grupul de măsurare nu a înregistrat consumul de energie electrică, acesta se determină prin una dintre metodele alese în următoarea ordine de prioritate, în funcţie de posibilitatea de aplicare: </w:t>
            </w:r>
          </w:p>
          <w:bookmarkEnd w:id="12"/>
          <w:p w14:paraId="6678D41B" w14:textId="77777777" w:rsidR="0051591D" w:rsidRPr="00BF332D" w:rsidRDefault="0051591D" w:rsidP="00CA3BAE">
            <w:pPr>
              <w:pStyle w:val="Articol"/>
              <w:numPr>
                <w:ilvl w:val="0"/>
                <w:numId w:val="1"/>
              </w:numPr>
              <w:tabs>
                <w:tab w:val="clear" w:pos="1070"/>
                <w:tab w:val="left" w:pos="0"/>
                <w:tab w:val="num" w:pos="710"/>
              </w:tabs>
              <w:spacing w:before="0" w:after="0"/>
              <w:ind w:left="0" w:firstLine="710"/>
              <w:rPr>
                <w:b w:val="0"/>
                <w:sz w:val="22"/>
                <w:szCs w:val="22"/>
              </w:rPr>
            </w:pPr>
            <w:r w:rsidRPr="00BF332D">
              <w:rPr>
                <w:b w:val="0"/>
                <w:sz w:val="22"/>
                <w:szCs w:val="22"/>
              </w:rPr>
              <w:t>pe baza înregistrărilor contorului martor, dacă acesta era montat în instalație;</w:t>
            </w:r>
          </w:p>
          <w:p w14:paraId="21B5D501" w14:textId="144A8976" w:rsidR="0051591D" w:rsidRPr="00BF332D" w:rsidRDefault="0051591D" w:rsidP="00EA4C33">
            <w:pPr>
              <w:pStyle w:val="Articol"/>
              <w:numPr>
                <w:ilvl w:val="0"/>
                <w:numId w:val="1"/>
              </w:numPr>
              <w:tabs>
                <w:tab w:val="clear" w:pos="1070"/>
                <w:tab w:val="left" w:pos="0"/>
                <w:tab w:val="left" w:pos="710"/>
              </w:tabs>
              <w:spacing w:before="0" w:after="0"/>
              <w:ind w:left="0" w:firstLine="710"/>
              <w:rPr>
                <w:rFonts w:eastAsia="Times New Roman"/>
                <w:b w:val="0"/>
                <w:sz w:val="22"/>
                <w:szCs w:val="22"/>
                <w:lang w:val="ro-RO"/>
              </w:rPr>
            </w:pPr>
            <w:r w:rsidRPr="00BF332D">
              <w:rPr>
                <w:b w:val="0"/>
                <w:sz w:val="22"/>
                <w:szCs w:val="22"/>
              </w:rPr>
              <w:t>pe baza consumului mediu zilnic stabilit prin măsurarea energiei electrice pentru o perioadă de cel puțin 7 zile, dar nu mai mult de 30 de zile din momentul remedierii situației în care grupul de măsurare nu a înregistrat consumul de energie electrică.</w:t>
            </w:r>
          </w:p>
        </w:tc>
        <w:tc>
          <w:tcPr>
            <w:cnfStyle w:val="000010000000" w:firstRow="0" w:lastRow="0" w:firstColumn="0" w:lastColumn="0" w:oddVBand="1" w:evenVBand="0" w:oddHBand="0" w:evenHBand="0" w:firstRowFirstColumn="0" w:firstRowLastColumn="0" w:lastRowFirstColumn="0" w:lastRowLastColumn="0"/>
            <w:tcW w:w="7059" w:type="dxa"/>
          </w:tcPr>
          <w:p w14:paraId="0BF61F7A" w14:textId="77777777" w:rsidR="0051591D" w:rsidRPr="00821EFF" w:rsidRDefault="0051591D" w:rsidP="00CA3BAE">
            <w:pPr>
              <w:pStyle w:val="ListParagraph"/>
              <w:numPr>
                <w:ilvl w:val="0"/>
                <w:numId w:val="13"/>
              </w:numPr>
              <w:spacing w:before="0" w:after="0" w:line="240" w:lineRule="auto"/>
              <w:ind w:left="714" w:hanging="357"/>
              <w:jc w:val="both"/>
              <w:rPr>
                <w:rFonts w:ascii="Times New Roman" w:hAnsi="Times New Roman" w:cs="Times New Roman"/>
                <w:b/>
                <w:u w:val="single"/>
                <w:lang w:val="ro-RO"/>
              </w:rPr>
            </w:pPr>
            <w:r w:rsidRPr="00821EFF">
              <w:rPr>
                <w:rFonts w:ascii="Times New Roman" w:hAnsi="Times New Roman" w:cs="Times New Roman"/>
                <w:b/>
                <w:u w:val="single"/>
                <w:lang w:val="ro-RO"/>
              </w:rPr>
              <w:t>Senator PEIA Ninel:</w:t>
            </w:r>
          </w:p>
          <w:p w14:paraId="7048256D" w14:textId="49230C15" w:rsidR="0051591D" w:rsidRPr="00821EFF" w:rsidRDefault="0051591D" w:rsidP="00CA3BAE">
            <w:pPr>
              <w:spacing w:before="0" w:after="0" w:line="240" w:lineRule="auto"/>
              <w:ind w:firstLine="36"/>
              <w:rPr>
                <w:rFonts w:ascii="Times New Roman" w:hAnsi="Times New Roman" w:cs="Times New Roman"/>
                <w:bCs/>
              </w:rPr>
            </w:pPr>
            <w:r w:rsidRPr="00821EFF">
              <w:rPr>
                <w:rFonts w:ascii="Times New Roman" w:hAnsi="Times New Roman" w:cs="Times New Roman"/>
                <w:b/>
                <w:bCs/>
              </w:rPr>
              <w:t xml:space="preserve">Art. 10- </w:t>
            </w:r>
            <w:r w:rsidRPr="00821EFF">
              <w:rPr>
                <w:rFonts w:ascii="Times New Roman" w:hAnsi="Times New Roman" w:cs="Times New Roman"/>
                <w:bCs/>
              </w:rPr>
              <w:t xml:space="preserve">În situația în care grupul de măsurare nu a înregistrat consumul de energie electrică, </w:t>
            </w:r>
            <w:r w:rsidRPr="00821EFF">
              <w:rPr>
                <w:rFonts w:ascii="Times New Roman" w:hAnsi="Times New Roman" w:cs="Times New Roman"/>
                <w:b/>
                <w:bCs/>
                <w:color w:val="ED0000"/>
              </w:rPr>
              <w:t>sau contorul a fost utilizat după data prevăzută pe sigiliului de verificare metrologică,</w:t>
            </w:r>
            <w:r w:rsidRPr="00821EFF">
              <w:rPr>
                <w:rFonts w:ascii="Times New Roman" w:hAnsi="Times New Roman" w:cs="Times New Roman"/>
                <w:bCs/>
              </w:rPr>
              <w:t xml:space="preserve"> acesta se determină prin una dintre metodele alese în următoarea ordine de prioritate, în funcție de posibilitatea de aplicare: </w:t>
            </w:r>
          </w:p>
          <w:p w14:paraId="1AD0AB9B" w14:textId="77777777" w:rsidR="0051591D" w:rsidRPr="00821EFF" w:rsidRDefault="0051591D" w:rsidP="00CA3BAE">
            <w:pPr>
              <w:pStyle w:val="ListParagraph"/>
              <w:widowControl w:val="0"/>
              <w:numPr>
                <w:ilvl w:val="0"/>
                <w:numId w:val="10"/>
              </w:numPr>
              <w:autoSpaceDE w:val="0"/>
              <w:autoSpaceDN w:val="0"/>
              <w:spacing w:before="0" w:after="0" w:line="240" w:lineRule="auto"/>
              <w:ind w:left="0" w:firstLine="319"/>
              <w:contextualSpacing/>
              <w:jc w:val="both"/>
              <w:rPr>
                <w:rFonts w:ascii="Times New Roman" w:hAnsi="Times New Roman" w:cs="Times New Roman"/>
                <w:bCs/>
              </w:rPr>
            </w:pPr>
            <w:r w:rsidRPr="00821EFF">
              <w:rPr>
                <w:rFonts w:ascii="Times New Roman" w:hAnsi="Times New Roman" w:cs="Times New Roman"/>
                <w:bCs/>
              </w:rPr>
              <w:t>pe baza înregistrărilor contorului martor, dacă acesta era montat în instalație;</w:t>
            </w:r>
          </w:p>
          <w:p w14:paraId="52540717" w14:textId="77777777" w:rsidR="0051591D" w:rsidRPr="00821EFF" w:rsidRDefault="0051591D" w:rsidP="00CA3BAE">
            <w:pPr>
              <w:pStyle w:val="ListParagraph"/>
              <w:widowControl w:val="0"/>
              <w:numPr>
                <w:ilvl w:val="0"/>
                <w:numId w:val="10"/>
              </w:numPr>
              <w:autoSpaceDE w:val="0"/>
              <w:autoSpaceDN w:val="0"/>
              <w:spacing w:before="0" w:after="0" w:line="240" w:lineRule="auto"/>
              <w:ind w:left="36" w:firstLine="324"/>
              <w:contextualSpacing/>
              <w:jc w:val="both"/>
              <w:rPr>
                <w:rFonts w:ascii="Times New Roman" w:hAnsi="Times New Roman" w:cs="Times New Roman"/>
                <w:bCs/>
              </w:rPr>
            </w:pPr>
            <w:r w:rsidRPr="00821EFF">
              <w:rPr>
                <w:rFonts w:ascii="Times New Roman" w:hAnsi="Times New Roman" w:cs="Times New Roman"/>
                <w:bCs/>
              </w:rPr>
              <w:t>pe baza consumului mediu zilnic stabilit prin măsurarea energiei electrice pentru o perioadă de cel puțin 7 zile, dar nu mai mult de 30 de zile din momentul remedierii situației în care grupul de măsurare nu a înregistrat consumul de energie electrică.</w:t>
            </w:r>
          </w:p>
          <w:p w14:paraId="254E7111" w14:textId="77777777" w:rsidR="0051591D" w:rsidRPr="00821EFF" w:rsidRDefault="0051591D" w:rsidP="00CA3BAE">
            <w:pPr>
              <w:spacing w:before="0" w:after="0" w:line="240" w:lineRule="auto"/>
              <w:ind w:left="32" w:firstLine="567"/>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rPr>
              <w:t>Înregistrarea datelor de măsurare trebuie făcută în primul rând cu mijloace LEGALE și abia apoi cu echipamente care FUNCȚIONEAZĂ CORECT</w:t>
            </w:r>
          </w:p>
          <w:p w14:paraId="3777A40C" w14:textId="77777777" w:rsidR="0051591D" w:rsidRPr="00821EFF" w:rsidRDefault="0051591D" w:rsidP="00CA3BAE">
            <w:pPr>
              <w:spacing w:before="0" w:after="0" w:line="240" w:lineRule="auto"/>
              <w:ind w:firstLine="0"/>
              <w:jc w:val="both"/>
              <w:rPr>
                <w:rFonts w:ascii="Times New Roman" w:hAnsi="Times New Roman" w:cs="Times New Roman"/>
              </w:rPr>
            </w:pPr>
          </w:p>
          <w:p w14:paraId="55E9AC69" w14:textId="5F16EC06" w:rsidR="0051591D" w:rsidRDefault="0051591D" w:rsidP="00CA3BAE">
            <w:pPr>
              <w:spacing w:before="0" w:after="0" w:line="240" w:lineRule="auto"/>
              <w:ind w:firstLine="0"/>
              <w:jc w:val="both"/>
              <w:rPr>
                <w:rFonts w:ascii="Times New Roman" w:hAnsi="Times New Roman" w:cs="Times New Roman"/>
              </w:rPr>
            </w:pPr>
          </w:p>
          <w:p w14:paraId="0D698EAE" w14:textId="19AEFB04" w:rsidR="00EA4C33" w:rsidRDefault="00EA4C33" w:rsidP="00CA3BAE">
            <w:pPr>
              <w:spacing w:before="0" w:after="0" w:line="240" w:lineRule="auto"/>
              <w:ind w:firstLine="0"/>
              <w:jc w:val="both"/>
              <w:rPr>
                <w:rFonts w:ascii="Times New Roman" w:hAnsi="Times New Roman" w:cs="Times New Roman"/>
              </w:rPr>
            </w:pPr>
          </w:p>
          <w:p w14:paraId="7F887DD1" w14:textId="1B3FB959" w:rsidR="0051591D" w:rsidRPr="00821EFF" w:rsidRDefault="0051591D" w:rsidP="00942AEA">
            <w:pPr>
              <w:pStyle w:val="ListParagraph"/>
              <w:numPr>
                <w:ilvl w:val="0"/>
                <w:numId w:val="17"/>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DELGAZ GRID</w:t>
            </w:r>
          </w:p>
          <w:p w14:paraId="47DF4505" w14:textId="74144F45" w:rsidR="0051591D" w:rsidRPr="00821EFF" w:rsidRDefault="0051591D" w:rsidP="00CA3BAE">
            <w:pPr>
              <w:pStyle w:val="NormalItalic"/>
              <w:spacing w:before="0" w:line="240" w:lineRule="auto"/>
              <w:rPr>
                <w:b w:val="0"/>
                <w:sz w:val="22"/>
                <w:szCs w:val="22"/>
              </w:rPr>
            </w:pPr>
            <w:r w:rsidRPr="00821EFF">
              <w:rPr>
                <w:sz w:val="22"/>
                <w:szCs w:val="22"/>
              </w:rPr>
              <w:t>Art. 10</w:t>
            </w:r>
            <w:r w:rsidRPr="00821EFF">
              <w:rPr>
                <w:b w:val="0"/>
                <w:sz w:val="22"/>
                <w:szCs w:val="22"/>
              </w:rPr>
              <w:t xml:space="preserve"> – În situația în care grupul de măsurare nu a înregistrat consumul de energie electrică, </w:t>
            </w:r>
            <w:r w:rsidRPr="00821EFF">
              <w:rPr>
                <w:color w:val="FF0000"/>
                <w:sz w:val="22"/>
                <w:szCs w:val="22"/>
              </w:rPr>
              <w:t xml:space="preserve">sau in cazul consumului de energie electrica inregistrat eronat care nu poate fi corectat, </w:t>
            </w:r>
            <w:r w:rsidRPr="00821EFF">
              <w:rPr>
                <w:b w:val="0"/>
                <w:sz w:val="22"/>
                <w:szCs w:val="22"/>
              </w:rPr>
              <w:t xml:space="preserve">acesta se determină prin una dintre metodele alese în următoarea ordine de prioritate, în funcţie de posibilitatea de aplicare: </w:t>
            </w:r>
          </w:p>
          <w:p w14:paraId="5B67A15D" w14:textId="77777777" w:rsidR="0051591D" w:rsidRPr="00821EFF" w:rsidRDefault="0051591D" w:rsidP="00CA3BAE">
            <w:pPr>
              <w:pStyle w:val="NormalItalic"/>
              <w:spacing w:before="0" w:line="240" w:lineRule="auto"/>
              <w:rPr>
                <w:b w:val="0"/>
                <w:sz w:val="22"/>
                <w:szCs w:val="22"/>
              </w:rPr>
            </w:pPr>
            <w:r w:rsidRPr="00821EFF">
              <w:rPr>
                <w:b w:val="0"/>
                <w:sz w:val="22"/>
                <w:szCs w:val="22"/>
              </w:rPr>
              <w:t>a)</w:t>
            </w:r>
            <w:r w:rsidRPr="00821EFF">
              <w:rPr>
                <w:b w:val="0"/>
                <w:sz w:val="22"/>
                <w:szCs w:val="22"/>
              </w:rPr>
              <w:tab/>
              <w:t>pe baza înregistrărilor contorului martor, dacă acesta era montat în instalație;</w:t>
            </w:r>
          </w:p>
          <w:p w14:paraId="31A650BE" w14:textId="77777777" w:rsidR="0051591D" w:rsidRPr="00821EFF" w:rsidRDefault="0051591D" w:rsidP="00CA3BAE">
            <w:pPr>
              <w:shd w:val="clear" w:color="auto" w:fill="FFFFFF"/>
              <w:spacing w:before="0" w:after="0" w:line="240" w:lineRule="auto"/>
              <w:jc w:val="both"/>
              <w:rPr>
                <w:rFonts w:ascii="Times New Roman" w:eastAsia="Batang" w:hAnsi="Times New Roman" w:cs="Times New Roman"/>
                <w:color w:val="FF0000"/>
                <w:lang w:val="pt-PT" w:eastAsia="ko-KR"/>
              </w:rPr>
            </w:pPr>
            <w:r w:rsidRPr="00821EFF">
              <w:rPr>
                <w:rFonts w:ascii="Times New Roman" w:eastAsia="Batang" w:hAnsi="Times New Roman" w:cs="Times New Roman"/>
                <w:color w:val="FF0000"/>
                <w:lang w:val="pt-PT" w:eastAsia="ko-KR"/>
              </w:rPr>
              <w:t>b) pe baza consumului mediu rezultat din istoricul de consum al ultimilor 3 ani, stabilit pentru o perioadă de timp egală ca durată şi similară din punctul de vedere al condiţiilor de consum cu cea în care grupul de măsurare nu a funcţionat; în situaţia în care nu există un istoric de consum al ultimilor 3 ani, consumul mediu se stabileşte pe baza istoricului de consum aferent unei perioade de 2 ani, respectiv de 1 an;</w:t>
            </w:r>
          </w:p>
          <w:p w14:paraId="54744856" w14:textId="77777777" w:rsidR="0051591D" w:rsidRPr="00821EFF" w:rsidRDefault="0051591D" w:rsidP="00CA3BAE">
            <w:pPr>
              <w:spacing w:before="0" w:after="0" w:line="240" w:lineRule="auto"/>
              <w:rPr>
                <w:rFonts w:ascii="Times New Roman" w:hAnsi="Times New Roman" w:cs="Times New Roman"/>
                <w:b/>
                <w:bCs/>
                <w:lang w:val="ro-RO"/>
              </w:rPr>
            </w:pPr>
            <w:r w:rsidRPr="00821EFF">
              <w:rPr>
                <w:rFonts w:ascii="Times New Roman" w:hAnsi="Times New Roman" w:cs="Times New Roman"/>
                <w:strike/>
                <w:color w:val="FF0000"/>
              </w:rPr>
              <w:lastRenderedPageBreak/>
              <w:t>b)</w:t>
            </w:r>
            <w:r w:rsidRPr="00821EFF">
              <w:rPr>
                <w:rFonts w:ascii="Times New Roman" w:hAnsi="Times New Roman" w:cs="Times New Roman"/>
              </w:rPr>
              <w:t xml:space="preserve"> </w:t>
            </w:r>
            <w:r w:rsidRPr="00821EFF">
              <w:rPr>
                <w:rFonts w:ascii="Times New Roman" w:hAnsi="Times New Roman" w:cs="Times New Roman"/>
                <w:color w:val="FF0000"/>
              </w:rPr>
              <w:t>c)</w:t>
            </w:r>
            <w:r w:rsidRPr="00821EFF">
              <w:rPr>
                <w:rFonts w:ascii="Times New Roman" w:hAnsi="Times New Roman" w:cs="Times New Roman"/>
              </w:rPr>
              <w:tab/>
              <w:t>pe baza consumului mediu zilnic stabilit prin măsurarea energiei electrice pentru o perioadă caracteristică de cel puţin 7 zile, dar nu mai mult de 30 de zile, din momentul remedierii situaţiei care a condus la nefuncţionarea grupului de măsurare.</w:t>
            </w:r>
          </w:p>
          <w:p w14:paraId="20703696" w14:textId="613CF9A1" w:rsidR="0051591D" w:rsidRPr="00821EFF" w:rsidRDefault="0051591D" w:rsidP="00CA3BAE">
            <w:pPr>
              <w:spacing w:before="0" w:after="0" w:line="240" w:lineRule="auto"/>
              <w:jc w:val="both"/>
              <w:rPr>
                <w:rFonts w:ascii="Times New Roman" w:hAnsi="Times New Roman" w:cs="Times New Roman"/>
                <w:bCs/>
                <w:i/>
                <w:lang w:val="ro-RO"/>
              </w:rPr>
            </w:pPr>
            <w:r w:rsidRPr="00821EFF">
              <w:rPr>
                <w:rFonts w:ascii="Times New Roman" w:eastAsia="Batang" w:hAnsi="Times New Roman" w:cs="Times New Roman"/>
                <w:b/>
                <w:i/>
                <w:u w:val="single"/>
                <w:lang w:val="pt-PT" w:eastAsia="ko-KR"/>
              </w:rPr>
              <w:t xml:space="preserve">Justificare: </w:t>
            </w:r>
            <w:r w:rsidRPr="00821EFF">
              <w:rPr>
                <w:rFonts w:ascii="Times New Roman" w:hAnsi="Times New Roman" w:cs="Times New Roman"/>
                <w:bCs/>
                <w:i/>
                <w:lang w:val="ro-RO"/>
              </w:rPr>
              <w:t>Consideram necesara introducerea unui alineat nou b) dupa a) și renumerotarea alineatului b) in c) pentru:</w:t>
            </w:r>
          </w:p>
          <w:p w14:paraId="7172B907" w14:textId="5D63E469"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 xml:space="preserve">Coroborarea cu art. 7 alineatul (6) și scăderea timpului de procesare a documentelor de către OR (creșterea satisfacției clientului ); </w:t>
            </w:r>
          </w:p>
          <w:p w14:paraId="59313FA5" w14:textId="7777777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 xml:space="preserve">Corelarea cu prevederile art.18 alineatul (6) din Ordinul 177/2018 privind intervalul de timp necesar pentru restabilirea comunicatiei si achizitionarea datelor de masurare; </w:t>
            </w:r>
          </w:p>
          <w:p w14:paraId="516391C1" w14:textId="77777777" w:rsidR="0051591D" w:rsidRPr="00821EFF" w:rsidRDefault="0051591D" w:rsidP="00CA3BAE">
            <w:pPr>
              <w:spacing w:before="0" w:after="0" w:line="240" w:lineRule="auto"/>
              <w:jc w:val="both"/>
              <w:rPr>
                <w:rFonts w:ascii="Times New Roman" w:hAnsi="Times New Roman" w:cs="Times New Roman"/>
                <w:i/>
                <w:iCs/>
                <w:lang w:val="ro-RO"/>
              </w:rPr>
            </w:pPr>
            <w:r w:rsidRPr="00821EFF">
              <w:rPr>
                <w:rFonts w:ascii="Times New Roman" w:hAnsi="Times New Roman" w:cs="Times New Roman"/>
                <w:i/>
                <w:iCs/>
                <w:lang w:val="ro-RO"/>
              </w:rPr>
              <w:t xml:space="preserve">   (6) Cu excepţia contoarelor instalate conform prevederilor art. 10 alin. (1) şi (2), începând cu anul 2020, în zonele în care se realizează implementarea SMI conform calendarului de implementare aprobat, perioada de timp dintre momentul instalării contoarelor şi cel al integrării contoarelor în SMI şi asigurării accesului la datele de măsurare în conformitate cu prevederile alin. (3) este de cel mult 3 luni.</w:t>
            </w:r>
          </w:p>
          <w:p w14:paraId="73DB79C5" w14:textId="7777777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Reducerea costurilor OR  cu citirile.</w:t>
            </w:r>
          </w:p>
          <w:p w14:paraId="0C139695" w14:textId="7777777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Determinarea consumului neinregistrat / inregistrat eronat pe baza mediei de consum este necesara pentru situatiile in care consumul inregistrat dupa remediere difera semnificativ de consumul inregistrat anterior remedierii defectului ( schimbari de titular de contract , instalarea de surse de producere, schimbari de sezon surprinse odata cu remedierea defectului, etc).</w:t>
            </w:r>
          </w:p>
          <w:p w14:paraId="0C07F7BE" w14:textId="42BA6926" w:rsidR="0051591D" w:rsidRPr="00821EFF" w:rsidRDefault="0051591D" w:rsidP="00CA3BAE">
            <w:pPr>
              <w:spacing w:before="0" w:after="0" w:line="240" w:lineRule="auto"/>
              <w:jc w:val="both"/>
              <w:rPr>
                <w:rFonts w:ascii="Times New Roman" w:eastAsia="Batang" w:hAnsi="Times New Roman" w:cs="Times New Roman"/>
                <w:b/>
                <w:i/>
                <w:u w:val="single"/>
                <w:lang w:val="pt-PT" w:eastAsia="ko-KR"/>
              </w:rPr>
            </w:pPr>
          </w:p>
          <w:p w14:paraId="39B92808" w14:textId="77777777" w:rsidR="0051591D" w:rsidRPr="00821EFF" w:rsidRDefault="0051591D" w:rsidP="00CA3BAE">
            <w:pPr>
              <w:spacing w:before="0" w:after="0" w:line="240" w:lineRule="auto"/>
              <w:ind w:firstLine="0"/>
              <w:jc w:val="both"/>
              <w:rPr>
                <w:rFonts w:ascii="Times New Roman" w:hAnsi="Times New Roman" w:cs="Times New Roman"/>
              </w:rPr>
            </w:pPr>
          </w:p>
          <w:p w14:paraId="2356D2A8" w14:textId="1E23CBD6" w:rsidR="0051591D" w:rsidRPr="00821EFF" w:rsidRDefault="0051591D" w:rsidP="00942AEA">
            <w:pPr>
              <w:pStyle w:val="ListParagraph"/>
              <w:numPr>
                <w:ilvl w:val="0"/>
                <w:numId w:val="17"/>
              </w:numPr>
              <w:spacing w:before="0" w:after="0" w:line="240" w:lineRule="auto"/>
              <w:jc w:val="both"/>
              <w:rPr>
                <w:rFonts w:ascii="Times New Roman" w:hAnsi="Times New Roman" w:cs="Times New Roman"/>
              </w:rPr>
            </w:pPr>
            <w:r w:rsidRPr="00821EFF">
              <w:rPr>
                <w:rFonts w:ascii="Times New Roman" w:hAnsi="Times New Roman" w:cs="Times New Roman"/>
                <w:b/>
                <w:u w:val="single"/>
                <w:lang w:val="ro-RO" w:eastAsia="ro-RO"/>
              </w:rPr>
              <w:t>ACUE, REŢELE ELECTRICE ROMÂNIA</w:t>
            </w:r>
            <w:r w:rsidRPr="00821EFF">
              <w:rPr>
                <w:rFonts w:ascii="Times New Roman" w:hAnsi="Times New Roman" w:cs="Times New Roman"/>
                <w:b/>
                <w:bCs/>
                <w:u w:val="single"/>
                <w:lang w:val="ro-RO"/>
              </w:rPr>
              <w:t>:</w:t>
            </w:r>
          </w:p>
          <w:p w14:paraId="26CB7B4D" w14:textId="22E10A1E" w:rsidR="0051591D" w:rsidRPr="00821EFF" w:rsidRDefault="0051591D" w:rsidP="00CA3BAE">
            <w:pPr>
              <w:spacing w:before="0" w:after="0" w:line="240" w:lineRule="auto"/>
              <w:ind w:firstLine="0"/>
              <w:jc w:val="both"/>
              <w:textAlignment w:val="baseline"/>
              <w:rPr>
                <w:rFonts w:ascii="Times New Roman" w:hAnsi="Times New Roman" w:cs="Times New Roman"/>
                <w:noProof/>
                <w:lang w:val="ro-RO"/>
              </w:rPr>
            </w:pPr>
            <w:r w:rsidRPr="00821EFF">
              <w:rPr>
                <w:rFonts w:ascii="Times New Roman" w:hAnsi="Times New Roman" w:cs="Times New Roman"/>
                <w:b/>
                <w:bCs/>
                <w:noProof/>
                <w:lang w:val="ro-RO"/>
              </w:rPr>
              <w:t>Art.  10  -</w:t>
            </w:r>
            <w:r w:rsidRPr="00821EFF">
              <w:rPr>
                <w:rFonts w:ascii="Times New Roman" w:hAnsi="Times New Roman" w:cs="Times New Roman"/>
                <w:noProof/>
                <w:lang w:val="ro-RO"/>
              </w:rPr>
              <w:t xml:space="preserve"> În situaţia prevăzută la art. 6 alin. (2) în care grupul de măsurare nu a înregistrat consumul de energie electrică </w:t>
            </w:r>
            <w:r w:rsidRPr="00821EFF">
              <w:rPr>
                <w:rFonts w:ascii="Times New Roman" w:hAnsi="Times New Roman" w:cs="Times New Roman"/>
                <w:color w:val="FF0000"/>
                <w:lang w:val="ro-RO"/>
              </w:rPr>
              <w:t>sau în cazul consumului de energie electrica înregistrat eronat care nu poate fi corectat</w:t>
            </w:r>
            <w:r w:rsidRPr="00821EFF">
              <w:rPr>
                <w:rFonts w:ascii="Times New Roman" w:hAnsi="Times New Roman" w:cs="Times New Roman"/>
                <w:lang w:val="ro-RO"/>
              </w:rPr>
              <w:t xml:space="preserve">, </w:t>
            </w:r>
            <w:r w:rsidRPr="00821EFF">
              <w:rPr>
                <w:rFonts w:ascii="Times New Roman" w:hAnsi="Times New Roman" w:cs="Times New Roman"/>
                <w:noProof/>
                <w:lang w:val="ro-RO"/>
              </w:rPr>
              <w:t>acesta se determină prin una dintre metodele următoare, în următoarea ordine</w:t>
            </w:r>
          </w:p>
          <w:p w14:paraId="67460A1E" w14:textId="77777777" w:rsidR="0051591D" w:rsidRPr="00821EFF" w:rsidRDefault="0051591D" w:rsidP="00CA3BAE">
            <w:pPr>
              <w:spacing w:before="0" w:after="0" w:line="240" w:lineRule="auto"/>
              <w:jc w:val="both"/>
              <w:textAlignment w:val="baseline"/>
              <w:rPr>
                <w:rFonts w:ascii="Times New Roman" w:hAnsi="Times New Roman" w:cs="Times New Roman"/>
                <w:noProof/>
                <w:lang w:val="ro-RO"/>
              </w:rPr>
            </w:pPr>
            <w:r w:rsidRPr="00821EFF">
              <w:rPr>
                <w:rFonts w:ascii="Times New Roman" w:hAnsi="Times New Roman" w:cs="Times New Roman"/>
                <w:noProof/>
                <w:lang w:val="ro-RO"/>
              </w:rPr>
              <w:t>a) pe baza înregistrărilor contorului martor, dacă acesta era montat în instalaţie;</w:t>
            </w:r>
          </w:p>
          <w:p w14:paraId="04FF163D" w14:textId="0CF16A4C" w:rsidR="0051591D" w:rsidRPr="00821EFF" w:rsidRDefault="00EA4C33" w:rsidP="00CA3BAE">
            <w:pPr>
              <w:spacing w:before="0" w:after="0" w:line="240" w:lineRule="auto"/>
              <w:jc w:val="both"/>
              <w:rPr>
                <w:rFonts w:ascii="Times New Roman" w:hAnsi="Times New Roman" w:cs="Times New Roman"/>
                <w:noProof/>
                <w:color w:val="FF0000"/>
                <w:lang w:val="ro-RO"/>
              </w:rPr>
            </w:pPr>
            <w:r>
              <w:rPr>
                <w:rFonts w:ascii="Times New Roman" w:hAnsi="Times New Roman" w:cs="Times New Roman"/>
                <w:noProof/>
                <w:color w:val="FF0000"/>
                <w:lang w:val="ro-RO"/>
              </w:rPr>
              <w:t xml:space="preserve">nou </w:t>
            </w:r>
            <w:r w:rsidR="0051591D" w:rsidRPr="00821EFF">
              <w:rPr>
                <w:rFonts w:ascii="Times New Roman" w:hAnsi="Times New Roman" w:cs="Times New Roman"/>
                <w:noProof/>
                <w:color w:val="FF0000"/>
                <w:lang w:val="ro-RO"/>
              </w:rPr>
              <w:t>b) pe baza consumului mediu rezultat din istoricul de consum al ultimilor 3 ani, stabilit pentru o perioadă de timp egală ca durată şi similară din punct de vedere al condiţiilor de consum cu cea în care grupul de măsurare nu a funcţionat; în situaţia în care nu există un istoric de consum al ultimilor 3 ani, consumul mediu se stabileşte pe baza istoricului de consum aferent unei perioade de 2 ani respectiv de 1 an;</w:t>
            </w:r>
          </w:p>
          <w:p w14:paraId="4904E6DF" w14:textId="274C5F8D" w:rsidR="0051591D" w:rsidRDefault="0051591D" w:rsidP="00CA3BAE">
            <w:pPr>
              <w:spacing w:before="0" w:after="0" w:line="240" w:lineRule="auto"/>
              <w:jc w:val="both"/>
              <w:textAlignment w:val="baseline"/>
              <w:rPr>
                <w:rFonts w:ascii="Times New Roman" w:hAnsi="Times New Roman" w:cs="Times New Roman"/>
                <w:noProof/>
                <w:lang w:val="ro-RO"/>
              </w:rPr>
            </w:pPr>
            <w:r w:rsidRPr="00821EFF">
              <w:rPr>
                <w:rFonts w:ascii="Times New Roman" w:hAnsi="Times New Roman" w:cs="Times New Roman"/>
                <w:strike/>
                <w:noProof/>
                <w:lang w:val="ro-RO"/>
              </w:rPr>
              <w:t>b)</w:t>
            </w:r>
            <w:r w:rsidRPr="00821EFF">
              <w:rPr>
                <w:rFonts w:ascii="Times New Roman" w:hAnsi="Times New Roman" w:cs="Times New Roman"/>
                <w:noProof/>
                <w:lang w:val="ro-RO"/>
              </w:rPr>
              <w:t xml:space="preserve"> </w:t>
            </w:r>
            <w:r w:rsidRPr="00821EFF">
              <w:rPr>
                <w:rFonts w:ascii="Times New Roman" w:hAnsi="Times New Roman" w:cs="Times New Roman"/>
                <w:noProof/>
                <w:color w:val="FF0000"/>
                <w:lang w:val="ro-RO"/>
              </w:rPr>
              <w:t xml:space="preserve">c) </w:t>
            </w:r>
            <w:r w:rsidRPr="00821EFF">
              <w:rPr>
                <w:rFonts w:ascii="Times New Roman" w:hAnsi="Times New Roman" w:cs="Times New Roman"/>
                <w:noProof/>
                <w:lang w:val="ro-RO"/>
              </w:rPr>
              <w:t xml:space="preserve">pe baza consumului mediu zilnic stabilit prin măsurarea energiei electrice pentru o perioadă caracteristică de cel puţin 7 zile, dar nu mai mult </w:t>
            </w:r>
            <w:r w:rsidRPr="00821EFF">
              <w:rPr>
                <w:rFonts w:ascii="Times New Roman" w:hAnsi="Times New Roman" w:cs="Times New Roman"/>
                <w:noProof/>
                <w:lang w:val="ro-RO"/>
              </w:rPr>
              <w:lastRenderedPageBreak/>
              <w:t>de 30 de zile, din momentul remedierii situaţiei care a condus la nefuncţionarea grupului de măsurare.</w:t>
            </w:r>
          </w:p>
          <w:p w14:paraId="6339C3B4" w14:textId="35D29B97" w:rsidR="0051591D" w:rsidRPr="00821EFF" w:rsidRDefault="00EA4C33" w:rsidP="00CA3BAE">
            <w:pPr>
              <w:spacing w:before="0" w:after="0" w:line="240" w:lineRule="auto"/>
              <w:jc w:val="both"/>
              <w:rPr>
                <w:rFonts w:ascii="Times New Roman" w:hAnsi="Times New Roman" w:cs="Times New Roman"/>
                <w:bCs/>
                <w:color w:val="FF0000"/>
                <w:lang w:val="ro-RO"/>
              </w:rPr>
            </w:pPr>
            <w:r>
              <w:rPr>
                <w:rFonts w:ascii="Times New Roman" w:hAnsi="Times New Roman" w:cs="Times New Roman"/>
                <w:bCs/>
                <w:color w:val="FF0000"/>
                <w:lang w:val="ro-RO"/>
              </w:rPr>
              <w:t xml:space="preserve">Nou </w:t>
            </w:r>
            <w:r w:rsidR="0051591D" w:rsidRPr="00821EFF">
              <w:rPr>
                <w:rFonts w:ascii="Times New Roman" w:hAnsi="Times New Roman" w:cs="Times New Roman"/>
                <w:bCs/>
                <w:color w:val="FF0000"/>
                <w:lang w:val="ro-RO"/>
              </w:rPr>
              <w:t>d) prin calcul, utilizând relaţia:</w:t>
            </w:r>
          </w:p>
          <w:p w14:paraId="3A15CE6C" w14:textId="77777777"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bCs/>
                <w:color w:val="FF0000"/>
                <w:lang w:val="ro-RO"/>
              </w:rPr>
              <w:t>W = P x k(u) x D,</w:t>
            </w:r>
          </w:p>
          <w:p w14:paraId="719CCCA3" w14:textId="77777777"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bCs/>
                <w:color w:val="FF0000"/>
                <w:lang w:val="ro-RO"/>
              </w:rPr>
              <w:t>în care:</w:t>
            </w:r>
          </w:p>
          <w:p w14:paraId="27638D64" w14:textId="77777777"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bCs/>
                <w:color w:val="FF0000"/>
                <w:lang w:val="ro-RO"/>
              </w:rPr>
              <w:t>W - consumul de energie electrică;</w:t>
            </w:r>
          </w:p>
          <w:p w14:paraId="3133F8B1" w14:textId="77777777"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bCs/>
                <w:color w:val="FF0000"/>
                <w:lang w:val="ro-RO"/>
              </w:rPr>
              <w:t>P - puterea aprobată prin ATR/CR sau puterea limită termică pe care o permite secţiunea conductorului de alimentare;</w:t>
            </w:r>
          </w:p>
          <w:p w14:paraId="31D85D18" w14:textId="77777777"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bCs/>
                <w:color w:val="FF0000"/>
                <w:lang w:val="ro-RO"/>
              </w:rPr>
              <w:t>k(u) - timpul de utilizare a puterii, exprimat în ore/lună;</w:t>
            </w:r>
          </w:p>
          <w:p w14:paraId="342D71DF" w14:textId="77777777" w:rsidR="0051591D" w:rsidRPr="00821EFF" w:rsidRDefault="0051591D" w:rsidP="00CA3BAE">
            <w:pPr>
              <w:spacing w:before="0" w:after="0" w:line="240" w:lineRule="auto"/>
              <w:ind w:firstLine="0"/>
              <w:jc w:val="both"/>
              <w:rPr>
                <w:rFonts w:ascii="Times New Roman" w:hAnsi="Times New Roman" w:cs="Times New Roman"/>
                <w:bCs/>
                <w:color w:val="FF0000"/>
                <w:lang w:val="ro-RO"/>
              </w:rPr>
            </w:pPr>
            <w:r w:rsidRPr="00821EFF">
              <w:rPr>
                <w:rFonts w:ascii="Times New Roman" w:hAnsi="Times New Roman" w:cs="Times New Roman"/>
                <w:bCs/>
                <w:color w:val="FF0000"/>
                <w:lang w:val="ro-RO"/>
              </w:rPr>
              <w:t>D - intervalul de timp pentru care se determină consumul de energie electrică, exprimat în luni.</w:t>
            </w:r>
          </w:p>
          <w:p w14:paraId="468AC035" w14:textId="77777777" w:rsidR="0051591D" w:rsidRPr="00821EFF" w:rsidRDefault="0051591D" w:rsidP="00CA3BAE">
            <w:pPr>
              <w:spacing w:before="0" w:after="0" w:line="240" w:lineRule="auto"/>
              <w:jc w:val="both"/>
              <w:rPr>
                <w:rStyle w:val="spctttl1"/>
                <w:rFonts w:ascii="Times New Roman" w:hAnsi="Times New Roman" w:cs="Times New Roman"/>
                <w:b w:val="0"/>
                <w:bCs w:val="0"/>
                <w:i/>
                <w:noProof/>
                <w:color w:val="auto"/>
                <w:sz w:val="22"/>
                <w:szCs w:val="22"/>
                <w:lang w:val="ro-RO"/>
              </w:rPr>
            </w:pPr>
            <w:r w:rsidRPr="00821EFF">
              <w:rPr>
                <w:rFonts w:ascii="Times New Roman" w:hAnsi="Times New Roman" w:cs="Times New Roman"/>
                <w:b/>
                <w:i/>
                <w:u w:val="single"/>
              </w:rPr>
              <w:t xml:space="preserve"> Justificare:</w:t>
            </w:r>
            <w:r w:rsidRPr="00821EFF">
              <w:rPr>
                <w:rFonts w:ascii="Times New Roman" w:hAnsi="Times New Roman" w:cs="Times New Roman"/>
              </w:rPr>
              <w:t xml:space="preserve"> </w:t>
            </w:r>
            <w:r w:rsidRPr="00821EFF">
              <w:rPr>
                <w:rStyle w:val="spctttl1"/>
                <w:rFonts w:ascii="Times New Roman" w:hAnsi="Times New Roman" w:cs="Times New Roman"/>
                <w:b w:val="0"/>
                <w:i/>
                <w:noProof/>
                <w:color w:val="auto"/>
                <w:sz w:val="22"/>
                <w:szCs w:val="22"/>
                <w:lang w:val="ro-RO"/>
              </w:rPr>
              <w:t xml:space="preserve">Propunem completarea, pentru includerea tuturor situatiilor in care consumul de energie a fost inregistrat eronat. </w:t>
            </w:r>
          </w:p>
          <w:p w14:paraId="66D7CE49" w14:textId="6AB839D4"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Pentru art.10 ne dorim pastrarea alin. (1) lit. b) din Ordinul 190/2020 in vigoare, adica metoda de calcul pe baza consumului mediu rezultat din istoricul de consum al ultimilor 3 ani. Pentru CF posibil sa nu fie relevanta media consumului dupa remedierea anomaliei in raport cu perioada defectiunii (exemplu: un CF cu incalzire electrica va avea energie recalculata in perioada de vara/toamna cu consum mediu zilnic rezultat din perioada de iarna) precum si impact semnificativ pentru clientii cu functionalitate sezoniera (exista riscul ne-recuperarii energiei consumate cand defectiunea este remediata la finalul sezonului de activitate). Suplimentar, in situatia anomaliilor ce implica smartmeter este necesara reconfigurarea intregului lant de transmisie informaii (repetitoare, etc...) si functie de conditiile favorabile ori nefavorabile intervalul de timp de reconfigurare poate atinge si 90 de zile.</w:t>
            </w:r>
          </w:p>
          <w:p w14:paraId="3F04BAAE" w14:textId="29D4E166"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 xml:space="preserve">Suplimentar, solicitam unificarea cu metodele alternative de calcul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energiei produse la locurile de consum si producere conform proiectului de Ordin pentru modificarea și completarea Ordinului ANRE nr. 15/2022 (daca acestea exista pentru situatiile de inregistrare eronata ori neinregistrare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energiei produse).</w:t>
            </w:r>
          </w:p>
          <w:p w14:paraId="337A844C" w14:textId="7777777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Consideram necesara introducerea unei metode (litera d) de calcul pentru situatiile care nu se poate utiliza un consum mediu zilnic in stabilirea cantitatii de energie neinregistrate.</w:t>
            </w:r>
          </w:p>
          <w:p w14:paraId="2D347E1A" w14:textId="157B5D84"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i/>
              </w:rPr>
              <w:t>Este necesar introducerea unei noi anexe care sa contina valori ale puterilor termice limite pentru bransamente – Anexa 5 propusa mai jos</w:t>
            </w:r>
          </w:p>
          <w:p w14:paraId="38BF4687" w14:textId="1D017E04" w:rsidR="0051591D" w:rsidRPr="00821EFF" w:rsidRDefault="0051591D" w:rsidP="00CA3BAE">
            <w:pPr>
              <w:spacing w:before="0" w:after="0" w:line="240" w:lineRule="auto"/>
              <w:ind w:firstLine="0"/>
              <w:jc w:val="both"/>
              <w:rPr>
                <w:rFonts w:ascii="Times New Roman" w:hAnsi="Times New Roman" w:cs="Times New Roman"/>
              </w:rPr>
            </w:pPr>
          </w:p>
          <w:p w14:paraId="5D4C122E" w14:textId="6A813F89" w:rsidR="0051591D" w:rsidRPr="00821EFF" w:rsidRDefault="0051591D" w:rsidP="00942AEA">
            <w:pPr>
              <w:pStyle w:val="ListParagraph"/>
              <w:numPr>
                <w:ilvl w:val="0"/>
                <w:numId w:val="17"/>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PPC ENERGIE:</w:t>
            </w:r>
          </w:p>
          <w:p w14:paraId="4FBD820E" w14:textId="0E7D1315" w:rsidR="0051591D" w:rsidRPr="00821EFF" w:rsidRDefault="0051591D" w:rsidP="00CA3BAE">
            <w:pPr>
              <w:pStyle w:val="Articol"/>
              <w:tabs>
                <w:tab w:val="clear" w:pos="426"/>
                <w:tab w:val="clear" w:pos="851"/>
                <w:tab w:val="left" w:pos="32"/>
              </w:tabs>
              <w:spacing w:before="0" w:after="0"/>
              <w:ind w:left="32" w:hanging="32"/>
              <w:rPr>
                <w:rFonts w:eastAsia="Batang"/>
                <w:b/>
                <w:bCs/>
                <w:sz w:val="22"/>
                <w:szCs w:val="22"/>
                <w:lang w:eastAsia="ko-KR"/>
              </w:rPr>
            </w:pPr>
            <w:r w:rsidRPr="00821EFF">
              <w:rPr>
                <w:rFonts w:eastAsia="Batang"/>
                <w:b/>
                <w:bCs/>
                <w:sz w:val="22"/>
                <w:szCs w:val="22"/>
                <w:lang w:eastAsia="ko-KR"/>
              </w:rPr>
              <w:t xml:space="preserve">Art. 10 lit. b): </w:t>
            </w:r>
            <w:r w:rsidRPr="00821EFF">
              <w:rPr>
                <w:rFonts w:eastAsia="Batang"/>
                <w:sz w:val="22"/>
                <w:szCs w:val="22"/>
                <w:lang w:eastAsia="ko-KR"/>
              </w:rPr>
              <w:t xml:space="preserve">pe baza </w:t>
            </w:r>
            <w:r w:rsidRPr="00821EFF">
              <w:rPr>
                <w:rFonts w:eastAsia="Batang"/>
                <w:color w:val="FF0000"/>
                <w:sz w:val="22"/>
                <w:szCs w:val="22"/>
                <w:lang w:eastAsia="ko-KR"/>
              </w:rPr>
              <w:t xml:space="preserve">mediei dintre </w:t>
            </w:r>
            <w:r w:rsidRPr="00821EFF">
              <w:rPr>
                <w:rFonts w:eastAsia="Batang"/>
                <w:sz w:val="22"/>
                <w:szCs w:val="22"/>
                <w:lang w:eastAsia="ko-KR"/>
              </w:rPr>
              <w:t>consumul</w:t>
            </w:r>
            <w:r w:rsidRPr="00821EFF">
              <w:rPr>
                <w:rFonts w:eastAsia="Batang"/>
                <w:strike/>
                <w:sz w:val="22"/>
                <w:szCs w:val="22"/>
                <w:lang w:eastAsia="ko-KR"/>
              </w:rPr>
              <w:t>ui</w:t>
            </w:r>
            <w:r w:rsidRPr="00821EFF">
              <w:rPr>
                <w:rFonts w:eastAsia="Batang"/>
                <w:sz w:val="22"/>
                <w:szCs w:val="22"/>
                <w:lang w:eastAsia="ko-KR"/>
              </w:rPr>
              <w:t xml:space="preserve"> mediu zilnic stabilit prin măsurarea energiei electrice pentru o perioadă de cel puțin 7 zile, dar nu mai </w:t>
            </w:r>
            <w:r w:rsidRPr="00821EFF">
              <w:rPr>
                <w:rFonts w:eastAsia="Batang"/>
                <w:sz w:val="22"/>
                <w:szCs w:val="22"/>
                <w:lang w:eastAsia="ko-KR"/>
              </w:rPr>
              <w:lastRenderedPageBreak/>
              <w:t xml:space="preserve">mult de 30 de zile din momentul remedierii situației în care grupul de măsurare nu a înregistrat consumul de energie electrică </w:t>
            </w:r>
            <w:r w:rsidRPr="00821EFF">
              <w:rPr>
                <w:rFonts w:eastAsia="Batang"/>
                <w:color w:val="FF0000"/>
                <w:sz w:val="22"/>
                <w:szCs w:val="22"/>
                <w:lang w:eastAsia="ko-KR"/>
              </w:rPr>
              <w:t>si consumul mediu zilnic</w:t>
            </w:r>
            <w:r w:rsidRPr="00821EFF">
              <w:rPr>
                <w:rFonts w:eastAsia="Batang"/>
                <w:sz w:val="22"/>
                <w:szCs w:val="22"/>
                <w:lang w:eastAsia="ko-KR"/>
              </w:rPr>
              <w:t xml:space="preserve"> </w:t>
            </w:r>
            <w:r w:rsidRPr="00821EFF">
              <w:rPr>
                <w:rFonts w:eastAsia="Batang"/>
                <w:color w:val="FF0000"/>
                <w:sz w:val="22"/>
                <w:szCs w:val="22"/>
                <w:lang w:eastAsia="ko-KR"/>
              </w:rPr>
              <w:t>rezultat din istorciul de consum</w:t>
            </w:r>
            <w:r w:rsidRPr="00821EFF">
              <w:rPr>
                <w:rFonts w:eastAsia="Batang"/>
                <w:sz w:val="22"/>
                <w:szCs w:val="22"/>
                <w:lang w:eastAsia="ko-KR"/>
              </w:rPr>
              <w:t xml:space="preserve"> </w:t>
            </w:r>
            <w:r w:rsidRPr="00821EFF">
              <w:rPr>
                <w:rFonts w:eastAsia="Batang"/>
                <w:color w:val="FF0000"/>
                <w:sz w:val="22"/>
                <w:szCs w:val="22"/>
                <w:lang w:eastAsia="ko-KR"/>
              </w:rPr>
              <w:t>pentru o perioada de 3 luni/6 luni anterior defectarii grupului de masurare</w:t>
            </w:r>
            <w:r w:rsidRPr="00821EFF">
              <w:rPr>
                <w:rFonts w:eastAsia="Batang"/>
                <w:sz w:val="22"/>
                <w:szCs w:val="22"/>
                <w:lang w:eastAsia="ko-KR"/>
              </w:rPr>
              <w:t xml:space="preserve">. </w:t>
            </w:r>
          </w:p>
          <w:p w14:paraId="34332189" w14:textId="77777777" w:rsidR="0051591D" w:rsidRPr="00821EFF" w:rsidRDefault="0051591D" w:rsidP="00CA3BAE">
            <w:pPr>
              <w:pStyle w:val="NormalItalic"/>
              <w:spacing w:before="0" w:line="240" w:lineRule="auto"/>
              <w:rPr>
                <w:rFonts w:eastAsia="Batang"/>
                <w:b w:val="0"/>
                <w:bCs w:val="0"/>
                <w:sz w:val="22"/>
                <w:szCs w:val="22"/>
                <w:u w:val="single"/>
                <w:lang w:eastAsia="ko-KR"/>
              </w:rPr>
            </w:pPr>
            <w:r w:rsidRPr="00821EFF">
              <w:rPr>
                <w:rFonts w:eastAsia="Batang"/>
                <w:b w:val="0"/>
                <w:bCs w:val="0"/>
                <w:sz w:val="22"/>
                <w:szCs w:val="22"/>
                <w:u w:val="single"/>
                <w:lang w:eastAsia="ko-KR"/>
              </w:rPr>
              <w:t>SAU</w:t>
            </w:r>
          </w:p>
          <w:p w14:paraId="289A656E" w14:textId="092024A9" w:rsidR="0051591D" w:rsidRPr="00821EFF" w:rsidRDefault="0051591D" w:rsidP="00CA3BAE">
            <w:pPr>
              <w:pStyle w:val="NormalItalic"/>
              <w:spacing w:before="0" w:line="240" w:lineRule="auto"/>
              <w:rPr>
                <w:rFonts w:eastAsia="Batang"/>
                <w:b w:val="0"/>
                <w:bCs w:val="0"/>
                <w:sz w:val="22"/>
                <w:szCs w:val="22"/>
                <w:lang w:eastAsia="ko-KR"/>
              </w:rPr>
            </w:pPr>
            <w:r w:rsidRPr="00821EFF">
              <w:rPr>
                <w:rFonts w:eastAsia="Batang"/>
                <w:b w:val="0"/>
                <w:bCs w:val="0"/>
                <w:sz w:val="22"/>
                <w:szCs w:val="22"/>
                <w:lang w:eastAsia="ko-KR"/>
              </w:rPr>
              <w:t>b)</w:t>
            </w:r>
            <w:r>
              <w:rPr>
                <w:rFonts w:eastAsia="Batang"/>
                <w:b w:val="0"/>
                <w:bCs w:val="0"/>
                <w:sz w:val="22"/>
                <w:szCs w:val="22"/>
                <w:lang w:eastAsia="ko-KR"/>
              </w:rPr>
              <w:t xml:space="preserve"> </w:t>
            </w:r>
            <w:r w:rsidRPr="00821EFF">
              <w:rPr>
                <w:rFonts w:eastAsia="Batang"/>
                <w:b w:val="0"/>
                <w:bCs w:val="0"/>
                <w:sz w:val="22"/>
                <w:szCs w:val="22"/>
                <w:lang w:eastAsia="ko-KR"/>
              </w:rPr>
              <w:t>pe baza consumului mediu zilnic stabilit prin măsurarea energiei electrice pentru o perioadă de cel puțin 7 zile, dar nu mai mult de 30 de zile din momentul remedierii situației în care grupul de măsurare nu a înregistrat consumul de energie electrică.</w:t>
            </w:r>
          </w:p>
          <w:p w14:paraId="7B6F51CB" w14:textId="480F4AB7" w:rsidR="0051591D" w:rsidRPr="00821EFF" w:rsidRDefault="00EA4C33" w:rsidP="00CA3BAE">
            <w:pPr>
              <w:spacing w:before="0" w:after="0" w:line="240" w:lineRule="auto"/>
              <w:ind w:firstLine="0"/>
              <w:jc w:val="both"/>
              <w:rPr>
                <w:rFonts w:ascii="Times New Roman" w:eastAsia="Batang" w:hAnsi="Times New Roman" w:cs="Times New Roman"/>
                <w:color w:val="FF0000"/>
                <w:lang w:eastAsia="ko-KR"/>
              </w:rPr>
            </w:pPr>
            <w:r>
              <w:rPr>
                <w:rFonts w:ascii="Times New Roman" w:eastAsia="Batang" w:hAnsi="Times New Roman" w:cs="Times New Roman"/>
                <w:color w:val="FF0000"/>
                <w:lang w:eastAsia="ko-KR"/>
              </w:rPr>
              <w:t xml:space="preserve">          </w:t>
            </w:r>
            <w:proofErr w:type="gramStart"/>
            <w:r w:rsidR="00BE7209">
              <w:rPr>
                <w:rFonts w:ascii="Times New Roman" w:eastAsia="Batang" w:hAnsi="Times New Roman" w:cs="Times New Roman"/>
                <w:color w:val="FF0000"/>
                <w:lang w:eastAsia="ko-KR"/>
              </w:rPr>
              <w:t>Nou</w:t>
            </w:r>
            <w:r>
              <w:rPr>
                <w:rFonts w:ascii="Times New Roman" w:eastAsia="Batang" w:hAnsi="Times New Roman" w:cs="Times New Roman"/>
                <w:color w:val="FF0000"/>
                <w:lang w:eastAsia="ko-KR"/>
              </w:rPr>
              <w:t xml:space="preserve">  </w:t>
            </w:r>
            <w:r w:rsidR="0051591D" w:rsidRPr="00821EFF">
              <w:rPr>
                <w:rFonts w:ascii="Times New Roman" w:eastAsia="Batang" w:hAnsi="Times New Roman" w:cs="Times New Roman"/>
                <w:color w:val="FF0000"/>
                <w:lang w:eastAsia="ko-KR"/>
              </w:rPr>
              <w:t>c</w:t>
            </w:r>
            <w:proofErr w:type="gramEnd"/>
            <w:r w:rsidR="0051591D" w:rsidRPr="00821EFF">
              <w:rPr>
                <w:rFonts w:ascii="Times New Roman" w:eastAsia="Batang" w:hAnsi="Times New Roman" w:cs="Times New Roman"/>
                <w:color w:val="FF0000"/>
                <w:lang w:eastAsia="ko-KR"/>
              </w:rPr>
              <w:t>) In situatia in care, in urma efectuarii de catre OR a citirilor pentru regularizarea consumului, consumului mediu zilnic calculat pentru o perioada de 3 luni/6 luni difera cu mai mult de 5% fata de consumului mediu zilnic in baza caruia s-a facut recalcularea, OR poate sa revina asupra datelor stabilite initial si sa solicite diferenta de cantitate stabilita in sistem pausal, pentru aceeasi perioada de recalculare.</w:t>
            </w:r>
          </w:p>
          <w:p w14:paraId="3F4C739F" w14:textId="77777777" w:rsidR="0051591D" w:rsidRPr="00821EFF" w:rsidRDefault="0051591D" w:rsidP="00CA3BAE">
            <w:pPr>
              <w:spacing w:before="0" w:after="0" w:line="240" w:lineRule="auto"/>
              <w:jc w:val="both"/>
              <w:rPr>
                <w:rFonts w:ascii="Times New Roman" w:eastAsia="Batang" w:hAnsi="Times New Roman" w:cs="Times New Roman"/>
                <w:i/>
                <w:lang w:val="ro-RO" w:eastAsia="ko-KR"/>
              </w:rPr>
            </w:pPr>
            <w:r w:rsidRPr="00821EFF">
              <w:rPr>
                <w:rFonts w:ascii="Times New Roman" w:hAnsi="Times New Roman" w:cs="Times New Roman"/>
                <w:b/>
                <w:u w:val="single"/>
              </w:rPr>
              <w:t xml:space="preserve">Justificare: </w:t>
            </w:r>
            <w:r w:rsidRPr="00821EFF">
              <w:rPr>
                <w:rFonts w:ascii="Times New Roman" w:eastAsia="Batang" w:hAnsi="Times New Roman" w:cs="Times New Roman"/>
                <w:i/>
                <w:lang w:val="ro-RO" w:eastAsia="ko-KR"/>
              </w:rPr>
              <w:t>Eliminarea referintei la istoricul de consum si efectuarea calculului in baza consumului realizat pe o perioada foarte scurta poate conduce la comportamente abuzive din partea CF, prin reducerea semnificativa a consumului pe perioada in care stiu ca sunt monitorizati si astfel consumul recalculat sa fie mult diminuat in mod nejustificat</w:t>
            </w:r>
          </w:p>
          <w:p w14:paraId="72FC7114" w14:textId="77777777" w:rsidR="0051591D" w:rsidRPr="00821EFF" w:rsidRDefault="0051591D" w:rsidP="00CA3BAE">
            <w:pPr>
              <w:spacing w:before="0" w:after="0" w:line="240" w:lineRule="auto"/>
              <w:jc w:val="both"/>
              <w:rPr>
                <w:rFonts w:ascii="Times New Roman" w:eastAsia="Batang" w:hAnsi="Times New Roman" w:cs="Times New Roman"/>
                <w:i/>
                <w:u w:val="single"/>
                <w:lang w:val="ro-RO" w:eastAsia="ko-KR"/>
              </w:rPr>
            </w:pPr>
            <w:r w:rsidRPr="00821EFF">
              <w:rPr>
                <w:rFonts w:ascii="Times New Roman" w:eastAsia="Batang" w:hAnsi="Times New Roman" w:cs="Times New Roman"/>
                <w:i/>
                <w:u w:val="single"/>
                <w:lang w:val="ro-RO" w:eastAsia="ko-KR"/>
              </w:rPr>
              <w:t xml:space="preserve">SAU </w:t>
            </w:r>
          </w:p>
          <w:p w14:paraId="6C4FE6B4" w14:textId="39EC4191" w:rsidR="0051591D" w:rsidRDefault="0051591D" w:rsidP="00CA3BAE">
            <w:pPr>
              <w:spacing w:before="0" w:after="0" w:line="240" w:lineRule="auto"/>
              <w:ind w:firstLine="0"/>
              <w:jc w:val="both"/>
              <w:rPr>
                <w:rFonts w:ascii="Times New Roman" w:eastAsia="Batang" w:hAnsi="Times New Roman" w:cs="Times New Roman"/>
                <w:i/>
                <w:lang w:val="it-IT" w:eastAsia="ko-KR"/>
              </w:rPr>
            </w:pPr>
            <w:r w:rsidRPr="00821EFF">
              <w:rPr>
                <w:rFonts w:ascii="Times New Roman" w:eastAsia="Batang" w:hAnsi="Times New Roman" w:cs="Times New Roman"/>
                <w:i/>
                <w:lang w:val="ro-RO" w:eastAsia="ko-KR"/>
              </w:rPr>
              <w:t xml:space="preserve">Dreptul de a reveni asupra recalcularii, in baza unui consum mediu zilnic realizat pe o perioada mai mare de timp dupa </w:t>
            </w:r>
            <w:r w:rsidRPr="00821EFF">
              <w:rPr>
                <w:rFonts w:ascii="Times New Roman" w:eastAsia="Batang" w:hAnsi="Times New Roman" w:cs="Times New Roman"/>
                <w:i/>
                <w:lang w:val="it-IT" w:eastAsia="ko-KR"/>
              </w:rPr>
              <w:t>momentul remedierii situației</w:t>
            </w:r>
          </w:p>
          <w:p w14:paraId="379C315E" w14:textId="77777777" w:rsidR="00EA4C33" w:rsidRPr="00821EFF" w:rsidRDefault="00EA4C33" w:rsidP="00CA3BAE">
            <w:pPr>
              <w:spacing w:before="0" w:after="0" w:line="240" w:lineRule="auto"/>
              <w:ind w:firstLine="0"/>
              <w:jc w:val="both"/>
              <w:rPr>
                <w:rFonts w:ascii="Times New Roman" w:eastAsia="Batang" w:hAnsi="Times New Roman" w:cs="Times New Roman"/>
                <w:i/>
                <w:lang w:val="it-IT" w:eastAsia="ko-KR"/>
              </w:rPr>
            </w:pPr>
          </w:p>
          <w:p w14:paraId="37E27697" w14:textId="35C0F06D" w:rsidR="0051591D" w:rsidRPr="00821EFF" w:rsidRDefault="0051591D" w:rsidP="00942AEA">
            <w:pPr>
              <w:pStyle w:val="ListParagraph"/>
              <w:numPr>
                <w:ilvl w:val="0"/>
                <w:numId w:val="17"/>
              </w:numPr>
              <w:spacing w:after="0" w:line="240" w:lineRule="auto"/>
              <w:jc w:val="both"/>
              <w:rPr>
                <w:rFonts w:ascii="Times New Roman" w:hAnsi="Times New Roman" w:cs="Times New Roman"/>
                <w:b/>
                <w:i/>
                <w:u w:val="single"/>
              </w:rPr>
            </w:pPr>
            <w:r w:rsidRPr="00821EFF">
              <w:rPr>
                <w:rFonts w:ascii="Times New Roman" w:hAnsi="Times New Roman" w:cs="Times New Roman"/>
                <w:b/>
                <w:i/>
                <w:u w:val="single"/>
              </w:rPr>
              <w:t>DEO:</w:t>
            </w:r>
          </w:p>
          <w:p w14:paraId="5238570F" w14:textId="093FA5E9" w:rsidR="0051591D" w:rsidRPr="00821EFF" w:rsidRDefault="0051591D" w:rsidP="00CA3BAE">
            <w:pPr>
              <w:spacing w:before="0" w:after="0" w:line="240" w:lineRule="auto"/>
              <w:ind w:firstLine="0"/>
              <w:jc w:val="both"/>
              <w:rPr>
                <w:rFonts w:ascii="Times New Roman" w:hAnsi="Times New Roman" w:cs="Times New Roman"/>
              </w:rPr>
            </w:pPr>
            <w:r w:rsidRPr="00821EFF">
              <w:rPr>
                <w:rFonts w:ascii="Times New Roman" w:hAnsi="Times New Roman" w:cs="Times New Roman"/>
              </w:rPr>
              <w:t xml:space="preserve">Art. 10 - În situația în care grupul de măsurare nu a înregistrat consumul de energie electrică </w:t>
            </w:r>
            <w:r w:rsidRPr="00821EFF">
              <w:rPr>
                <w:rFonts w:ascii="Times New Roman" w:hAnsi="Times New Roman" w:cs="Times New Roman"/>
                <w:color w:val="FF0000"/>
              </w:rPr>
              <w:t>sau in cazul consumului de energie electrica inregistrat eronat care nu poate fi corectat</w:t>
            </w:r>
            <w:r w:rsidRPr="00821EFF">
              <w:rPr>
                <w:rFonts w:ascii="Times New Roman" w:hAnsi="Times New Roman" w:cs="Times New Roman"/>
              </w:rPr>
              <w:t>, acesta se determină</w:t>
            </w:r>
            <w:r w:rsidRPr="00821EFF">
              <w:rPr>
                <w:rFonts w:ascii="Times New Roman" w:hAnsi="Times New Roman" w:cs="Times New Roman"/>
                <w:noProof/>
              </w:rPr>
              <w:t xml:space="preserve"> prin una dintre metodele alese în următoarea ordine de prioritate, în funcţie de posibilitatea de aplicare:</w:t>
            </w:r>
            <w:r w:rsidRPr="00821EFF">
              <w:rPr>
                <w:rFonts w:ascii="Times New Roman" w:hAnsi="Times New Roman" w:cs="Times New Roman"/>
              </w:rPr>
              <w:t xml:space="preserve"> </w:t>
            </w:r>
          </w:p>
          <w:p w14:paraId="5670B197" w14:textId="77777777"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a) pe baza înregistrărilor contorului martor, dacă acesta era montat în instalație;</w:t>
            </w:r>
          </w:p>
          <w:p w14:paraId="3C59D136" w14:textId="60D5E5E0" w:rsidR="0051591D" w:rsidRPr="00821EFF" w:rsidRDefault="0051591D" w:rsidP="00CA3BAE">
            <w:pPr>
              <w:spacing w:before="0" w:after="0" w:line="240" w:lineRule="auto"/>
              <w:jc w:val="both"/>
              <w:rPr>
                <w:rFonts w:ascii="Times New Roman" w:hAnsi="Times New Roman" w:cs="Times New Roman"/>
              </w:rPr>
            </w:pPr>
            <w:proofErr w:type="gramStart"/>
            <w:r w:rsidRPr="00821EFF">
              <w:rPr>
                <w:rFonts w:ascii="Times New Roman" w:hAnsi="Times New Roman" w:cs="Times New Roman"/>
              </w:rPr>
              <w:t>b)pe</w:t>
            </w:r>
            <w:proofErr w:type="gramEnd"/>
            <w:r w:rsidRPr="00821EFF">
              <w:rPr>
                <w:rFonts w:ascii="Times New Roman" w:hAnsi="Times New Roman" w:cs="Times New Roman"/>
              </w:rPr>
              <w:t xml:space="preserve"> baza consumului mediu zilnic stabilit prin măsurarea energiei electrice pentru o perioadă de cel puțin 7 zile, dar nu mai mult de 30 de zile din momentul remedierii situației în care grupul de măsurare nu a înregistrat consumul de energie electrică.</w:t>
            </w:r>
          </w:p>
          <w:p w14:paraId="5CBBD8E9" w14:textId="2B5C7FE8" w:rsidR="0051591D" w:rsidRPr="00821EFF" w:rsidRDefault="00BE7209" w:rsidP="00CA3BAE">
            <w:pPr>
              <w:spacing w:before="0" w:after="0" w:line="240" w:lineRule="auto"/>
              <w:jc w:val="both"/>
              <w:rPr>
                <w:rFonts w:ascii="Times New Roman" w:eastAsia="Batang" w:hAnsi="Times New Roman" w:cs="Times New Roman"/>
                <w:color w:val="FF0000"/>
                <w:lang w:eastAsia="ko-KR"/>
              </w:rPr>
            </w:pPr>
            <w:r>
              <w:rPr>
                <w:rFonts w:ascii="Times New Roman" w:eastAsia="Batang" w:hAnsi="Times New Roman" w:cs="Times New Roman"/>
                <w:color w:val="FF0000"/>
                <w:lang w:eastAsia="ko-KR"/>
              </w:rPr>
              <w:t xml:space="preserve">Nou </w:t>
            </w:r>
            <w:r w:rsidR="0051591D" w:rsidRPr="00821EFF">
              <w:rPr>
                <w:rFonts w:ascii="Times New Roman" w:eastAsia="Batang" w:hAnsi="Times New Roman" w:cs="Times New Roman"/>
                <w:color w:val="FF0000"/>
                <w:lang w:eastAsia="ko-KR"/>
              </w:rPr>
              <w:t>c)</w:t>
            </w:r>
            <w:r>
              <w:rPr>
                <w:rFonts w:ascii="Times New Roman" w:eastAsia="Batang" w:hAnsi="Times New Roman" w:cs="Times New Roman"/>
                <w:color w:val="FF0000"/>
                <w:lang w:eastAsia="ko-KR"/>
              </w:rPr>
              <w:t xml:space="preserve"> </w:t>
            </w:r>
            <w:r w:rsidR="0051591D" w:rsidRPr="00821EFF">
              <w:rPr>
                <w:rFonts w:ascii="Times New Roman" w:eastAsia="Batang" w:hAnsi="Times New Roman" w:cs="Times New Roman"/>
                <w:color w:val="FF0000"/>
                <w:lang w:eastAsia="ko-KR"/>
              </w:rPr>
              <w:t xml:space="preserve">pe baza consumului mediu rezultat din istoricul de consum al ultimilor 3 ani, stabilit pentru o perioadă de timp egală ca durată şi similară din punct de vedere al condiţiilor de consum cu cea în care grupul de măsurare nu a funcţionat; în situaţia în care nu există un istoric de consum al ultimilor 3 </w:t>
            </w:r>
            <w:r w:rsidR="0051591D" w:rsidRPr="00821EFF">
              <w:rPr>
                <w:rFonts w:ascii="Times New Roman" w:eastAsia="Batang" w:hAnsi="Times New Roman" w:cs="Times New Roman"/>
                <w:color w:val="FF0000"/>
                <w:lang w:eastAsia="ko-KR"/>
              </w:rPr>
              <w:lastRenderedPageBreak/>
              <w:t>ani, consumul mediu se stabileşte pe baza istoricului de consum aferent unei perioade de 2 ani respectiv de 1 an;</w:t>
            </w:r>
          </w:p>
          <w:p w14:paraId="2D7D49BF" w14:textId="2A3C819F" w:rsidR="0051591D" w:rsidRPr="00821EFF" w:rsidRDefault="00BE7209" w:rsidP="00CA3BAE">
            <w:pPr>
              <w:spacing w:before="0" w:after="0" w:line="240" w:lineRule="auto"/>
              <w:jc w:val="both"/>
              <w:rPr>
                <w:rFonts w:ascii="Times New Roman" w:hAnsi="Times New Roman" w:cs="Times New Roman"/>
                <w:color w:val="FF0000"/>
              </w:rPr>
            </w:pPr>
            <w:r>
              <w:rPr>
                <w:rFonts w:ascii="Times New Roman" w:hAnsi="Times New Roman" w:cs="Times New Roman"/>
                <w:color w:val="FF0000"/>
              </w:rPr>
              <w:t xml:space="preserve">Nou </w:t>
            </w:r>
            <w:r w:rsidR="0051591D" w:rsidRPr="00821EFF">
              <w:rPr>
                <w:rFonts w:ascii="Times New Roman" w:hAnsi="Times New Roman" w:cs="Times New Roman"/>
                <w:color w:val="FF0000"/>
              </w:rPr>
              <w:t xml:space="preserve">d) pe baza intensitatii curentului absorbit, masurat in momentul identificarii erorii de masurare, utilizand </w:t>
            </w:r>
            <w:proofErr w:type="gramStart"/>
            <w:r w:rsidR="0051591D" w:rsidRPr="00821EFF">
              <w:rPr>
                <w:rFonts w:ascii="Times New Roman" w:hAnsi="Times New Roman" w:cs="Times New Roman"/>
                <w:color w:val="FF0000"/>
              </w:rPr>
              <w:t>relatia :</w:t>
            </w:r>
            <w:proofErr w:type="gramEnd"/>
          </w:p>
          <w:p w14:paraId="3A82FBD4"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W = √3 x Un x Im x D</w:t>
            </w:r>
          </w:p>
          <w:p w14:paraId="4E03CCE1"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în care:</w:t>
            </w:r>
          </w:p>
          <w:p w14:paraId="02D7BDEA"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W – consumul de energie electrică;</w:t>
            </w:r>
          </w:p>
          <w:p w14:paraId="299D7C3F"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 xml:space="preserve">Un – Tensiunea nominala </w:t>
            </w:r>
            <w:proofErr w:type="gramStart"/>
            <w:r w:rsidRPr="00821EFF">
              <w:rPr>
                <w:rFonts w:ascii="Times New Roman" w:hAnsi="Times New Roman" w:cs="Times New Roman"/>
                <w:color w:val="FF0000"/>
              </w:rPr>
              <w:t>a</w:t>
            </w:r>
            <w:proofErr w:type="gramEnd"/>
            <w:r w:rsidRPr="00821EFF">
              <w:rPr>
                <w:rFonts w:ascii="Times New Roman" w:hAnsi="Times New Roman" w:cs="Times New Roman"/>
                <w:color w:val="FF0000"/>
              </w:rPr>
              <w:t xml:space="preserve"> instalatiei de utilizare;</w:t>
            </w:r>
          </w:p>
          <w:p w14:paraId="19B4463F"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Im – intensitatii curentului absorbit, masurat in momentul identificarii erorii de masurare.</w:t>
            </w:r>
          </w:p>
          <w:p w14:paraId="33F7A2B3" w14:textId="77777777"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color w:val="FF0000"/>
              </w:rPr>
              <w:t>D – intervalul de timp pentru care se determină consumul de energie electrică, exprimat în luni</w:t>
            </w:r>
          </w:p>
          <w:p w14:paraId="45D44FB4" w14:textId="376EC934" w:rsidR="0051591D" w:rsidRPr="00821EFF" w:rsidRDefault="0051591D" w:rsidP="00CA3BAE">
            <w:pPr>
              <w:spacing w:before="0" w:after="0" w:line="240" w:lineRule="auto"/>
              <w:ind w:left="360" w:firstLine="0"/>
              <w:jc w:val="both"/>
              <w:rPr>
                <w:rFonts w:ascii="Times New Roman" w:hAnsi="Times New Roman" w:cs="Times New Roman"/>
                <w:color w:val="FF0000"/>
              </w:rPr>
            </w:pPr>
            <w:r w:rsidRPr="00821EFF">
              <w:rPr>
                <w:rFonts w:ascii="Times New Roman" w:hAnsi="Times New Roman" w:cs="Times New Roman"/>
                <w:color w:val="FF0000"/>
              </w:rPr>
              <w:t>pe baza putetii maxime aprobate prin Certificatul de Racordare / ATR.</w:t>
            </w:r>
          </w:p>
          <w:p w14:paraId="7611F791" w14:textId="5DF53509" w:rsidR="0051591D" w:rsidRPr="00821EFF" w:rsidRDefault="0051591D" w:rsidP="00CA3BAE">
            <w:pPr>
              <w:spacing w:before="0" w:after="0" w:line="240" w:lineRule="auto"/>
              <w:jc w:val="both"/>
              <w:rPr>
                <w:rFonts w:ascii="Times New Roman" w:eastAsia="Batang" w:hAnsi="Times New Roman" w:cs="Times New Roman"/>
                <w:i/>
                <w:lang w:eastAsia="ko-KR"/>
              </w:rPr>
            </w:pPr>
            <w:r w:rsidRPr="00821EFF">
              <w:rPr>
                <w:rFonts w:ascii="Times New Roman" w:hAnsi="Times New Roman" w:cs="Times New Roman"/>
                <w:b/>
                <w:i/>
                <w:u w:val="single"/>
              </w:rPr>
              <w:t>Justificare:</w:t>
            </w:r>
            <w:r w:rsidRPr="00821EFF">
              <w:rPr>
                <w:rFonts w:ascii="Times New Roman" w:eastAsia="Batang" w:hAnsi="Times New Roman" w:cs="Times New Roman"/>
                <w:lang w:eastAsia="ko-KR"/>
              </w:rPr>
              <w:t xml:space="preserve"> </w:t>
            </w:r>
            <w:r w:rsidRPr="00821EFF">
              <w:rPr>
                <w:rFonts w:ascii="Times New Roman" w:eastAsia="Batang" w:hAnsi="Times New Roman" w:cs="Times New Roman"/>
                <w:i/>
                <w:lang w:eastAsia="ko-KR"/>
              </w:rPr>
              <w:t xml:space="preserve">Mentinerea metodei de calcul pe baza istoricului de consum asigura posibilitatea de determinare </w:t>
            </w:r>
            <w:proofErr w:type="gramStart"/>
            <w:r w:rsidRPr="00821EFF">
              <w:rPr>
                <w:rFonts w:ascii="Times New Roman" w:eastAsia="Batang" w:hAnsi="Times New Roman" w:cs="Times New Roman"/>
                <w:i/>
                <w:lang w:eastAsia="ko-KR"/>
              </w:rPr>
              <w:t>a</w:t>
            </w:r>
            <w:proofErr w:type="gramEnd"/>
            <w:r w:rsidRPr="00821EFF">
              <w:rPr>
                <w:rFonts w:ascii="Times New Roman" w:eastAsia="Batang" w:hAnsi="Times New Roman" w:cs="Times New Roman"/>
                <w:i/>
                <w:lang w:eastAsia="ko-KR"/>
              </w:rPr>
              <w:t xml:space="preserve"> energiei pe perioada de defect in situatia in care nu exista contor martor si clientul nu poate asigura acces privind citirea contorului nou montat in perioada 7 - 30 zile de la data inlocuirii, situatie in care suntem in imposibilitatea de a intocmi si transmite PV catre furnizor in termenul precizat.</w:t>
            </w:r>
          </w:p>
          <w:p w14:paraId="2A536FD0" w14:textId="1085B694" w:rsidR="0051591D" w:rsidRPr="00821EFF" w:rsidRDefault="0051591D" w:rsidP="00CA3BAE">
            <w:pPr>
              <w:spacing w:before="0" w:after="0" w:line="240" w:lineRule="auto"/>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 xml:space="preserve">Totodata asigura o metoda de calcul in situatiile in care nu exista consum pe contorul nou/exista un consum foarte mare la locuri de consum sezoniere (irigatii, case de vacante, perioada de nefunctionare a fluxului tehnologic, prosumatori, etc).  </w:t>
            </w:r>
          </w:p>
          <w:p w14:paraId="23542339" w14:textId="57F53D9B" w:rsidR="0051591D" w:rsidRPr="00821EFF" w:rsidRDefault="0051591D" w:rsidP="00942AEA">
            <w:pPr>
              <w:pStyle w:val="ListParagraph"/>
              <w:numPr>
                <w:ilvl w:val="0"/>
                <w:numId w:val="32"/>
              </w:numPr>
              <w:spacing w:after="0" w:line="240" w:lineRule="auto"/>
              <w:jc w:val="both"/>
              <w:rPr>
                <w:rFonts w:ascii="Times New Roman" w:eastAsia="Batang" w:hAnsi="Times New Roman" w:cs="Times New Roman"/>
                <w:b/>
                <w:i/>
                <w:u w:val="single"/>
                <w:lang w:eastAsia="ko-KR"/>
              </w:rPr>
            </w:pPr>
            <w:r w:rsidRPr="00821EFF">
              <w:rPr>
                <w:rFonts w:ascii="Times New Roman" w:eastAsia="Batang" w:hAnsi="Times New Roman" w:cs="Times New Roman"/>
                <w:b/>
                <w:i/>
                <w:u w:val="single"/>
                <w:lang w:eastAsia="ko-KR"/>
              </w:rPr>
              <w:t xml:space="preserve">DEER </w:t>
            </w:r>
          </w:p>
          <w:p w14:paraId="673341A9" w14:textId="77777777" w:rsidR="0051591D" w:rsidRPr="00821EFF" w:rsidRDefault="0051591D" w:rsidP="00CA3BAE">
            <w:pPr>
              <w:spacing w:before="0" w:after="0" w:line="240" w:lineRule="auto"/>
              <w:jc w:val="both"/>
              <w:rPr>
                <w:rFonts w:ascii="Times New Roman" w:hAnsi="Times New Roman" w:cs="Times New Roman"/>
                <w:color w:val="000000" w:themeColor="text1"/>
              </w:rPr>
            </w:pPr>
            <w:r w:rsidRPr="00821EFF">
              <w:rPr>
                <w:rFonts w:ascii="Times New Roman" w:hAnsi="Times New Roman" w:cs="Times New Roman"/>
                <w:color w:val="000000" w:themeColor="text1"/>
              </w:rPr>
              <w:t xml:space="preserve">În situația în care grupul de măsurare nu a înregistrat consumul de energie electrică, acesta se determină prin una dintre metodele alese în următoarea ordine de prioritate, în funcţie de posibilitatea de aplicare: </w:t>
            </w:r>
          </w:p>
          <w:p w14:paraId="346AED4D" w14:textId="77777777" w:rsidR="0051591D" w:rsidRPr="00821EFF" w:rsidRDefault="0051591D" w:rsidP="00CA3BAE">
            <w:pPr>
              <w:spacing w:before="0" w:after="0" w:line="240" w:lineRule="auto"/>
              <w:ind w:left="310" w:hanging="310"/>
              <w:jc w:val="both"/>
              <w:rPr>
                <w:rFonts w:ascii="Times New Roman" w:hAnsi="Times New Roman" w:cs="Times New Roman"/>
                <w:color w:val="000000" w:themeColor="text1"/>
              </w:rPr>
            </w:pPr>
            <w:r w:rsidRPr="00821EFF">
              <w:rPr>
                <w:rFonts w:ascii="Times New Roman" w:hAnsi="Times New Roman" w:cs="Times New Roman"/>
                <w:color w:val="000000" w:themeColor="text1"/>
              </w:rPr>
              <w:t>a)</w:t>
            </w:r>
            <w:r w:rsidRPr="00821EFF">
              <w:rPr>
                <w:rFonts w:ascii="Times New Roman" w:hAnsi="Times New Roman" w:cs="Times New Roman"/>
                <w:color w:val="000000" w:themeColor="text1"/>
              </w:rPr>
              <w:tab/>
              <w:t>pe baza înregistrărilor contorului martor, dacă acesta era montat în instalație;</w:t>
            </w:r>
          </w:p>
          <w:p w14:paraId="051E74F3" w14:textId="7E8A3804" w:rsidR="0051591D" w:rsidRPr="00821EFF" w:rsidRDefault="00BE7209" w:rsidP="00CA3BAE">
            <w:pPr>
              <w:spacing w:before="0" w:after="0" w:line="240" w:lineRule="auto"/>
              <w:jc w:val="both"/>
              <w:rPr>
                <w:rFonts w:ascii="Times New Roman" w:hAnsi="Times New Roman" w:cs="Times New Roman"/>
                <w:noProof/>
                <w:color w:val="FF0000"/>
              </w:rPr>
            </w:pPr>
            <w:r>
              <w:rPr>
                <w:rFonts w:ascii="Times New Roman" w:hAnsi="Times New Roman" w:cs="Times New Roman"/>
                <w:noProof/>
                <w:color w:val="FF0000"/>
              </w:rPr>
              <w:t xml:space="preserve"> Nou </w:t>
            </w:r>
            <w:r w:rsidR="0051591D" w:rsidRPr="00821EFF">
              <w:rPr>
                <w:rFonts w:ascii="Times New Roman" w:hAnsi="Times New Roman" w:cs="Times New Roman"/>
                <w:noProof/>
                <w:color w:val="FF0000"/>
              </w:rPr>
              <w:t>b) pe baza consumului mediu rezultat din istoricul de consum al ultimilor 3 ani, stabilit pentru o perioadă de timp egală ca durată şi similară din punct de vedere al condiţiilor de consum cu cea în care grupul de măsurare nu a funcţionat; în situaţia în care nu există un istoric de consum al ultimilor 3 ani, consumul mediu se stabileşte pe baza istoricului de consum aferent unei perioade de 2 ani respectiv de 1 an;</w:t>
            </w:r>
          </w:p>
          <w:p w14:paraId="7398267A" w14:textId="44D1B01B" w:rsidR="0051591D" w:rsidRDefault="0051591D" w:rsidP="00CA3BAE">
            <w:pPr>
              <w:spacing w:before="0" w:after="0" w:line="240" w:lineRule="auto"/>
              <w:jc w:val="both"/>
              <w:rPr>
                <w:rFonts w:ascii="Times New Roman" w:eastAsia="Times New Roman" w:hAnsi="Times New Roman" w:cs="Times New Roman"/>
                <w:color w:val="000000" w:themeColor="text1"/>
              </w:rPr>
            </w:pPr>
            <w:r w:rsidRPr="00821EFF">
              <w:rPr>
                <w:rFonts w:ascii="Times New Roman" w:eastAsia="Times New Roman" w:hAnsi="Times New Roman" w:cs="Times New Roman"/>
                <w:strike/>
                <w:color w:val="FF0000"/>
              </w:rPr>
              <w:t>b</w:t>
            </w:r>
            <w:r w:rsidRPr="00821EFF">
              <w:rPr>
                <w:rFonts w:ascii="Times New Roman" w:eastAsia="Times New Roman" w:hAnsi="Times New Roman" w:cs="Times New Roman"/>
                <w:color w:val="FF0000"/>
              </w:rPr>
              <w:t>c)</w:t>
            </w:r>
            <w:r w:rsidRPr="00821EFF">
              <w:rPr>
                <w:rFonts w:ascii="Times New Roman" w:eastAsia="Times New Roman" w:hAnsi="Times New Roman" w:cs="Times New Roman"/>
                <w:color w:val="000000" w:themeColor="text1"/>
              </w:rPr>
              <w:tab/>
              <w:t xml:space="preserve">pe baza consumului mediu zilnic stabilit prin măsurarea energiei </w:t>
            </w:r>
            <w:proofErr w:type="gramStart"/>
            <w:r w:rsidRPr="00821EFF">
              <w:rPr>
                <w:rFonts w:ascii="Times New Roman" w:eastAsia="Times New Roman" w:hAnsi="Times New Roman" w:cs="Times New Roman"/>
                <w:color w:val="000000" w:themeColor="text1"/>
              </w:rPr>
              <w:t>electrice  pentru</w:t>
            </w:r>
            <w:proofErr w:type="gramEnd"/>
            <w:r w:rsidRPr="00821EFF">
              <w:rPr>
                <w:rFonts w:ascii="Times New Roman" w:eastAsia="Times New Roman" w:hAnsi="Times New Roman" w:cs="Times New Roman"/>
                <w:color w:val="000000" w:themeColor="text1"/>
              </w:rPr>
              <w:t xml:space="preserve"> o perioadă de cel puţin 7 zile, dar nu mai mult de </w:t>
            </w:r>
            <w:r w:rsidRPr="00821EFF">
              <w:rPr>
                <w:rFonts w:ascii="Times New Roman" w:eastAsia="Times New Roman" w:hAnsi="Times New Roman" w:cs="Times New Roman"/>
                <w:strike/>
                <w:color w:val="FF0000"/>
              </w:rPr>
              <w:t>30</w:t>
            </w:r>
            <w:r w:rsidRPr="00821EFF">
              <w:rPr>
                <w:rFonts w:ascii="Times New Roman" w:eastAsia="Times New Roman" w:hAnsi="Times New Roman" w:cs="Times New Roman"/>
                <w:color w:val="000000" w:themeColor="text1"/>
              </w:rPr>
              <w:t xml:space="preserve"> </w:t>
            </w:r>
            <w:r w:rsidRPr="00821EFF">
              <w:rPr>
                <w:rFonts w:ascii="Times New Roman" w:eastAsia="Times New Roman" w:hAnsi="Times New Roman" w:cs="Times New Roman"/>
                <w:color w:val="FF0000"/>
              </w:rPr>
              <w:t>90</w:t>
            </w:r>
            <w:r w:rsidRPr="00821EFF">
              <w:rPr>
                <w:rFonts w:ascii="Times New Roman" w:eastAsia="Times New Roman" w:hAnsi="Times New Roman" w:cs="Times New Roman"/>
                <w:color w:val="000000" w:themeColor="text1"/>
              </w:rPr>
              <w:t xml:space="preserve"> de zile, din momentul remedierii situaţiei care a condus la nefuncţionarea grupului de măsurare.</w:t>
            </w:r>
          </w:p>
          <w:p w14:paraId="0A44A958" w14:textId="770FFC3B" w:rsidR="0051591D" w:rsidRPr="00821EFF" w:rsidRDefault="00BE7209" w:rsidP="00CA3BAE">
            <w:pPr>
              <w:spacing w:before="0" w:after="0" w:line="240" w:lineRule="auto"/>
              <w:jc w:val="both"/>
              <w:rPr>
                <w:rFonts w:ascii="Times New Roman" w:hAnsi="Times New Roman" w:cs="Times New Roman"/>
                <w:bCs/>
                <w:color w:val="FF0000"/>
                <w:lang w:val="es-ES"/>
              </w:rPr>
            </w:pPr>
            <w:r>
              <w:rPr>
                <w:rFonts w:ascii="Times New Roman" w:hAnsi="Times New Roman" w:cs="Times New Roman"/>
                <w:bCs/>
                <w:color w:val="FF0000"/>
                <w:lang w:val="es-ES"/>
              </w:rPr>
              <w:lastRenderedPageBreak/>
              <w:t xml:space="preserve">Nou </w:t>
            </w:r>
            <w:r w:rsidR="0051591D" w:rsidRPr="00821EFF">
              <w:rPr>
                <w:rFonts w:ascii="Times New Roman" w:hAnsi="Times New Roman" w:cs="Times New Roman"/>
                <w:bCs/>
                <w:color w:val="FF0000"/>
                <w:lang w:val="es-ES"/>
              </w:rPr>
              <w:t>d) prin calcul, utilizând relaţia:</w:t>
            </w:r>
          </w:p>
          <w:p w14:paraId="0721521D" w14:textId="77777777" w:rsidR="0051591D" w:rsidRPr="00821EFF" w:rsidRDefault="0051591D" w:rsidP="00CA3BAE">
            <w:pPr>
              <w:spacing w:before="0" w:after="0" w:line="240" w:lineRule="auto"/>
              <w:jc w:val="both"/>
              <w:rPr>
                <w:rFonts w:ascii="Times New Roman" w:hAnsi="Times New Roman" w:cs="Times New Roman"/>
                <w:bCs/>
                <w:color w:val="FF0000"/>
                <w:lang w:val="es-ES"/>
              </w:rPr>
            </w:pPr>
            <w:r w:rsidRPr="00821EFF">
              <w:rPr>
                <w:rFonts w:ascii="Times New Roman" w:hAnsi="Times New Roman" w:cs="Times New Roman"/>
                <w:bCs/>
                <w:color w:val="FF0000"/>
                <w:lang w:val="es-ES"/>
              </w:rPr>
              <w:t>W = P x k(u) x D,</w:t>
            </w:r>
          </w:p>
          <w:p w14:paraId="2457DE68" w14:textId="77777777" w:rsidR="0051591D" w:rsidRPr="00821EFF" w:rsidRDefault="0051591D" w:rsidP="00CA3BAE">
            <w:pPr>
              <w:spacing w:before="0" w:after="0" w:line="240" w:lineRule="auto"/>
              <w:jc w:val="both"/>
              <w:rPr>
                <w:rFonts w:ascii="Times New Roman" w:hAnsi="Times New Roman" w:cs="Times New Roman"/>
                <w:bCs/>
                <w:color w:val="FF0000"/>
              </w:rPr>
            </w:pPr>
            <w:r w:rsidRPr="00821EFF">
              <w:rPr>
                <w:rFonts w:ascii="Times New Roman" w:hAnsi="Times New Roman" w:cs="Times New Roman"/>
                <w:bCs/>
                <w:color w:val="FF0000"/>
              </w:rPr>
              <w:t>în care:</w:t>
            </w:r>
          </w:p>
          <w:p w14:paraId="59FBF447" w14:textId="77777777" w:rsidR="0051591D" w:rsidRPr="00821EFF" w:rsidRDefault="0051591D" w:rsidP="00CA3BAE">
            <w:pPr>
              <w:spacing w:before="0" w:after="0" w:line="240" w:lineRule="auto"/>
              <w:jc w:val="both"/>
              <w:rPr>
                <w:rFonts w:ascii="Times New Roman" w:hAnsi="Times New Roman" w:cs="Times New Roman"/>
                <w:bCs/>
                <w:color w:val="FF0000"/>
              </w:rPr>
            </w:pPr>
            <w:r w:rsidRPr="00821EFF">
              <w:rPr>
                <w:rFonts w:ascii="Times New Roman" w:hAnsi="Times New Roman" w:cs="Times New Roman"/>
                <w:bCs/>
                <w:color w:val="FF0000"/>
              </w:rPr>
              <w:t>W - consumul de energie electrică;</w:t>
            </w:r>
          </w:p>
          <w:p w14:paraId="31D71FFC" w14:textId="77777777" w:rsidR="0051591D" w:rsidRPr="00821EFF" w:rsidRDefault="0051591D" w:rsidP="00CA3BAE">
            <w:pPr>
              <w:spacing w:before="0" w:after="0" w:line="240" w:lineRule="auto"/>
              <w:jc w:val="both"/>
              <w:rPr>
                <w:rFonts w:ascii="Times New Roman" w:hAnsi="Times New Roman" w:cs="Times New Roman"/>
                <w:bCs/>
                <w:color w:val="FF0000"/>
              </w:rPr>
            </w:pPr>
            <w:r w:rsidRPr="00821EFF">
              <w:rPr>
                <w:rFonts w:ascii="Times New Roman" w:hAnsi="Times New Roman" w:cs="Times New Roman"/>
                <w:bCs/>
                <w:color w:val="FF0000"/>
              </w:rPr>
              <w:t>P - puterea aprobată prin ATR/CR sau puterea limită termică pe care o permite secţiunea conductorului de alimentare;</w:t>
            </w:r>
          </w:p>
          <w:p w14:paraId="09C61803" w14:textId="77777777" w:rsidR="00035A76" w:rsidRDefault="0051591D" w:rsidP="00035A76">
            <w:pPr>
              <w:spacing w:before="0" w:after="0" w:line="240" w:lineRule="auto"/>
              <w:jc w:val="both"/>
              <w:rPr>
                <w:rFonts w:ascii="Times New Roman" w:hAnsi="Times New Roman" w:cs="Times New Roman"/>
                <w:bCs/>
                <w:color w:val="FF0000"/>
              </w:rPr>
            </w:pPr>
            <w:r w:rsidRPr="00821EFF">
              <w:rPr>
                <w:rFonts w:ascii="Times New Roman" w:hAnsi="Times New Roman" w:cs="Times New Roman"/>
                <w:bCs/>
                <w:color w:val="FF0000"/>
              </w:rPr>
              <w:t>k(u) - timpul de utilizare a puterii, exprimat în ore/lună;</w:t>
            </w:r>
          </w:p>
          <w:p w14:paraId="2812E9FE" w14:textId="3320BB81" w:rsidR="0051591D" w:rsidRPr="00821EFF" w:rsidRDefault="0051591D" w:rsidP="00035A76">
            <w:pPr>
              <w:spacing w:before="0" w:after="0" w:line="240" w:lineRule="auto"/>
              <w:jc w:val="both"/>
              <w:rPr>
                <w:rFonts w:ascii="Times New Roman" w:hAnsi="Times New Roman" w:cs="Times New Roman"/>
                <w:bCs/>
                <w:color w:val="FF0000"/>
              </w:rPr>
            </w:pPr>
            <w:r w:rsidRPr="00821EFF">
              <w:rPr>
                <w:rFonts w:ascii="Times New Roman" w:hAnsi="Times New Roman" w:cs="Times New Roman"/>
                <w:bCs/>
                <w:color w:val="FF0000"/>
              </w:rPr>
              <w:t>D - intervalul de timp pentru care se determină consumul de energie electrică, exprimat în luni.</w:t>
            </w:r>
          </w:p>
          <w:p w14:paraId="3032AC78" w14:textId="77777777" w:rsidR="0051591D" w:rsidRPr="00035A76" w:rsidRDefault="0051591D" w:rsidP="00035A76">
            <w:pPr>
              <w:spacing w:after="0" w:line="240" w:lineRule="auto"/>
              <w:ind w:firstLine="0"/>
              <w:jc w:val="both"/>
              <w:rPr>
                <w:rFonts w:ascii="Times New Roman" w:eastAsia="Batang" w:hAnsi="Times New Roman" w:cs="Times New Roman"/>
                <w:b/>
                <w:i/>
                <w:u w:val="single"/>
                <w:lang w:eastAsia="ko-KR"/>
              </w:rPr>
            </w:pPr>
            <w:r w:rsidRPr="00035A76">
              <w:rPr>
                <w:rFonts w:ascii="Times New Roman" w:eastAsia="Batang" w:hAnsi="Times New Roman" w:cs="Times New Roman"/>
                <w:b/>
                <w:i/>
                <w:u w:val="single"/>
                <w:lang w:eastAsia="ko-KR"/>
              </w:rPr>
              <w:t xml:space="preserve">Justificare: </w:t>
            </w:r>
          </w:p>
          <w:p w14:paraId="27C36F97"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Mentinerea lit. b de la Art.10 din Ord. ANRE 190/2020.</w:t>
            </w:r>
          </w:p>
          <w:p w14:paraId="0F9CBD70"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Comportamentul de consum se poate modifica in conditiile in care este monitorizat.</w:t>
            </w:r>
          </w:p>
          <w:p w14:paraId="0B1C3367"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Pt. Art. 10, lit. c):</w:t>
            </w:r>
          </w:p>
          <w:p w14:paraId="53ECB55B"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Considerăm că această metodă nu poate fi aplicată în cazul consumatorilor sezonieri. În cazul consumatorilor permanenți aceștia își pot reduce consumul cu intenție, în acest interval.</w:t>
            </w:r>
          </w:p>
          <w:p w14:paraId="3AF65414"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Propunem ca termenul maxim să poată fi stabilit de către Operatorul de distribuție sau să fie mai mare (de ex 90 zile):</w:t>
            </w:r>
          </w:p>
          <w:p w14:paraId="17044BF3"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-E posibil să fie o perioadă de concedii fără consum relevant sau cu comenzi exagerat de mari în urma cărora se înregistrează un consum exagerat;</w:t>
            </w:r>
          </w:p>
          <w:p w14:paraId="1AE26419"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-Lipsă acces care să necesite extinderea termenului până la aisgurarea accesului.</w:t>
            </w:r>
          </w:p>
          <w:p w14:paraId="3FFD66B2" w14:textId="77777777" w:rsidR="0051591D" w:rsidRPr="00821EFF" w:rsidRDefault="0051591D" w:rsidP="00CA3BAE">
            <w:pPr>
              <w:pStyle w:val="ListParagraph"/>
              <w:spacing w:before="0" w:after="0" w:line="240" w:lineRule="auto"/>
              <w:ind w:left="174" w:firstLine="0"/>
              <w:jc w:val="both"/>
              <w:rPr>
                <w:rFonts w:ascii="Times New Roman" w:eastAsia="Batang" w:hAnsi="Times New Roman" w:cs="Times New Roman"/>
                <w:i/>
                <w:lang w:eastAsia="ko-KR"/>
              </w:rPr>
            </w:pPr>
            <w:r w:rsidRPr="00821EFF">
              <w:rPr>
                <w:rFonts w:ascii="Times New Roman" w:eastAsia="Batang" w:hAnsi="Times New Roman" w:cs="Times New Roman"/>
                <w:i/>
                <w:lang w:eastAsia="ko-KR"/>
              </w:rPr>
              <w:t>Consideram necesara introducerea unei metode (litera d) de calcul pentru situatiile care nu se poate utiliza un consum mediu zilnic in stabilirea cantitatii de energie neinregistrate.</w:t>
            </w:r>
          </w:p>
          <w:p w14:paraId="57B95A9C" w14:textId="3EDBE0C4" w:rsidR="0051591D" w:rsidRPr="00821EFF" w:rsidRDefault="0051591D" w:rsidP="00EA4C33">
            <w:pPr>
              <w:pStyle w:val="ListParagraph"/>
              <w:spacing w:before="0" w:after="0" w:line="240" w:lineRule="auto"/>
              <w:ind w:left="174" w:firstLine="0"/>
              <w:jc w:val="both"/>
              <w:rPr>
                <w:rFonts w:ascii="Times New Roman" w:hAnsi="Times New Roman" w:cs="Times New Roman"/>
              </w:rPr>
            </w:pPr>
            <w:r w:rsidRPr="00821EFF">
              <w:rPr>
                <w:rFonts w:ascii="Times New Roman" w:eastAsia="Batang" w:hAnsi="Times New Roman" w:cs="Times New Roman"/>
                <w:i/>
                <w:lang w:eastAsia="ko-KR"/>
              </w:rPr>
              <w:t>Este necesar introducerea unei noi anexe care sa contina valori ale puterilor termice limite pentru bransamente – Anexa 5</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759E7D9D" w14:textId="77777777" w:rsidR="00E6406B" w:rsidRDefault="0051591D" w:rsidP="00EA4C33">
            <w:pPr>
              <w:pStyle w:val="Articol"/>
              <w:tabs>
                <w:tab w:val="clear" w:pos="426"/>
                <w:tab w:val="clear" w:pos="851"/>
                <w:tab w:val="left" w:pos="0"/>
                <w:tab w:val="left" w:pos="900"/>
              </w:tabs>
              <w:spacing w:before="0" w:after="0"/>
              <w:ind w:firstLine="0"/>
              <w:rPr>
                <w:b w:val="0"/>
                <w:sz w:val="22"/>
                <w:szCs w:val="22"/>
              </w:rPr>
            </w:pPr>
            <w:r w:rsidRPr="00FA7C4C">
              <w:rPr>
                <w:bCs w:val="0"/>
                <w:sz w:val="22"/>
                <w:szCs w:val="22"/>
              </w:rPr>
              <w:lastRenderedPageBreak/>
              <w:t>Obs.</w:t>
            </w:r>
            <w:r w:rsidR="00FA7C4C" w:rsidRPr="00FA7C4C">
              <w:rPr>
                <w:bCs w:val="0"/>
                <w:sz w:val="22"/>
                <w:szCs w:val="22"/>
              </w:rPr>
              <w:t xml:space="preserve"> art. 10 </w:t>
            </w:r>
            <w:r w:rsidR="00C74D3C">
              <w:rPr>
                <w:bCs w:val="0"/>
                <w:sz w:val="22"/>
                <w:szCs w:val="22"/>
              </w:rPr>
              <w:t>ne</w:t>
            </w:r>
            <w:r w:rsidRPr="00FA7C4C">
              <w:rPr>
                <w:bCs w:val="0"/>
                <w:sz w:val="22"/>
                <w:szCs w:val="22"/>
              </w:rPr>
              <w:t>preluată</w:t>
            </w:r>
          </w:p>
          <w:p w14:paraId="59DD68AE" w14:textId="5C45E6A5" w:rsidR="00FA7C4C" w:rsidRPr="00FA7C4C" w:rsidRDefault="0051591D" w:rsidP="00EA4C33">
            <w:pPr>
              <w:pStyle w:val="Articol"/>
              <w:tabs>
                <w:tab w:val="clear" w:pos="426"/>
                <w:tab w:val="clear" w:pos="851"/>
                <w:tab w:val="left" w:pos="0"/>
                <w:tab w:val="left" w:pos="900"/>
              </w:tabs>
              <w:spacing w:before="0" w:after="0"/>
              <w:ind w:firstLine="0"/>
              <w:rPr>
                <w:b w:val="0"/>
                <w:i/>
                <w:sz w:val="22"/>
                <w:szCs w:val="22"/>
              </w:rPr>
            </w:pPr>
            <w:r w:rsidRPr="00FA7C4C">
              <w:rPr>
                <w:bCs w:val="0"/>
                <w:sz w:val="22"/>
                <w:szCs w:val="22"/>
              </w:rPr>
              <w:t>Justificare</w:t>
            </w:r>
            <w:r w:rsidRPr="00C74D3C">
              <w:rPr>
                <w:bCs w:val="0"/>
                <w:i/>
                <w:sz w:val="22"/>
                <w:szCs w:val="22"/>
              </w:rPr>
              <w:t xml:space="preserve">: </w:t>
            </w:r>
            <w:r w:rsidRPr="00E6406B">
              <w:rPr>
                <w:b w:val="0"/>
                <w:bCs w:val="0"/>
                <w:sz w:val="22"/>
                <w:szCs w:val="22"/>
              </w:rPr>
              <w:t>s-a reformulat</w:t>
            </w:r>
            <w:r w:rsidRPr="00E6406B">
              <w:rPr>
                <w:bCs w:val="0"/>
                <w:sz w:val="22"/>
                <w:szCs w:val="22"/>
              </w:rPr>
              <w:t xml:space="preserve"> </w:t>
            </w:r>
            <w:r w:rsidR="00FA7C4C" w:rsidRPr="00E6406B">
              <w:rPr>
                <w:b w:val="0"/>
                <w:bCs w:val="0"/>
                <w:sz w:val="22"/>
                <w:szCs w:val="22"/>
              </w:rPr>
              <w:t>astfel</w:t>
            </w:r>
            <w:r w:rsidR="00FA7C4C" w:rsidRPr="00C74D3C">
              <w:rPr>
                <w:b w:val="0"/>
                <w:bCs w:val="0"/>
                <w:i/>
                <w:sz w:val="22"/>
                <w:szCs w:val="22"/>
              </w:rPr>
              <w:t>:</w:t>
            </w:r>
            <w:r w:rsidR="00FA7C4C" w:rsidRPr="00FA7C4C">
              <w:rPr>
                <w:b w:val="0"/>
                <w:i/>
                <w:sz w:val="22"/>
                <w:szCs w:val="22"/>
              </w:rPr>
              <w:t xml:space="preserve"> În situația în care grupul de măsurare nu a înregistrat consumul de energie electrică, acesta se determină</w:t>
            </w:r>
            <w:r w:rsidR="00FA7C4C" w:rsidRPr="00FA7C4C">
              <w:rPr>
                <w:b w:val="0"/>
                <w:i/>
                <w:noProof/>
                <w:sz w:val="22"/>
                <w:szCs w:val="22"/>
              </w:rPr>
              <w:t xml:space="preserve"> de către OR prin una dintre metodele alese în următoarea ordine de prioritate, în funcţie de posibilitatea de aplicare:</w:t>
            </w:r>
            <w:r w:rsidR="00FA7C4C" w:rsidRPr="00FA7C4C">
              <w:rPr>
                <w:b w:val="0"/>
                <w:i/>
                <w:sz w:val="22"/>
                <w:szCs w:val="22"/>
              </w:rPr>
              <w:t xml:space="preserve"> </w:t>
            </w:r>
          </w:p>
          <w:p w14:paraId="1E05CFA7" w14:textId="508FB33E" w:rsidR="00FA7C4C" w:rsidRPr="00FA7C4C" w:rsidRDefault="00EA4C33" w:rsidP="00FA7C4C">
            <w:pPr>
              <w:pStyle w:val="Articol"/>
              <w:tabs>
                <w:tab w:val="clear" w:pos="426"/>
                <w:tab w:val="clear" w:pos="851"/>
                <w:tab w:val="left" w:pos="284"/>
              </w:tabs>
              <w:spacing w:before="0" w:after="0"/>
              <w:ind w:firstLine="0"/>
              <w:rPr>
                <w:b w:val="0"/>
                <w:i/>
                <w:sz w:val="22"/>
                <w:szCs w:val="22"/>
              </w:rPr>
            </w:pPr>
            <w:proofErr w:type="gramStart"/>
            <w:r>
              <w:rPr>
                <w:b w:val="0"/>
                <w:i/>
                <w:sz w:val="22"/>
                <w:szCs w:val="22"/>
              </w:rPr>
              <w:t>a)</w:t>
            </w:r>
            <w:r w:rsidR="00FA7C4C" w:rsidRPr="00FA7C4C">
              <w:rPr>
                <w:b w:val="0"/>
                <w:i/>
                <w:sz w:val="22"/>
                <w:szCs w:val="22"/>
              </w:rPr>
              <w:t>pe</w:t>
            </w:r>
            <w:proofErr w:type="gramEnd"/>
            <w:r w:rsidR="00FA7C4C" w:rsidRPr="00FA7C4C">
              <w:rPr>
                <w:b w:val="0"/>
                <w:i/>
                <w:sz w:val="22"/>
                <w:szCs w:val="22"/>
              </w:rPr>
              <w:t xml:space="preserve"> baza înregistrărilor contorului martor, dacă acesta era montat în instalație;</w:t>
            </w:r>
          </w:p>
          <w:p w14:paraId="5FFBF77B" w14:textId="344BE82E" w:rsidR="00FA7C4C" w:rsidRPr="00FA7C4C" w:rsidRDefault="00EA4C33" w:rsidP="00FA7C4C">
            <w:pPr>
              <w:pStyle w:val="Articol"/>
              <w:tabs>
                <w:tab w:val="clear" w:pos="426"/>
                <w:tab w:val="clear" w:pos="851"/>
                <w:tab w:val="left" w:pos="284"/>
              </w:tabs>
              <w:spacing w:before="0" w:after="0"/>
              <w:ind w:firstLine="0"/>
              <w:rPr>
                <w:b w:val="0"/>
                <w:i/>
                <w:sz w:val="22"/>
                <w:szCs w:val="22"/>
              </w:rPr>
            </w:pPr>
            <w:proofErr w:type="gramStart"/>
            <w:r>
              <w:rPr>
                <w:b w:val="0"/>
                <w:i/>
                <w:sz w:val="22"/>
                <w:szCs w:val="22"/>
              </w:rPr>
              <w:t>b)</w:t>
            </w:r>
            <w:r w:rsidR="00FA7C4C" w:rsidRPr="00FA7C4C">
              <w:rPr>
                <w:b w:val="0"/>
                <w:i/>
                <w:sz w:val="22"/>
                <w:szCs w:val="22"/>
              </w:rPr>
              <w:t>pe</w:t>
            </w:r>
            <w:proofErr w:type="gramEnd"/>
            <w:r w:rsidR="00FA7C4C" w:rsidRPr="00FA7C4C">
              <w:rPr>
                <w:b w:val="0"/>
                <w:i/>
                <w:sz w:val="22"/>
                <w:szCs w:val="22"/>
              </w:rPr>
              <w:t xml:space="preserve"> baza consumului mediu zilnic stabilit prin măsurarea energiei electrice pentru o perioadă de cel puțin 7 zile, dar nu mai mult de 90 de zile din momentul remedierii situației în care grupul de măsurare nu a înregistrat consumul de energie electrică.</w:t>
            </w:r>
          </w:p>
          <w:p w14:paraId="2E42A82A" w14:textId="77777777" w:rsidR="0051591D" w:rsidRPr="00FA7C4C" w:rsidRDefault="0051591D" w:rsidP="00FA7C4C">
            <w:pPr>
              <w:spacing w:before="0" w:after="0" w:line="240" w:lineRule="auto"/>
              <w:jc w:val="both"/>
              <w:rPr>
                <w:rFonts w:ascii="Times New Roman" w:hAnsi="Times New Roman" w:cs="Times New Roman"/>
                <w:bCs w:val="0"/>
              </w:rPr>
            </w:pPr>
          </w:p>
          <w:p w14:paraId="27AD5798" w14:textId="77777777" w:rsidR="0051591D" w:rsidRPr="00FA7C4C" w:rsidRDefault="0051591D" w:rsidP="00FA7C4C">
            <w:pPr>
              <w:spacing w:before="0" w:after="0" w:line="240" w:lineRule="auto"/>
              <w:jc w:val="both"/>
              <w:rPr>
                <w:rFonts w:ascii="Times New Roman" w:hAnsi="Times New Roman" w:cs="Times New Roman"/>
                <w:bCs w:val="0"/>
              </w:rPr>
            </w:pPr>
          </w:p>
          <w:p w14:paraId="6D9FE4BA" w14:textId="77777777" w:rsidR="00E6406B" w:rsidRDefault="00EA4C33" w:rsidP="00EA4C33">
            <w:pPr>
              <w:tabs>
                <w:tab w:val="left" w:pos="0"/>
                <w:tab w:val="left" w:pos="900"/>
              </w:tabs>
              <w:spacing w:before="0" w:after="0" w:line="240" w:lineRule="auto"/>
              <w:ind w:firstLine="0"/>
              <w:jc w:val="both"/>
              <w:rPr>
                <w:rFonts w:ascii="Times New Roman" w:eastAsia="Times New Roman" w:hAnsi="Times New Roman" w:cs="Times New Roman"/>
                <w:b w:val="0"/>
                <w:bCs w:val="0"/>
                <w:lang w:val="ro-RO"/>
              </w:rPr>
            </w:pPr>
            <w:r w:rsidRPr="00EA4C33">
              <w:rPr>
                <w:rFonts w:ascii="Times New Roman" w:eastAsia="Times New Roman" w:hAnsi="Times New Roman" w:cs="Times New Roman"/>
                <w:lang w:val="ro-RO"/>
              </w:rPr>
              <w:t xml:space="preserve">Obs. art. 10 </w:t>
            </w:r>
            <w:r w:rsidR="00C74D3C">
              <w:rPr>
                <w:rFonts w:ascii="Times New Roman" w:eastAsia="Times New Roman" w:hAnsi="Times New Roman" w:cs="Times New Roman"/>
                <w:lang w:val="ro-RO"/>
              </w:rPr>
              <w:t>ne</w:t>
            </w:r>
            <w:r w:rsidRPr="00EA4C33">
              <w:rPr>
                <w:rFonts w:ascii="Times New Roman" w:eastAsia="Times New Roman" w:hAnsi="Times New Roman" w:cs="Times New Roman"/>
                <w:lang w:val="ro-RO"/>
              </w:rPr>
              <w:t>preluată</w:t>
            </w:r>
          </w:p>
          <w:p w14:paraId="51AC1B45" w14:textId="2A16A7F0" w:rsidR="00EA4C33" w:rsidRPr="00EA4C33" w:rsidRDefault="00EA4C33" w:rsidP="00EA4C33">
            <w:pPr>
              <w:tabs>
                <w:tab w:val="left" w:pos="0"/>
                <w:tab w:val="left" w:pos="900"/>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lang w:val="ro-RO"/>
              </w:rPr>
              <w:t>Justificare</w:t>
            </w:r>
            <w:r w:rsidRPr="00EA4C33">
              <w:rPr>
                <w:rFonts w:ascii="Times New Roman" w:eastAsia="Times New Roman" w:hAnsi="Times New Roman" w:cs="Times New Roman"/>
                <w:b w:val="0"/>
                <w:lang w:val="ro-RO"/>
              </w:rPr>
              <w:t xml:space="preserve">: </w:t>
            </w:r>
            <w:r w:rsidRPr="00EA4C33">
              <w:rPr>
                <w:rFonts w:ascii="Times New Roman" w:eastAsia="Times New Roman" w:hAnsi="Times New Roman" w:cs="Times New Roman"/>
                <w:lang w:val="ro-RO"/>
              </w:rPr>
              <w:t>s</w:t>
            </w:r>
            <w:r w:rsidRPr="00EA4C33">
              <w:rPr>
                <w:rFonts w:ascii="Times New Roman" w:eastAsia="Times New Roman" w:hAnsi="Times New Roman" w:cs="Times New Roman"/>
                <w:b w:val="0"/>
                <w:lang w:val="ro-RO"/>
              </w:rPr>
              <w:t>-a reformulat astfel</w:t>
            </w:r>
            <w:r w:rsidRPr="00EA4C33">
              <w:rPr>
                <w:rFonts w:ascii="Times New Roman" w:eastAsia="Times New Roman" w:hAnsi="Times New Roman" w:cs="Times New Roman"/>
                <w:i/>
                <w:lang w:val="ro-RO"/>
              </w:rPr>
              <w:t>:</w:t>
            </w:r>
            <w:r w:rsidRPr="00EA4C33">
              <w:rPr>
                <w:rFonts w:ascii="Times New Roman" w:eastAsia="Times New Roman" w:hAnsi="Times New Roman" w:cs="Times New Roman"/>
                <w:bCs w:val="0"/>
                <w:i/>
                <w:lang w:val="ro-RO"/>
              </w:rPr>
              <w:t xml:space="preserve"> </w:t>
            </w:r>
            <w:r w:rsidRPr="00EA4C33">
              <w:rPr>
                <w:rFonts w:ascii="Times New Roman" w:eastAsia="Times New Roman" w:hAnsi="Times New Roman" w:cs="Times New Roman"/>
                <w:b w:val="0"/>
                <w:bCs w:val="0"/>
                <w:i/>
                <w:lang w:val="ro-RO"/>
              </w:rPr>
              <w:t>În situația în care grupul de măsurare nu a înregistrat consumul de energie electrică, acesta se determină</w:t>
            </w:r>
            <w:r w:rsidRPr="00EA4C33">
              <w:rPr>
                <w:rFonts w:ascii="Times New Roman" w:eastAsia="Times New Roman" w:hAnsi="Times New Roman" w:cs="Times New Roman"/>
                <w:b w:val="0"/>
                <w:bCs w:val="0"/>
                <w:i/>
                <w:noProof/>
                <w:lang w:val="ro-RO"/>
              </w:rPr>
              <w:t xml:space="preserve"> de către OR prin una dintre metodele alese în următoarea ordine de prioritate, în funcţie de posibilitatea de aplicare:</w:t>
            </w:r>
            <w:r w:rsidRPr="00EA4C33">
              <w:rPr>
                <w:rFonts w:ascii="Times New Roman" w:eastAsia="Times New Roman" w:hAnsi="Times New Roman" w:cs="Times New Roman"/>
                <w:b w:val="0"/>
                <w:bCs w:val="0"/>
                <w:i/>
                <w:lang w:val="ro-RO"/>
              </w:rPr>
              <w:t xml:space="preserve"> </w:t>
            </w:r>
          </w:p>
          <w:p w14:paraId="529EF68A" w14:textId="77777777" w:rsidR="00EA4C33" w:rsidRPr="00EA4C33" w:rsidRDefault="00EA4C33" w:rsidP="00EA4C33">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a)pe baza înregistrărilor contorului martor, dacă acesta era montat în instalație;</w:t>
            </w:r>
          </w:p>
          <w:p w14:paraId="3764E91F" w14:textId="77777777" w:rsidR="00EA4C33" w:rsidRPr="00EA4C33" w:rsidRDefault="00EA4C33" w:rsidP="00EA4C33">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 xml:space="preserve">b)pe baza consumului mediu zilnic stabilit prin măsurarea energiei electrice pentru o </w:t>
            </w:r>
            <w:r w:rsidRPr="00EA4C33">
              <w:rPr>
                <w:rFonts w:ascii="Times New Roman" w:eastAsia="Times New Roman" w:hAnsi="Times New Roman" w:cs="Times New Roman"/>
                <w:b w:val="0"/>
                <w:bCs w:val="0"/>
                <w:i/>
                <w:lang w:val="ro-RO"/>
              </w:rPr>
              <w:lastRenderedPageBreak/>
              <w:t>perioadă de cel puțin 7 zile, dar nu mai mult de 90 de zile din momentul remedierii situației în care grupul de măsurare nu a înregistrat consumul de energie electrică.</w:t>
            </w:r>
          </w:p>
          <w:p w14:paraId="3F961A29" w14:textId="77777777" w:rsidR="0051591D" w:rsidRPr="00FA7C4C" w:rsidRDefault="0051591D" w:rsidP="00FA7C4C">
            <w:pPr>
              <w:spacing w:before="0" w:after="0" w:line="240" w:lineRule="auto"/>
              <w:jc w:val="both"/>
              <w:rPr>
                <w:rFonts w:ascii="Times New Roman" w:hAnsi="Times New Roman" w:cs="Times New Roman"/>
                <w:bCs w:val="0"/>
              </w:rPr>
            </w:pPr>
          </w:p>
          <w:p w14:paraId="669350AF" w14:textId="77777777" w:rsidR="0051591D" w:rsidRPr="00FA7C4C" w:rsidRDefault="0051591D" w:rsidP="00FA7C4C">
            <w:pPr>
              <w:spacing w:before="0" w:after="0" w:line="240" w:lineRule="auto"/>
              <w:jc w:val="both"/>
              <w:rPr>
                <w:rFonts w:ascii="Times New Roman" w:hAnsi="Times New Roman" w:cs="Times New Roman"/>
                <w:bCs w:val="0"/>
              </w:rPr>
            </w:pPr>
          </w:p>
          <w:p w14:paraId="42449AE3" w14:textId="77777777" w:rsidR="0051591D" w:rsidRPr="00FA7C4C" w:rsidRDefault="0051591D" w:rsidP="00FA7C4C">
            <w:pPr>
              <w:spacing w:before="0" w:after="0" w:line="240" w:lineRule="auto"/>
              <w:jc w:val="both"/>
              <w:rPr>
                <w:rFonts w:ascii="Times New Roman" w:hAnsi="Times New Roman" w:cs="Times New Roman"/>
                <w:bCs w:val="0"/>
              </w:rPr>
            </w:pPr>
          </w:p>
          <w:p w14:paraId="007D3639" w14:textId="77777777" w:rsidR="0051591D" w:rsidRPr="00FA7C4C" w:rsidRDefault="0051591D" w:rsidP="00FA7C4C">
            <w:pPr>
              <w:spacing w:before="0" w:after="0" w:line="240" w:lineRule="auto"/>
              <w:jc w:val="both"/>
              <w:rPr>
                <w:rFonts w:ascii="Times New Roman" w:hAnsi="Times New Roman" w:cs="Times New Roman"/>
                <w:bCs w:val="0"/>
              </w:rPr>
            </w:pPr>
          </w:p>
          <w:p w14:paraId="368E845A" w14:textId="77777777" w:rsidR="0051591D" w:rsidRPr="00FA7C4C" w:rsidRDefault="0051591D" w:rsidP="00FA7C4C">
            <w:pPr>
              <w:spacing w:before="0" w:after="0" w:line="240" w:lineRule="auto"/>
              <w:jc w:val="both"/>
              <w:rPr>
                <w:rFonts w:ascii="Times New Roman" w:hAnsi="Times New Roman" w:cs="Times New Roman"/>
                <w:bCs w:val="0"/>
              </w:rPr>
            </w:pPr>
          </w:p>
          <w:p w14:paraId="63B6B3A0" w14:textId="77777777" w:rsidR="0051591D" w:rsidRPr="00FA7C4C" w:rsidRDefault="0051591D" w:rsidP="00FA7C4C">
            <w:pPr>
              <w:spacing w:before="0" w:after="0" w:line="240" w:lineRule="auto"/>
              <w:jc w:val="both"/>
              <w:rPr>
                <w:rFonts w:ascii="Times New Roman" w:hAnsi="Times New Roman" w:cs="Times New Roman"/>
                <w:bCs w:val="0"/>
              </w:rPr>
            </w:pPr>
          </w:p>
          <w:p w14:paraId="28EE225C" w14:textId="77777777" w:rsidR="0051591D" w:rsidRPr="00FA7C4C" w:rsidRDefault="0051591D" w:rsidP="00FA7C4C">
            <w:pPr>
              <w:spacing w:before="0" w:after="0" w:line="240" w:lineRule="auto"/>
              <w:jc w:val="both"/>
              <w:rPr>
                <w:rFonts w:ascii="Times New Roman" w:hAnsi="Times New Roman" w:cs="Times New Roman"/>
                <w:bCs w:val="0"/>
              </w:rPr>
            </w:pPr>
          </w:p>
          <w:p w14:paraId="36E39234" w14:textId="77777777" w:rsidR="0051591D" w:rsidRPr="00FA7C4C" w:rsidRDefault="0051591D" w:rsidP="00FA7C4C">
            <w:pPr>
              <w:spacing w:before="0" w:after="0" w:line="240" w:lineRule="auto"/>
              <w:jc w:val="both"/>
              <w:rPr>
                <w:rFonts w:ascii="Times New Roman" w:hAnsi="Times New Roman" w:cs="Times New Roman"/>
                <w:bCs w:val="0"/>
              </w:rPr>
            </w:pPr>
          </w:p>
          <w:p w14:paraId="0B27913B" w14:textId="77777777" w:rsidR="0051591D" w:rsidRPr="00FA7C4C" w:rsidRDefault="0051591D" w:rsidP="00FA7C4C">
            <w:pPr>
              <w:spacing w:before="0" w:after="0" w:line="240" w:lineRule="auto"/>
              <w:jc w:val="both"/>
              <w:rPr>
                <w:rFonts w:ascii="Times New Roman" w:hAnsi="Times New Roman" w:cs="Times New Roman"/>
                <w:bCs w:val="0"/>
              </w:rPr>
            </w:pPr>
          </w:p>
          <w:p w14:paraId="4B96F793" w14:textId="77777777" w:rsidR="0051591D" w:rsidRPr="00FA7C4C" w:rsidRDefault="0051591D" w:rsidP="00FA7C4C">
            <w:pPr>
              <w:spacing w:before="0" w:after="0" w:line="240" w:lineRule="auto"/>
              <w:jc w:val="both"/>
              <w:rPr>
                <w:rFonts w:ascii="Times New Roman" w:hAnsi="Times New Roman" w:cs="Times New Roman"/>
                <w:bCs w:val="0"/>
              </w:rPr>
            </w:pPr>
          </w:p>
          <w:p w14:paraId="3C35BABF" w14:textId="77777777" w:rsidR="0051591D" w:rsidRPr="00FA7C4C" w:rsidRDefault="0051591D" w:rsidP="00FA7C4C">
            <w:pPr>
              <w:spacing w:before="0" w:after="0" w:line="240" w:lineRule="auto"/>
              <w:jc w:val="both"/>
              <w:rPr>
                <w:rFonts w:ascii="Times New Roman" w:hAnsi="Times New Roman" w:cs="Times New Roman"/>
                <w:bCs w:val="0"/>
              </w:rPr>
            </w:pPr>
          </w:p>
          <w:p w14:paraId="56950DA4" w14:textId="77777777" w:rsidR="0051591D" w:rsidRPr="00FA7C4C" w:rsidRDefault="0051591D" w:rsidP="00FA7C4C">
            <w:pPr>
              <w:spacing w:before="0" w:after="0" w:line="240" w:lineRule="auto"/>
              <w:jc w:val="both"/>
              <w:rPr>
                <w:rFonts w:ascii="Times New Roman" w:hAnsi="Times New Roman" w:cs="Times New Roman"/>
                <w:bCs w:val="0"/>
              </w:rPr>
            </w:pPr>
          </w:p>
          <w:p w14:paraId="3DCBB0D2" w14:textId="77777777" w:rsidR="0051591D" w:rsidRPr="00FA7C4C" w:rsidRDefault="0051591D" w:rsidP="00FA7C4C">
            <w:pPr>
              <w:spacing w:before="0" w:after="0" w:line="240" w:lineRule="auto"/>
              <w:jc w:val="both"/>
              <w:rPr>
                <w:rFonts w:ascii="Times New Roman" w:hAnsi="Times New Roman" w:cs="Times New Roman"/>
                <w:bCs w:val="0"/>
              </w:rPr>
            </w:pPr>
          </w:p>
          <w:p w14:paraId="436B86B7" w14:textId="77777777" w:rsidR="0051591D" w:rsidRPr="00FA7C4C" w:rsidRDefault="0051591D" w:rsidP="00FA7C4C">
            <w:pPr>
              <w:spacing w:before="0" w:after="0" w:line="240" w:lineRule="auto"/>
              <w:jc w:val="both"/>
              <w:rPr>
                <w:rFonts w:ascii="Times New Roman" w:hAnsi="Times New Roman" w:cs="Times New Roman"/>
                <w:bCs w:val="0"/>
              </w:rPr>
            </w:pPr>
          </w:p>
          <w:p w14:paraId="3BA4600D" w14:textId="77777777" w:rsidR="0051591D" w:rsidRPr="00FA7C4C" w:rsidRDefault="0051591D" w:rsidP="00FA7C4C">
            <w:pPr>
              <w:spacing w:before="0" w:after="0" w:line="240" w:lineRule="auto"/>
              <w:jc w:val="both"/>
              <w:rPr>
                <w:rFonts w:ascii="Times New Roman" w:hAnsi="Times New Roman" w:cs="Times New Roman"/>
                <w:bCs w:val="0"/>
              </w:rPr>
            </w:pPr>
          </w:p>
          <w:p w14:paraId="71101E1A" w14:textId="77777777" w:rsidR="0051591D" w:rsidRPr="00FA7C4C" w:rsidRDefault="0051591D" w:rsidP="00FA7C4C">
            <w:pPr>
              <w:spacing w:before="0" w:after="0" w:line="240" w:lineRule="auto"/>
              <w:jc w:val="both"/>
              <w:rPr>
                <w:rFonts w:ascii="Times New Roman" w:hAnsi="Times New Roman" w:cs="Times New Roman"/>
                <w:bCs w:val="0"/>
              </w:rPr>
            </w:pPr>
          </w:p>
          <w:p w14:paraId="7EBB8091" w14:textId="77777777" w:rsidR="0051591D" w:rsidRPr="00FA7C4C" w:rsidRDefault="0051591D" w:rsidP="00FA7C4C">
            <w:pPr>
              <w:spacing w:before="0" w:after="0" w:line="240" w:lineRule="auto"/>
              <w:jc w:val="both"/>
              <w:rPr>
                <w:rFonts w:ascii="Times New Roman" w:hAnsi="Times New Roman" w:cs="Times New Roman"/>
                <w:bCs w:val="0"/>
              </w:rPr>
            </w:pPr>
          </w:p>
          <w:p w14:paraId="08F484D8" w14:textId="77777777" w:rsidR="0051591D" w:rsidRPr="00FA7C4C" w:rsidRDefault="0051591D" w:rsidP="00FA7C4C">
            <w:pPr>
              <w:spacing w:before="0" w:after="0" w:line="240" w:lineRule="auto"/>
              <w:jc w:val="both"/>
              <w:rPr>
                <w:rFonts w:ascii="Times New Roman" w:hAnsi="Times New Roman" w:cs="Times New Roman"/>
                <w:bCs w:val="0"/>
              </w:rPr>
            </w:pPr>
          </w:p>
          <w:p w14:paraId="36A80E04" w14:textId="08553BBF" w:rsidR="0051591D" w:rsidRDefault="0051591D" w:rsidP="00FA7C4C">
            <w:pPr>
              <w:spacing w:before="0" w:after="0" w:line="240" w:lineRule="auto"/>
              <w:ind w:firstLine="316"/>
              <w:jc w:val="both"/>
              <w:rPr>
                <w:rFonts w:ascii="Times New Roman" w:hAnsi="Times New Roman" w:cs="Times New Roman"/>
                <w:b w:val="0"/>
              </w:rPr>
            </w:pPr>
          </w:p>
          <w:p w14:paraId="48E1C9BB" w14:textId="1904DF61" w:rsidR="003F3FAC" w:rsidRDefault="003F3FAC" w:rsidP="00FA7C4C">
            <w:pPr>
              <w:spacing w:before="0" w:after="0" w:line="240" w:lineRule="auto"/>
              <w:ind w:firstLine="316"/>
              <w:jc w:val="both"/>
              <w:rPr>
                <w:rFonts w:ascii="Times New Roman" w:hAnsi="Times New Roman" w:cs="Times New Roman"/>
                <w:b w:val="0"/>
              </w:rPr>
            </w:pPr>
          </w:p>
          <w:p w14:paraId="6AFA5AE9" w14:textId="77777777" w:rsidR="003F3FAC" w:rsidRPr="00FA7C4C" w:rsidRDefault="003F3FAC" w:rsidP="00FA7C4C">
            <w:pPr>
              <w:spacing w:before="0" w:after="0" w:line="240" w:lineRule="auto"/>
              <w:ind w:firstLine="316"/>
              <w:jc w:val="both"/>
              <w:rPr>
                <w:rFonts w:ascii="Times New Roman" w:hAnsi="Times New Roman" w:cs="Times New Roman"/>
                <w:bCs w:val="0"/>
              </w:rPr>
            </w:pPr>
          </w:p>
          <w:p w14:paraId="1EC5D645" w14:textId="77777777" w:rsidR="0051591D" w:rsidRPr="00FA7C4C" w:rsidRDefault="0051591D" w:rsidP="00FA7C4C">
            <w:pPr>
              <w:spacing w:before="0" w:after="0" w:line="240" w:lineRule="auto"/>
              <w:jc w:val="both"/>
              <w:rPr>
                <w:rFonts w:ascii="Times New Roman" w:hAnsi="Times New Roman" w:cs="Times New Roman"/>
                <w:bCs w:val="0"/>
              </w:rPr>
            </w:pPr>
          </w:p>
          <w:p w14:paraId="3E705852" w14:textId="77777777" w:rsidR="00E6406B" w:rsidRDefault="00EA4C33" w:rsidP="00EA4C33">
            <w:pPr>
              <w:tabs>
                <w:tab w:val="left" w:pos="0"/>
                <w:tab w:val="left" w:pos="900"/>
              </w:tabs>
              <w:spacing w:before="0" w:after="0" w:line="240" w:lineRule="auto"/>
              <w:ind w:firstLine="0"/>
              <w:jc w:val="both"/>
              <w:rPr>
                <w:rFonts w:ascii="Times New Roman" w:eastAsia="Times New Roman" w:hAnsi="Times New Roman" w:cs="Times New Roman"/>
                <w:b w:val="0"/>
                <w:bCs w:val="0"/>
                <w:lang w:val="ro-RO"/>
              </w:rPr>
            </w:pPr>
            <w:r w:rsidRPr="00EA4C33">
              <w:rPr>
                <w:rFonts w:ascii="Times New Roman" w:eastAsia="Times New Roman" w:hAnsi="Times New Roman" w:cs="Times New Roman"/>
                <w:lang w:val="ro-RO"/>
              </w:rPr>
              <w:t xml:space="preserve">Obs. art. 10 </w:t>
            </w:r>
            <w:r w:rsidR="00BE7209">
              <w:rPr>
                <w:rFonts w:ascii="Times New Roman" w:eastAsia="Times New Roman" w:hAnsi="Times New Roman" w:cs="Times New Roman"/>
                <w:lang w:val="ro-RO"/>
              </w:rPr>
              <w:t>ne</w:t>
            </w:r>
            <w:r w:rsidRPr="00EA4C33">
              <w:rPr>
                <w:rFonts w:ascii="Times New Roman" w:eastAsia="Times New Roman" w:hAnsi="Times New Roman" w:cs="Times New Roman"/>
                <w:lang w:val="ro-RO"/>
              </w:rPr>
              <w:t>preluată</w:t>
            </w:r>
          </w:p>
          <w:p w14:paraId="019069FC" w14:textId="76F9213F" w:rsidR="00EA4C33" w:rsidRPr="00EA4C33" w:rsidRDefault="00EA4C33" w:rsidP="00EA4C33">
            <w:pPr>
              <w:tabs>
                <w:tab w:val="left" w:pos="0"/>
                <w:tab w:val="left" w:pos="900"/>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lang w:val="ro-RO"/>
              </w:rPr>
              <w:t>Justificare:</w:t>
            </w:r>
            <w:r w:rsidRPr="00EA4C33">
              <w:rPr>
                <w:rFonts w:ascii="Times New Roman" w:eastAsia="Times New Roman" w:hAnsi="Times New Roman" w:cs="Times New Roman"/>
                <w:b w:val="0"/>
                <w:lang w:val="ro-RO"/>
              </w:rPr>
              <w:t xml:space="preserve"> s-a reformulat astfe</w:t>
            </w:r>
            <w:r w:rsidRPr="00E6406B">
              <w:rPr>
                <w:rFonts w:ascii="Times New Roman" w:eastAsia="Times New Roman" w:hAnsi="Times New Roman" w:cs="Times New Roman"/>
                <w:b w:val="0"/>
                <w:lang w:val="ro-RO"/>
              </w:rPr>
              <w:t>l</w:t>
            </w:r>
            <w:r w:rsidRPr="00EA4C33">
              <w:rPr>
                <w:rFonts w:ascii="Times New Roman" w:eastAsia="Times New Roman" w:hAnsi="Times New Roman" w:cs="Times New Roman"/>
                <w:b w:val="0"/>
                <w:i/>
                <w:lang w:val="ro-RO"/>
              </w:rPr>
              <w:t>:</w:t>
            </w:r>
            <w:r w:rsidRPr="00EA4C33">
              <w:rPr>
                <w:rFonts w:ascii="Times New Roman" w:eastAsia="Times New Roman" w:hAnsi="Times New Roman" w:cs="Times New Roman"/>
                <w:b w:val="0"/>
                <w:bCs w:val="0"/>
                <w:i/>
                <w:lang w:val="ro-RO"/>
              </w:rPr>
              <w:t xml:space="preserve"> În situația în care grupul de măsurare nu a înregistrat consumul de energie electrică, acesta se determină</w:t>
            </w:r>
            <w:r w:rsidRPr="00EA4C33">
              <w:rPr>
                <w:rFonts w:ascii="Times New Roman" w:eastAsia="Times New Roman" w:hAnsi="Times New Roman" w:cs="Times New Roman"/>
                <w:b w:val="0"/>
                <w:bCs w:val="0"/>
                <w:i/>
                <w:noProof/>
                <w:lang w:val="ro-RO"/>
              </w:rPr>
              <w:t xml:space="preserve"> de către OR prin una dintre metodele alese în următoarea ordine de prioritate, în funcţie de posibilitatea de aplicare:</w:t>
            </w:r>
            <w:r w:rsidRPr="00EA4C33">
              <w:rPr>
                <w:rFonts w:ascii="Times New Roman" w:eastAsia="Times New Roman" w:hAnsi="Times New Roman" w:cs="Times New Roman"/>
                <w:b w:val="0"/>
                <w:bCs w:val="0"/>
                <w:i/>
                <w:lang w:val="ro-RO"/>
              </w:rPr>
              <w:t xml:space="preserve"> </w:t>
            </w:r>
          </w:p>
          <w:p w14:paraId="1C3E937C" w14:textId="77777777" w:rsidR="00EA4C33" w:rsidRPr="00EA4C33" w:rsidRDefault="00EA4C33" w:rsidP="00EA4C33">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a)pe baza înregistrărilor contorului martor, dacă acesta era montat în instalație;</w:t>
            </w:r>
          </w:p>
          <w:p w14:paraId="27ACB299" w14:textId="77777777" w:rsidR="00EA4C33" w:rsidRPr="00EA4C33" w:rsidRDefault="00EA4C33" w:rsidP="00EA4C33">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 xml:space="preserve">b)pe baza consumului mediu zilnic stabilit prin măsurarea energiei electrice pentru o perioadă de cel puțin 7 zile, dar nu mai </w:t>
            </w:r>
            <w:r w:rsidRPr="00EA4C33">
              <w:rPr>
                <w:rFonts w:ascii="Times New Roman" w:eastAsia="Times New Roman" w:hAnsi="Times New Roman" w:cs="Times New Roman"/>
                <w:b w:val="0"/>
                <w:bCs w:val="0"/>
                <w:i/>
                <w:lang w:val="ro-RO"/>
              </w:rPr>
              <w:lastRenderedPageBreak/>
              <w:t>mult de 90 de zile din momentul remedierii situației în care grupul de măsurare nu a înregistrat consumul de energie electrică.</w:t>
            </w:r>
          </w:p>
          <w:p w14:paraId="4C03C47F" w14:textId="77777777" w:rsidR="0051591D" w:rsidRPr="00FA7C4C" w:rsidRDefault="0051591D" w:rsidP="00FA7C4C">
            <w:pPr>
              <w:spacing w:before="0" w:after="0" w:line="240" w:lineRule="auto"/>
              <w:jc w:val="both"/>
              <w:rPr>
                <w:rFonts w:ascii="Times New Roman" w:hAnsi="Times New Roman" w:cs="Times New Roman"/>
                <w:bCs w:val="0"/>
              </w:rPr>
            </w:pPr>
          </w:p>
          <w:p w14:paraId="1A7F0D41"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40CC965"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A20E0C7"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86704BB"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7C752A4A"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296DC8D"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B4967DD"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EB2B450"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91B16DC"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6201DAF1"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809D218"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0263BD8"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CBCDB21"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A3A6BFA"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2D0E9BA"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7B364D29"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03DB3FD"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94B884F"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77E615A9"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2673BE6"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73446DF3"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2A7CF1F2"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2DCBB181"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20956D98"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7628D75E"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09E58413"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607ACAE3" w14:textId="217E9236" w:rsidR="0051591D" w:rsidRDefault="0051591D" w:rsidP="00FA7C4C">
            <w:pPr>
              <w:spacing w:before="0" w:after="0" w:line="240" w:lineRule="auto"/>
              <w:ind w:firstLine="174"/>
              <w:jc w:val="both"/>
              <w:rPr>
                <w:rFonts w:ascii="Times New Roman" w:hAnsi="Times New Roman" w:cs="Times New Roman"/>
                <w:bCs w:val="0"/>
              </w:rPr>
            </w:pPr>
          </w:p>
          <w:p w14:paraId="0FBBD4F2" w14:textId="33E50BA6" w:rsidR="003F3FAC" w:rsidRDefault="003F3FAC" w:rsidP="00FA7C4C">
            <w:pPr>
              <w:spacing w:before="0" w:after="0" w:line="240" w:lineRule="auto"/>
              <w:ind w:firstLine="174"/>
              <w:jc w:val="both"/>
              <w:rPr>
                <w:rFonts w:ascii="Times New Roman" w:hAnsi="Times New Roman" w:cs="Times New Roman"/>
                <w:bCs w:val="0"/>
              </w:rPr>
            </w:pPr>
          </w:p>
          <w:p w14:paraId="74FCC0EF" w14:textId="1F8284AA" w:rsidR="003F3FAC" w:rsidRDefault="003F3FAC" w:rsidP="00FA7C4C">
            <w:pPr>
              <w:spacing w:before="0" w:after="0" w:line="240" w:lineRule="auto"/>
              <w:ind w:firstLine="174"/>
              <w:jc w:val="both"/>
              <w:rPr>
                <w:rFonts w:ascii="Times New Roman" w:hAnsi="Times New Roman" w:cs="Times New Roman"/>
                <w:bCs w:val="0"/>
              </w:rPr>
            </w:pPr>
          </w:p>
          <w:p w14:paraId="6D2840B3" w14:textId="3C471627" w:rsidR="003F3FAC" w:rsidRDefault="003F3FAC" w:rsidP="00FA7C4C">
            <w:pPr>
              <w:spacing w:before="0" w:after="0" w:line="240" w:lineRule="auto"/>
              <w:ind w:firstLine="174"/>
              <w:jc w:val="both"/>
              <w:rPr>
                <w:rFonts w:ascii="Times New Roman" w:hAnsi="Times New Roman" w:cs="Times New Roman"/>
                <w:bCs w:val="0"/>
              </w:rPr>
            </w:pPr>
          </w:p>
          <w:p w14:paraId="0E29AB37" w14:textId="6F9A16AC" w:rsidR="003F3FAC" w:rsidRDefault="003F3FAC" w:rsidP="00FA7C4C">
            <w:pPr>
              <w:spacing w:before="0" w:after="0" w:line="240" w:lineRule="auto"/>
              <w:ind w:firstLine="174"/>
              <w:jc w:val="both"/>
              <w:rPr>
                <w:rFonts w:ascii="Times New Roman" w:hAnsi="Times New Roman" w:cs="Times New Roman"/>
                <w:bCs w:val="0"/>
              </w:rPr>
            </w:pPr>
          </w:p>
          <w:p w14:paraId="0564BF72" w14:textId="05112EBE" w:rsidR="003F3FAC" w:rsidRDefault="003F3FAC" w:rsidP="00FA7C4C">
            <w:pPr>
              <w:spacing w:before="0" w:after="0" w:line="240" w:lineRule="auto"/>
              <w:ind w:firstLine="174"/>
              <w:jc w:val="both"/>
              <w:rPr>
                <w:rFonts w:ascii="Times New Roman" w:hAnsi="Times New Roman" w:cs="Times New Roman"/>
                <w:bCs w:val="0"/>
              </w:rPr>
            </w:pPr>
          </w:p>
          <w:p w14:paraId="7F3AD695" w14:textId="77777777" w:rsidR="003F3FAC" w:rsidRDefault="003F3FAC" w:rsidP="00FA7C4C">
            <w:pPr>
              <w:spacing w:before="0" w:after="0" w:line="240" w:lineRule="auto"/>
              <w:ind w:firstLine="174"/>
              <w:jc w:val="both"/>
              <w:rPr>
                <w:rFonts w:ascii="Times New Roman" w:hAnsi="Times New Roman" w:cs="Times New Roman"/>
                <w:b w:val="0"/>
              </w:rPr>
            </w:pPr>
          </w:p>
          <w:p w14:paraId="5AF15BEF" w14:textId="7860D396" w:rsidR="00BE7209" w:rsidRDefault="00BE7209" w:rsidP="00FA7C4C">
            <w:pPr>
              <w:spacing w:before="0" w:after="0" w:line="240" w:lineRule="auto"/>
              <w:ind w:firstLine="174"/>
              <w:jc w:val="both"/>
              <w:rPr>
                <w:rFonts w:ascii="Times New Roman" w:hAnsi="Times New Roman" w:cs="Times New Roman"/>
                <w:b w:val="0"/>
              </w:rPr>
            </w:pPr>
          </w:p>
          <w:p w14:paraId="35A213AF" w14:textId="25D9F386" w:rsidR="00BE7209" w:rsidRDefault="00BE7209" w:rsidP="00FA7C4C">
            <w:pPr>
              <w:spacing w:before="0" w:after="0" w:line="240" w:lineRule="auto"/>
              <w:ind w:firstLine="174"/>
              <w:jc w:val="both"/>
              <w:rPr>
                <w:rFonts w:ascii="Times New Roman" w:hAnsi="Times New Roman" w:cs="Times New Roman"/>
                <w:b w:val="0"/>
              </w:rPr>
            </w:pPr>
          </w:p>
          <w:p w14:paraId="35601214" w14:textId="41A25E29" w:rsidR="00BE7209" w:rsidRDefault="00BE7209" w:rsidP="00FA7C4C">
            <w:pPr>
              <w:spacing w:before="0" w:after="0" w:line="240" w:lineRule="auto"/>
              <w:ind w:firstLine="174"/>
              <w:jc w:val="both"/>
              <w:rPr>
                <w:rFonts w:ascii="Times New Roman" w:hAnsi="Times New Roman" w:cs="Times New Roman"/>
                <w:b w:val="0"/>
              </w:rPr>
            </w:pPr>
          </w:p>
          <w:p w14:paraId="0D031D05" w14:textId="77777777" w:rsidR="00BE7209" w:rsidRDefault="00BE7209" w:rsidP="00FA7C4C">
            <w:pPr>
              <w:spacing w:before="0" w:after="0" w:line="240" w:lineRule="auto"/>
              <w:ind w:firstLine="174"/>
              <w:jc w:val="both"/>
              <w:rPr>
                <w:rFonts w:ascii="Times New Roman" w:hAnsi="Times New Roman" w:cs="Times New Roman"/>
                <w:bCs w:val="0"/>
              </w:rPr>
            </w:pPr>
          </w:p>
          <w:p w14:paraId="3687DCDE" w14:textId="77777777" w:rsidR="00EA4C33" w:rsidRPr="00FA7C4C" w:rsidRDefault="00EA4C33" w:rsidP="00FA7C4C">
            <w:pPr>
              <w:spacing w:before="0" w:after="0" w:line="240" w:lineRule="auto"/>
              <w:ind w:firstLine="174"/>
              <w:jc w:val="both"/>
              <w:rPr>
                <w:rFonts w:ascii="Times New Roman" w:hAnsi="Times New Roman" w:cs="Times New Roman"/>
                <w:b w:val="0"/>
              </w:rPr>
            </w:pPr>
          </w:p>
          <w:p w14:paraId="0FB1ECD3" w14:textId="77777777" w:rsidR="00E6406B" w:rsidRDefault="00BE7209" w:rsidP="00BE7209">
            <w:pPr>
              <w:tabs>
                <w:tab w:val="left" w:pos="0"/>
                <w:tab w:val="left" w:pos="900"/>
              </w:tabs>
              <w:spacing w:before="0" w:after="0" w:line="240" w:lineRule="auto"/>
              <w:ind w:firstLine="0"/>
              <w:jc w:val="both"/>
              <w:rPr>
                <w:rFonts w:ascii="Times New Roman" w:eastAsia="Times New Roman" w:hAnsi="Times New Roman" w:cs="Times New Roman"/>
                <w:b w:val="0"/>
                <w:bCs w:val="0"/>
                <w:lang w:val="ro-RO"/>
              </w:rPr>
            </w:pPr>
            <w:r w:rsidRPr="00EA4C33">
              <w:rPr>
                <w:rFonts w:ascii="Times New Roman" w:eastAsia="Times New Roman" w:hAnsi="Times New Roman" w:cs="Times New Roman"/>
                <w:lang w:val="ro-RO"/>
              </w:rPr>
              <w:t xml:space="preserve">Obs. art. 10 </w:t>
            </w:r>
            <w:r>
              <w:rPr>
                <w:rFonts w:ascii="Times New Roman" w:eastAsia="Times New Roman" w:hAnsi="Times New Roman" w:cs="Times New Roman"/>
                <w:lang w:val="ro-RO"/>
              </w:rPr>
              <w:t>ne</w:t>
            </w:r>
            <w:r w:rsidRPr="00EA4C33">
              <w:rPr>
                <w:rFonts w:ascii="Times New Roman" w:eastAsia="Times New Roman" w:hAnsi="Times New Roman" w:cs="Times New Roman"/>
                <w:lang w:val="ro-RO"/>
              </w:rPr>
              <w:t>preluată</w:t>
            </w:r>
          </w:p>
          <w:p w14:paraId="5B807530" w14:textId="37D726B5" w:rsidR="00BE7209" w:rsidRPr="00EA4C33" w:rsidRDefault="00BE7209" w:rsidP="00BE7209">
            <w:pPr>
              <w:tabs>
                <w:tab w:val="left" w:pos="0"/>
                <w:tab w:val="left" w:pos="900"/>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lang w:val="ro-RO"/>
              </w:rPr>
              <w:t>Justificare:</w:t>
            </w:r>
            <w:r w:rsidRPr="00EA4C33">
              <w:rPr>
                <w:rFonts w:ascii="Times New Roman" w:eastAsia="Times New Roman" w:hAnsi="Times New Roman" w:cs="Times New Roman"/>
                <w:b w:val="0"/>
                <w:lang w:val="ro-RO"/>
              </w:rPr>
              <w:t xml:space="preserve"> s-a reformulat astfe</w:t>
            </w:r>
            <w:r w:rsidRPr="00E6406B">
              <w:rPr>
                <w:rFonts w:ascii="Times New Roman" w:eastAsia="Times New Roman" w:hAnsi="Times New Roman" w:cs="Times New Roman"/>
                <w:b w:val="0"/>
                <w:lang w:val="ro-RO"/>
              </w:rPr>
              <w:t>l</w:t>
            </w:r>
            <w:r w:rsidRPr="00EA4C33">
              <w:rPr>
                <w:rFonts w:ascii="Times New Roman" w:eastAsia="Times New Roman" w:hAnsi="Times New Roman" w:cs="Times New Roman"/>
                <w:b w:val="0"/>
                <w:i/>
                <w:lang w:val="ro-RO"/>
              </w:rPr>
              <w:t>:</w:t>
            </w:r>
            <w:r w:rsidRPr="00EA4C33">
              <w:rPr>
                <w:rFonts w:ascii="Times New Roman" w:eastAsia="Times New Roman" w:hAnsi="Times New Roman" w:cs="Times New Roman"/>
                <w:b w:val="0"/>
                <w:bCs w:val="0"/>
                <w:i/>
                <w:lang w:val="ro-RO"/>
              </w:rPr>
              <w:t xml:space="preserve"> În situația în care grupul de măsurare nu a înregistrat consumul de energie electrică, acesta se determină</w:t>
            </w:r>
            <w:r w:rsidRPr="00EA4C33">
              <w:rPr>
                <w:rFonts w:ascii="Times New Roman" w:eastAsia="Times New Roman" w:hAnsi="Times New Roman" w:cs="Times New Roman"/>
                <w:b w:val="0"/>
                <w:bCs w:val="0"/>
                <w:i/>
                <w:noProof/>
                <w:lang w:val="ro-RO"/>
              </w:rPr>
              <w:t xml:space="preserve"> de către OR prin una dintre metodele alese în următoarea ordine de prioritate, în funcţie de posibilitatea de aplicare:</w:t>
            </w:r>
            <w:r w:rsidRPr="00EA4C33">
              <w:rPr>
                <w:rFonts w:ascii="Times New Roman" w:eastAsia="Times New Roman" w:hAnsi="Times New Roman" w:cs="Times New Roman"/>
                <w:b w:val="0"/>
                <w:bCs w:val="0"/>
                <w:i/>
                <w:lang w:val="ro-RO"/>
              </w:rPr>
              <w:t xml:space="preserve"> </w:t>
            </w:r>
          </w:p>
          <w:p w14:paraId="6A1C9052" w14:textId="77777777" w:rsidR="00BE7209" w:rsidRPr="00EA4C33" w:rsidRDefault="00BE7209" w:rsidP="00BE7209">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a)pe baza înregistrărilor contorului martor, dacă acesta era montat în instalație;</w:t>
            </w:r>
          </w:p>
          <w:p w14:paraId="64D98A7B" w14:textId="77777777" w:rsidR="00BE7209" w:rsidRPr="00EA4C33" w:rsidRDefault="00BE7209" w:rsidP="00BE7209">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b)pe baza consumului mediu zilnic stabilit prin măsurarea energiei electrice pentru o perioadă de cel puțin 7 zile, dar nu mai mult de 90 de zile din momentul remedierii situației în care grupul de măsurare nu a înregistrat consumul de energie electrică.</w:t>
            </w:r>
          </w:p>
          <w:p w14:paraId="603FCAEA" w14:textId="77777777" w:rsidR="00EA4C33" w:rsidRPr="00FA7C4C" w:rsidRDefault="00EA4C33" w:rsidP="00EA4C33">
            <w:pPr>
              <w:spacing w:before="0" w:after="0" w:line="240" w:lineRule="auto"/>
              <w:jc w:val="both"/>
              <w:rPr>
                <w:rFonts w:ascii="Times New Roman" w:hAnsi="Times New Roman" w:cs="Times New Roman"/>
                <w:bCs w:val="0"/>
              </w:rPr>
            </w:pPr>
          </w:p>
          <w:p w14:paraId="6D291381" w14:textId="77777777" w:rsidR="00EA4C33" w:rsidRPr="00FA7C4C" w:rsidRDefault="00EA4C33" w:rsidP="00EA4C33">
            <w:pPr>
              <w:spacing w:before="0" w:after="0" w:line="240" w:lineRule="auto"/>
              <w:jc w:val="both"/>
              <w:rPr>
                <w:rFonts w:ascii="Times New Roman" w:hAnsi="Times New Roman" w:cs="Times New Roman"/>
                <w:bCs w:val="0"/>
              </w:rPr>
            </w:pPr>
          </w:p>
          <w:p w14:paraId="04E2116B"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21A1A279"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4D903EC9"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0355506E"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145016C5"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67E1A0F2"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B640CC0" w14:textId="77777777" w:rsidR="00E6406B" w:rsidRDefault="00BE7209" w:rsidP="00BE7209">
            <w:pPr>
              <w:tabs>
                <w:tab w:val="left" w:pos="0"/>
                <w:tab w:val="left" w:pos="900"/>
              </w:tabs>
              <w:spacing w:before="0" w:after="0" w:line="240" w:lineRule="auto"/>
              <w:ind w:firstLine="0"/>
              <w:jc w:val="both"/>
              <w:rPr>
                <w:rFonts w:ascii="Times New Roman" w:eastAsia="Times New Roman" w:hAnsi="Times New Roman" w:cs="Times New Roman"/>
                <w:b w:val="0"/>
                <w:bCs w:val="0"/>
                <w:lang w:val="ro-RO"/>
              </w:rPr>
            </w:pPr>
            <w:r w:rsidRPr="00EA4C33">
              <w:rPr>
                <w:rFonts w:ascii="Times New Roman" w:eastAsia="Times New Roman" w:hAnsi="Times New Roman" w:cs="Times New Roman"/>
                <w:lang w:val="ro-RO"/>
              </w:rPr>
              <w:t xml:space="preserve">Obs. art. 10 </w:t>
            </w:r>
            <w:r>
              <w:rPr>
                <w:rFonts w:ascii="Times New Roman" w:eastAsia="Times New Roman" w:hAnsi="Times New Roman" w:cs="Times New Roman"/>
                <w:lang w:val="ro-RO"/>
              </w:rPr>
              <w:t>ne</w:t>
            </w:r>
            <w:r w:rsidRPr="00EA4C33">
              <w:rPr>
                <w:rFonts w:ascii="Times New Roman" w:eastAsia="Times New Roman" w:hAnsi="Times New Roman" w:cs="Times New Roman"/>
                <w:lang w:val="ro-RO"/>
              </w:rPr>
              <w:t>preluată</w:t>
            </w:r>
          </w:p>
          <w:p w14:paraId="4B7CFF4A" w14:textId="284A0FAC" w:rsidR="00BE7209" w:rsidRPr="00EA4C33" w:rsidRDefault="00BE7209" w:rsidP="00BE7209">
            <w:pPr>
              <w:tabs>
                <w:tab w:val="left" w:pos="0"/>
                <w:tab w:val="left" w:pos="900"/>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lang w:val="ro-RO"/>
              </w:rPr>
              <w:t>Justificare:</w:t>
            </w:r>
            <w:r w:rsidRPr="00EA4C33">
              <w:rPr>
                <w:rFonts w:ascii="Times New Roman" w:eastAsia="Times New Roman" w:hAnsi="Times New Roman" w:cs="Times New Roman"/>
                <w:b w:val="0"/>
                <w:lang w:val="ro-RO"/>
              </w:rPr>
              <w:t xml:space="preserve"> s-a reformulat astfe</w:t>
            </w:r>
            <w:r w:rsidRPr="00E6406B">
              <w:rPr>
                <w:rFonts w:ascii="Times New Roman" w:eastAsia="Times New Roman" w:hAnsi="Times New Roman" w:cs="Times New Roman"/>
                <w:b w:val="0"/>
                <w:lang w:val="ro-RO"/>
              </w:rPr>
              <w:t>l</w:t>
            </w:r>
            <w:r w:rsidRPr="00EA4C33">
              <w:rPr>
                <w:rFonts w:ascii="Times New Roman" w:eastAsia="Times New Roman" w:hAnsi="Times New Roman" w:cs="Times New Roman"/>
                <w:b w:val="0"/>
                <w:i/>
                <w:lang w:val="ro-RO"/>
              </w:rPr>
              <w:t>:</w:t>
            </w:r>
            <w:r w:rsidRPr="00EA4C33">
              <w:rPr>
                <w:rFonts w:ascii="Times New Roman" w:eastAsia="Times New Roman" w:hAnsi="Times New Roman" w:cs="Times New Roman"/>
                <w:b w:val="0"/>
                <w:bCs w:val="0"/>
                <w:i/>
                <w:lang w:val="ro-RO"/>
              </w:rPr>
              <w:t xml:space="preserve"> În situația în care grupul de măsurare nu a înregistrat consumul de energie electrică, acesta se determină</w:t>
            </w:r>
            <w:r w:rsidRPr="00EA4C33">
              <w:rPr>
                <w:rFonts w:ascii="Times New Roman" w:eastAsia="Times New Roman" w:hAnsi="Times New Roman" w:cs="Times New Roman"/>
                <w:b w:val="0"/>
                <w:bCs w:val="0"/>
                <w:i/>
                <w:noProof/>
                <w:lang w:val="ro-RO"/>
              </w:rPr>
              <w:t xml:space="preserve"> de către OR prin una dintre metodele alese în următoarea ordine de prioritate, în funcţie de posibilitatea de aplicare:</w:t>
            </w:r>
            <w:r w:rsidRPr="00EA4C33">
              <w:rPr>
                <w:rFonts w:ascii="Times New Roman" w:eastAsia="Times New Roman" w:hAnsi="Times New Roman" w:cs="Times New Roman"/>
                <w:b w:val="0"/>
                <w:bCs w:val="0"/>
                <w:i/>
                <w:lang w:val="ro-RO"/>
              </w:rPr>
              <w:t xml:space="preserve"> </w:t>
            </w:r>
          </w:p>
          <w:p w14:paraId="155A95BF" w14:textId="77777777" w:rsidR="00BE7209" w:rsidRPr="00EA4C33" w:rsidRDefault="00BE7209" w:rsidP="00BE7209">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a)pe baza înregistrărilor contorului martor, dacă acesta era montat în instalație;</w:t>
            </w:r>
          </w:p>
          <w:p w14:paraId="4F2F8E63" w14:textId="77777777" w:rsidR="00BE7209" w:rsidRPr="00EA4C33" w:rsidRDefault="00BE7209" w:rsidP="00BE7209">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 xml:space="preserve">b)pe baza consumului mediu zilnic stabilit prin măsurarea energiei electrice pentru o </w:t>
            </w:r>
            <w:r w:rsidRPr="00EA4C33">
              <w:rPr>
                <w:rFonts w:ascii="Times New Roman" w:eastAsia="Times New Roman" w:hAnsi="Times New Roman" w:cs="Times New Roman"/>
                <w:b w:val="0"/>
                <w:bCs w:val="0"/>
                <w:i/>
                <w:lang w:val="ro-RO"/>
              </w:rPr>
              <w:lastRenderedPageBreak/>
              <w:t>perioadă de cel puțin 7 zile, dar nu mai mult de 90 de zile din momentul remedierii situației în care grupul de măsurare nu a înregistrat consumul de energie electrică.</w:t>
            </w:r>
          </w:p>
          <w:p w14:paraId="7ABC1812"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69703898"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D4F5FFF"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4F103A86"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3187171F" w14:textId="77777777" w:rsidR="0051591D" w:rsidRPr="00FA7C4C" w:rsidRDefault="0051591D" w:rsidP="00FA7C4C">
            <w:pPr>
              <w:spacing w:before="0" w:after="0" w:line="240" w:lineRule="auto"/>
              <w:ind w:firstLine="0"/>
              <w:jc w:val="both"/>
              <w:rPr>
                <w:rFonts w:ascii="Times New Roman" w:hAnsi="Times New Roman" w:cs="Times New Roman"/>
                <w:bCs w:val="0"/>
              </w:rPr>
            </w:pPr>
          </w:p>
          <w:p w14:paraId="51912645" w14:textId="61C65AAD" w:rsidR="0051591D" w:rsidRPr="00FA7C4C" w:rsidRDefault="0051591D" w:rsidP="00FA7C4C">
            <w:pPr>
              <w:spacing w:before="0" w:after="0" w:line="240" w:lineRule="auto"/>
              <w:ind w:firstLine="0"/>
              <w:jc w:val="both"/>
              <w:rPr>
                <w:rFonts w:ascii="Times New Roman" w:hAnsi="Times New Roman" w:cs="Times New Roman"/>
                <w:b w:val="0"/>
              </w:rPr>
            </w:pPr>
          </w:p>
          <w:p w14:paraId="1191947D" w14:textId="5281B47F" w:rsidR="0051591D" w:rsidRPr="00FA7C4C" w:rsidRDefault="0051591D" w:rsidP="00FA7C4C">
            <w:pPr>
              <w:spacing w:before="0" w:after="0" w:line="240" w:lineRule="auto"/>
              <w:ind w:firstLine="0"/>
              <w:jc w:val="both"/>
              <w:rPr>
                <w:rFonts w:ascii="Times New Roman" w:hAnsi="Times New Roman" w:cs="Times New Roman"/>
                <w:b w:val="0"/>
              </w:rPr>
            </w:pPr>
          </w:p>
          <w:p w14:paraId="60C3608E" w14:textId="425C003A" w:rsidR="00EA4C33" w:rsidRDefault="00EA4C33" w:rsidP="00FA7C4C">
            <w:pPr>
              <w:spacing w:before="0" w:after="0" w:line="240" w:lineRule="auto"/>
              <w:ind w:firstLine="0"/>
              <w:jc w:val="both"/>
              <w:rPr>
                <w:rFonts w:ascii="Times New Roman" w:hAnsi="Times New Roman" w:cs="Times New Roman"/>
                <w:bCs w:val="0"/>
                <w:iCs/>
              </w:rPr>
            </w:pPr>
          </w:p>
          <w:p w14:paraId="4702BED1" w14:textId="4F5F3D74" w:rsidR="00EA4C33" w:rsidRDefault="00EA4C33" w:rsidP="00FA7C4C">
            <w:pPr>
              <w:spacing w:before="0" w:after="0" w:line="240" w:lineRule="auto"/>
              <w:ind w:firstLine="0"/>
              <w:jc w:val="both"/>
              <w:rPr>
                <w:rFonts w:ascii="Times New Roman" w:hAnsi="Times New Roman" w:cs="Times New Roman"/>
                <w:bCs w:val="0"/>
                <w:iCs/>
              </w:rPr>
            </w:pPr>
          </w:p>
          <w:p w14:paraId="13C569B4" w14:textId="1774DAB6" w:rsidR="00EA4C33" w:rsidRDefault="00EA4C33" w:rsidP="00FA7C4C">
            <w:pPr>
              <w:spacing w:before="0" w:after="0" w:line="240" w:lineRule="auto"/>
              <w:ind w:firstLine="0"/>
              <w:jc w:val="both"/>
              <w:rPr>
                <w:rFonts w:ascii="Times New Roman" w:hAnsi="Times New Roman" w:cs="Times New Roman"/>
                <w:bCs w:val="0"/>
                <w:iCs/>
              </w:rPr>
            </w:pPr>
          </w:p>
          <w:p w14:paraId="78F7340F" w14:textId="3E950947" w:rsidR="00EA4C33" w:rsidRDefault="00EA4C33" w:rsidP="00FA7C4C">
            <w:pPr>
              <w:spacing w:before="0" w:after="0" w:line="240" w:lineRule="auto"/>
              <w:ind w:firstLine="0"/>
              <w:jc w:val="both"/>
              <w:rPr>
                <w:rFonts w:ascii="Times New Roman" w:hAnsi="Times New Roman" w:cs="Times New Roman"/>
                <w:bCs w:val="0"/>
                <w:iCs/>
              </w:rPr>
            </w:pPr>
          </w:p>
          <w:p w14:paraId="7691BCEF" w14:textId="500A1C5A" w:rsidR="00EA4C33" w:rsidRDefault="00EA4C33" w:rsidP="00FA7C4C">
            <w:pPr>
              <w:spacing w:before="0" w:after="0" w:line="240" w:lineRule="auto"/>
              <w:ind w:firstLine="0"/>
              <w:jc w:val="both"/>
              <w:rPr>
                <w:rFonts w:ascii="Times New Roman" w:hAnsi="Times New Roman" w:cs="Times New Roman"/>
                <w:bCs w:val="0"/>
                <w:iCs/>
              </w:rPr>
            </w:pPr>
          </w:p>
          <w:p w14:paraId="2EEE8888" w14:textId="0FF88919" w:rsidR="00EA4C33" w:rsidRDefault="00EA4C33" w:rsidP="00FA7C4C">
            <w:pPr>
              <w:spacing w:before="0" w:after="0" w:line="240" w:lineRule="auto"/>
              <w:ind w:firstLine="0"/>
              <w:jc w:val="both"/>
              <w:rPr>
                <w:rFonts w:ascii="Times New Roman" w:hAnsi="Times New Roman" w:cs="Times New Roman"/>
                <w:bCs w:val="0"/>
                <w:iCs/>
              </w:rPr>
            </w:pPr>
          </w:p>
          <w:p w14:paraId="4CB046B1" w14:textId="2194E080" w:rsidR="00EA4C33" w:rsidRDefault="00EA4C33" w:rsidP="00FA7C4C">
            <w:pPr>
              <w:spacing w:before="0" w:after="0" w:line="240" w:lineRule="auto"/>
              <w:ind w:firstLine="0"/>
              <w:jc w:val="both"/>
              <w:rPr>
                <w:rFonts w:ascii="Times New Roman" w:hAnsi="Times New Roman" w:cs="Times New Roman"/>
                <w:bCs w:val="0"/>
                <w:iCs/>
              </w:rPr>
            </w:pPr>
          </w:p>
          <w:p w14:paraId="67754D10" w14:textId="1A1A525B" w:rsidR="00EA4C33" w:rsidRDefault="00EA4C33" w:rsidP="00FA7C4C">
            <w:pPr>
              <w:spacing w:before="0" w:after="0" w:line="240" w:lineRule="auto"/>
              <w:ind w:firstLine="0"/>
              <w:jc w:val="both"/>
              <w:rPr>
                <w:rFonts w:ascii="Times New Roman" w:hAnsi="Times New Roman" w:cs="Times New Roman"/>
                <w:bCs w:val="0"/>
                <w:iCs/>
              </w:rPr>
            </w:pPr>
          </w:p>
          <w:p w14:paraId="32C59064" w14:textId="60411F92" w:rsidR="00EA4C33" w:rsidRDefault="00EA4C33" w:rsidP="00FA7C4C">
            <w:pPr>
              <w:spacing w:before="0" w:after="0" w:line="240" w:lineRule="auto"/>
              <w:ind w:firstLine="0"/>
              <w:jc w:val="both"/>
              <w:rPr>
                <w:rFonts w:ascii="Times New Roman" w:hAnsi="Times New Roman" w:cs="Times New Roman"/>
                <w:bCs w:val="0"/>
                <w:iCs/>
              </w:rPr>
            </w:pPr>
          </w:p>
          <w:p w14:paraId="3D651CAD" w14:textId="6B09DD41" w:rsidR="00EA4C33" w:rsidRDefault="00EA4C33" w:rsidP="00FA7C4C">
            <w:pPr>
              <w:spacing w:before="0" w:after="0" w:line="240" w:lineRule="auto"/>
              <w:ind w:firstLine="0"/>
              <w:jc w:val="both"/>
              <w:rPr>
                <w:rFonts w:ascii="Times New Roman" w:hAnsi="Times New Roman" w:cs="Times New Roman"/>
                <w:bCs w:val="0"/>
                <w:iCs/>
              </w:rPr>
            </w:pPr>
          </w:p>
          <w:p w14:paraId="747A0098" w14:textId="0775BC56" w:rsidR="00EA4C33" w:rsidRDefault="00EA4C33" w:rsidP="00FA7C4C">
            <w:pPr>
              <w:spacing w:before="0" w:after="0" w:line="240" w:lineRule="auto"/>
              <w:ind w:firstLine="0"/>
              <w:jc w:val="both"/>
              <w:rPr>
                <w:rFonts w:ascii="Times New Roman" w:hAnsi="Times New Roman" w:cs="Times New Roman"/>
                <w:bCs w:val="0"/>
                <w:iCs/>
              </w:rPr>
            </w:pPr>
          </w:p>
          <w:p w14:paraId="66C30D34" w14:textId="63DE6DD6" w:rsidR="00EA4C33" w:rsidRDefault="00EA4C33" w:rsidP="00FA7C4C">
            <w:pPr>
              <w:spacing w:before="0" w:after="0" w:line="240" w:lineRule="auto"/>
              <w:ind w:firstLine="0"/>
              <w:jc w:val="both"/>
              <w:rPr>
                <w:rFonts w:ascii="Times New Roman" w:hAnsi="Times New Roman" w:cs="Times New Roman"/>
                <w:bCs w:val="0"/>
                <w:iCs/>
              </w:rPr>
            </w:pPr>
          </w:p>
          <w:p w14:paraId="6728A4CC" w14:textId="2BDA5290" w:rsidR="00EA4C33" w:rsidRDefault="00EA4C33" w:rsidP="00FA7C4C">
            <w:pPr>
              <w:spacing w:before="0" w:after="0" w:line="240" w:lineRule="auto"/>
              <w:ind w:firstLine="0"/>
              <w:jc w:val="both"/>
              <w:rPr>
                <w:rFonts w:ascii="Times New Roman" w:hAnsi="Times New Roman" w:cs="Times New Roman"/>
                <w:b w:val="0"/>
                <w:iCs/>
              </w:rPr>
            </w:pPr>
          </w:p>
          <w:p w14:paraId="719E1E26" w14:textId="0F470EBD" w:rsidR="00035A76" w:rsidRDefault="00035A76" w:rsidP="00FA7C4C">
            <w:pPr>
              <w:spacing w:before="0" w:after="0" w:line="240" w:lineRule="auto"/>
              <w:ind w:firstLine="0"/>
              <w:jc w:val="both"/>
              <w:rPr>
                <w:rFonts w:ascii="Times New Roman" w:hAnsi="Times New Roman" w:cs="Times New Roman"/>
                <w:bCs w:val="0"/>
                <w:iCs/>
              </w:rPr>
            </w:pPr>
          </w:p>
          <w:p w14:paraId="340D1ED6" w14:textId="77777777" w:rsidR="003F3FAC" w:rsidRDefault="003F3FAC" w:rsidP="00FA7C4C">
            <w:pPr>
              <w:spacing w:before="0" w:after="0" w:line="240" w:lineRule="auto"/>
              <w:ind w:firstLine="0"/>
              <w:jc w:val="both"/>
              <w:rPr>
                <w:rFonts w:ascii="Times New Roman" w:hAnsi="Times New Roman" w:cs="Times New Roman"/>
                <w:b w:val="0"/>
                <w:iCs/>
              </w:rPr>
            </w:pPr>
          </w:p>
          <w:p w14:paraId="092AE683" w14:textId="4DD9F5DF" w:rsidR="00035A76" w:rsidRDefault="00035A76" w:rsidP="00FA7C4C">
            <w:pPr>
              <w:spacing w:before="0" w:after="0" w:line="240" w:lineRule="auto"/>
              <w:ind w:firstLine="0"/>
              <w:jc w:val="both"/>
              <w:rPr>
                <w:rFonts w:ascii="Times New Roman" w:hAnsi="Times New Roman" w:cs="Times New Roman"/>
                <w:b w:val="0"/>
                <w:iCs/>
              </w:rPr>
            </w:pPr>
          </w:p>
          <w:p w14:paraId="518613E4" w14:textId="77777777" w:rsidR="00E6406B" w:rsidRDefault="00035A76" w:rsidP="00035A76">
            <w:pPr>
              <w:tabs>
                <w:tab w:val="left" w:pos="0"/>
                <w:tab w:val="left" w:pos="900"/>
              </w:tabs>
              <w:spacing w:before="0" w:after="0" w:line="240" w:lineRule="auto"/>
              <w:ind w:firstLine="0"/>
              <w:jc w:val="both"/>
              <w:rPr>
                <w:rFonts w:ascii="Times New Roman" w:eastAsia="Times New Roman" w:hAnsi="Times New Roman" w:cs="Times New Roman"/>
                <w:b w:val="0"/>
                <w:bCs w:val="0"/>
                <w:lang w:val="ro-RO"/>
              </w:rPr>
            </w:pPr>
            <w:r w:rsidRPr="00EA4C33">
              <w:rPr>
                <w:rFonts w:ascii="Times New Roman" w:eastAsia="Times New Roman" w:hAnsi="Times New Roman" w:cs="Times New Roman"/>
                <w:lang w:val="ro-RO"/>
              </w:rPr>
              <w:t xml:space="preserve">Obs. art. 10 </w:t>
            </w:r>
            <w:r>
              <w:rPr>
                <w:rFonts w:ascii="Times New Roman" w:eastAsia="Times New Roman" w:hAnsi="Times New Roman" w:cs="Times New Roman"/>
                <w:lang w:val="ro-RO"/>
              </w:rPr>
              <w:t>ne</w:t>
            </w:r>
            <w:r w:rsidRPr="00EA4C33">
              <w:rPr>
                <w:rFonts w:ascii="Times New Roman" w:eastAsia="Times New Roman" w:hAnsi="Times New Roman" w:cs="Times New Roman"/>
                <w:lang w:val="ro-RO"/>
              </w:rPr>
              <w:t>preluată</w:t>
            </w:r>
          </w:p>
          <w:p w14:paraId="0D9DD74D" w14:textId="1FB5ECDE" w:rsidR="00035A76" w:rsidRPr="00EA4C33" w:rsidRDefault="00035A76" w:rsidP="00035A76">
            <w:pPr>
              <w:tabs>
                <w:tab w:val="left" w:pos="0"/>
                <w:tab w:val="left" w:pos="900"/>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lang w:val="ro-RO"/>
              </w:rPr>
              <w:t>Justificare:</w:t>
            </w:r>
            <w:r w:rsidRPr="00EA4C33">
              <w:rPr>
                <w:rFonts w:ascii="Times New Roman" w:eastAsia="Times New Roman" w:hAnsi="Times New Roman" w:cs="Times New Roman"/>
                <w:b w:val="0"/>
                <w:lang w:val="ro-RO"/>
              </w:rPr>
              <w:t xml:space="preserve"> s-a reformulat astfe</w:t>
            </w:r>
            <w:r>
              <w:rPr>
                <w:rFonts w:ascii="Times New Roman" w:eastAsia="Times New Roman" w:hAnsi="Times New Roman" w:cs="Times New Roman"/>
                <w:b w:val="0"/>
                <w:lang w:val="ro-RO"/>
              </w:rPr>
              <w:t xml:space="preserve">l: </w:t>
            </w:r>
            <w:r w:rsidRPr="00EA4C33">
              <w:rPr>
                <w:rFonts w:ascii="Times New Roman" w:eastAsia="Times New Roman" w:hAnsi="Times New Roman" w:cs="Times New Roman"/>
                <w:b w:val="0"/>
                <w:bCs w:val="0"/>
                <w:i/>
                <w:lang w:val="ro-RO"/>
              </w:rPr>
              <w:t>În situația în care grupul de măsurare nu a înregistrat consumul de energie electrică, acesta se determină</w:t>
            </w:r>
            <w:r w:rsidRPr="00EA4C33">
              <w:rPr>
                <w:rFonts w:ascii="Times New Roman" w:eastAsia="Times New Roman" w:hAnsi="Times New Roman" w:cs="Times New Roman"/>
                <w:b w:val="0"/>
                <w:bCs w:val="0"/>
                <w:i/>
                <w:noProof/>
                <w:lang w:val="ro-RO"/>
              </w:rPr>
              <w:t xml:space="preserve"> de către OR prin una dintre metodele alese în următoarea ordine de prioritate, în funcţie de posibilitatea de aplicare:</w:t>
            </w:r>
            <w:r w:rsidRPr="00EA4C33">
              <w:rPr>
                <w:rFonts w:ascii="Times New Roman" w:eastAsia="Times New Roman" w:hAnsi="Times New Roman" w:cs="Times New Roman"/>
                <w:b w:val="0"/>
                <w:bCs w:val="0"/>
                <w:i/>
                <w:lang w:val="ro-RO"/>
              </w:rPr>
              <w:t xml:space="preserve"> </w:t>
            </w:r>
          </w:p>
          <w:p w14:paraId="7B59663B" w14:textId="77777777" w:rsidR="00035A76" w:rsidRPr="00EA4C33" w:rsidRDefault="00035A76" w:rsidP="00035A76">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a)pe baza înregistrărilor contorului martor, dacă acesta era montat în instalație;</w:t>
            </w:r>
          </w:p>
          <w:p w14:paraId="2FB3EDA8" w14:textId="77777777" w:rsidR="00035A76" w:rsidRPr="00EA4C33" w:rsidRDefault="00035A76" w:rsidP="00035A76">
            <w:pPr>
              <w:tabs>
                <w:tab w:val="left" w:pos="284"/>
              </w:tabs>
              <w:spacing w:before="0" w:after="0" w:line="240" w:lineRule="auto"/>
              <w:ind w:firstLine="0"/>
              <w:jc w:val="both"/>
              <w:rPr>
                <w:rFonts w:ascii="Times New Roman" w:eastAsia="Times New Roman" w:hAnsi="Times New Roman" w:cs="Times New Roman"/>
                <w:b w:val="0"/>
                <w:bCs w:val="0"/>
                <w:i/>
                <w:lang w:val="ro-RO"/>
              </w:rPr>
            </w:pPr>
            <w:r w:rsidRPr="00EA4C33">
              <w:rPr>
                <w:rFonts w:ascii="Times New Roman" w:eastAsia="Times New Roman" w:hAnsi="Times New Roman" w:cs="Times New Roman"/>
                <w:b w:val="0"/>
                <w:bCs w:val="0"/>
                <w:i/>
                <w:lang w:val="ro-RO"/>
              </w:rPr>
              <w:t xml:space="preserve">b)pe baza consumului mediu zilnic stabilit prin măsurarea energiei electrice pentru o </w:t>
            </w:r>
            <w:r w:rsidRPr="00EA4C33">
              <w:rPr>
                <w:rFonts w:ascii="Times New Roman" w:eastAsia="Times New Roman" w:hAnsi="Times New Roman" w:cs="Times New Roman"/>
                <w:b w:val="0"/>
                <w:bCs w:val="0"/>
                <w:i/>
                <w:lang w:val="ro-RO"/>
              </w:rPr>
              <w:lastRenderedPageBreak/>
              <w:t>perioadă de cel puțin 7 zile, dar nu mai mult de 90 de zile din momentul remedierii situației în care grupul de măsurare nu a înregistrat consumul de energie electrică.</w:t>
            </w:r>
          </w:p>
          <w:p w14:paraId="3DBA5463" w14:textId="304434C7" w:rsidR="00035A76" w:rsidRDefault="00035A76" w:rsidP="00FA7C4C">
            <w:pPr>
              <w:spacing w:before="0" w:after="0" w:line="240" w:lineRule="auto"/>
              <w:ind w:firstLine="0"/>
              <w:jc w:val="both"/>
              <w:rPr>
                <w:rFonts w:ascii="Times New Roman" w:hAnsi="Times New Roman" w:cs="Times New Roman"/>
                <w:b w:val="0"/>
                <w:iCs/>
              </w:rPr>
            </w:pPr>
          </w:p>
          <w:p w14:paraId="43A995D4" w14:textId="5BE5B031" w:rsidR="00035A76" w:rsidRDefault="00035A76" w:rsidP="00FA7C4C">
            <w:pPr>
              <w:spacing w:before="0" w:after="0" w:line="240" w:lineRule="auto"/>
              <w:ind w:firstLine="0"/>
              <w:jc w:val="both"/>
              <w:rPr>
                <w:rFonts w:ascii="Times New Roman" w:hAnsi="Times New Roman" w:cs="Times New Roman"/>
                <w:b w:val="0"/>
                <w:iCs/>
              </w:rPr>
            </w:pPr>
          </w:p>
          <w:p w14:paraId="15A54143" w14:textId="7FC56BAC" w:rsidR="00035A76" w:rsidRDefault="00035A76" w:rsidP="00FA7C4C">
            <w:pPr>
              <w:spacing w:before="0" w:after="0" w:line="240" w:lineRule="auto"/>
              <w:ind w:firstLine="0"/>
              <w:jc w:val="both"/>
              <w:rPr>
                <w:rFonts w:ascii="Times New Roman" w:hAnsi="Times New Roman" w:cs="Times New Roman"/>
                <w:b w:val="0"/>
                <w:iCs/>
              </w:rPr>
            </w:pPr>
          </w:p>
          <w:p w14:paraId="53C09880" w14:textId="1EA73973" w:rsidR="00035A76" w:rsidRDefault="00035A76" w:rsidP="00FA7C4C">
            <w:pPr>
              <w:spacing w:before="0" w:after="0" w:line="240" w:lineRule="auto"/>
              <w:ind w:firstLine="0"/>
              <w:jc w:val="both"/>
              <w:rPr>
                <w:rFonts w:ascii="Times New Roman" w:hAnsi="Times New Roman" w:cs="Times New Roman"/>
                <w:b w:val="0"/>
                <w:iCs/>
              </w:rPr>
            </w:pPr>
          </w:p>
          <w:p w14:paraId="1053A72E" w14:textId="74413E3D" w:rsidR="00035A76" w:rsidRDefault="00035A76" w:rsidP="00FA7C4C">
            <w:pPr>
              <w:spacing w:before="0" w:after="0" w:line="240" w:lineRule="auto"/>
              <w:ind w:firstLine="0"/>
              <w:jc w:val="both"/>
              <w:rPr>
                <w:rFonts w:ascii="Times New Roman" w:hAnsi="Times New Roman" w:cs="Times New Roman"/>
                <w:b w:val="0"/>
                <w:iCs/>
              </w:rPr>
            </w:pPr>
          </w:p>
          <w:p w14:paraId="05FDA2A6" w14:textId="6E5570C6" w:rsidR="00035A76" w:rsidRDefault="00035A76" w:rsidP="00FA7C4C">
            <w:pPr>
              <w:spacing w:before="0" w:after="0" w:line="240" w:lineRule="auto"/>
              <w:ind w:firstLine="0"/>
              <w:jc w:val="both"/>
              <w:rPr>
                <w:rFonts w:ascii="Times New Roman" w:hAnsi="Times New Roman" w:cs="Times New Roman"/>
                <w:b w:val="0"/>
                <w:iCs/>
              </w:rPr>
            </w:pPr>
          </w:p>
          <w:p w14:paraId="5ED45E27" w14:textId="142CF2AF" w:rsidR="00035A76" w:rsidRDefault="00035A76" w:rsidP="00FA7C4C">
            <w:pPr>
              <w:spacing w:before="0" w:after="0" w:line="240" w:lineRule="auto"/>
              <w:ind w:firstLine="0"/>
              <w:jc w:val="both"/>
              <w:rPr>
                <w:rFonts w:ascii="Times New Roman" w:hAnsi="Times New Roman" w:cs="Times New Roman"/>
                <w:b w:val="0"/>
                <w:iCs/>
              </w:rPr>
            </w:pPr>
          </w:p>
          <w:p w14:paraId="1B66E85C" w14:textId="55ECE185" w:rsidR="00035A76" w:rsidRDefault="00035A76" w:rsidP="00FA7C4C">
            <w:pPr>
              <w:spacing w:before="0" w:after="0" w:line="240" w:lineRule="auto"/>
              <w:ind w:firstLine="0"/>
              <w:jc w:val="both"/>
              <w:rPr>
                <w:rFonts w:ascii="Times New Roman" w:hAnsi="Times New Roman" w:cs="Times New Roman"/>
                <w:b w:val="0"/>
                <w:iCs/>
              </w:rPr>
            </w:pPr>
          </w:p>
          <w:p w14:paraId="7B948BD2" w14:textId="0CC4F5B2" w:rsidR="00035A76" w:rsidRDefault="00035A76" w:rsidP="00FA7C4C">
            <w:pPr>
              <w:spacing w:before="0" w:after="0" w:line="240" w:lineRule="auto"/>
              <w:ind w:firstLine="0"/>
              <w:jc w:val="both"/>
              <w:rPr>
                <w:rFonts w:ascii="Times New Roman" w:hAnsi="Times New Roman" w:cs="Times New Roman"/>
                <w:b w:val="0"/>
                <w:iCs/>
              </w:rPr>
            </w:pPr>
          </w:p>
          <w:p w14:paraId="1D0A4003" w14:textId="0F93DDE5" w:rsidR="00EA4C33" w:rsidRDefault="00EA4C33" w:rsidP="00FA7C4C">
            <w:pPr>
              <w:spacing w:before="0" w:after="0" w:line="240" w:lineRule="auto"/>
              <w:ind w:firstLine="0"/>
              <w:jc w:val="both"/>
              <w:rPr>
                <w:rFonts w:ascii="Times New Roman" w:hAnsi="Times New Roman" w:cs="Times New Roman"/>
                <w:bCs w:val="0"/>
                <w:iCs/>
              </w:rPr>
            </w:pPr>
          </w:p>
          <w:p w14:paraId="36B45383" w14:textId="3EF4A0B5" w:rsidR="00035A76" w:rsidRDefault="00035A76" w:rsidP="00FA7C4C">
            <w:pPr>
              <w:spacing w:before="0" w:after="0" w:line="240" w:lineRule="auto"/>
              <w:ind w:firstLine="0"/>
              <w:jc w:val="both"/>
              <w:rPr>
                <w:rFonts w:ascii="Times New Roman" w:hAnsi="Times New Roman" w:cs="Times New Roman"/>
                <w:bCs w:val="0"/>
                <w:iCs/>
              </w:rPr>
            </w:pPr>
          </w:p>
          <w:p w14:paraId="49C60A9B" w14:textId="4D91C7C1" w:rsidR="00035A76" w:rsidRDefault="00035A76" w:rsidP="00FA7C4C">
            <w:pPr>
              <w:spacing w:before="0" w:after="0" w:line="240" w:lineRule="auto"/>
              <w:ind w:firstLine="0"/>
              <w:jc w:val="both"/>
              <w:rPr>
                <w:rFonts w:ascii="Times New Roman" w:hAnsi="Times New Roman" w:cs="Times New Roman"/>
                <w:bCs w:val="0"/>
                <w:iCs/>
              </w:rPr>
            </w:pPr>
          </w:p>
          <w:p w14:paraId="6CA92315" w14:textId="2FB3D304" w:rsidR="00035A76" w:rsidRDefault="00035A76" w:rsidP="00FA7C4C">
            <w:pPr>
              <w:spacing w:before="0" w:after="0" w:line="240" w:lineRule="auto"/>
              <w:ind w:firstLine="0"/>
              <w:jc w:val="both"/>
              <w:rPr>
                <w:rFonts w:ascii="Times New Roman" w:hAnsi="Times New Roman" w:cs="Times New Roman"/>
                <w:bCs w:val="0"/>
                <w:iCs/>
              </w:rPr>
            </w:pPr>
          </w:p>
          <w:p w14:paraId="20B319FF" w14:textId="11F90170" w:rsidR="00035A76" w:rsidRDefault="00035A76" w:rsidP="00FA7C4C">
            <w:pPr>
              <w:spacing w:before="0" w:after="0" w:line="240" w:lineRule="auto"/>
              <w:ind w:firstLine="0"/>
              <w:jc w:val="both"/>
              <w:rPr>
                <w:rFonts w:ascii="Times New Roman" w:hAnsi="Times New Roman" w:cs="Times New Roman"/>
                <w:bCs w:val="0"/>
                <w:iCs/>
              </w:rPr>
            </w:pPr>
          </w:p>
          <w:p w14:paraId="18B8E933" w14:textId="08D71642" w:rsidR="00035A76" w:rsidRDefault="00035A76" w:rsidP="00FA7C4C">
            <w:pPr>
              <w:spacing w:before="0" w:after="0" w:line="240" w:lineRule="auto"/>
              <w:ind w:firstLine="0"/>
              <w:jc w:val="both"/>
              <w:rPr>
                <w:rFonts w:ascii="Times New Roman" w:hAnsi="Times New Roman" w:cs="Times New Roman"/>
                <w:bCs w:val="0"/>
                <w:iCs/>
              </w:rPr>
            </w:pPr>
          </w:p>
          <w:p w14:paraId="3E7D9574" w14:textId="72DB54CF" w:rsidR="00035A76" w:rsidRDefault="00035A76" w:rsidP="00FA7C4C">
            <w:pPr>
              <w:spacing w:before="0" w:after="0" w:line="240" w:lineRule="auto"/>
              <w:ind w:firstLine="0"/>
              <w:jc w:val="both"/>
              <w:rPr>
                <w:rFonts w:ascii="Times New Roman" w:hAnsi="Times New Roman" w:cs="Times New Roman"/>
                <w:bCs w:val="0"/>
                <w:iCs/>
              </w:rPr>
            </w:pPr>
          </w:p>
          <w:p w14:paraId="635188F3" w14:textId="77777777" w:rsidR="00035A76" w:rsidRPr="00FA7C4C" w:rsidRDefault="00035A76" w:rsidP="00FA7C4C">
            <w:pPr>
              <w:spacing w:before="0" w:after="0" w:line="240" w:lineRule="auto"/>
              <w:ind w:firstLine="0"/>
              <w:jc w:val="both"/>
              <w:rPr>
                <w:rFonts w:ascii="Times New Roman" w:hAnsi="Times New Roman" w:cs="Times New Roman"/>
                <w:b w:val="0"/>
                <w:iCs/>
              </w:rPr>
            </w:pPr>
          </w:p>
          <w:p w14:paraId="4FCA2BAC" w14:textId="77777777" w:rsidR="0051591D" w:rsidRPr="00FA7C4C" w:rsidRDefault="0051591D" w:rsidP="00FA7C4C">
            <w:pPr>
              <w:spacing w:before="0" w:after="0" w:line="240" w:lineRule="auto"/>
              <w:ind w:firstLine="0"/>
              <w:jc w:val="both"/>
              <w:rPr>
                <w:rFonts w:ascii="Times New Roman" w:hAnsi="Times New Roman" w:cs="Times New Roman"/>
                <w:bCs w:val="0"/>
                <w:iCs/>
              </w:rPr>
            </w:pPr>
          </w:p>
          <w:p w14:paraId="7CD5F071" w14:textId="1BBC6513" w:rsidR="0051591D" w:rsidRPr="00035A76" w:rsidRDefault="0051591D" w:rsidP="00EA4C33">
            <w:pPr>
              <w:spacing w:before="0" w:after="0" w:line="240" w:lineRule="auto"/>
              <w:ind w:firstLine="0"/>
              <w:jc w:val="both"/>
              <w:rPr>
                <w:rFonts w:ascii="Times New Roman" w:hAnsi="Times New Roman" w:cs="Times New Roman"/>
                <w:b w:val="0"/>
              </w:rPr>
            </w:pPr>
            <w:r w:rsidRPr="00035A76">
              <w:rPr>
                <w:rFonts w:ascii="Times New Roman" w:hAnsi="Times New Roman" w:cs="Times New Roman"/>
                <w:b w:val="0"/>
                <w:bCs w:val="0"/>
              </w:rPr>
              <w:t xml:space="preserve">Aceleaşi observaţii sunt aplicabile şi în situaţia în care se utilizează istoricul de consum care poate să difere semnificativ faţă de situaţia reală.  </w:t>
            </w:r>
          </w:p>
        </w:tc>
      </w:tr>
      <w:tr w:rsidR="0051591D" w:rsidRPr="00821EFF" w14:paraId="60ED0075" w14:textId="77777777" w:rsidTr="00E6406B">
        <w:trPr>
          <w:trHeight w:val="2786"/>
        </w:trPr>
        <w:tc>
          <w:tcPr>
            <w:cnfStyle w:val="001000000000" w:firstRow="0" w:lastRow="0" w:firstColumn="1" w:lastColumn="0" w:oddVBand="0" w:evenVBand="0" w:oddHBand="0" w:evenHBand="0" w:firstRowFirstColumn="0" w:firstRowLastColumn="0" w:lastRowFirstColumn="0" w:lastRowLastColumn="0"/>
            <w:tcW w:w="4140" w:type="dxa"/>
          </w:tcPr>
          <w:p w14:paraId="407EC1C0" w14:textId="3518AC32" w:rsidR="0051591D" w:rsidRPr="00BF332D" w:rsidRDefault="0051591D" w:rsidP="00BB377A">
            <w:pPr>
              <w:autoSpaceDE w:val="0"/>
              <w:autoSpaceDN w:val="0"/>
              <w:adjustRightInd w:val="0"/>
              <w:spacing w:before="0" w:after="0" w:line="240" w:lineRule="auto"/>
              <w:ind w:firstLine="0"/>
              <w:jc w:val="both"/>
              <w:rPr>
                <w:rFonts w:ascii="Times New Roman" w:hAnsi="Times New Roman" w:cs="Times New Roman"/>
                <w:b w:val="0"/>
                <w:lang w:val="ro-RO"/>
              </w:rPr>
            </w:pPr>
            <w:bookmarkStart w:id="13" w:name="_Ref181702397"/>
            <w:r w:rsidRPr="00BF332D">
              <w:rPr>
                <w:rFonts w:ascii="Times New Roman" w:hAnsi="Times New Roman" w:cs="Times New Roman"/>
                <w:b w:val="0"/>
                <w:lang w:val="ro-RO"/>
              </w:rPr>
              <w:lastRenderedPageBreak/>
              <w:t xml:space="preserve">Art. 11 – </w:t>
            </w:r>
            <w:bookmarkStart w:id="14" w:name="_Hlk153463544"/>
            <w:r w:rsidRPr="00BF332D">
              <w:rPr>
                <w:rFonts w:ascii="Times New Roman" w:hAnsi="Times New Roman" w:cs="Times New Roman"/>
                <w:b w:val="0"/>
                <w:lang w:val="ro-RO"/>
              </w:rPr>
              <w:t>Durata pentru care OR stabilește consumul de energie electrică în sistem paușal nu poate depăși 3 ani și este:</w:t>
            </w:r>
            <w:bookmarkEnd w:id="13"/>
          </w:p>
          <w:p w14:paraId="59DBAFDA" w14:textId="77777777" w:rsidR="0051591D" w:rsidRPr="00BF332D" w:rsidRDefault="0051591D" w:rsidP="00CA3BAE">
            <w:pPr>
              <w:numPr>
                <w:ilvl w:val="0"/>
                <w:numId w:val="4"/>
              </w:numPr>
              <w:autoSpaceDE w:val="0"/>
              <w:autoSpaceDN w:val="0"/>
              <w:adjustRightInd w:val="0"/>
              <w:spacing w:before="0" w:after="0" w:line="240" w:lineRule="auto"/>
              <w:jc w:val="both"/>
              <w:rPr>
                <w:rFonts w:ascii="Times New Roman" w:hAnsi="Times New Roman" w:cs="Times New Roman"/>
                <w:b w:val="0"/>
                <w:u w:val="single"/>
                <w:lang w:val="ro-RO"/>
              </w:rPr>
            </w:pPr>
            <w:r w:rsidRPr="00BF332D">
              <w:rPr>
                <w:rFonts w:ascii="Times New Roman" w:hAnsi="Times New Roman" w:cs="Times New Roman"/>
                <w:b w:val="0"/>
                <w:u w:val="single"/>
                <w:lang w:val="ro-RO"/>
              </w:rPr>
              <w:t>în cazul înregistrării eronate:</w:t>
            </w:r>
          </w:p>
          <w:p w14:paraId="5BF61483" w14:textId="77777777" w:rsidR="0051591D" w:rsidRPr="00BF332D" w:rsidRDefault="0051591D" w:rsidP="00CA3BAE">
            <w:pPr>
              <w:numPr>
                <w:ilvl w:val="1"/>
                <w:numId w:val="8"/>
              </w:numPr>
              <w:autoSpaceDE w:val="0"/>
              <w:autoSpaceDN w:val="0"/>
              <w:adjustRightInd w:val="0"/>
              <w:spacing w:before="0" w:after="0" w:line="240" w:lineRule="auto"/>
              <w:ind w:left="115" w:firstLine="0"/>
              <w:jc w:val="both"/>
              <w:rPr>
                <w:rFonts w:ascii="Times New Roman" w:hAnsi="Times New Roman" w:cs="Times New Roman"/>
                <w:b w:val="0"/>
                <w:lang w:val="ro-RO"/>
              </w:rPr>
            </w:pPr>
            <w:r w:rsidRPr="00BF332D">
              <w:rPr>
                <w:rFonts w:ascii="Times New Roman" w:hAnsi="Times New Roman" w:cs="Times New Roman"/>
                <w:b w:val="0"/>
                <w:lang w:val="ro-RO"/>
              </w:rPr>
              <w:t xml:space="preserve">intervalul de timp de la data când s-a produs evenimentul care a condus la înregistrarea eronată, până la data remedierii situației care a condus la funcționarea necorespunzătoare a grupului de măsurare, dacă data când s-a produs evenimentul care </w:t>
            </w:r>
            <w:r w:rsidRPr="00BF332D">
              <w:rPr>
                <w:rFonts w:ascii="Times New Roman" w:hAnsi="Times New Roman" w:cs="Times New Roman"/>
                <w:b w:val="0"/>
                <w:lang w:val="ro-RO"/>
              </w:rPr>
              <w:lastRenderedPageBreak/>
              <w:t>a condus la înregistrarea eronată se poate stabili cu certitudine;</w:t>
            </w:r>
          </w:p>
          <w:p w14:paraId="0A7DC906" w14:textId="77777777" w:rsidR="0051591D" w:rsidRPr="00BF332D" w:rsidRDefault="0051591D" w:rsidP="00CA3BAE">
            <w:pPr>
              <w:numPr>
                <w:ilvl w:val="1"/>
                <w:numId w:val="8"/>
              </w:numPr>
              <w:autoSpaceDE w:val="0"/>
              <w:autoSpaceDN w:val="0"/>
              <w:adjustRightInd w:val="0"/>
              <w:spacing w:before="0" w:after="0" w:line="240" w:lineRule="auto"/>
              <w:ind w:left="115" w:firstLine="0"/>
              <w:jc w:val="both"/>
              <w:rPr>
                <w:rFonts w:ascii="Times New Roman" w:hAnsi="Times New Roman" w:cs="Times New Roman"/>
                <w:b w:val="0"/>
                <w:lang w:val="ro-RO"/>
              </w:rPr>
            </w:pPr>
            <w:r w:rsidRPr="00BF332D">
              <w:rPr>
                <w:rFonts w:ascii="Times New Roman" w:hAnsi="Times New Roman" w:cs="Times New Roman"/>
                <w:b w:val="0"/>
                <w:lang w:val="ro-RO"/>
              </w:rPr>
              <w:t>intervalul de timp de la data schimbării/reprogramării contorului sau data oricărei intervenții asupra grupului de măsurare realizată de către OR care ar fi putut să determine înregistrarea eronată a consumului, până la data remedierii situației care a condus la funcționarea necorespunzătoare a grupului de măsurare, dacă data când s-a produs evenimentul care a condus la înregistrarea eronată nu se poate stabili cu certitudine.</w:t>
            </w:r>
          </w:p>
          <w:p w14:paraId="45BE37F1" w14:textId="63A527D7" w:rsidR="0051591D" w:rsidRPr="00BF332D" w:rsidRDefault="0051591D" w:rsidP="00CA3BAE">
            <w:pPr>
              <w:numPr>
                <w:ilvl w:val="0"/>
                <w:numId w:val="4"/>
              </w:numPr>
              <w:autoSpaceDE w:val="0"/>
              <w:autoSpaceDN w:val="0"/>
              <w:adjustRightInd w:val="0"/>
              <w:spacing w:before="0" w:after="0" w:line="240" w:lineRule="auto"/>
              <w:ind w:left="115" w:firstLine="305"/>
              <w:jc w:val="both"/>
              <w:rPr>
                <w:rFonts w:ascii="Times New Roman" w:hAnsi="Times New Roman" w:cs="Times New Roman"/>
                <w:b w:val="0"/>
              </w:rPr>
            </w:pPr>
            <w:r w:rsidRPr="00BF332D">
              <w:rPr>
                <w:rFonts w:ascii="Times New Roman" w:hAnsi="Times New Roman" w:cs="Times New Roman"/>
                <w:b w:val="0"/>
                <w:u w:val="single"/>
                <w:lang w:val="ro-RO"/>
              </w:rPr>
              <w:t>în cazul neînregistrării</w:t>
            </w:r>
            <w:r w:rsidRPr="00BF332D">
              <w:rPr>
                <w:rFonts w:ascii="Times New Roman" w:hAnsi="Times New Roman" w:cs="Times New Roman"/>
                <w:b w:val="0"/>
                <w:lang w:val="ro-RO"/>
              </w:rPr>
              <w:t>, intervalul de timp de la data ultimei valori înregistrate de grupul de măsurare până la data remedierii situației care a condus la neînregistrarea consumului de energie electrică</w:t>
            </w:r>
            <w:bookmarkEnd w:id="14"/>
            <w:r w:rsidRPr="00BF332D">
              <w:rPr>
                <w:rFonts w:ascii="Times New Roman" w:hAnsi="Times New Roman" w:cs="Times New Roman"/>
                <w:b w:val="0"/>
                <w:lang w:val="ro-RO"/>
              </w:rPr>
              <w:t>.</w:t>
            </w:r>
          </w:p>
        </w:tc>
        <w:tc>
          <w:tcPr>
            <w:cnfStyle w:val="000010000000" w:firstRow="0" w:lastRow="0" w:firstColumn="0" w:lastColumn="0" w:oddVBand="1" w:evenVBand="0" w:oddHBand="0" w:evenHBand="0" w:firstRowFirstColumn="0" w:firstRowLastColumn="0" w:lastRowFirstColumn="0" w:lastRowLastColumn="0"/>
            <w:tcW w:w="7059" w:type="dxa"/>
          </w:tcPr>
          <w:p w14:paraId="79FA6091" w14:textId="77777777" w:rsidR="0051591D" w:rsidRPr="00821EFF" w:rsidRDefault="0051591D" w:rsidP="00CA3BAE">
            <w:pPr>
              <w:pStyle w:val="ListParagraph"/>
              <w:numPr>
                <w:ilvl w:val="0"/>
                <w:numId w:val="14"/>
              </w:numPr>
              <w:spacing w:before="0" w:after="0" w:line="240" w:lineRule="auto"/>
              <w:ind w:left="1434" w:hanging="357"/>
              <w:jc w:val="both"/>
              <w:rPr>
                <w:rFonts w:ascii="Times New Roman" w:hAnsi="Times New Roman" w:cs="Times New Roman"/>
                <w:u w:val="single"/>
              </w:rPr>
            </w:pPr>
            <w:r w:rsidRPr="00821EFF">
              <w:rPr>
                <w:rFonts w:ascii="Times New Roman" w:hAnsi="Times New Roman" w:cs="Times New Roman"/>
                <w:b/>
                <w:u w:val="single"/>
                <w:lang w:val="ro-RO"/>
              </w:rPr>
              <w:lastRenderedPageBreak/>
              <w:t>Senator PEIA Ninel:</w:t>
            </w:r>
            <w:r w:rsidRPr="00821EFF">
              <w:rPr>
                <w:rFonts w:ascii="Times New Roman" w:hAnsi="Times New Roman" w:cs="Times New Roman"/>
                <w:u w:val="single"/>
              </w:rPr>
              <w:t xml:space="preserve"> </w:t>
            </w:r>
          </w:p>
          <w:p w14:paraId="25175F79" w14:textId="1EB76284" w:rsidR="0051591D" w:rsidRPr="00821EFF" w:rsidRDefault="0051591D" w:rsidP="00CA3BAE">
            <w:pPr>
              <w:spacing w:before="0" w:after="0" w:line="240" w:lineRule="auto"/>
              <w:ind w:firstLine="36"/>
              <w:jc w:val="both"/>
              <w:rPr>
                <w:rFonts w:ascii="Times New Roman" w:hAnsi="Times New Roman" w:cs="Times New Roman"/>
              </w:rPr>
            </w:pPr>
            <w:r w:rsidRPr="00821EFF">
              <w:rPr>
                <w:rFonts w:ascii="Times New Roman" w:hAnsi="Times New Roman" w:cs="Times New Roman"/>
                <w:b/>
              </w:rPr>
              <w:t>Art. 11</w:t>
            </w:r>
            <w:r w:rsidRPr="00821EFF">
              <w:rPr>
                <w:rFonts w:ascii="Times New Roman" w:hAnsi="Times New Roman" w:cs="Times New Roman"/>
              </w:rPr>
              <w:t xml:space="preserve"> - Durata pentru care OR stabilește consumul de energie electrică în sistem paușal nu poate depăși 3 ani, </w:t>
            </w:r>
            <w:r w:rsidRPr="00821EFF">
              <w:rPr>
                <w:rFonts w:ascii="Times New Roman" w:hAnsi="Times New Roman" w:cs="Times New Roman"/>
                <w:b/>
                <w:bCs/>
                <w:color w:val="ED0000"/>
              </w:rPr>
              <w:t>cu excepția cazului în care contorul a fost utilizat după data de valabilitate a sigiliului de verificare metrologică, când durata începe să se calculeze de la data expirării valabilității sigiliului de verificare metrologică</w:t>
            </w:r>
            <w:r w:rsidRPr="00821EFF">
              <w:rPr>
                <w:rFonts w:ascii="Times New Roman" w:hAnsi="Times New Roman" w:cs="Times New Roman"/>
              </w:rPr>
              <w:t>, și este:</w:t>
            </w:r>
          </w:p>
          <w:p w14:paraId="0CB66147" w14:textId="77777777" w:rsidR="0051591D" w:rsidRPr="00821EFF" w:rsidRDefault="0051591D" w:rsidP="00CA3BAE">
            <w:pPr>
              <w:pStyle w:val="ListParagraph"/>
              <w:widowControl w:val="0"/>
              <w:numPr>
                <w:ilvl w:val="0"/>
                <w:numId w:val="11"/>
              </w:numPr>
              <w:autoSpaceDE w:val="0"/>
              <w:autoSpaceDN w:val="0"/>
              <w:spacing w:before="0" w:after="0" w:line="240" w:lineRule="auto"/>
              <w:contextualSpacing/>
              <w:jc w:val="both"/>
              <w:rPr>
                <w:rFonts w:ascii="Times New Roman" w:hAnsi="Times New Roman" w:cs="Times New Roman"/>
              </w:rPr>
            </w:pPr>
            <w:r w:rsidRPr="00821EFF">
              <w:rPr>
                <w:rFonts w:ascii="Times New Roman" w:hAnsi="Times New Roman" w:cs="Times New Roman"/>
              </w:rPr>
              <w:t>în cazul înregistrării eronate:</w:t>
            </w:r>
          </w:p>
          <w:p w14:paraId="4BBE9CBC" w14:textId="77777777" w:rsidR="0051591D" w:rsidRPr="00821EFF" w:rsidRDefault="0051591D" w:rsidP="00CA3BAE">
            <w:pPr>
              <w:pStyle w:val="ListParagraph"/>
              <w:widowControl w:val="0"/>
              <w:numPr>
                <w:ilvl w:val="1"/>
                <w:numId w:val="11"/>
              </w:numPr>
              <w:autoSpaceDE w:val="0"/>
              <w:autoSpaceDN w:val="0"/>
              <w:spacing w:before="0" w:after="0" w:line="240" w:lineRule="auto"/>
              <w:ind w:left="595" w:firstLine="0"/>
              <w:contextualSpacing/>
              <w:jc w:val="both"/>
              <w:rPr>
                <w:rFonts w:ascii="Times New Roman" w:hAnsi="Times New Roman" w:cs="Times New Roman"/>
              </w:rPr>
            </w:pPr>
            <w:r w:rsidRPr="00821EFF">
              <w:rPr>
                <w:rFonts w:ascii="Times New Roman" w:hAnsi="Times New Roman" w:cs="Times New Roman"/>
              </w:rPr>
              <w:t xml:space="preserve">intervalul de timp de la data când s-a produs evenimentul care a condus la înregistrarea eronată, până la data remedierii situației care a condus la funcționarea necorespunzătoare a grupului de măsurare, dacă data când s-a produs evenimentul care a condus la înregistrarea eronată se </w:t>
            </w:r>
            <w:r w:rsidRPr="00821EFF">
              <w:rPr>
                <w:rFonts w:ascii="Times New Roman" w:hAnsi="Times New Roman" w:cs="Times New Roman"/>
              </w:rPr>
              <w:lastRenderedPageBreak/>
              <w:t>poate stabili cu certitudine;</w:t>
            </w:r>
          </w:p>
          <w:p w14:paraId="6A8FBE1F" w14:textId="77777777" w:rsidR="0051591D" w:rsidRPr="00821EFF" w:rsidRDefault="0051591D" w:rsidP="00CA3BAE">
            <w:pPr>
              <w:pStyle w:val="ListParagraph"/>
              <w:widowControl w:val="0"/>
              <w:numPr>
                <w:ilvl w:val="1"/>
                <w:numId w:val="11"/>
              </w:numPr>
              <w:autoSpaceDE w:val="0"/>
              <w:autoSpaceDN w:val="0"/>
              <w:spacing w:before="0" w:after="0" w:line="240" w:lineRule="auto"/>
              <w:ind w:left="595" w:firstLine="0"/>
              <w:contextualSpacing/>
              <w:jc w:val="both"/>
              <w:rPr>
                <w:rFonts w:ascii="Times New Roman" w:hAnsi="Times New Roman" w:cs="Times New Roman"/>
              </w:rPr>
            </w:pPr>
            <w:r w:rsidRPr="00821EFF">
              <w:rPr>
                <w:rFonts w:ascii="Times New Roman" w:hAnsi="Times New Roman" w:cs="Times New Roman"/>
              </w:rPr>
              <w:t>intervalul de timp de la data schimbării/reprogramării contorului sau data oricărei intervenții asupra grupului de măsurare realizată de către OR care ar fi putut să determine înregistrarea eronată a consumului, până la data remedierii situației care a condus la funcționarea necorespunzătoare a grupului de măsurare, dacă data când s-a produs evenimentul care a condus la înregistrarea eronată nu se poate stabili cu certitudine.</w:t>
            </w:r>
          </w:p>
          <w:p w14:paraId="15F1F417" w14:textId="752E9CC3" w:rsidR="0051591D" w:rsidRPr="00821EFF" w:rsidRDefault="0051591D" w:rsidP="00CA3BAE">
            <w:pPr>
              <w:spacing w:before="0" w:after="0" w:line="240" w:lineRule="auto"/>
              <w:jc w:val="both"/>
              <w:rPr>
                <w:rFonts w:ascii="Times New Roman" w:hAnsi="Times New Roman" w:cs="Times New Roman"/>
              </w:rPr>
            </w:pPr>
            <w:r w:rsidRPr="00821EFF">
              <w:rPr>
                <w:rFonts w:ascii="Times New Roman" w:hAnsi="Times New Roman" w:cs="Times New Roman"/>
              </w:rPr>
              <w:t>b) în cazul neînregistrării, intervalul de timp de la data ultimei valori înregistrate de grupul de măsurare până la data remedierii situației care a condus la neînregistrarea consumului de energie electrică;</w:t>
            </w:r>
          </w:p>
          <w:p w14:paraId="7C944C0B" w14:textId="0B5E0869" w:rsidR="0051591D" w:rsidRPr="00821EFF" w:rsidRDefault="0051591D" w:rsidP="00CA3BAE">
            <w:pPr>
              <w:spacing w:before="0" w:after="0" w:line="240" w:lineRule="auto"/>
              <w:ind w:firstLine="599"/>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rPr>
              <w:t xml:space="preserve"> În cazul în care înregistrarea consumului s-a făcut cu mijloace ilegale de înregistrare, durata perioadei de recalculare trebuie să garanteze drepturile CF de a beneficia de prevederile legii.</w:t>
            </w:r>
          </w:p>
          <w:p w14:paraId="0C0BEA72" w14:textId="78C97727" w:rsidR="0051591D" w:rsidRPr="00821EFF" w:rsidRDefault="0051591D" w:rsidP="00CA3BAE">
            <w:pPr>
              <w:pStyle w:val="ListParagraph"/>
              <w:numPr>
                <w:ilvl w:val="0"/>
                <w:numId w:val="14"/>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 xml:space="preserve">DELGAZ GRID: </w:t>
            </w:r>
          </w:p>
          <w:p w14:paraId="421A5CDF" w14:textId="2CE09CDE" w:rsidR="0051591D" w:rsidRPr="00821EFF" w:rsidRDefault="0051591D" w:rsidP="00CA3BAE">
            <w:pPr>
              <w:pStyle w:val="NormalItalic"/>
              <w:spacing w:before="0" w:line="240" w:lineRule="auto"/>
              <w:ind w:firstLine="0"/>
              <w:rPr>
                <w:b w:val="0"/>
                <w:sz w:val="22"/>
                <w:szCs w:val="22"/>
              </w:rPr>
            </w:pPr>
            <w:r w:rsidRPr="00821EFF">
              <w:rPr>
                <w:sz w:val="22"/>
                <w:szCs w:val="22"/>
              </w:rPr>
              <w:t>Art.11</w:t>
            </w:r>
            <w:r w:rsidRPr="00821EFF">
              <w:rPr>
                <w:b w:val="0"/>
                <w:sz w:val="22"/>
                <w:szCs w:val="22"/>
              </w:rPr>
              <w:t xml:space="preserve"> – Durata pentru care OR stabilește consumul de energie electrică în sistem paușal nu poate depăși 3 ani și este:</w:t>
            </w:r>
          </w:p>
          <w:p w14:paraId="0869A17F" w14:textId="77777777" w:rsidR="0051591D" w:rsidRPr="00821EFF" w:rsidRDefault="0051591D" w:rsidP="00CA3BAE">
            <w:pPr>
              <w:pStyle w:val="NormalItalic"/>
              <w:spacing w:before="0" w:line="240" w:lineRule="auto"/>
              <w:rPr>
                <w:b w:val="0"/>
                <w:sz w:val="22"/>
                <w:szCs w:val="22"/>
              </w:rPr>
            </w:pPr>
            <w:r w:rsidRPr="00821EFF">
              <w:rPr>
                <w:b w:val="0"/>
                <w:sz w:val="22"/>
                <w:szCs w:val="22"/>
              </w:rPr>
              <w:t>a)</w:t>
            </w:r>
            <w:r w:rsidRPr="00821EFF">
              <w:rPr>
                <w:b w:val="0"/>
                <w:sz w:val="22"/>
                <w:szCs w:val="22"/>
              </w:rPr>
              <w:tab/>
              <w:t>în cazul înregistrării eronate:</w:t>
            </w:r>
          </w:p>
          <w:p w14:paraId="57652761" w14:textId="77777777" w:rsidR="0051591D" w:rsidRPr="00821EFF" w:rsidRDefault="0051591D" w:rsidP="00CA3BAE">
            <w:pPr>
              <w:pStyle w:val="NormalItalic"/>
              <w:spacing w:before="0" w:line="240" w:lineRule="auto"/>
              <w:rPr>
                <w:b w:val="0"/>
                <w:sz w:val="22"/>
                <w:szCs w:val="22"/>
              </w:rPr>
            </w:pPr>
            <w:r w:rsidRPr="00821EFF">
              <w:rPr>
                <w:b w:val="0"/>
                <w:sz w:val="22"/>
                <w:szCs w:val="22"/>
              </w:rPr>
              <w:t>i.</w:t>
            </w:r>
            <w:r w:rsidRPr="00821EFF">
              <w:rPr>
                <w:b w:val="0"/>
                <w:sz w:val="22"/>
                <w:szCs w:val="22"/>
              </w:rPr>
              <w:tab/>
              <w:t>intervalul de timp de la data când s-a produs evenimentul care a condus la înregistrarea eronată, până la data remedierii situației care a condus la funcționarea necorespunzătoare a grupului de măsurare, dacă data când s-a produs evenimentul care a condus la înregistrarea eronată se poate stabili cu certitudine;</w:t>
            </w:r>
          </w:p>
          <w:p w14:paraId="5EA48E73" w14:textId="77777777" w:rsidR="0051591D" w:rsidRPr="00821EFF" w:rsidRDefault="0051591D" w:rsidP="00CA3BAE">
            <w:pPr>
              <w:pStyle w:val="NormalItalic"/>
              <w:spacing w:before="0" w:line="240" w:lineRule="auto"/>
              <w:rPr>
                <w:b w:val="0"/>
                <w:sz w:val="22"/>
                <w:szCs w:val="22"/>
              </w:rPr>
            </w:pPr>
            <w:r w:rsidRPr="00821EFF">
              <w:rPr>
                <w:b w:val="0"/>
                <w:sz w:val="22"/>
                <w:szCs w:val="22"/>
              </w:rPr>
              <w:t>ii.</w:t>
            </w:r>
            <w:r w:rsidRPr="00821EFF">
              <w:rPr>
                <w:b w:val="0"/>
                <w:sz w:val="22"/>
                <w:szCs w:val="22"/>
              </w:rPr>
              <w:tab/>
              <w:t xml:space="preserve">intervalul de timp de la data schimbării/reprogramării contorului sau data oricărei intervenții asupra grupului de măsurare </w:t>
            </w:r>
            <w:r w:rsidRPr="00821EFF">
              <w:rPr>
                <w:b w:val="0"/>
                <w:strike/>
                <w:color w:val="FF0000"/>
                <w:sz w:val="22"/>
                <w:szCs w:val="22"/>
              </w:rPr>
              <w:t>realizată de către OR</w:t>
            </w:r>
            <w:r w:rsidRPr="00821EFF">
              <w:rPr>
                <w:b w:val="0"/>
                <w:color w:val="FF0000"/>
                <w:sz w:val="22"/>
                <w:szCs w:val="22"/>
              </w:rPr>
              <w:t xml:space="preserve"> </w:t>
            </w:r>
            <w:r w:rsidRPr="00821EFF">
              <w:rPr>
                <w:b w:val="0"/>
                <w:sz w:val="22"/>
                <w:szCs w:val="22"/>
              </w:rPr>
              <w:t>care ar fi putut să determine înregistrarea eronată a consumului, până la data remedierii situației care a condus la funcționarea necorespunzătoare a grupului de măsurare, dacă data când s-a produs evenimentul care a condus la înregistrarea eronată nu se poate stabili cu certitudine.</w:t>
            </w:r>
          </w:p>
          <w:p w14:paraId="63ED0B34" w14:textId="4414EF07" w:rsidR="0051591D" w:rsidRPr="00821EFF" w:rsidRDefault="0051591D" w:rsidP="00CA3BAE">
            <w:pPr>
              <w:spacing w:before="0" w:after="0" w:line="240" w:lineRule="auto"/>
              <w:ind w:firstLine="0"/>
              <w:jc w:val="both"/>
              <w:rPr>
                <w:rFonts w:ascii="Times New Roman" w:hAnsi="Times New Roman" w:cs="Times New Roman"/>
                <w:color w:val="FF0000"/>
              </w:rPr>
            </w:pPr>
            <w:r w:rsidRPr="00821EFF">
              <w:rPr>
                <w:rFonts w:ascii="Times New Roman" w:hAnsi="Times New Roman" w:cs="Times New Roman"/>
              </w:rPr>
              <w:t>b)</w:t>
            </w:r>
            <w:r w:rsidRPr="00821EFF">
              <w:rPr>
                <w:rFonts w:ascii="Times New Roman" w:hAnsi="Times New Roman" w:cs="Times New Roman"/>
              </w:rPr>
              <w:tab/>
              <w:t xml:space="preserve">în cazul neînregistrării, intervalul de timp de la </w:t>
            </w:r>
            <w:r w:rsidRPr="00821EFF">
              <w:rPr>
                <w:rFonts w:ascii="Times New Roman" w:hAnsi="Times New Roman" w:cs="Times New Roman"/>
                <w:strike/>
                <w:color w:val="FF0000"/>
              </w:rPr>
              <w:t>data ultimei valori înregistrate de grupul de măsurare</w:t>
            </w:r>
            <w:r w:rsidRPr="00821EFF">
              <w:rPr>
                <w:rFonts w:ascii="Times New Roman" w:hAnsi="Times New Roman" w:cs="Times New Roman"/>
              </w:rPr>
              <w:t xml:space="preserve"> </w:t>
            </w:r>
            <w:r w:rsidRPr="00821EFF">
              <w:rPr>
                <w:rFonts w:ascii="Times New Roman" w:hAnsi="Times New Roman" w:cs="Times New Roman"/>
                <w:color w:val="FF0000"/>
              </w:rPr>
              <w:t xml:space="preserve">ultima citire a datelor de măsurare validate la momentul întocmirii procesului verbal de recalculare de catre OR </w:t>
            </w:r>
            <w:r w:rsidRPr="00821EFF">
              <w:rPr>
                <w:rFonts w:ascii="Times New Roman" w:hAnsi="Times New Roman" w:cs="Times New Roman"/>
              </w:rPr>
              <w:t xml:space="preserve">, </w:t>
            </w:r>
            <w:r w:rsidRPr="00821EFF">
              <w:rPr>
                <w:rFonts w:ascii="Times New Roman" w:hAnsi="Times New Roman" w:cs="Times New Roman"/>
                <w:strike/>
                <w:color w:val="FF0000"/>
              </w:rPr>
              <w:t>până la data remedierii situației care a condus la neînregistrarea consumului de energie electrică</w:t>
            </w:r>
            <w:r w:rsidRPr="00821EFF">
              <w:rPr>
                <w:rFonts w:ascii="Times New Roman" w:hAnsi="Times New Roman" w:cs="Times New Roman"/>
              </w:rPr>
              <w:t xml:space="preserve"> , </w:t>
            </w:r>
            <w:r w:rsidRPr="00821EFF">
              <w:rPr>
                <w:rFonts w:ascii="Times New Roman" w:hAnsi="Times New Roman" w:cs="Times New Roman"/>
                <w:color w:val="FF0000"/>
              </w:rPr>
              <w:t xml:space="preserve">până la data remedierii situației care a condus la funcționarea necorespunzătoare a grupului de măsurare, dacă data când s-a produs evenimentul care a condus la înregistrarea eronată nu se poate stabili cu certitudine. </w:t>
            </w:r>
          </w:p>
          <w:p w14:paraId="7222A706" w14:textId="23B9505C" w:rsidR="0051591D" w:rsidRPr="00821EFF" w:rsidRDefault="0051591D" w:rsidP="00CA3BAE">
            <w:pPr>
              <w:spacing w:before="0" w:after="0" w:line="240" w:lineRule="auto"/>
              <w:ind w:firstLine="882"/>
              <w:jc w:val="both"/>
              <w:rPr>
                <w:rFonts w:ascii="Times New Roman" w:hAnsi="Times New Roman" w:cs="Times New Roman"/>
                <w:b/>
                <w:i/>
              </w:rPr>
            </w:pPr>
            <w:r w:rsidRPr="00821EFF">
              <w:rPr>
                <w:rFonts w:ascii="Times New Roman" w:hAnsi="Times New Roman" w:cs="Times New Roman"/>
                <w:b/>
                <w:i/>
                <w:u w:val="single"/>
              </w:rPr>
              <w:lastRenderedPageBreak/>
              <w:t>Justificare:</w:t>
            </w:r>
            <w:r w:rsidRPr="00821EFF">
              <w:rPr>
                <w:rFonts w:ascii="Times New Roman" w:hAnsi="Times New Roman" w:cs="Times New Roman"/>
                <w:b/>
                <w:i/>
              </w:rPr>
              <w:t xml:space="preserve"> </w:t>
            </w:r>
            <w:r w:rsidRPr="00821EFF">
              <w:rPr>
                <w:rFonts w:ascii="Times New Roman" w:hAnsi="Times New Roman" w:cs="Times New Roman"/>
                <w:i/>
                <w:lang w:val="ro-RO"/>
              </w:rPr>
              <w:t>Pentru situatiile când se constată transmiterea de date de măsurare incorecte la momentul analizarii notei de constatare</w:t>
            </w:r>
          </w:p>
          <w:p w14:paraId="46B01DAE" w14:textId="49D53CAD" w:rsidR="0051591D" w:rsidRPr="00821EFF" w:rsidRDefault="0051591D" w:rsidP="00CA3BAE">
            <w:pPr>
              <w:spacing w:before="0" w:after="0" w:line="240" w:lineRule="auto"/>
              <w:ind w:firstLine="0"/>
              <w:jc w:val="both"/>
              <w:rPr>
                <w:rFonts w:ascii="Times New Roman" w:hAnsi="Times New Roman" w:cs="Times New Roman"/>
                <w:b/>
                <w:i/>
              </w:rPr>
            </w:pPr>
          </w:p>
          <w:p w14:paraId="4997F976" w14:textId="6996142E" w:rsidR="0051591D" w:rsidRPr="00821EFF" w:rsidRDefault="0051591D" w:rsidP="00942AEA">
            <w:pPr>
              <w:numPr>
                <w:ilvl w:val="0"/>
                <w:numId w:val="17"/>
              </w:numPr>
              <w:spacing w:before="0" w:after="0" w:line="240" w:lineRule="auto"/>
              <w:jc w:val="both"/>
              <w:rPr>
                <w:rFonts w:ascii="Times New Roman" w:eastAsia="Times New Roman" w:hAnsi="Times New Roman" w:cs="Times New Roman"/>
                <w:lang w:eastAsia="ro-RO"/>
              </w:rPr>
            </w:pPr>
            <w:r w:rsidRPr="00821EFF">
              <w:rPr>
                <w:rFonts w:ascii="Times New Roman" w:eastAsia="Times New Roman" w:hAnsi="Times New Roman" w:cs="Times New Roman"/>
                <w:b/>
                <w:u w:val="single"/>
                <w:lang w:val="ro-RO" w:eastAsia="ro-RO"/>
              </w:rPr>
              <w:t>ACUE, REŢELE ELECTRICE ROMÂNIA</w:t>
            </w:r>
            <w:r w:rsidRPr="00821EFF">
              <w:rPr>
                <w:rFonts w:ascii="Times New Roman" w:eastAsia="Times New Roman" w:hAnsi="Times New Roman" w:cs="Times New Roman"/>
                <w:b/>
                <w:bCs/>
                <w:u w:val="single"/>
                <w:lang w:val="ro-RO"/>
              </w:rPr>
              <w:t>:</w:t>
            </w:r>
          </w:p>
          <w:p w14:paraId="6C37B4D6" w14:textId="471343F3" w:rsidR="0051591D" w:rsidRPr="00821EFF" w:rsidRDefault="0051591D" w:rsidP="00CA3BAE">
            <w:pPr>
              <w:pStyle w:val="Articol"/>
              <w:tabs>
                <w:tab w:val="clear" w:pos="426"/>
                <w:tab w:val="left" w:pos="900"/>
                <w:tab w:val="left" w:pos="1890"/>
              </w:tabs>
              <w:spacing w:before="0" w:after="0"/>
              <w:ind w:firstLine="0"/>
              <w:rPr>
                <w:sz w:val="22"/>
                <w:szCs w:val="22"/>
              </w:rPr>
            </w:pPr>
            <w:r w:rsidRPr="00821EFF">
              <w:rPr>
                <w:b/>
                <w:sz w:val="22"/>
                <w:szCs w:val="22"/>
              </w:rPr>
              <w:t>Art. 11</w:t>
            </w:r>
            <w:r w:rsidRPr="00821EFF">
              <w:rPr>
                <w:sz w:val="22"/>
                <w:szCs w:val="22"/>
              </w:rPr>
              <w:t xml:space="preserve"> -Durata pentru care OR stabilește consumul de energie electrică în sistem paușal nu poate depăși 3 ani și este:</w:t>
            </w:r>
          </w:p>
          <w:p w14:paraId="30215A13" w14:textId="77777777" w:rsidR="0051591D" w:rsidRPr="00821EFF" w:rsidRDefault="0051591D" w:rsidP="00CA3BAE">
            <w:pPr>
              <w:pStyle w:val="Articol"/>
              <w:tabs>
                <w:tab w:val="clear" w:pos="426"/>
              </w:tabs>
              <w:spacing w:before="0" w:after="0"/>
              <w:ind w:firstLine="0"/>
              <w:rPr>
                <w:sz w:val="22"/>
                <w:szCs w:val="22"/>
              </w:rPr>
            </w:pPr>
            <w:r w:rsidRPr="00821EFF">
              <w:rPr>
                <w:sz w:val="22"/>
                <w:szCs w:val="22"/>
              </w:rPr>
              <w:t>a) în cazul înregistrării eronate:</w:t>
            </w:r>
          </w:p>
          <w:p w14:paraId="0A8946C6" w14:textId="77777777" w:rsidR="0051591D" w:rsidRPr="00821EFF" w:rsidRDefault="0051591D" w:rsidP="00CA3BAE">
            <w:pPr>
              <w:spacing w:before="0" w:after="0" w:line="240" w:lineRule="auto"/>
              <w:jc w:val="both"/>
              <w:rPr>
                <w:rStyle w:val="spctttl1"/>
                <w:rFonts w:ascii="Times New Roman" w:hAnsi="Times New Roman" w:cs="Times New Roman"/>
                <w:sz w:val="22"/>
                <w:szCs w:val="22"/>
                <w:lang w:val="ro-RO"/>
              </w:rPr>
            </w:pPr>
            <w:r w:rsidRPr="00821EFF">
              <w:rPr>
                <w:rFonts w:ascii="Times New Roman" w:hAnsi="Times New Roman" w:cs="Times New Roman"/>
                <w:lang w:val="ro-RO"/>
              </w:rPr>
              <w:t>i. intervalul de timp de la data când s-a produs evenimentul care a condus la înregistrarea</w:t>
            </w:r>
          </w:p>
          <w:p w14:paraId="4F6CD26D" w14:textId="77777777" w:rsidR="0051591D" w:rsidRPr="00821EFF" w:rsidRDefault="0051591D" w:rsidP="00CA3BAE">
            <w:pPr>
              <w:pStyle w:val="Articol"/>
              <w:tabs>
                <w:tab w:val="clear" w:pos="426"/>
                <w:tab w:val="left" w:pos="993"/>
              </w:tabs>
              <w:spacing w:before="0" w:after="0"/>
              <w:ind w:firstLine="0"/>
              <w:rPr>
                <w:sz w:val="22"/>
                <w:szCs w:val="22"/>
              </w:rPr>
            </w:pPr>
            <w:r w:rsidRPr="00821EFF">
              <w:rPr>
                <w:sz w:val="22"/>
                <w:szCs w:val="22"/>
              </w:rPr>
              <w:t>eronată, până la data remedierii situației care a condus la funcționarea necorespunzătoare a grupului de măsurare, dacă data când s-a produs evenimentul care a condus la înregistrarea eronată se poate stabili cu certitudine;</w:t>
            </w:r>
          </w:p>
          <w:p w14:paraId="1CD177CA" w14:textId="77777777" w:rsidR="0051591D" w:rsidRPr="00821EFF" w:rsidRDefault="0051591D" w:rsidP="00CA3BAE">
            <w:pPr>
              <w:spacing w:before="0" w:after="0" w:line="240" w:lineRule="auto"/>
              <w:jc w:val="both"/>
              <w:rPr>
                <w:rStyle w:val="spctttl1"/>
                <w:rFonts w:ascii="Times New Roman" w:hAnsi="Times New Roman" w:cs="Times New Roman"/>
                <w:sz w:val="22"/>
                <w:szCs w:val="22"/>
                <w:lang w:val="ro-RO"/>
              </w:rPr>
            </w:pPr>
            <w:r w:rsidRPr="00D25313">
              <w:rPr>
                <w:rFonts w:ascii="Times New Roman" w:hAnsi="Times New Roman" w:cs="Times New Roman"/>
                <w:color w:val="FF0000"/>
                <w:lang w:val="ro-RO"/>
              </w:rPr>
              <w:t>ii</w:t>
            </w:r>
            <w:r w:rsidRPr="00821EFF">
              <w:rPr>
                <w:rFonts w:ascii="Times New Roman" w:hAnsi="Times New Roman" w:cs="Times New Roman"/>
                <w:lang w:val="ro-RO"/>
              </w:rPr>
              <w:t xml:space="preserve">.intervalul de timp de la data </w:t>
            </w:r>
            <w:r w:rsidRPr="00821EFF">
              <w:rPr>
                <w:rFonts w:ascii="Times New Roman" w:hAnsi="Times New Roman" w:cs="Times New Roman"/>
                <w:color w:val="000000" w:themeColor="text1"/>
                <w:lang w:val="ro-RO"/>
              </w:rPr>
              <w:t xml:space="preserve">schimbării/reprogramării contorului sau data oricărei intervenții asupra grupului de măsurare </w:t>
            </w:r>
            <w:r w:rsidRPr="00821EFF">
              <w:rPr>
                <w:rFonts w:ascii="Times New Roman" w:hAnsi="Times New Roman" w:cs="Times New Roman"/>
                <w:strike/>
                <w:color w:val="FF0000"/>
                <w:lang w:val="ro-RO"/>
              </w:rPr>
              <w:t>realizată de către OR</w:t>
            </w:r>
            <w:r w:rsidRPr="00821EFF">
              <w:rPr>
                <w:rFonts w:ascii="Times New Roman" w:hAnsi="Times New Roman" w:cs="Times New Roman"/>
                <w:color w:val="FF0000"/>
                <w:lang w:val="ro-RO"/>
              </w:rPr>
              <w:t xml:space="preserve"> </w:t>
            </w:r>
            <w:r w:rsidRPr="00821EFF">
              <w:rPr>
                <w:rFonts w:ascii="Times New Roman" w:hAnsi="Times New Roman" w:cs="Times New Roman"/>
                <w:color w:val="000000" w:themeColor="text1"/>
                <w:lang w:val="ro-RO"/>
              </w:rPr>
              <w:t xml:space="preserve">care ar fi putut să determine înregistrarea eronată a consumului, până la data remedierii situației care a condus la funcționarea necorespunzătoare a grupului de măsurare, dacă data când s-a produs evenimentul care a </w:t>
            </w:r>
            <w:r w:rsidRPr="00821EFF">
              <w:rPr>
                <w:rFonts w:ascii="Times New Roman" w:hAnsi="Times New Roman" w:cs="Times New Roman"/>
                <w:lang w:val="ro-RO"/>
              </w:rPr>
              <w:t>condus la înregistrarea eronată nu se poate stabili cu certitudine</w:t>
            </w:r>
            <w:r w:rsidRPr="00821EFF">
              <w:rPr>
                <w:rFonts w:ascii="Times New Roman" w:hAnsi="Times New Roman" w:cs="Times New Roman"/>
                <w:color w:val="FF0000"/>
                <w:lang w:val="ro-RO"/>
              </w:rPr>
              <w:t>.</w:t>
            </w:r>
          </w:p>
          <w:p w14:paraId="47085328" w14:textId="77777777" w:rsidR="0051591D" w:rsidRPr="00821EFF" w:rsidRDefault="0051591D" w:rsidP="00CA3BAE">
            <w:pPr>
              <w:spacing w:before="0" w:after="0" w:line="240" w:lineRule="auto"/>
              <w:ind w:firstLine="0"/>
              <w:jc w:val="both"/>
              <w:rPr>
                <w:rFonts w:ascii="Times New Roman" w:hAnsi="Times New Roman" w:cs="Times New Roman"/>
                <w:color w:val="FF0000"/>
                <w:lang w:val="ro-RO"/>
              </w:rPr>
            </w:pPr>
            <w:r w:rsidRPr="00821EFF">
              <w:rPr>
                <w:rFonts w:ascii="Times New Roman" w:hAnsi="Times New Roman" w:cs="Times New Roman"/>
                <w:lang w:val="ro-RO"/>
              </w:rPr>
              <w:t xml:space="preserve">b) în cazul neînregistrării, intervalul de timp de la </w:t>
            </w:r>
            <w:r w:rsidRPr="00821EFF">
              <w:rPr>
                <w:rFonts w:ascii="Times New Roman" w:hAnsi="Times New Roman" w:cs="Times New Roman"/>
                <w:strike/>
                <w:color w:val="FF0000"/>
                <w:lang w:val="ro-RO"/>
              </w:rPr>
              <w:t>data ultimei valori înregistrate de grupul de măsurare</w:t>
            </w:r>
            <w:r w:rsidRPr="00821EFF">
              <w:rPr>
                <w:rFonts w:ascii="Times New Roman" w:hAnsi="Times New Roman" w:cs="Times New Roman"/>
                <w:lang w:val="ro-RO"/>
              </w:rPr>
              <w:t xml:space="preserve"> </w:t>
            </w:r>
            <w:r w:rsidRPr="00821EFF">
              <w:rPr>
                <w:rFonts w:ascii="Times New Roman" w:hAnsi="Times New Roman" w:cs="Times New Roman"/>
                <w:color w:val="FF0000"/>
                <w:lang w:val="ro-RO"/>
              </w:rPr>
              <w:t xml:space="preserve">ultima citire a datelor de măsurare validate la momentul întocmirii procesului verbal de recalculare de către OR </w:t>
            </w:r>
            <w:r w:rsidRPr="00821EFF">
              <w:rPr>
                <w:rFonts w:ascii="Times New Roman" w:hAnsi="Times New Roman" w:cs="Times New Roman"/>
                <w:lang w:val="ro-RO"/>
              </w:rPr>
              <w:t xml:space="preserve">, </w:t>
            </w:r>
            <w:r w:rsidRPr="00821EFF">
              <w:rPr>
                <w:rFonts w:ascii="Times New Roman" w:hAnsi="Times New Roman" w:cs="Times New Roman"/>
                <w:strike/>
                <w:color w:val="FF0000"/>
                <w:lang w:val="ro-RO"/>
              </w:rPr>
              <w:t>până la data remedierii situației care a condus la neînregistrarea consumului de energie electrică</w:t>
            </w:r>
            <w:r w:rsidRPr="00821EFF">
              <w:rPr>
                <w:rFonts w:ascii="Times New Roman" w:hAnsi="Times New Roman" w:cs="Times New Roman"/>
                <w:lang w:val="ro-RO"/>
              </w:rPr>
              <w:t xml:space="preserve"> , </w:t>
            </w:r>
            <w:r w:rsidRPr="00821EFF">
              <w:rPr>
                <w:rFonts w:ascii="Times New Roman" w:hAnsi="Times New Roman" w:cs="Times New Roman"/>
                <w:color w:val="FF0000"/>
                <w:lang w:val="ro-RO"/>
              </w:rPr>
              <w:t>până la data remedierii situației care a condus la funcționarea necorespunzătoare a grupului de măsurare, dacă data când s-a produs evenimentul care a condus la înregistrarea eronată nu se poate stabili cu certitudine.</w:t>
            </w:r>
          </w:p>
          <w:p w14:paraId="3643A736" w14:textId="256AF87B" w:rsidR="0051591D" w:rsidRPr="00821EFF" w:rsidRDefault="0051591D" w:rsidP="00CA3BAE">
            <w:pPr>
              <w:spacing w:before="0" w:after="0" w:line="240" w:lineRule="auto"/>
              <w:ind w:firstLine="0"/>
              <w:jc w:val="both"/>
              <w:rPr>
                <w:rFonts w:ascii="Times New Roman" w:hAnsi="Times New Roman" w:cs="Times New Roman"/>
                <w:i/>
                <w:lang w:val="ro-RO"/>
              </w:rPr>
            </w:pPr>
            <w:r w:rsidRPr="00821EFF">
              <w:rPr>
                <w:rFonts w:ascii="Times New Roman" w:hAnsi="Times New Roman" w:cs="Times New Roman"/>
                <w:b/>
                <w:i/>
                <w:u w:val="single"/>
              </w:rPr>
              <w:t>Justificare:</w:t>
            </w:r>
            <w:r w:rsidRPr="00821EFF">
              <w:rPr>
                <w:rFonts w:ascii="Times New Roman" w:hAnsi="Times New Roman" w:cs="Times New Roman"/>
                <w:color w:val="000000" w:themeColor="text1"/>
              </w:rPr>
              <w:t xml:space="preserve"> </w:t>
            </w:r>
            <w:r w:rsidRPr="00821EFF">
              <w:rPr>
                <w:rFonts w:ascii="Times New Roman" w:hAnsi="Times New Roman" w:cs="Times New Roman"/>
                <w:i/>
                <w:lang w:val="ro-RO"/>
              </w:rPr>
              <w:t>Pentru situațiile când se constată transmiterea de date de măsurare incorecte la momentul analizării notei de constatare</w:t>
            </w:r>
          </w:p>
          <w:p w14:paraId="68A69DCD" w14:textId="3400F25F" w:rsidR="0051591D" w:rsidRPr="00821EFF" w:rsidRDefault="0051591D" w:rsidP="00942AEA">
            <w:pPr>
              <w:pStyle w:val="ListParagraph"/>
              <w:numPr>
                <w:ilvl w:val="0"/>
                <w:numId w:val="21"/>
              </w:numPr>
              <w:spacing w:after="0" w:line="240" w:lineRule="auto"/>
              <w:jc w:val="both"/>
              <w:rPr>
                <w:rFonts w:ascii="Times New Roman" w:hAnsi="Times New Roman" w:cs="Times New Roman"/>
                <w:b/>
                <w:u w:val="single"/>
                <w:lang w:val="ro-RO"/>
              </w:rPr>
            </w:pPr>
            <w:r w:rsidRPr="00821EFF">
              <w:rPr>
                <w:rFonts w:ascii="Times New Roman" w:hAnsi="Times New Roman" w:cs="Times New Roman"/>
                <w:b/>
                <w:u w:val="single"/>
                <w:lang w:val="ro-RO"/>
              </w:rPr>
              <w:t>PPC ENERGIE:</w:t>
            </w:r>
          </w:p>
          <w:p w14:paraId="235EEAA0" w14:textId="0B0DD426" w:rsidR="0051591D" w:rsidRPr="00821EFF" w:rsidRDefault="0051591D" w:rsidP="00CA3BAE">
            <w:pPr>
              <w:pStyle w:val="Articol"/>
              <w:tabs>
                <w:tab w:val="clear" w:pos="426"/>
                <w:tab w:val="clear" w:pos="851"/>
                <w:tab w:val="left" w:pos="0"/>
              </w:tabs>
              <w:spacing w:before="0" w:after="0"/>
              <w:ind w:firstLine="0"/>
              <w:rPr>
                <w:b/>
                <w:sz w:val="22"/>
                <w:szCs w:val="22"/>
                <w:u w:val="single"/>
                <w:lang w:val="ro-RO"/>
              </w:rPr>
            </w:pPr>
            <w:r w:rsidRPr="00821EFF">
              <w:rPr>
                <w:rFonts w:eastAsia="Batang"/>
                <w:b/>
                <w:bCs/>
                <w:sz w:val="22"/>
                <w:szCs w:val="22"/>
                <w:lang w:eastAsia="ko-KR"/>
              </w:rPr>
              <w:t xml:space="preserve">Art. 11 lit. b) </w:t>
            </w:r>
            <w:r w:rsidRPr="00821EFF">
              <w:rPr>
                <w:rFonts w:eastAsia="Batang"/>
                <w:sz w:val="22"/>
                <w:szCs w:val="22"/>
                <w:lang w:eastAsia="ko-KR"/>
              </w:rPr>
              <w:t>în cazul neînregistrării, intervalul de timp de la data ultimei valori înregistrate de grupul de măsurare</w:t>
            </w:r>
            <w:r w:rsidRPr="00821EFF">
              <w:rPr>
                <w:rFonts w:eastAsia="Batang"/>
                <w:color w:val="FF0000"/>
                <w:sz w:val="22"/>
                <w:szCs w:val="22"/>
                <w:lang w:eastAsia="ko-KR"/>
              </w:rPr>
              <w:t xml:space="preserve"> care poate fi dovedita de catre OR sau CF</w:t>
            </w:r>
            <w:r w:rsidRPr="00821EFF">
              <w:rPr>
                <w:rFonts w:eastAsia="Batang"/>
                <w:sz w:val="22"/>
                <w:szCs w:val="22"/>
                <w:lang w:eastAsia="ko-KR"/>
              </w:rPr>
              <w:t xml:space="preserve"> până la data remedierii situației care a condus la neînregistrarea consumului de energie electrică;</w:t>
            </w:r>
          </w:p>
          <w:p w14:paraId="5812E820" w14:textId="739C835C" w:rsidR="0051591D" w:rsidRPr="00821EFF" w:rsidRDefault="0051591D" w:rsidP="00CA3BAE">
            <w:pPr>
              <w:spacing w:before="0" w:after="0" w:line="240" w:lineRule="auto"/>
              <w:ind w:firstLine="0"/>
              <w:jc w:val="both"/>
              <w:rPr>
                <w:rFonts w:ascii="Times New Roman" w:eastAsia="Batang" w:hAnsi="Times New Roman" w:cs="Times New Roman"/>
                <w:lang w:val="ro-RO" w:eastAsia="ko-KR"/>
              </w:rPr>
            </w:pPr>
            <w:r w:rsidRPr="00821EFF">
              <w:rPr>
                <w:rFonts w:ascii="Times New Roman" w:hAnsi="Times New Roman" w:cs="Times New Roman"/>
                <w:b/>
                <w:i/>
                <w:u w:val="single"/>
              </w:rPr>
              <w:t>Justificare</w:t>
            </w:r>
            <w:r w:rsidRPr="00821EFF">
              <w:rPr>
                <w:rFonts w:ascii="Times New Roman" w:hAnsi="Times New Roman" w:cs="Times New Roman"/>
                <w:b/>
                <w:u w:val="single"/>
              </w:rPr>
              <w:t xml:space="preserve">: </w:t>
            </w:r>
            <w:r w:rsidRPr="00821EFF">
              <w:rPr>
                <w:rFonts w:ascii="Times New Roman" w:eastAsia="Batang" w:hAnsi="Times New Roman" w:cs="Times New Roman"/>
                <w:lang w:val="ro-RO" w:eastAsia="ko-KR"/>
              </w:rPr>
              <w:t>Exista in practica destul de multe situatii in care data ultimei valori înregistrate de grupul de măsurare este contestata de catre CF. In acest caz, atat CF cat si OR trebuie sa poata aduce dovezi,  astfel incat durata pentru care se stabilește consumul de energie electrică în sistem paușal sa fie acceptata de catre parti</w:t>
            </w:r>
          </w:p>
          <w:p w14:paraId="0411FFD4" w14:textId="449ABCBF" w:rsidR="0051591D" w:rsidRPr="00821EFF" w:rsidRDefault="0051591D" w:rsidP="00942AEA">
            <w:pPr>
              <w:pStyle w:val="ListParagraph"/>
              <w:numPr>
                <w:ilvl w:val="0"/>
                <w:numId w:val="21"/>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lastRenderedPageBreak/>
              <w:t>DEO, DEER:</w:t>
            </w:r>
          </w:p>
          <w:p w14:paraId="6D9B628F" w14:textId="5C85FEF8" w:rsidR="0051591D" w:rsidRPr="00821EFF" w:rsidRDefault="0051591D" w:rsidP="00CA3BAE">
            <w:pPr>
              <w:pStyle w:val="ListParagraph"/>
              <w:spacing w:before="0" w:after="0" w:line="240" w:lineRule="auto"/>
              <w:ind w:left="174" w:firstLine="0"/>
              <w:jc w:val="both"/>
              <w:rPr>
                <w:rFonts w:ascii="Times New Roman" w:hAnsi="Times New Roman" w:cs="Times New Roman"/>
              </w:rPr>
            </w:pPr>
            <w:r w:rsidRPr="00821EFF">
              <w:rPr>
                <w:rFonts w:ascii="Times New Roman" w:hAnsi="Times New Roman" w:cs="Times New Roman"/>
                <w:b/>
              </w:rPr>
              <w:t>Art. 11 alin. (1) lit. a) punct ii</w:t>
            </w:r>
            <w:r w:rsidRPr="00821EFF">
              <w:rPr>
                <w:rFonts w:ascii="Times New Roman" w:hAnsi="Times New Roman" w:cs="Times New Roman"/>
              </w:rPr>
              <w:t xml:space="preserve">: intervalul de timp de la data schimbării/reprogramării contorului sau data oricărei intervenții asupra grupului de măsurare </w:t>
            </w:r>
            <w:r w:rsidRPr="00821EFF">
              <w:rPr>
                <w:rFonts w:ascii="Times New Roman" w:hAnsi="Times New Roman" w:cs="Times New Roman"/>
                <w:strike/>
                <w:color w:val="FF0000"/>
              </w:rPr>
              <w:t>realizată de către OR</w:t>
            </w:r>
            <w:r w:rsidRPr="00821EFF">
              <w:rPr>
                <w:rFonts w:ascii="Times New Roman" w:hAnsi="Times New Roman" w:cs="Times New Roman"/>
                <w:color w:val="FF0000"/>
              </w:rPr>
              <w:t xml:space="preserve"> </w:t>
            </w:r>
            <w:r w:rsidRPr="00821EFF">
              <w:rPr>
                <w:rFonts w:ascii="Times New Roman" w:hAnsi="Times New Roman" w:cs="Times New Roman"/>
              </w:rPr>
              <w:t>care ar fi putut să determine înregistrarea eronată a consumului, până la data remedierii situației care a condus la funcționarea necorespunzătoare a grupului de măsurare, dacă data când s-a produs evenimentul care a condus la înregistrarea eronată nu se poate stabili cu certitudine.</w:t>
            </w:r>
          </w:p>
          <w:p w14:paraId="3F3612D2" w14:textId="2A9F4EB5" w:rsidR="0051591D" w:rsidRPr="00821EFF" w:rsidRDefault="0051591D" w:rsidP="00CA3BAE">
            <w:pPr>
              <w:pStyle w:val="ListParagraph"/>
              <w:spacing w:before="0" w:after="0" w:line="240" w:lineRule="auto"/>
              <w:ind w:left="174" w:firstLine="0"/>
              <w:jc w:val="both"/>
              <w:rPr>
                <w:rFonts w:ascii="Times New Roman" w:hAnsi="Times New Roman" w:cs="Times New Roman"/>
                <w:b/>
                <w:i/>
                <w:u w:val="single"/>
              </w:rPr>
            </w:pPr>
            <w:r w:rsidRPr="00821EFF">
              <w:rPr>
                <w:rFonts w:ascii="Times New Roman" w:hAnsi="Times New Roman" w:cs="Times New Roman"/>
                <w:b/>
                <w:i/>
                <w:u w:val="single"/>
              </w:rPr>
              <w:t>Justificare</w:t>
            </w:r>
            <w:r w:rsidRPr="00821EFF">
              <w:rPr>
                <w:rFonts w:ascii="Times New Roman" w:hAnsi="Times New Roman" w:cs="Times New Roman"/>
                <w:b/>
                <w:i/>
              </w:rPr>
              <w:t>:  -</w:t>
            </w:r>
            <w:r w:rsidRPr="00821EFF">
              <w:rPr>
                <w:rFonts w:ascii="Times New Roman" w:hAnsi="Times New Roman" w:cs="Times New Roman"/>
                <w:b/>
                <w:i/>
                <w:u w:val="single"/>
              </w:rPr>
              <w:t xml:space="preserve"> </w:t>
            </w:r>
          </w:p>
          <w:p w14:paraId="2D75037A" w14:textId="402DC0A1" w:rsidR="0051591D" w:rsidRPr="00821EFF" w:rsidRDefault="0051591D" w:rsidP="00CA3BAE">
            <w:pPr>
              <w:spacing w:before="0" w:after="0" w:line="240" w:lineRule="auto"/>
              <w:ind w:firstLine="599"/>
              <w:jc w:val="both"/>
              <w:rPr>
                <w:rFonts w:ascii="Times New Roman" w:hAnsi="Times New Roman" w:cs="Times New Roman"/>
                <w:i/>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0B8E7130" w14:textId="77777777" w:rsidR="00E6406B" w:rsidRDefault="0051591D" w:rsidP="00A7610F">
            <w:pPr>
              <w:spacing w:before="0" w:after="0" w:line="240" w:lineRule="auto"/>
              <w:ind w:firstLine="0"/>
              <w:jc w:val="both"/>
              <w:rPr>
                <w:rFonts w:ascii="Times New Roman" w:hAnsi="Times New Roman" w:cs="Times New Roman"/>
                <w:b w:val="0"/>
                <w:bCs w:val="0"/>
              </w:rPr>
            </w:pPr>
            <w:r w:rsidRPr="00A7610F">
              <w:rPr>
                <w:rFonts w:ascii="Times New Roman" w:hAnsi="Times New Roman" w:cs="Times New Roman"/>
              </w:rPr>
              <w:lastRenderedPageBreak/>
              <w:t>Obs.</w:t>
            </w:r>
            <w:r w:rsidR="00EA4C33">
              <w:rPr>
                <w:rFonts w:ascii="Times New Roman" w:hAnsi="Times New Roman" w:cs="Times New Roman"/>
              </w:rPr>
              <w:t xml:space="preserve"> art. 11</w:t>
            </w:r>
            <w:r w:rsidRPr="00A7610F">
              <w:rPr>
                <w:rFonts w:ascii="Times New Roman" w:hAnsi="Times New Roman" w:cs="Times New Roman"/>
              </w:rPr>
              <w:t xml:space="preserve"> nepreluată</w:t>
            </w:r>
          </w:p>
          <w:p w14:paraId="5914E6BF" w14:textId="1AA37364" w:rsidR="0051591D" w:rsidRPr="00A7610F" w:rsidRDefault="0051591D" w:rsidP="00A7610F">
            <w:pPr>
              <w:spacing w:before="0" w:after="0" w:line="240" w:lineRule="auto"/>
              <w:ind w:firstLine="0"/>
              <w:jc w:val="both"/>
              <w:rPr>
                <w:rFonts w:ascii="Times New Roman" w:hAnsi="Times New Roman" w:cs="Times New Roman"/>
                <w:b w:val="0"/>
                <w:bCs w:val="0"/>
              </w:rPr>
            </w:pPr>
            <w:r w:rsidRPr="00A7610F">
              <w:rPr>
                <w:rFonts w:ascii="Times New Roman" w:hAnsi="Times New Roman" w:cs="Times New Roman"/>
                <w:bCs w:val="0"/>
              </w:rPr>
              <w:t>Justificare:</w:t>
            </w:r>
            <w:r>
              <w:rPr>
                <w:rFonts w:ascii="Times New Roman" w:hAnsi="Times New Roman" w:cs="Times New Roman"/>
                <w:bCs w:val="0"/>
              </w:rPr>
              <w:t xml:space="preserve"> </w:t>
            </w:r>
            <w:r w:rsidRPr="00A7610F">
              <w:rPr>
                <w:rFonts w:ascii="Times New Roman" w:hAnsi="Times New Roman" w:cs="Times New Roman"/>
                <w:b w:val="0"/>
                <w:bCs w:val="0"/>
              </w:rPr>
              <w:t>procedura este de stabilire a consumului de energie electrică în cazul înregistrării eronate/</w:t>
            </w:r>
            <w:r>
              <w:rPr>
                <w:rFonts w:ascii="Times New Roman" w:hAnsi="Times New Roman" w:cs="Times New Roman"/>
                <w:b w:val="0"/>
                <w:bCs w:val="0"/>
              </w:rPr>
              <w:t xml:space="preserve"> </w:t>
            </w:r>
            <w:r w:rsidRPr="00A7610F">
              <w:rPr>
                <w:rFonts w:ascii="Times New Roman" w:hAnsi="Times New Roman" w:cs="Times New Roman"/>
                <w:b w:val="0"/>
                <w:bCs w:val="0"/>
              </w:rPr>
              <w:t>defectării grupului d</w:t>
            </w:r>
            <w:r w:rsidR="00035A76">
              <w:rPr>
                <w:rFonts w:ascii="Times New Roman" w:hAnsi="Times New Roman" w:cs="Times New Roman"/>
                <w:b w:val="0"/>
                <w:bCs w:val="0"/>
              </w:rPr>
              <w:t>e</w:t>
            </w:r>
            <w:r w:rsidRPr="00A7610F">
              <w:rPr>
                <w:rFonts w:ascii="Times New Roman" w:hAnsi="Times New Roman" w:cs="Times New Roman"/>
                <w:b w:val="0"/>
                <w:bCs w:val="0"/>
              </w:rPr>
              <w:t xml:space="preserve"> măsurare şi nu </w:t>
            </w:r>
            <w:r>
              <w:rPr>
                <w:rFonts w:ascii="Times New Roman" w:hAnsi="Times New Roman" w:cs="Times New Roman"/>
                <w:b w:val="0"/>
                <w:bCs w:val="0"/>
              </w:rPr>
              <w:t>î</w:t>
            </w:r>
            <w:r w:rsidRPr="00A7610F">
              <w:rPr>
                <w:rFonts w:ascii="Times New Roman" w:hAnsi="Times New Roman" w:cs="Times New Roman"/>
                <w:b w:val="0"/>
                <w:bCs w:val="0"/>
              </w:rPr>
              <w:t>n</w:t>
            </w:r>
            <w:r>
              <w:rPr>
                <w:rFonts w:ascii="Times New Roman" w:hAnsi="Times New Roman" w:cs="Times New Roman"/>
                <w:b w:val="0"/>
                <w:bCs w:val="0"/>
              </w:rPr>
              <w:t xml:space="preserve"> </w:t>
            </w:r>
            <w:r w:rsidRPr="00A7610F">
              <w:rPr>
                <w:rFonts w:ascii="Times New Roman" w:hAnsi="Times New Roman" w:cs="Times New Roman"/>
                <w:b w:val="0"/>
                <w:bCs w:val="0"/>
              </w:rPr>
              <w:t>cazul expirării valabilității sigiliului de verificare metrologică</w:t>
            </w:r>
          </w:p>
          <w:p w14:paraId="0E29D6F1" w14:textId="77777777" w:rsidR="0051591D" w:rsidRPr="00A7610F" w:rsidRDefault="0051591D" w:rsidP="00A7610F">
            <w:pPr>
              <w:spacing w:before="0" w:after="0" w:line="240" w:lineRule="auto"/>
              <w:ind w:firstLine="0"/>
              <w:jc w:val="both"/>
              <w:rPr>
                <w:rFonts w:ascii="Times New Roman" w:hAnsi="Times New Roman" w:cs="Times New Roman"/>
                <w:b w:val="0"/>
                <w:bCs w:val="0"/>
              </w:rPr>
            </w:pPr>
          </w:p>
          <w:p w14:paraId="65BDFBB0" w14:textId="77777777" w:rsidR="0051591D" w:rsidRPr="00821EFF" w:rsidRDefault="0051591D" w:rsidP="00520DD9">
            <w:pPr>
              <w:spacing w:after="0" w:line="240" w:lineRule="auto"/>
              <w:ind w:firstLine="0"/>
              <w:jc w:val="both"/>
              <w:rPr>
                <w:rFonts w:ascii="Times New Roman" w:hAnsi="Times New Roman" w:cs="Times New Roman"/>
                <w:bCs w:val="0"/>
              </w:rPr>
            </w:pPr>
          </w:p>
          <w:p w14:paraId="3852FE2F" w14:textId="77777777" w:rsidR="0051591D" w:rsidRPr="00821EFF" w:rsidRDefault="0051591D" w:rsidP="00520DD9">
            <w:pPr>
              <w:spacing w:after="0" w:line="240" w:lineRule="auto"/>
              <w:ind w:firstLine="0"/>
              <w:jc w:val="both"/>
              <w:rPr>
                <w:rFonts w:ascii="Times New Roman" w:hAnsi="Times New Roman" w:cs="Times New Roman"/>
                <w:bCs w:val="0"/>
              </w:rPr>
            </w:pPr>
          </w:p>
          <w:p w14:paraId="65B7A744" w14:textId="77777777" w:rsidR="0051591D" w:rsidRPr="00821EFF" w:rsidRDefault="0051591D" w:rsidP="00520DD9">
            <w:pPr>
              <w:spacing w:after="0" w:line="240" w:lineRule="auto"/>
              <w:ind w:firstLine="0"/>
              <w:jc w:val="both"/>
              <w:rPr>
                <w:rFonts w:ascii="Times New Roman" w:hAnsi="Times New Roman" w:cs="Times New Roman"/>
                <w:bCs w:val="0"/>
              </w:rPr>
            </w:pPr>
          </w:p>
          <w:p w14:paraId="486C4D95" w14:textId="77777777" w:rsidR="0051591D" w:rsidRPr="00821EFF" w:rsidRDefault="0051591D" w:rsidP="00520DD9">
            <w:pPr>
              <w:spacing w:after="0" w:line="240" w:lineRule="auto"/>
              <w:ind w:firstLine="0"/>
              <w:jc w:val="both"/>
              <w:rPr>
                <w:rFonts w:ascii="Times New Roman" w:hAnsi="Times New Roman" w:cs="Times New Roman"/>
                <w:bCs w:val="0"/>
              </w:rPr>
            </w:pPr>
          </w:p>
          <w:p w14:paraId="76C7AFE6" w14:textId="77777777" w:rsidR="0051591D" w:rsidRPr="00821EFF" w:rsidRDefault="0051591D" w:rsidP="00520DD9">
            <w:pPr>
              <w:spacing w:after="0" w:line="240" w:lineRule="auto"/>
              <w:ind w:firstLine="0"/>
              <w:jc w:val="both"/>
              <w:rPr>
                <w:rFonts w:ascii="Times New Roman" w:hAnsi="Times New Roman" w:cs="Times New Roman"/>
                <w:bCs w:val="0"/>
              </w:rPr>
            </w:pPr>
          </w:p>
          <w:p w14:paraId="443926D0" w14:textId="77777777" w:rsidR="0051591D" w:rsidRPr="00821EFF" w:rsidRDefault="0051591D" w:rsidP="00520DD9">
            <w:pPr>
              <w:spacing w:after="0" w:line="240" w:lineRule="auto"/>
              <w:ind w:firstLine="0"/>
              <w:jc w:val="both"/>
              <w:rPr>
                <w:rFonts w:ascii="Times New Roman" w:hAnsi="Times New Roman" w:cs="Times New Roman"/>
                <w:bCs w:val="0"/>
              </w:rPr>
            </w:pPr>
          </w:p>
          <w:p w14:paraId="2026782F" w14:textId="77777777" w:rsidR="0051591D" w:rsidRPr="00821EFF" w:rsidRDefault="0051591D" w:rsidP="00520DD9">
            <w:pPr>
              <w:spacing w:after="0" w:line="240" w:lineRule="auto"/>
              <w:ind w:firstLine="0"/>
              <w:jc w:val="both"/>
              <w:rPr>
                <w:rFonts w:ascii="Times New Roman" w:hAnsi="Times New Roman" w:cs="Times New Roman"/>
                <w:bCs w:val="0"/>
              </w:rPr>
            </w:pPr>
          </w:p>
          <w:p w14:paraId="10C35D8E" w14:textId="77777777" w:rsidR="0051591D" w:rsidRPr="00821EFF" w:rsidRDefault="0051591D" w:rsidP="00520DD9">
            <w:pPr>
              <w:spacing w:after="0" w:line="240" w:lineRule="auto"/>
              <w:ind w:firstLine="0"/>
              <w:jc w:val="both"/>
              <w:rPr>
                <w:rFonts w:ascii="Times New Roman" w:hAnsi="Times New Roman" w:cs="Times New Roman"/>
                <w:bCs w:val="0"/>
              </w:rPr>
            </w:pPr>
          </w:p>
          <w:p w14:paraId="4BB054B9" w14:textId="77777777" w:rsidR="0051591D" w:rsidRPr="00821EFF" w:rsidRDefault="0051591D" w:rsidP="00520DD9">
            <w:pPr>
              <w:spacing w:after="0" w:line="240" w:lineRule="auto"/>
              <w:ind w:firstLine="0"/>
              <w:jc w:val="both"/>
              <w:rPr>
                <w:rFonts w:ascii="Times New Roman" w:hAnsi="Times New Roman" w:cs="Times New Roman"/>
                <w:bCs w:val="0"/>
              </w:rPr>
            </w:pPr>
          </w:p>
          <w:p w14:paraId="06FADD45" w14:textId="7298F834" w:rsidR="0051591D" w:rsidRPr="00821EFF" w:rsidRDefault="0051591D" w:rsidP="00520DD9">
            <w:pPr>
              <w:spacing w:after="0" w:line="240" w:lineRule="auto"/>
              <w:ind w:firstLine="0"/>
              <w:jc w:val="both"/>
              <w:rPr>
                <w:rFonts w:ascii="Times New Roman" w:hAnsi="Times New Roman" w:cs="Times New Roman"/>
                <w:b w:val="0"/>
                <w:bCs w:val="0"/>
              </w:rPr>
            </w:pPr>
            <w:r w:rsidRPr="00821EFF">
              <w:rPr>
                <w:rFonts w:ascii="Times New Roman" w:hAnsi="Times New Roman" w:cs="Times New Roman"/>
                <w:bCs w:val="0"/>
              </w:rPr>
              <w:t>Obs.</w:t>
            </w:r>
            <w:r w:rsidR="00D25313">
              <w:rPr>
                <w:rFonts w:ascii="Times New Roman" w:hAnsi="Times New Roman" w:cs="Times New Roman"/>
                <w:bCs w:val="0"/>
              </w:rPr>
              <w:t xml:space="preserve"> art. 11</w:t>
            </w:r>
            <w:r w:rsidR="00313AA9">
              <w:rPr>
                <w:rFonts w:ascii="Times New Roman" w:hAnsi="Times New Roman" w:cs="Times New Roman"/>
                <w:bCs w:val="0"/>
              </w:rPr>
              <w:t xml:space="preserve"> lit. a)</w:t>
            </w:r>
            <w:r w:rsidR="00D25313">
              <w:rPr>
                <w:rFonts w:ascii="Times New Roman" w:hAnsi="Times New Roman" w:cs="Times New Roman"/>
                <w:bCs w:val="0"/>
              </w:rPr>
              <w:t xml:space="preserve"> punctul ii.</w:t>
            </w:r>
            <w:r w:rsidRPr="00821EFF">
              <w:rPr>
                <w:rFonts w:ascii="Times New Roman" w:hAnsi="Times New Roman" w:cs="Times New Roman"/>
                <w:bCs w:val="0"/>
              </w:rPr>
              <w:t xml:space="preserve"> nepreluată Justificare: </w:t>
            </w:r>
            <w:r w:rsidRPr="00821EFF">
              <w:rPr>
                <w:rFonts w:ascii="Times New Roman" w:hAnsi="Times New Roman" w:cs="Times New Roman"/>
                <w:b w:val="0"/>
                <w:bCs w:val="0"/>
              </w:rPr>
              <w:t xml:space="preserve">dacă intervenţia asupra grupului de măsurare nu </w:t>
            </w:r>
            <w:r w:rsidR="00035A76">
              <w:rPr>
                <w:rFonts w:ascii="Times New Roman" w:hAnsi="Times New Roman" w:cs="Times New Roman"/>
                <w:b w:val="0"/>
                <w:bCs w:val="0"/>
              </w:rPr>
              <w:t xml:space="preserve">este </w:t>
            </w:r>
            <w:r w:rsidRPr="00821EFF">
              <w:rPr>
                <w:rFonts w:ascii="Times New Roman" w:hAnsi="Times New Roman" w:cs="Times New Roman"/>
                <w:b w:val="0"/>
                <w:bCs w:val="0"/>
              </w:rPr>
              <w:t>realizată de către OR atunci este considerată intervenţie neautorizată</w:t>
            </w:r>
          </w:p>
          <w:p w14:paraId="0EA33754" w14:textId="77777777" w:rsidR="00D25313" w:rsidRDefault="00D25313" w:rsidP="00520DD9">
            <w:pPr>
              <w:spacing w:after="0" w:line="240" w:lineRule="auto"/>
              <w:ind w:firstLine="0"/>
              <w:jc w:val="both"/>
              <w:rPr>
                <w:rFonts w:ascii="Times New Roman" w:hAnsi="Times New Roman" w:cs="Times New Roman"/>
                <w:b w:val="0"/>
                <w:bCs w:val="0"/>
              </w:rPr>
            </w:pPr>
          </w:p>
          <w:p w14:paraId="3B1654A7" w14:textId="77777777" w:rsidR="00D25313" w:rsidRDefault="00D25313" w:rsidP="00520DD9">
            <w:pPr>
              <w:spacing w:after="0" w:line="240" w:lineRule="auto"/>
              <w:ind w:firstLine="0"/>
              <w:jc w:val="both"/>
              <w:rPr>
                <w:rFonts w:ascii="Times New Roman" w:hAnsi="Times New Roman" w:cs="Times New Roman"/>
                <w:b w:val="0"/>
                <w:bCs w:val="0"/>
              </w:rPr>
            </w:pPr>
          </w:p>
          <w:p w14:paraId="23302697" w14:textId="77777777" w:rsidR="00D25313" w:rsidRDefault="00D25313" w:rsidP="00520DD9">
            <w:pPr>
              <w:spacing w:after="0" w:line="240" w:lineRule="auto"/>
              <w:ind w:firstLine="0"/>
              <w:jc w:val="both"/>
              <w:rPr>
                <w:rFonts w:ascii="Times New Roman" w:hAnsi="Times New Roman" w:cs="Times New Roman"/>
                <w:b w:val="0"/>
                <w:bCs w:val="0"/>
              </w:rPr>
            </w:pPr>
          </w:p>
          <w:p w14:paraId="405EF938" w14:textId="0B0FC3B1" w:rsidR="00D25313" w:rsidRDefault="00D25313" w:rsidP="00520DD9">
            <w:pPr>
              <w:spacing w:after="0" w:line="240" w:lineRule="auto"/>
              <w:ind w:firstLine="0"/>
              <w:jc w:val="both"/>
              <w:rPr>
                <w:rFonts w:ascii="Times New Roman" w:hAnsi="Times New Roman" w:cs="Times New Roman"/>
              </w:rPr>
            </w:pPr>
          </w:p>
          <w:p w14:paraId="76D324C8" w14:textId="77777777" w:rsidR="00D25313" w:rsidRDefault="00D25313" w:rsidP="00520DD9">
            <w:pPr>
              <w:spacing w:after="0" w:line="240" w:lineRule="auto"/>
              <w:ind w:firstLine="0"/>
              <w:jc w:val="both"/>
              <w:rPr>
                <w:rFonts w:ascii="Times New Roman" w:hAnsi="Times New Roman" w:cs="Times New Roman"/>
                <w:b w:val="0"/>
                <w:bCs w:val="0"/>
              </w:rPr>
            </w:pPr>
          </w:p>
          <w:p w14:paraId="0116D606" w14:textId="77777777" w:rsidR="00E6406B" w:rsidRDefault="00D25313" w:rsidP="00D25313">
            <w:pPr>
              <w:pStyle w:val="Articol"/>
              <w:tabs>
                <w:tab w:val="clear" w:pos="426"/>
                <w:tab w:val="clear" w:pos="851"/>
              </w:tabs>
              <w:spacing w:before="0" w:after="0"/>
              <w:ind w:firstLine="0"/>
              <w:rPr>
                <w:b w:val="0"/>
                <w:sz w:val="22"/>
                <w:szCs w:val="22"/>
              </w:rPr>
            </w:pPr>
            <w:r w:rsidRPr="00D25313">
              <w:rPr>
                <w:bCs w:val="0"/>
                <w:sz w:val="22"/>
                <w:szCs w:val="22"/>
              </w:rPr>
              <w:t xml:space="preserve">Obs. </w:t>
            </w:r>
            <w:r>
              <w:rPr>
                <w:bCs w:val="0"/>
                <w:sz w:val="22"/>
                <w:szCs w:val="22"/>
              </w:rPr>
              <w:t xml:space="preserve">art 11 </w:t>
            </w:r>
            <w:r w:rsidRPr="00D25313">
              <w:rPr>
                <w:bCs w:val="0"/>
                <w:sz w:val="22"/>
                <w:szCs w:val="22"/>
              </w:rPr>
              <w:t xml:space="preserve">lit. b) </w:t>
            </w:r>
            <w:r w:rsidR="00035A76">
              <w:rPr>
                <w:bCs w:val="0"/>
                <w:sz w:val="22"/>
                <w:szCs w:val="22"/>
              </w:rPr>
              <w:t>ne</w:t>
            </w:r>
            <w:r w:rsidRPr="00D25313">
              <w:rPr>
                <w:bCs w:val="0"/>
                <w:sz w:val="22"/>
                <w:szCs w:val="22"/>
              </w:rPr>
              <w:t>preluată</w:t>
            </w:r>
          </w:p>
          <w:p w14:paraId="44546DCE" w14:textId="1FB972BE" w:rsidR="00D25313" w:rsidRPr="00D25313" w:rsidRDefault="00D25313" w:rsidP="00D25313">
            <w:pPr>
              <w:pStyle w:val="Articol"/>
              <w:tabs>
                <w:tab w:val="clear" w:pos="426"/>
                <w:tab w:val="clear" w:pos="851"/>
              </w:tabs>
              <w:spacing w:before="0" w:after="0"/>
              <w:ind w:firstLine="0"/>
              <w:rPr>
                <w:b w:val="0"/>
                <w:i/>
                <w:sz w:val="22"/>
                <w:szCs w:val="22"/>
              </w:rPr>
            </w:pPr>
            <w:r w:rsidRPr="00D25313">
              <w:rPr>
                <w:b w:val="0"/>
                <w:bCs w:val="0"/>
                <w:sz w:val="22"/>
                <w:szCs w:val="22"/>
              </w:rPr>
              <w:t xml:space="preserve"> </w:t>
            </w:r>
            <w:r w:rsidRPr="00D25313">
              <w:rPr>
                <w:bCs w:val="0"/>
                <w:sz w:val="22"/>
                <w:szCs w:val="22"/>
              </w:rPr>
              <w:t>Justificare</w:t>
            </w:r>
            <w:r w:rsidR="00E6406B">
              <w:rPr>
                <w:bCs w:val="0"/>
                <w:sz w:val="22"/>
                <w:szCs w:val="22"/>
              </w:rPr>
              <w:t>:</w:t>
            </w:r>
            <w:r w:rsidRPr="00D25313">
              <w:rPr>
                <w:b w:val="0"/>
                <w:bCs w:val="0"/>
                <w:sz w:val="22"/>
                <w:szCs w:val="22"/>
              </w:rPr>
              <w:t xml:space="preserve"> s</w:t>
            </w:r>
            <w:r w:rsidR="0051591D" w:rsidRPr="00D25313">
              <w:rPr>
                <w:b w:val="0"/>
                <w:sz w:val="22"/>
                <w:szCs w:val="22"/>
              </w:rPr>
              <w:t xml:space="preserve">-a </w:t>
            </w:r>
            <w:r w:rsidRPr="00D25313">
              <w:rPr>
                <w:b w:val="0"/>
                <w:sz w:val="22"/>
                <w:szCs w:val="22"/>
              </w:rPr>
              <w:t>reformulat astfel:</w:t>
            </w:r>
            <w:r w:rsidRPr="00D25313">
              <w:rPr>
                <w:sz w:val="22"/>
                <w:szCs w:val="22"/>
              </w:rPr>
              <w:t xml:space="preserve"> </w:t>
            </w:r>
            <w:r w:rsidRPr="00D25313">
              <w:rPr>
                <w:b w:val="0"/>
                <w:i/>
                <w:sz w:val="22"/>
                <w:szCs w:val="22"/>
              </w:rPr>
              <w:t>în cazul neînregistrării, intervalul de timp de la data ultimei citiri a contorului, luată în considerare de către OR în procesul de decontare, până la data remedierii situației care a condus la neînregistrarea consumului de energie electrică.</w:t>
            </w:r>
          </w:p>
          <w:p w14:paraId="398C4CC5" w14:textId="6F5C301B" w:rsidR="0051591D" w:rsidRPr="00821EFF" w:rsidRDefault="0051591D" w:rsidP="00520DD9">
            <w:pPr>
              <w:spacing w:after="0" w:line="240" w:lineRule="auto"/>
              <w:ind w:firstLine="0"/>
              <w:jc w:val="both"/>
              <w:rPr>
                <w:rFonts w:ascii="Times New Roman" w:hAnsi="Times New Roman" w:cs="Times New Roman"/>
                <w:b w:val="0"/>
                <w:bCs w:val="0"/>
              </w:rPr>
            </w:pPr>
          </w:p>
          <w:p w14:paraId="0ACC1B94" w14:textId="77777777" w:rsidR="00D25313" w:rsidRDefault="00D25313" w:rsidP="00D25313">
            <w:pPr>
              <w:spacing w:after="0" w:line="240" w:lineRule="auto"/>
              <w:ind w:firstLine="0"/>
              <w:jc w:val="both"/>
              <w:rPr>
                <w:rFonts w:ascii="Times New Roman" w:hAnsi="Times New Roman" w:cs="Times New Roman"/>
                <w:b w:val="0"/>
              </w:rPr>
            </w:pPr>
          </w:p>
          <w:p w14:paraId="78BBE0C5" w14:textId="77777777" w:rsidR="00035A76" w:rsidRDefault="00035A76" w:rsidP="00D25313">
            <w:pPr>
              <w:spacing w:after="0" w:line="240" w:lineRule="auto"/>
              <w:ind w:firstLine="0"/>
              <w:jc w:val="both"/>
              <w:rPr>
                <w:rFonts w:ascii="Times New Roman" w:hAnsi="Times New Roman" w:cs="Times New Roman"/>
                <w:b w:val="0"/>
              </w:rPr>
            </w:pPr>
          </w:p>
          <w:p w14:paraId="69C7821A" w14:textId="77777777" w:rsidR="00035A76" w:rsidRDefault="00035A76" w:rsidP="00D25313">
            <w:pPr>
              <w:spacing w:after="0" w:line="240" w:lineRule="auto"/>
              <w:ind w:firstLine="0"/>
              <w:jc w:val="both"/>
              <w:rPr>
                <w:rFonts w:ascii="Times New Roman" w:hAnsi="Times New Roman" w:cs="Times New Roman"/>
                <w:b w:val="0"/>
              </w:rPr>
            </w:pPr>
          </w:p>
          <w:p w14:paraId="48FA1412" w14:textId="77777777" w:rsidR="00035A76" w:rsidRDefault="00035A76" w:rsidP="00D25313">
            <w:pPr>
              <w:spacing w:after="0" w:line="240" w:lineRule="auto"/>
              <w:ind w:firstLine="0"/>
              <w:jc w:val="both"/>
              <w:rPr>
                <w:rFonts w:ascii="Times New Roman" w:hAnsi="Times New Roman" w:cs="Times New Roman"/>
                <w:b w:val="0"/>
              </w:rPr>
            </w:pPr>
          </w:p>
          <w:p w14:paraId="1902BB44" w14:textId="77777777" w:rsidR="00035A76" w:rsidRDefault="00035A76" w:rsidP="00D25313">
            <w:pPr>
              <w:spacing w:after="0" w:line="240" w:lineRule="auto"/>
              <w:ind w:firstLine="0"/>
              <w:jc w:val="both"/>
              <w:rPr>
                <w:rFonts w:ascii="Times New Roman" w:hAnsi="Times New Roman" w:cs="Times New Roman"/>
                <w:b w:val="0"/>
              </w:rPr>
            </w:pPr>
          </w:p>
          <w:p w14:paraId="5FD91500" w14:textId="6D8335DF" w:rsidR="00D25313" w:rsidRDefault="00D25313" w:rsidP="00D25313">
            <w:pPr>
              <w:spacing w:after="0" w:line="240" w:lineRule="auto"/>
              <w:ind w:firstLine="0"/>
              <w:jc w:val="both"/>
              <w:rPr>
                <w:rFonts w:ascii="Times New Roman" w:hAnsi="Times New Roman" w:cs="Times New Roman"/>
              </w:rPr>
            </w:pPr>
            <w:r w:rsidRPr="00821EFF">
              <w:rPr>
                <w:rFonts w:ascii="Times New Roman" w:hAnsi="Times New Roman" w:cs="Times New Roman"/>
                <w:bCs w:val="0"/>
              </w:rPr>
              <w:t>Obs.</w:t>
            </w:r>
            <w:r>
              <w:rPr>
                <w:rFonts w:ascii="Times New Roman" w:hAnsi="Times New Roman" w:cs="Times New Roman"/>
                <w:bCs w:val="0"/>
              </w:rPr>
              <w:t xml:space="preserve"> art. 11 lit. a) punctul ii.</w:t>
            </w:r>
            <w:r w:rsidRPr="00821EFF">
              <w:rPr>
                <w:rFonts w:ascii="Times New Roman" w:hAnsi="Times New Roman" w:cs="Times New Roman"/>
                <w:bCs w:val="0"/>
              </w:rPr>
              <w:t xml:space="preserve"> </w:t>
            </w:r>
            <w:r w:rsidR="00035A76">
              <w:rPr>
                <w:rFonts w:ascii="Times New Roman" w:hAnsi="Times New Roman" w:cs="Times New Roman"/>
                <w:bCs w:val="0"/>
              </w:rPr>
              <w:t>n</w:t>
            </w:r>
            <w:r w:rsidRPr="00821EFF">
              <w:rPr>
                <w:rFonts w:ascii="Times New Roman" w:hAnsi="Times New Roman" w:cs="Times New Roman"/>
                <w:bCs w:val="0"/>
              </w:rPr>
              <w:t>epreluată</w:t>
            </w:r>
            <w:r w:rsidR="00035A76">
              <w:rPr>
                <w:rFonts w:ascii="Times New Roman" w:hAnsi="Times New Roman" w:cs="Times New Roman"/>
                <w:bCs w:val="0"/>
              </w:rPr>
              <w:t xml:space="preserve"> </w:t>
            </w:r>
            <w:r w:rsidRPr="00821EFF">
              <w:rPr>
                <w:rFonts w:ascii="Times New Roman" w:hAnsi="Times New Roman" w:cs="Times New Roman"/>
                <w:bCs w:val="0"/>
              </w:rPr>
              <w:t>Justificare</w:t>
            </w:r>
            <w:r w:rsidR="00E6406B">
              <w:rPr>
                <w:rFonts w:ascii="Times New Roman" w:hAnsi="Times New Roman" w:cs="Times New Roman"/>
                <w:bCs w:val="0"/>
              </w:rPr>
              <w:t>:</w:t>
            </w:r>
            <w:r w:rsidRPr="00821EFF">
              <w:rPr>
                <w:rFonts w:ascii="Times New Roman" w:hAnsi="Times New Roman" w:cs="Times New Roman"/>
                <w:bCs w:val="0"/>
              </w:rPr>
              <w:t xml:space="preserve"> </w:t>
            </w:r>
            <w:r w:rsidRPr="00821EFF">
              <w:rPr>
                <w:rFonts w:ascii="Times New Roman" w:hAnsi="Times New Roman" w:cs="Times New Roman"/>
                <w:b w:val="0"/>
                <w:bCs w:val="0"/>
              </w:rPr>
              <w:t>dacă intervenţia asupra grupului de măsurare nu realizată de către OR atunci este considerată intervenţie neautorizată</w:t>
            </w:r>
          </w:p>
          <w:p w14:paraId="10E95F6C" w14:textId="63FE67A8" w:rsidR="003F3FAC" w:rsidRDefault="003F3FAC" w:rsidP="00D25313">
            <w:pPr>
              <w:spacing w:after="0" w:line="240" w:lineRule="auto"/>
              <w:ind w:firstLine="0"/>
              <w:jc w:val="both"/>
              <w:rPr>
                <w:rFonts w:ascii="Times New Roman" w:hAnsi="Times New Roman" w:cs="Times New Roman"/>
              </w:rPr>
            </w:pPr>
          </w:p>
          <w:p w14:paraId="31DB856E" w14:textId="77777777" w:rsidR="003F3FAC" w:rsidRPr="00821EFF" w:rsidRDefault="003F3FAC" w:rsidP="00D25313">
            <w:pPr>
              <w:spacing w:after="0" w:line="240" w:lineRule="auto"/>
              <w:ind w:firstLine="0"/>
              <w:jc w:val="both"/>
              <w:rPr>
                <w:rFonts w:ascii="Times New Roman" w:hAnsi="Times New Roman" w:cs="Times New Roman"/>
                <w:b w:val="0"/>
                <w:bCs w:val="0"/>
              </w:rPr>
            </w:pPr>
          </w:p>
          <w:p w14:paraId="58FBDA08" w14:textId="19205F9B" w:rsidR="00D25313" w:rsidRPr="00D25313" w:rsidRDefault="00D25313" w:rsidP="00D25313">
            <w:pPr>
              <w:spacing w:before="0" w:after="0" w:line="240" w:lineRule="auto"/>
              <w:ind w:firstLine="0"/>
              <w:jc w:val="both"/>
              <w:rPr>
                <w:rFonts w:ascii="Times New Roman" w:eastAsia="Times New Roman" w:hAnsi="Times New Roman" w:cs="Times New Roman"/>
                <w:b w:val="0"/>
                <w:bCs w:val="0"/>
                <w:i/>
                <w:lang w:val="ro-RO"/>
              </w:rPr>
            </w:pPr>
            <w:r w:rsidRPr="00D25313">
              <w:rPr>
                <w:rFonts w:ascii="Times New Roman" w:eastAsia="Times New Roman" w:hAnsi="Times New Roman" w:cs="Times New Roman"/>
                <w:lang w:val="ro-RO"/>
              </w:rPr>
              <w:t xml:space="preserve">Obs. </w:t>
            </w:r>
            <w:r>
              <w:rPr>
                <w:rFonts w:ascii="Times New Roman" w:eastAsia="Times New Roman" w:hAnsi="Times New Roman" w:cs="Times New Roman"/>
                <w:lang w:val="ro-RO"/>
              </w:rPr>
              <w:t xml:space="preserve">art. 11 </w:t>
            </w:r>
            <w:r w:rsidRPr="00D25313">
              <w:rPr>
                <w:rFonts w:ascii="Times New Roman" w:eastAsia="Times New Roman" w:hAnsi="Times New Roman" w:cs="Times New Roman"/>
                <w:lang w:val="ro-RO"/>
              </w:rPr>
              <w:t xml:space="preserve">lit. b) </w:t>
            </w:r>
            <w:r w:rsidR="00035A76">
              <w:rPr>
                <w:rFonts w:ascii="Times New Roman" w:eastAsia="Times New Roman" w:hAnsi="Times New Roman" w:cs="Times New Roman"/>
                <w:lang w:val="ro-RO"/>
              </w:rPr>
              <w:t>ne</w:t>
            </w:r>
            <w:r w:rsidRPr="00D25313">
              <w:rPr>
                <w:rFonts w:ascii="Times New Roman" w:eastAsia="Times New Roman" w:hAnsi="Times New Roman" w:cs="Times New Roman"/>
                <w:lang w:val="ro-RO"/>
              </w:rPr>
              <w:t>preluată Justificare</w:t>
            </w:r>
            <w:r w:rsidR="00E6406B">
              <w:rPr>
                <w:rFonts w:ascii="Times New Roman" w:eastAsia="Times New Roman" w:hAnsi="Times New Roman" w:cs="Times New Roman"/>
                <w:lang w:val="ro-RO"/>
              </w:rPr>
              <w:t>:</w:t>
            </w:r>
            <w:r w:rsidRPr="00D25313">
              <w:rPr>
                <w:rFonts w:ascii="Times New Roman" w:eastAsia="Times New Roman" w:hAnsi="Times New Roman" w:cs="Times New Roman"/>
                <w:b w:val="0"/>
                <w:lang w:val="ro-RO"/>
              </w:rPr>
              <w:t xml:space="preserve"> s</w:t>
            </w:r>
            <w:r w:rsidRPr="00D25313">
              <w:rPr>
                <w:rFonts w:ascii="Times New Roman" w:eastAsia="Times New Roman" w:hAnsi="Times New Roman" w:cs="Times New Roman"/>
                <w:b w:val="0"/>
                <w:bCs w:val="0"/>
                <w:lang w:val="ro-RO"/>
              </w:rPr>
              <w:t xml:space="preserve">-a reformulat astfel: </w:t>
            </w:r>
            <w:r w:rsidRPr="00D25313">
              <w:rPr>
                <w:rFonts w:ascii="Times New Roman" w:eastAsia="Times New Roman" w:hAnsi="Times New Roman" w:cs="Times New Roman"/>
                <w:b w:val="0"/>
                <w:bCs w:val="0"/>
                <w:i/>
                <w:lang w:val="ro-RO"/>
              </w:rPr>
              <w:t>în cazul neînregistrării, intervalul de timp de la data ultimei citiri a contorului, luată în considerare de către OR în procesul de decontare, până la data remedierii situației care a condus la neînregistrarea consumului de energie electrică.</w:t>
            </w:r>
          </w:p>
          <w:p w14:paraId="6FC42A03" w14:textId="4D9A87EE" w:rsidR="0051591D" w:rsidRDefault="0051591D" w:rsidP="003C45B4">
            <w:pPr>
              <w:spacing w:after="0" w:line="240" w:lineRule="auto"/>
              <w:ind w:firstLine="0"/>
              <w:jc w:val="both"/>
              <w:rPr>
                <w:rFonts w:ascii="Times New Roman" w:hAnsi="Times New Roman" w:cs="Times New Roman"/>
              </w:rPr>
            </w:pPr>
          </w:p>
          <w:p w14:paraId="3C5D8D6D" w14:textId="77777777" w:rsidR="003F3FAC" w:rsidRPr="00821EFF" w:rsidRDefault="003F3FAC" w:rsidP="003C45B4">
            <w:pPr>
              <w:spacing w:after="0" w:line="240" w:lineRule="auto"/>
              <w:ind w:firstLine="0"/>
              <w:jc w:val="both"/>
              <w:rPr>
                <w:rFonts w:ascii="Times New Roman" w:hAnsi="Times New Roman" w:cs="Times New Roman"/>
                <w:b w:val="0"/>
                <w:bCs w:val="0"/>
              </w:rPr>
            </w:pPr>
          </w:p>
          <w:p w14:paraId="747F6CB0" w14:textId="3228B859" w:rsidR="00D25313" w:rsidRPr="00D25313" w:rsidRDefault="00D25313" w:rsidP="00D25313">
            <w:pPr>
              <w:spacing w:before="0" w:after="0" w:line="240" w:lineRule="auto"/>
              <w:ind w:firstLine="0"/>
              <w:jc w:val="both"/>
              <w:rPr>
                <w:rFonts w:ascii="Times New Roman" w:eastAsia="Times New Roman" w:hAnsi="Times New Roman" w:cs="Times New Roman"/>
                <w:b w:val="0"/>
                <w:bCs w:val="0"/>
                <w:i/>
                <w:lang w:val="ro-RO"/>
              </w:rPr>
            </w:pPr>
            <w:r w:rsidRPr="00D25313">
              <w:rPr>
                <w:rFonts w:ascii="Times New Roman" w:eastAsia="Times New Roman" w:hAnsi="Times New Roman" w:cs="Times New Roman"/>
                <w:lang w:val="ro-RO"/>
              </w:rPr>
              <w:t xml:space="preserve">Obs. </w:t>
            </w:r>
            <w:r>
              <w:rPr>
                <w:rFonts w:ascii="Times New Roman" w:eastAsia="Times New Roman" w:hAnsi="Times New Roman" w:cs="Times New Roman"/>
                <w:lang w:val="ro-RO"/>
              </w:rPr>
              <w:t xml:space="preserve">art. 11 </w:t>
            </w:r>
            <w:r w:rsidRPr="00D25313">
              <w:rPr>
                <w:rFonts w:ascii="Times New Roman" w:eastAsia="Times New Roman" w:hAnsi="Times New Roman" w:cs="Times New Roman"/>
                <w:lang w:val="ro-RO"/>
              </w:rPr>
              <w:t xml:space="preserve">lit. b) </w:t>
            </w:r>
            <w:r w:rsidR="00035A76">
              <w:rPr>
                <w:rFonts w:ascii="Times New Roman" w:eastAsia="Times New Roman" w:hAnsi="Times New Roman" w:cs="Times New Roman"/>
                <w:lang w:val="ro-RO"/>
              </w:rPr>
              <w:t>ne</w:t>
            </w:r>
            <w:r w:rsidRPr="00D25313">
              <w:rPr>
                <w:rFonts w:ascii="Times New Roman" w:eastAsia="Times New Roman" w:hAnsi="Times New Roman" w:cs="Times New Roman"/>
                <w:lang w:val="ro-RO"/>
              </w:rPr>
              <w:t>preluată Justificare</w:t>
            </w:r>
            <w:r w:rsidR="00E6406B">
              <w:rPr>
                <w:rFonts w:ascii="Times New Roman" w:eastAsia="Times New Roman" w:hAnsi="Times New Roman" w:cs="Times New Roman"/>
                <w:lang w:val="ro-RO"/>
              </w:rPr>
              <w:t>:</w:t>
            </w:r>
            <w:r w:rsidRPr="00D25313">
              <w:rPr>
                <w:rFonts w:ascii="Times New Roman" w:eastAsia="Times New Roman" w:hAnsi="Times New Roman" w:cs="Times New Roman"/>
                <w:b w:val="0"/>
                <w:lang w:val="ro-RO"/>
              </w:rPr>
              <w:t xml:space="preserve"> s</w:t>
            </w:r>
            <w:r w:rsidRPr="00D25313">
              <w:rPr>
                <w:rFonts w:ascii="Times New Roman" w:eastAsia="Times New Roman" w:hAnsi="Times New Roman" w:cs="Times New Roman"/>
                <w:b w:val="0"/>
                <w:bCs w:val="0"/>
                <w:lang w:val="ro-RO"/>
              </w:rPr>
              <w:t xml:space="preserve">-a reformulat astfel: </w:t>
            </w:r>
            <w:r w:rsidRPr="00D25313">
              <w:rPr>
                <w:rFonts w:ascii="Times New Roman" w:eastAsia="Times New Roman" w:hAnsi="Times New Roman" w:cs="Times New Roman"/>
                <w:b w:val="0"/>
                <w:bCs w:val="0"/>
                <w:i/>
                <w:lang w:val="ro-RO"/>
              </w:rPr>
              <w:t xml:space="preserve">în cazul neînregistrării, intervalul de timp de la data ultimei citiri a contorului, luată în considerare de către OR în procesul de decontare, până la data remedierii </w:t>
            </w:r>
            <w:r w:rsidRPr="00D25313">
              <w:rPr>
                <w:rFonts w:ascii="Times New Roman" w:eastAsia="Times New Roman" w:hAnsi="Times New Roman" w:cs="Times New Roman"/>
                <w:b w:val="0"/>
                <w:bCs w:val="0"/>
                <w:i/>
                <w:lang w:val="ro-RO"/>
              </w:rPr>
              <w:lastRenderedPageBreak/>
              <w:t>situației care a condus la neînregistrarea consumului de energie electrică.</w:t>
            </w:r>
          </w:p>
          <w:p w14:paraId="7D131A83" w14:textId="7E0373F1" w:rsidR="0051591D" w:rsidRPr="00821EFF" w:rsidRDefault="00D25313" w:rsidP="00E6406B">
            <w:pPr>
              <w:spacing w:after="0" w:line="240" w:lineRule="auto"/>
              <w:ind w:firstLine="0"/>
              <w:jc w:val="both"/>
              <w:rPr>
                <w:rFonts w:ascii="Times New Roman" w:hAnsi="Times New Roman" w:cs="Times New Roman"/>
              </w:rPr>
            </w:pPr>
            <w:r w:rsidRPr="00821EFF">
              <w:rPr>
                <w:rFonts w:ascii="Times New Roman" w:hAnsi="Times New Roman" w:cs="Times New Roman"/>
                <w:bCs w:val="0"/>
              </w:rPr>
              <w:t>Obs.</w:t>
            </w:r>
            <w:r>
              <w:rPr>
                <w:rFonts w:ascii="Times New Roman" w:hAnsi="Times New Roman" w:cs="Times New Roman"/>
                <w:bCs w:val="0"/>
              </w:rPr>
              <w:t xml:space="preserve"> art. 11 lit. a) punctul ii.</w:t>
            </w:r>
            <w:r w:rsidRPr="00821EFF">
              <w:rPr>
                <w:rFonts w:ascii="Times New Roman" w:hAnsi="Times New Roman" w:cs="Times New Roman"/>
                <w:bCs w:val="0"/>
              </w:rPr>
              <w:t xml:space="preserve"> nepreluată Justificare: </w:t>
            </w:r>
            <w:r w:rsidRPr="00821EFF">
              <w:rPr>
                <w:rFonts w:ascii="Times New Roman" w:hAnsi="Times New Roman" w:cs="Times New Roman"/>
                <w:b w:val="0"/>
                <w:bCs w:val="0"/>
              </w:rPr>
              <w:t>dacă intervenţia asupra grupului de măsurare nu realizată de către OR atunci este considerată intervenţie neautorizată</w:t>
            </w:r>
          </w:p>
        </w:tc>
      </w:tr>
      <w:tr w:rsidR="0051591D" w:rsidRPr="00821EFF" w14:paraId="1F7359F1"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4C635170" w14:textId="1A1488B2" w:rsidR="0051591D" w:rsidRPr="00BF332D" w:rsidRDefault="0051591D" w:rsidP="00CA3BAE">
            <w:pPr>
              <w:autoSpaceDE w:val="0"/>
              <w:autoSpaceDN w:val="0"/>
              <w:adjustRightInd w:val="0"/>
              <w:spacing w:before="0" w:after="0" w:line="240" w:lineRule="auto"/>
              <w:ind w:firstLine="117"/>
              <w:jc w:val="both"/>
              <w:rPr>
                <w:rFonts w:ascii="Times New Roman" w:hAnsi="Times New Roman" w:cs="Times New Roman"/>
                <w:b w:val="0"/>
              </w:rPr>
            </w:pPr>
            <w:r w:rsidRPr="00BF332D">
              <w:rPr>
                <w:rFonts w:ascii="Times New Roman" w:hAnsi="Times New Roman" w:cs="Times New Roman"/>
                <w:b w:val="0"/>
              </w:rPr>
              <w:lastRenderedPageBreak/>
              <w:t>Art. 12- (2) Pentru intervalele pentru care, conform regulilor pieței angro de energie electrică, valorile măsurate aprobate au fost transmise către operatorul de decontare al pieței angro, regularizarea se face fără modificarea decontărilor pe piața angro, astfel:</w:t>
            </w:r>
          </w:p>
          <w:p w14:paraId="19382389"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a)</w:t>
            </w:r>
            <w:r w:rsidRPr="00BF332D">
              <w:rPr>
                <w:rFonts w:ascii="Times New Roman" w:hAnsi="Times New Roman" w:cs="Times New Roman"/>
                <w:b w:val="0"/>
              </w:rPr>
              <w:tab/>
              <w:t xml:space="preserve">în cazul serviciului de rețea și al energiei electrice reactive, CF plătește furnizorului/încasează de la furnizor contravaloarea serviciului de rețea și după caz </w:t>
            </w:r>
            <w:proofErr w:type="gramStart"/>
            <w:r w:rsidRPr="00BF332D">
              <w:rPr>
                <w:rFonts w:ascii="Times New Roman" w:hAnsi="Times New Roman" w:cs="Times New Roman"/>
                <w:b w:val="0"/>
              </w:rPr>
              <w:t>a</w:t>
            </w:r>
            <w:proofErr w:type="gramEnd"/>
            <w:r w:rsidRPr="00BF332D">
              <w:rPr>
                <w:rFonts w:ascii="Times New Roman" w:hAnsi="Times New Roman" w:cs="Times New Roman"/>
                <w:b w:val="0"/>
              </w:rPr>
              <w:t xml:space="preserve"> energiei electrice reactive stabilită luând în considerare tarifele de rețea/prețul energiei electrice reactive aferente perioadei de regularizare. Sumele încasate de la CF de către furnizor se plătesc de către acesta OR, iar sumele plătite CF de către furnizor se încasează de către acesta de la OR. În cazul în care contractul de rețea este încheiat de către CF cu OR, plățile se fac între CF și OR;</w:t>
            </w:r>
          </w:p>
          <w:p w14:paraId="19B7FD3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b)</w:t>
            </w:r>
            <w:r w:rsidRPr="00BF332D">
              <w:rPr>
                <w:rFonts w:ascii="Times New Roman" w:hAnsi="Times New Roman" w:cs="Times New Roman"/>
                <w:b w:val="0"/>
              </w:rPr>
              <w:tab/>
              <w:t>în cazul taxelor aferente consumului de energie electrică facturat, CF plătește furnizorului sau după caz încasează de la furnizor contravaloarea acestora aferentă perioadei de regularizare. Sumele încasate sau plătite de către furnizor se decontează în relația cu entitățile prevăzute de legislația în vigoare.</w:t>
            </w:r>
          </w:p>
          <w:p w14:paraId="4278D9AD"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lastRenderedPageBreak/>
              <w:t>c)</w:t>
            </w:r>
            <w:r w:rsidRPr="00BF332D">
              <w:rPr>
                <w:rFonts w:ascii="Times New Roman" w:hAnsi="Times New Roman" w:cs="Times New Roman"/>
                <w:b w:val="0"/>
              </w:rPr>
              <w:tab/>
              <w:t xml:space="preserve">în cazul energiei electrice active, după caz: </w:t>
            </w:r>
          </w:p>
          <w:p w14:paraId="3143A76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iii.</w:t>
            </w:r>
            <w:r w:rsidRPr="00BF332D">
              <w:rPr>
                <w:rFonts w:ascii="Times New Roman" w:hAnsi="Times New Roman" w:cs="Times New Roman"/>
                <w:b w:val="0"/>
              </w:rPr>
              <w:tab/>
              <w:t>CF plătește furnizorului contravaloarea energiei electrice active stabilită luând în considerare prețul energiei electrice din contractul de furnizare, iar furnizorul plătește OR contravaloarea energiei electrice active stabilită la nivelul componentei de achiziție din prețul energiei electrice aferent contractului;</w:t>
            </w:r>
          </w:p>
          <w:p w14:paraId="0B78EC70" w14:textId="5032C04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iv.</w:t>
            </w:r>
            <w:r w:rsidRPr="00BF332D">
              <w:rPr>
                <w:rFonts w:ascii="Times New Roman" w:hAnsi="Times New Roman" w:cs="Times New Roman"/>
                <w:b w:val="0"/>
              </w:rPr>
              <w:tab/>
              <w:t>furnizorul plătește CF contravaloarea energiei electrice active stabilită luând în considerare prețul energiei din contractul de furnizare și încasează de la OR contravaloarea energiei electrice active stabilită la nivelul componentei de achiziție din prețul energiei electrice aferent contractului.</w:t>
            </w:r>
          </w:p>
          <w:p w14:paraId="4606848F" w14:textId="031840F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480DD21" w14:textId="6EB02AE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76BEB89" w14:textId="0237E96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600AC11" w14:textId="52D5D7C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0C2CDD8" w14:textId="2ECD7EE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C8B08AA" w14:textId="1CD82EF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C8D641D" w14:textId="4746657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2AFFB51" w14:textId="6449583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CCB529C" w14:textId="4F2D0FD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EC4F3E3" w14:textId="34CD03F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81DCC8F" w14:textId="6A3D5BC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EF67BE4" w14:textId="60FBC62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5EE78DA" w14:textId="189F082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807B806" w14:textId="4B2B967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2376C34" w14:textId="033EEA1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FA78771" w14:textId="7903C30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05DF79B" w14:textId="4FF0A5C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E14FDDD" w14:textId="665BEC1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F7C076A" w14:textId="0435530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9787EBC" w14:textId="2EA2DAA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8455942" w14:textId="0910065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6D04A3D" w14:textId="3FBCF20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E9EF281" w14:textId="42CA1C8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EB51C77" w14:textId="6511EEA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BFC5174" w14:textId="634741A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FADFDE8" w14:textId="10F2722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011A625" w14:textId="001FB5D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B8F5E6E" w14:textId="262688B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F56B14A" w14:textId="2BDC263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7B21C7D" w14:textId="46FBB67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193988C" w14:textId="564FF7D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4E4E4A7" w14:textId="6C24AEC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6533ABA" w14:textId="5200D16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46E4279" w14:textId="14F8DE9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A7F4CE0" w14:textId="70B4EBF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7CC49BA" w14:textId="2335420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D320D9C" w14:textId="1440ED1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9D38563" w14:textId="62B0E32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70663B9" w14:textId="0B2C77E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4011F54" w14:textId="2BB0AA9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38CF19E" w14:textId="411E0BE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8BC2830" w14:textId="255E8FE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7C38249" w14:textId="6269FD8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7307ADD" w14:textId="39E6410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15AAEF2" w14:textId="1EF6533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AE3C5B0" w14:textId="3F23E72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F687519" w14:textId="4561326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CD83A1E" w14:textId="7D1484E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73AF932" w14:textId="4C76A90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A29C8A4"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9134101" w14:textId="5424FDC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(3) În cazul în care în perioada pentru care se realizează calculul a fost schimbat furnizorul la locul de consum care face obiectul regularizării în conformitate cu prezenta procedură, pentru perioada aferentă vechiului furnizor decontarea energiei electrice active între furnizorul actual, OR și CF, conform prevederilor de la alin. (2) lit. c), se face la prețul mediu de achiziție a consumului propriu tehnologic din perioada regularizată.</w:t>
            </w:r>
          </w:p>
          <w:p w14:paraId="5E511B63" w14:textId="68947C8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37B3A64" w14:textId="497BC9E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CFD3F8B" w14:textId="0A7B79D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DFCCA86" w14:textId="25F245B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A69E29C" w14:textId="275AB12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D4B1B41" w14:textId="256170A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62B303A" w14:textId="61E5E31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B457771" w14:textId="4304099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CF089AD" w14:textId="02DE5E9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7DF3E77" w14:textId="3A6C27E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242F2F9" w14:textId="3D702D8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3902DB4" w14:textId="1D35FDB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B52956B" w14:textId="6A3AF81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34CA2D5" w14:textId="5E0FB7B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C07EEE1" w14:textId="7763E9D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F0E5DC7" w14:textId="75308D8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2B380DD" w14:textId="1B6376E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51D6375E" w14:textId="2216DFC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29290FB" w14:textId="2BD0CAE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4057C21" w14:textId="6177C0E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A301943" w14:textId="3245F3C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0A634B2"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1829900" w14:textId="2A34692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7B2899B" w14:textId="5755DEF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4588E64" w14:textId="245B5D2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0129928" w14:textId="448A7F8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04A47E4" w14:textId="0CB4A90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9C46787" w14:textId="3FE6756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7335FD1" w14:textId="58EF958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A47B274" w14:textId="2B96139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77B3119" w14:textId="0C17555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6329CFC" w14:textId="0EBD655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2E55C67" w14:textId="04168BD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FFEDE2A" w14:textId="1F9DDA2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5C715C3" w14:textId="419A9C8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373B3D8" w14:textId="68C7464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FDFDF58" w14:textId="0A880CB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05D5301" w14:textId="3746048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427E371" w14:textId="27D3702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582BCBE" w14:textId="338FBBC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2C23E41D" w14:textId="77F2FB0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3F96561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20391BD" w14:textId="5DFAB84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767D6E76"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60123950" w14:textId="362D8BE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D028221" w14:textId="5D9C2F67"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7059" w:type="dxa"/>
          </w:tcPr>
          <w:p w14:paraId="086119A2" w14:textId="5019AEEF" w:rsidR="0051591D" w:rsidRPr="00821EFF" w:rsidRDefault="0051591D" w:rsidP="00942AEA">
            <w:pPr>
              <w:numPr>
                <w:ilvl w:val="0"/>
                <w:numId w:val="17"/>
              </w:numPr>
              <w:spacing w:after="0" w:line="240" w:lineRule="auto"/>
              <w:jc w:val="both"/>
              <w:rPr>
                <w:rFonts w:ascii="Times New Roman" w:hAnsi="Times New Roman" w:cs="Times New Roman"/>
                <w:b/>
                <w:u w:val="single"/>
                <w:lang w:val="ro-RO"/>
              </w:rPr>
            </w:pPr>
            <w:r w:rsidRPr="00821EFF">
              <w:rPr>
                <w:rFonts w:ascii="Times New Roman" w:hAnsi="Times New Roman" w:cs="Times New Roman"/>
                <w:b/>
                <w:u w:val="single"/>
                <w:lang w:val="ro-RO"/>
              </w:rPr>
              <w:lastRenderedPageBreak/>
              <w:t>AFEER, PREMIER ENERGY FURNIZARE:</w:t>
            </w:r>
          </w:p>
          <w:p w14:paraId="168FE047" w14:textId="7B45478B" w:rsidR="0051591D" w:rsidRPr="00821EFF" w:rsidRDefault="0051591D" w:rsidP="00CA3BAE">
            <w:pPr>
              <w:spacing w:before="0" w:after="0" w:line="240" w:lineRule="auto"/>
              <w:ind w:firstLine="174"/>
              <w:jc w:val="both"/>
              <w:rPr>
                <w:rFonts w:ascii="Times New Roman" w:hAnsi="Times New Roman" w:cs="Times New Roman"/>
                <w:b/>
                <w:u w:val="single"/>
              </w:rPr>
            </w:pPr>
            <w:r w:rsidRPr="00821EFF">
              <w:rPr>
                <w:rFonts w:ascii="Times New Roman" w:hAnsi="Times New Roman" w:cs="Times New Roman"/>
                <w:b/>
                <w:lang w:val="ro-RO"/>
              </w:rPr>
              <w:t>Art. 12 alin. (2) lit. c):</w:t>
            </w:r>
            <w:r w:rsidRPr="00821EFF">
              <w:rPr>
                <w:rFonts w:ascii="Times New Roman" w:hAnsi="Times New Roman" w:cs="Times New Roman"/>
              </w:rPr>
              <w:t xml:space="preserve"> </w:t>
            </w:r>
            <w:r w:rsidRPr="00821EFF">
              <w:rPr>
                <w:rFonts w:ascii="Times New Roman" w:hAnsi="Times New Roman" w:cs="Times New Roman"/>
                <w:b/>
                <w:u w:val="single"/>
              </w:rPr>
              <w:t xml:space="preserve">în cazul energiei electrice active, după caz: </w:t>
            </w:r>
          </w:p>
          <w:p w14:paraId="72C3F987" w14:textId="7C74F9E7" w:rsidR="0051591D" w:rsidRPr="00821EFF" w:rsidRDefault="0051591D" w:rsidP="00CA3BAE">
            <w:pPr>
              <w:spacing w:before="0" w:after="0" w:line="240" w:lineRule="auto"/>
              <w:jc w:val="both"/>
              <w:rPr>
                <w:rFonts w:ascii="Times New Roman" w:hAnsi="Times New Roman" w:cs="Times New Roman"/>
                <w:strike/>
                <w:color w:val="C00000"/>
              </w:rPr>
            </w:pPr>
            <w:r w:rsidRPr="00821EFF">
              <w:rPr>
                <w:rFonts w:ascii="Times New Roman" w:hAnsi="Times New Roman" w:cs="Times New Roman"/>
              </w:rPr>
              <w:t xml:space="preserve">CF plătește furnizorului contravaloarea energiei electrice active stabilită luând în considerare </w:t>
            </w:r>
            <w:r w:rsidRPr="00821EFF">
              <w:rPr>
                <w:rFonts w:ascii="Times New Roman" w:hAnsi="Times New Roman" w:cs="Times New Roman"/>
                <w:strike/>
                <w:color w:val="C00000"/>
              </w:rPr>
              <w:t>prețul energiei electrice din contractul de furnizare</w:t>
            </w:r>
            <w:r w:rsidRPr="00821EFF">
              <w:rPr>
                <w:rFonts w:ascii="Times New Roman" w:hAnsi="Times New Roman" w:cs="Times New Roman"/>
                <w:color w:val="C00000"/>
              </w:rPr>
              <w:t xml:space="preserve"> pretul CPT comunicat de OD</w:t>
            </w:r>
            <w:r w:rsidRPr="00821EFF">
              <w:rPr>
                <w:rFonts w:ascii="Times New Roman" w:hAnsi="Times New Roman" w:cs="Times New Roman"/>
              </w:rPr>
              <w:t xml:space="preserve">, iar furnizorul plătește OR contravaloarea </w:t>
            </w:r>
            <w:r w:rsidRPr="00821EFF">
              <w:rPr>
                <w:rFonts w:ascii="Times New Roman" w:hAnsi="Times New Roman" w:cs="Times New Roman"/>
                <w:color w:val="C00000"/>
              </w:rPr>
              <w:t>CPT</w:t>
            </w:r>
            <w:r w:rsidRPr="00821EFF">
              <w:rPr>
                <w:rFonts w:ascii="Times New Roman" w:hAnsi="Times New Roman" w:cs="Times New Roman"/>
              </w:rPr>
              <w:t xml:space="preserve"> </w:t>
            </w:r>
            <w:r w:rsidRPr="00821EFF">
              <w:rPr>
                <w:rFonts w:ascii="Times New Roman" w:hAnsi="Times New Roman" w:cs="Times New Roman"/>
                <w:strike/>
                <w:color w:val="C00000"/>
              </w:rPr>
              <w:t>energiei electrice active stabilită la nivelul componentei de achiziție din prețul energiei electrice aferent contractului;</w:t>
            </w:r>
          </w:p>
          <w:p w14:paraId="124AA191" w14:textId="3290A984"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b/>
                <w:i/>
                <w:u w:val="single"/>
                <w:lang w:val="ro-RO"/>
              </w:rPr>
              <w:t xml:space="preserve">Justificare: </w:t>
            </w:r>
            <w:r w:rsidRPr="00821EFF">
              <w:rPr>
                <w:rFonts w:ascii="Times New Roman" w:hAnsi="Times New Roman" w:cs="Times New Roman"/>
                <w:i/>
                <w:lang w:val="ro-RO"/>
              </w:rPr>
              <w:t>Propunem alinierea cu prevederile de la aliniatul 3. Pentru cazurile prevazute la acest aliniat, contravaloarea energiei electrice determinate de OR trebuie sa fie egala cu pretul aferent CPT , avand in vedere ca respectiva cantitatea a intrat in conturul OD. Acesta abordare are in vedere si principiul de drept privind „imbogatirea fara justa cauza”, intrucat daca exista diferente intre cele doua valori, instantele pot constata ca facturarea nu este corecta, conducand la un beneficiu nejustificat.</w:t>
            </w:r>
          </w:p>
          <w:p w14:paraId="602E513F" w14:textId="78D5F44C" w:rsidR="0051591D" w:rsidRDefault="0051591D" w:rsidP="00CA3BAE">
            <w:pPr>
              <w:spacing w:after="0" w:line="240" w:lineRule="auto"/>
              <w:ind w:firstLine="599"/>
              <w:jc w:val="both"/>
              <w:rPr>
                <w:rFonts w:ascii="Times New Roman" w:hAnsi="Times New Roman" w:cs="Times New Roman"/>
                <w:i/>
                <w:lang w:val="ro-RO"/>
              </w:rPr>
            </w:pPr>
          </w:p>
          <w:p w14:paraId="430A0EDB" w14:textId="73E8BC26" w:rsidR="00582D2B" w:rsidRDefault="00582D2B" w:rsidP="00CA3BAE">
            <w:pPr>
              <w:spacing w:after="0" w:line="240" w:lineRule="auto"/>
              <w:ind w:firstLine="599"/>
              <w:jc w:val="both"/>
              <w:rPr>
                <w:rFonts w:ascii="Times New Roman" w:hAnsi="Times New Roman" w:cs="Times New Roman"/>
                <w:i/>
                <w:lang w:val="ro-RO"/>
              </w:rPr>
            </w:pPr>
          </w:p>
          <w:p w14:paraId="3904C466" w14:textId="77777777" w:rsidR="00582D2B" w:rsidRPr="00821EFF" w:rsidRDefault="00582D2B" w:rsidP="00CA3BAE">
            <w:pPr>
              <w:spacing w:after="0" w:line="240" w:lineRule="auto"/>
              <w:ind w:firstLine="599"/>
              <w:jc w:val="both"/>
              <w:rPr>
                <w:rFonts w:ascii="Times New Roman" w:hAnsi="Times New Roman" w:cs="Times New Roman"/>
                <w:i/>
                <w:lang w:val="ro-RO"/>
              </w:rPr>
            </w:pPr>
          </w:p>
          <w:p w14:paraId="59D53C9B" w14:textId="77777777" w:rsidR="0051591D" w:rsidRPr="00821EFF" w:rsidRDefault="0051591D" w:rsidP="00942AEA">
            <w:pPr>
              <w:numPr>
                <w:ilvl w:val="0"/>
                <w:numId w:val="17"/>
              </w:numPr>
              <w:spacing w:before="0" w:after="0" w:line="240" w:lineRule="auto"/>
              <w:jc w:val="both"/>
              <w:rPr>
                <w:rFonts w:ascii="Times New Roman" w:eastAsia="Times New Roman" w:hAnsi="Times New Roman" w:cs="Times New Roman"/>
                <w:lang w:val="ro-RO" w:eastAsia="ro-RO"/>
              </w:rPr>
            </w:pPr>
            <w:r w:rsidRPr="00821EFF">
              <w:rPr>
                <w:rFonts w:ascii="Times New Roman" w:eastAsia="Times New Roman" w:hAnsi="Times New Roman" w:cs="Times New Roman"/>
                <w:b/>
                <w:u w:val="single"/>
                <w:lang w:val="ro-RO" w:eastAsia="ro-RO"/>
              </w:rPr>
              <w:t>REŢELE ELECTRICE ROMÂNIA</w:t>
            </w:r>
            <w:r w:rsidRPr="00821EFF">
              <w:rPr>
                <w:rFonts w:ascii="Times New Roman" w:eastAsia="Times New Roman" w:hAnsi="Times New Roman" w:cs="Times New Roman"/>
                <w:b/>
                <w:bCs/>
                <w:u w:val="single"/>
                <w:lang w:val="ro-RO" w:eastAsia="ro-RO"/>
              </w:rPr>
              <w:t>:</w:t>
            </w:r>
          </w:p>
          <w:p w14:paraId="05046EC2" w14:textId="1F4243F6" w:rsidR="0051591D" w:rsidRPr="00821EFF" w:rsidRDefault="0051591D" w:rsidP="00CA3BAE">
            <w:pPr>
              <w:pStyle w:val="Articol"/>
              <w:tabs>
                <w:tab w:val="clear" w:pos="426"/>
                <w:tab w:val="left" w:pos="993"/>
              </w:tabs>
              <w:spacing w:before="0" w:after="0"/>
              <w:ind w:firstLine="0"/>
              <w:rPr>
                <w:b/>
                <w:sz w:val="22"/>
                <w:szCs w:val="22"/>
                <w:u w:val="single"/>
              </w:rPr>
            </w:pPr>
            <w:r w:rsidRPr="00821EFF">
              <w:rPr>
                <w:b/>
                <w:sz w:val="22"/>
                <w:szCs w:val="22"/>
                <w:lang w:val="ro-RO"/>
              </w:rPr>
              <w:t>Art. 12 alin. (2) lit. c):</w:t>
            </w:r>
            <w:r w:rsidRPr="00821EFF">
              <w:rPr>
                <w:sz w:val="22"/>
                <w:szCs w:val="22"/>
              </w:rPr>
              <w:t xml:space="preserve"> </w:t>
            </w:r>
            <w:r w:rsidRPr="00821EFF">
              <w:rPr>
                <w:b/>
                <w:sz w:val="22"/>
                <w:szCs w:val="22"/>
                <w:u w:val="single"/>
              </w:rPr>
              <w:t xml:space="preserve">în cazul energiei electrice active, după caz: </w:t>
            </w:r>
          </w:p>
          <w:p w14:paraId="1619BECD" w14:textId="77777777" w:rsidR="0051591D" w:rsidRPr="00821EFF" w:rsidRDefault="0051591D" w:rsidP="00CA3BAE">
            <w:pPr>
              <w:pStyle w:val="Articol"/>
              <w:tabs>
                <w:tab w:val="clear" w:pos="426"/>
                <w:tab w:val="left" w:pos="993"/>
              </w:tabs>
              <w:spacing w:before="0" w:after="0"/>
              <w:ind w:firstLine="0"/>
              <w:rPr>
                <w:color w:val="FF0000"/>
                <w:sz w:val="22"/>
                <w:szCs w:val="22"/>
              </w:rPr>
            </w:pPr>
            <w:r w:rsidRPr="00821EFF">
              <w:rPr>
                <w:sz w:val="22"/>
                <w:szCs w:val="22"/>
              </w:rPr>
              <w:t xml:space="preserve">i. CF plătește furnizorului contravaloarea energiei electrice active stabilită luând în considerare prețul energiei electrice din contractul de furnizare, iar furnizorul plătește OR contravaloarea energiei electrice active stabilită </w:t>
            </w:r>
            <w:r w:rsidRPr="00821EFF">
              <w:rPr>
                <w:color w:val="FF0000"/>
                <w:sz w:val="22"/>
                <w:szCs w:val="22"/>
              </w:rPr>
              <w:t xml:space="preserve">la prețul mediu estimat pentru acoperire CPT, care include tarifele de transport, servicii de sistem si administrare piata aprobate, aprobat de catre ANRE pentru t-1; </w:t>
            </w:r>
          </w:p>
          <w:p w14:paraId="74B98C65" w14:textId="77777777" w:rsidR="0051591D" w:rsidRPr="00821EFF" w:rsidRDefault="0051591D" w:rsidP="00CA3BAE">
            <w:pPr>
              <w:pStyle w:val="Articol"/>
              <w:tabs>
                <w:tab w:val="clear" w:pos="426"/>
                <w:tab w:val="left" w:pos="993"/>
              </w:tabs>
              <w:spacing w:before="0" w:after="0"/>
              <w:ind w:firstLine="0"/>
              <w:rPr>
                <w:strike/>
                <w:sz w:val="22"/>
                <w:szCs w:val="22"/>
              </w:rPr>
            </w:pPr>
            <w:r w:rsidRPr="00821EFF">
              <w:rPr>
                <w:strike/>
                <w:color w:val="FF0000"/>
                <w:sz w:val="22"/>
                <w:szCs w:val="22"/>
              </w:rPr>
              <w:lastRenderedPageBreak/>
              <w:t xml:space="preserve"> </w:t>
            </w:r>
            <w:r w:rsidRPr="00821EFF">
              <w:rPr>
                <w:strike/>
                <w:sz w:val="22"/>
                <w:szCs w:val="22"/>
              </w:rPr>
              <w:t>la nivelul componentei de achiziție din prețul energiei electrice aferent contractului;</w:t>
            </w:r>
          </w:p>
          <w:p w14:paraId="0D4BFB4D" w14:textId="77777777" w:rsidR="0051591D" w:rsidRPr="00821EFF" w:rsidRDefault="0051591D" w:rsidP="00CA3BAE">
            <w:pPr>
              <w:pStyle w:val="Articol"/>
              <w:tabs>
                <w:tab w:val="clear" w:pos="426"/>
                <w:tab w:val="left" w:pos="993"/>
              </w:tabs>
              <w:spacing w:before="0" w:after="0"/>
              <w:ind w:firstLine="0"/>
              <w:rPr>
                <w:sz w:val="22"/>
                <w:szCs w:val="22"/>
              </w:rPr>
            </w:pPr>
            <w:r w:rsidRPr="00821EFF">
              <w:rPr>
                <w:sz w:val="22"/>
                <w:szCs w:val="22"/>
              </w:rPr>
              <w:t xml:space="preserve">ii. furnizorul plătește CF contravaloarea energiei electrice active stabilită luând în considerare prețul energiei din contractul de furnizare și încasează de la OR contravaloarea energiei electrice active stabilită </w:t>
            </w:r>
            <w:r w:rsidRPr="00821EFF">
              <w:rPr>
                <w:color w:val="FF0000"/>
                <w:sz w:val="22"/>
                <w:szCs w:val="22"/>
              </w:rPr>
              <w:t>la prețul mediu estimat pentru acoperire CPT, care include tarifele de transport, servicii de sistem și administrare piață aprobate, aprobat de către ANRE pentru t-1;</w:t>
            </w:r>
          </w:p>
          <w:p w14:paraId="73E29140" w14:textId="77777777" w:rsidR="0051591D" w:rsidRPr="00821EFF" w:rsidRDefault="0051591D" w:rsidP="00CA3BAE">
            <w:pPr>
              <w:pStyle w:val="Articol"/>
              <w:tabs>
                <w:tab w:val="clear" w:pos="426"/>
                <w:tab w:val="left" w:pos="993"/>
              </w:tabs>
              <w:spacing w:before="0" w:after="0"/>
              <w:ind w:firstLine="0"/>
              <w:rPr>
                <w:strike/>
                <w:sz w:val="22"/>
                <w:szCs w:val="22"/>
              </w:rPr>
            </w:pPr>
            <w:r w:rsidRPr="00821EFF">
              <w:rPr>
                <w:strike/>
                <w:sz w:val="22"/>
                <w:szCs w:val="22"/>
              </w:rPr>
              <w:t>la nivelul componentei de achiziție din prețul energiei electrice aferent contractului.</w:t>
            </w:r>
          </w:p>
          <w:p w14:paraId="19001A7E" w14:textId="0F81D482" w:rsidR="0051591D" w:rsidRDefault="0051591D" w:rsidP="00CA3BAE">
            <w:pPr>
              <w:pStyle w:val="Articol"/>
              <w:tabs>
                <w:tab w:val="clear" w:pos="426"/>
                <w:tab w:val="left" w:pos="993"/>
              </w:tabs>
              <w:spacing w:before="0" w:after="0"/>
              <w:ind w:firstLine="741"/>
              <w:rPr>
                <w:i/>
                <w:sz w:val="22"/>
                <w:szCs w:val="22"/>
                <w:lang w:val="ro-RO"/>
              </w:rPr>
            </w:pPr>
            <w:r w:rsidRPr="00821EFF">
              <w:rPr>
                <w:b/>
                <w:i/>
                <w:sz w:val="22"/>
                <w:szCs w:val="22"/>
                <w:u w:val="single"/>
                <w:lang w:val="ro-RO"/>
              </w:rPr>
              <w:t>Justificare:</w:t>
            </w:r>
            <w:r w:rsidRPr="00821EFF">
              <w:rPr>
                <w:sz w:val="22"/>
                <w:szCs w:val="22"/>
                <w:lang w:val="ro-RO"/>
              </w:rPr>
              <w:t xml:space="preserve"> </w:t>
            </w:r>
            <w:r w:rsidRPr="00821EFF">
              <w:rPr>
                <w:i/>
                <w:sz w:val="22"/>
                <w:szCs w:val="22"/>
                <w:lang w:val="ro-RO"/>
              </w:rPr>
              <w:t>Facturarea de către OD in conformitate cu obligațiile fiscale se realizează in baza unui ordin ANRE sau a unei decizii.</w:t>
            </w:r>
          </w:p>
          <w:p w14:paraId="02C244D7" w14:textId="71D795C3" w:rsidR="00AB1443" w:rsidRDefault="00AB1443" w:rsidP="00CA3BAE">
            <w:pPr>
              <w:pStyle w:val="Articol"/>
              <w:tabs>
                <w:tab w:val="clear" w:pos="426"/>
                <w:tab w:val="left" w:pos="993"/>
              </w:tabs>
              <w:spacing w:before="0" w:after="0"/>
              <w:ind w:firstLine="741"/>
              <w:rPr>
                <w:i/>
                <w:sz w:val="22"/>
                <w:szCs w:val="22"/>
                <w:lang w:val="ro-RO"/>
              </w:rPr>
            </w:pPr>
          </w:p>
          <w:p w14:paraId="769959BE" w14:textId="7414C12F" w:rsidR="00AB1443" w:rsidRDefault="00AB1443" w:rsidP="00CA3BAE">
            <w:pPr>
              <w:pStyle w:val="Articol"/>
              <w:tabs>
                <w:tab w:val="clear" w:pos="426"/>
                <w:tab w:val="left" w:pos="993"/>
              </w:tabs>
              <w:spacing w:before="0" w:after="0"/>
              <w:ind w:firstLine="741"/>
              <w:rPr>
                <w:i/>
                <w:sz w:val="22"/>
                <w:szCs w:val="22"/>
                <w:lang w:val="ro-RO"/>
              </w:rPr>
            </w:pPr>
          </w:p>
          <w:p w14:paraId="40231859" w14:textId="3E374DA6" w:rsidR="0051591D" w:rsidRPr="00821EFF" w:rsidRDefault="0051591D" w:rsidP="00942AEA">
            <w:pPr>
              <w:pStyle w:val="Articol"/>
              <w:numPr>
                <w:ilvl w:val="0"/>
                <w:numId w:val="22"/>
              </w:numPr>
              <w:tabs>
                <w:tab w:val="clear" w:pos="426"/>
                <w:tab w:val="left" w:pos="993"/>
              </w:tabs>
              <w:spacing w:before="0" w:after="0"/>
              <w:rPr>
                <w:b/>
                <w:sz w:val="22"/>
                <w:szCs w:val="22"/>
                <w:u w:val="single"/>
                <w:lang w:val="ro-RO"/>
              </w:rPr>
            </w:pPr>
            <w:r w:rsidRPr="00821EFF">
              <w:rPr>
                <w:b/>
                <w:sz w:val="22"/>
                <w:szCs w:val="22"/>
                <w:u w:val="single"/>
                <w:lang w:val="ro-RO"/>
              </w:rPr>
              <w:t>PPC ENERGIE:</w:t>
            </w:r>
          </w:p>
          <w:p w14:paraId="33A70D18" w14:textId="6466D0B2" w:rsidR="0051591D" w:rsidRPr="00821EFF" w:rsidRDefault="002F4B63" w:rsidP="00CA3BAE">
            <w:pPr>
              <w:pStyle w:val="Articol"/>
              <w:tabs>
                <w:tab w:val="clear" w:pos="426"/>
                <w:tab w:val="left" w:pos="993"/>
              </w:tabs>
              <w:spacing w:before="0" w:after="0"/>
              <w:ind w:firstLine="0"/>
              <w:rPr>
                <w:rFonts w:eastAsia="Batang"/>
                <w:sz w:val="22"/>
                <w:szCs w:val="22"/>
                <w:lang w:eastAsia="ko-KR"/>
              </w:rPr>
            </w:pPr>
            <w:r>
              <w:rPr>
                <w:rFonts w:eastAsia="Batang"/>
                <w:b/>
                <w:sz w:val="22"/>
                <w:szCs w:val="22"/>
                <w:lang w:eastAsia="ko-KR"/>
              </w:rPr>
              <w:t xml:space="preserve">Art. 12 </w:t>
            </w:r>
            <w:r w:rsidR="0051591D" w:rsidRPr="00821EFF">
              <w:rPr>
                <w:rFonts w:eastAsia="Batang"/>
                <w:b/>
                <w:sz w:val="22"/>
                <w:szCs w:val="22"/>
                <w:lang w:eastAsia="ko-KR"/>
              </w:rPr>
              <w:t>(2)</w:t>
            </w:r>
            <w:r w:rsidR="0051591D" w:rsidRPr="00821EFF">
              <w:rPr>
                <w:rFonts w:eastAsia="Batang"/>
                <w:sz w:val="22"/>
                <w:szCs w:val="22"/>
                <w:lang w:eastAsia="ko-KR"/>
              </w:rPr>
              <w:t xml:space="preserve"> Pentru intervalele pentru care, conform regulilor pieței angro de energie electrică, valorile măsurate aprobate au fost transmise către operatorul de decontare al pieței angro, regularizarea se face fără modificarea decontărilor pe piața angro, astfel:(…)</w:t>
            </w:r>
          </w:p>
          <w:p w14:paraId="2AAE2677" w14:textId="77777777" w:rsidR="0051591D" w:rsidRPr="00821EFF" w:rsidRDefault="0051591D" w:rsidP="00942AEA">
            <w:pPr>
              <w:pStyle w:val="Articol"/>
              <w:numPr>
                <w:ilvl w:val="0"/>
                <w:numId w:val="23"/>
              </w:numPr>
              <w:tabs>
                <w:tab w:val="clear" w:pos="426"/>
                <w:tab w:val="clear" w:pos="851"/>
                <w:tab w:val="left" w:pos="993"/>
              </w:tabs>
              <w:spacing w:before="0" w:after="0"/>
              <w:rPr>
                <w:rFonts w:eastAsia="Batang"/>
                <w:b/>
                <w:sz w:val="22"/>
                <w:szCs w:val="22"/>
                <w:lang w:eastAsia="ko-KR"/>
              </w:rPr>
            </w:pPr>
            <w:r w:rsidRPr="00821EFF">
              <w:rPr>
                <w:rFonts w:eastAsia="Batang"/>
                <w:b/>
                <w:sz w:val="22"/>
                <w:szCs w:val="22"/>
                <w:lang w:eastAsia="ko-KR"/>
              </w:rPr>
              <w:t xml:space="preserve">în cazul energiei electrice active, după caz: </w:t>
            </w:r>
          </w:p>
          <w:p w14:paraId="7606676A" w14:textId="77777777" w:rsidR="0051591D" w:rsidRPr="00821EFF" w:rsidRDefault="0051591D" w:rsidP="00CA3BAE">
            <w:pPr>
              <w:pStyle w:val="Articol"/>
              <w:tabs>
                <w:tab w:val="clear" w:pos="426"/>
                <w:tab w:val="clear" w:pos="851"/>
                <w:tab w:val="left" w:pos="993"/>
              </w:tabs>
              <w:spacing w:before="0" w:after="0"/>
              <w:ind w:left="360" w:hanging="360"/>
              <w:rPr>
                <w:rFonts w:eastAsia="Batang"/>
                <w:color w:val="FF0000"/>
                <w:sz w:val="22"/>
                <w:szCs w:val="22"/>
                <w:lang w:eastAsia="ko-KR"/>
              </w:rPr>
            </w:pPr>
            <w:r w:rsidRPr="00821EFF">
              <w:rPr>
                <w:rFonts w:eastAsia="Batang"/>
                <w:sz w:val="22"/>
                <w:szCs w:val="22"/>
                <w:lang w:eastAsia="ko-KR"/>
              </w:rPr>
              <w:t xml:space="preserve">iii. CF plătește furnizorului contravaloarea energiei electrice active stabilită luând în considerare prețul energiei electrice din contractul de furnizare, iar furnizorul plătește OR contravaloarea </w:t>
            </w:r>
            <w:r w:rsidRPr="00821EFF">
              <w:rPr>
                <w:rFonts w:eastAsia="Batang"/>
                <w:color w:val="FF0000"/>
                <w:sz w:val="22"/>
                <w:szCs w:val="22"/>
                <w:lang w:eastAsia="ko-KR"/>
              </w:rPr>
              <w:t xml:space="preserve">serviciului de distributie </w:t>
            </w:r>
            <w:proofErr w:type="gramStart"/>
            <w:r w:rsidRPr="00821EFF">
              <w:rPr>
                <w:rFonts w:eastAsia="Batang"/>
                <w:color w:val="FF0000"/>
                <w:sz w:val="22"/>
                <w:szCs w:val="22"/>
                <w:lang w:eastAsia="ko-KR"/>
              </w:rPr>
              <w:t>a</w:t>
            </w:r>
            <w:proofErr w:type="gramEnd"/>
            <w:r w:rsidRPr="00821EFF">
              <w:rPr>
                <w:rFonts w:eastAsia="Batang"/>
                <w:color w:val="FF0000"/>
                <w:sz w:val="22"/>
                <w:szCs w:val="22"/>
                <w:lang w:eastAsia="ko-KR"/>
              </w:rPr>
              <w:t xml:space="preserve"> </w:t>
            </w:r>
            <w:r w:rsidRPr="00821EFF">
              <w:rPr>
                <w:rFonts w:eastAsia="Batang"/>
                <w:sz w:val="22"/>
                <w:szCs w:val="22"/>
                <w:lang w:eastAsia="ko-KR"/>
              </w:rPr>
              <w:t xml:space="preserve">energiei electrice active stabilită la nivelul componentei </w:t>
            </w:r>
            <w:r w:rsidRPr="00821EFF">
              <w:rPr>
                <w:rFonts w:eastAsia="Batang"/>
                <w:color w:val="FF0000"/>
                <w:sz w:val="22"/>
                <w:szCs w:val="22"/>
                <w:lang w:eastAsia="ko-KR"/>
              </w:rPr>
              <w:t xml:space="preserve">tarifului de distributie </w:t>
            </w:r>
            <w:r w:rsidRPr="00821EFF">
              <w:rPr>
                <w:rFonts w:eastAsia="Batang"/>
                <w:strike/>
                <w:sz w:val="22"/>
                <w:szCs w:val="22"/>
                <w:lang w:eastAsia="ko-KR"/>
              </w:rPr>
              <w:t>de achiziție din prețul energiei electrice</w:t>
            </w:r>
            <w:r w:rsidRPr="00821EFF">
              <w:rPr>
                <w:rFonts w:eastAsia="Batang"/>
                <w:sz w:val="22"/>
                <w:szCs w:val="22"/>
                <w:lang w:eastAsia="ko-KR"/>
              </w:rPr>
              <w:t xml:space="preserve"> aferent contractului </w:t>
            </w:r>
            <w:r w:rsidRPr="00821EFF">
              <w:rPr>
                <w:rFonts w:eastAsia="Batang"/>
                <w:color w:val="FF0000"/>
                <w:sz w:val="22"/>
                <w:szCs w:val="22"/>
                <w:lang w:eastAsia="ko-KR"/>
              </w:rPr>
              <w:t>pentru prestarea serviciului de distributie;</w:t>
            </w:r>
          </w:p>
          <w:p w14:paraId="6EBA3295" w14:textId="3BD17A5F" w:rsidR="0051591D" w:rsidRPr="00821EFF" w:rsidRDefault="0051591D" w:rsidP="00CA3BAE">
            <w:pPr>
              <w:pStyle w:val="Articol"/>
              <w:tabs>
                <w:tab w:val="clear" w:pos="426"/>
                <w:tab w:val="clear" w:pos="851"/>
                <w:tab w:val="left" w:pos="993"/>
              </w:tabs>
              <w:spacing w:before="0" w:after="0"/>
              <w:ind w:left="360" w:hanging="360"/>
              <w:rPr>
                <w:rFonts w:eastAsia="Batang"/>
                <w:sz w:val="22"/>
                <w:szCs w:val="22"/>
                <w:lang w:eastAsia="ko-KR"/>
              </w:rPr>
            </w:pPr>
            <w:r w:rsidRPr="00821EFF">
              <w:rPr>
                <w:rFonts w:eastAsia="Batang"/>
                <w:sz w:val="22"/>
                <w:szCs w:val="22"/>
                <w:lang w:eastAsia="ko-KR"/>
              </w:rPr>
              <w:t xml:space="preserve">iv. furnizorul plătește CF contravaloarea energiei electrice active stabilită luând în considerare prețul energiei din contractul de furnizare și încasează de la OR contravaloarea </w:t>
            </w:r>
            <w:r w:rsidRPr="00821EFF">
              <w:rPr>
                <w:rFonts w:eastAsia="Batang"/>
                <w:color w:val="FF0000"/>
                <w:sz w:val="22"/>
                <w:szCs w:val="22"/>
                <w:lang w:eastAsia="ko-KR"/>
              </w:rPr>
              <w:t xml:space="preserve">serviciului de distributie </w:t>
            </w:r>
            <w:proofErr w:type="gramStart"/>
            <w:r w:rsidRPr="00821EFF">
              <w:rPr>
                <w:rFonts w:eastAsia="Batang"/>
                <w:color w:val="FF0000"/>
                <w:sz w:val="22"/>
                <w:szCs w:val="22"/>
                <w:lang w:eastAsia="ko-KR"/>
              </w:rPr>
              <w:t>a</w:t>
            </w:r>
            <w:proofErr w:type="gramEnd"/>
            <w:r w:rsidRPr="00821EFF">
              <w:rPr>
                <w:rFonts w:eastAsia="Batang"/>
                <w:sz w:val="22"/>
                <w:szCs w:val="22"/>
                <w:lang w:eastAsia="ko-KR"/>
              </w:rPr>
              <w:t xml:space="preserve"> energiei electrice active stabilită la nivelul componentei </w:t>
            </w:r>
            <w:r w:rsidRPr="00821EFF">
              <w:rPr>
                <w:rFonts w:eastAsia="Batang"/>
                <w:color w:val="FF0000"/>
                <w:sz w:val="22"/>
                <w:szCs w:val="22"/>
                <w:lang w:eastAsia="ko-KR"/>
              </w:rPr>
              <w:t xml:space="preserve">tarifului de distributie </w:t>
            </w:r>
            <w:r w:rsidRPr="00821EFF">
              <w:rPr>
                <w:rFonts w:eastAsia="Batang"/>
                <w:strike/>
                <w:sz w:val="22"/>
                <w:szCs w:val="22"/>
                <w:lang w:eastAsia="ko-KR"/>
              </w:rPr>
              <w:t>de achiziție din prețul energiei electrice</w:t>
            </w:r>
            <w:r w:rsidRPr="00821EFF">
              <w:rPr>
                <w:rFonts w:eastAsia="Batang"/>
                <w:sz w:val="22"/>
                <w:szCs w:val="22"/>
                <w:lang w:eastAsia="ko-KR"/>
              </w:rPr>
              <w:t xml:space="preserve"> aferent contractului </w:t>
            </w:r>
            <w:r w:rsidRPr="00821EFF">
              <w:rPr>
                <w:rFonts w:eastAsia="Batang"/>
                <w:color w:val="FF0000"/>
                <w:sz w:val="22"/>
                <w:szCs w:val="22"/>
                <w:lang w:eastAsia="ko-KR"/>
              </w:rPr>
              <w:t>pentru prestarea serviciului de distributie</w:t>
            </w:r>
            <w:r w:rsidRPr="00821EFF">
              <w:rPr>
                <w:rFonts w:eastAsia="Batang"/>
                <w:sz w:val="22"/>
                <w:szCs w:val="22"/>
                <w:lang w:eastAsia="ko-KR"/>
              </w:rPr>
              <w:t>.</w:t>
            </w:r>
          </w:p>
          <w:p w14:paraId="1462FD34" w14:textId="08CA59F1" w:rsidR="0051591D" w:rsidRDefault="0051591D" w:rsidP="00CA3BAE">
            <w:pPr>
              <w:pStyle w:val="Articol"/>
              <w:tabs>
                <w:tab w:val="clear" w:pos="851"/>
              </w:tabs>
              <w:ind w:left="360" w:hanging="360"/>
              <w:rPr>
                <w:rFonts w:eastAsia="Batang"/>
                <w:i/>
                <w:sz w:val="22"/>
                <w:szCs w:val="22"/>
                <w:lang w:eastAsia="ko-KR"/>
              </w:rPr>
            </w:pPr>
            <w:r w:rsidRPr="00821EFF">
              <w:rPr>
                <w:rFonts w:eastAsia="Batang"/>
                <w:b/>
                <w:i/>
                <w:sz w:val="22"/>
                <w:szCs w:val="22"/>
                <w:u w:val="single"/>
                <w:lang w:eastAsia="ko-KR"/>
              </w:rPr>
              <w:t>Justificare:</w:t>
            </w:r>
            <w:r w:rsidRPr="00821EFF">
              <w:rPr>
                <w:rFonts w:eastAsia="Batang"/>
                <w:i/>
                <w:sz w:val="22"/>
                <w:szCs w:val="22"/>
                <w:lang w:eastAsia="ko-KR"/>
              </w:rPr>
              <w:t xml:space="preserve"> Propunem completarile mentionate pentru a putea pune in aplicarea efectuarea deconturilor intre partile implicate.</w:t>
            </w:r>
          </w:p>
          <w:p w14:paraId="55E9268D" w14:textId="73A806FB" w:rsidR="00AB1443" w:rsidRDefault="00AB1443" w:rsidP="00CA3BAE">
            <w:pPr>
              <w:pStyle w:val="Articol"/>
              <w:tabs>
                <w:tab w:val="clear" w:pos="851"/>
              </w:tabs>
              <w:ind w:left="360" w:hanging="360"/>
              <w:rPr>
                <w:rFonts w:eastAsia="Batang"/>
                <w:i/>
                <w:sz w:val="22"/>
                <w:szCs w:val="22"/>
                <w:lang w:eastAsia="ko-KR"/>
              </w:rPr>
            </w:pPr>
          </w:p>
          <w:p w14:paraId="22C791F8" w14:textId="77777777" w:rsidR="0051591D" w:rsidRPr="00821EFF" w:rsidRDefault="0051591D" w:rsidP="00942AEA">
            <w:pPr>
              <w:numPr>
                <w:ilvl w:val="0"/>
                <w:numId w:val="16"/>
              </w:numPr>
              <w:spacing w:before="0" w:after="0" w:line="240" w:lineRule="auto"/>
              <w:jc w:val="both"/>
              <w:rPr>
                <w:rFonts w:ascii="Times New Roman" w:eastAsia="Times New Roman" w:hAnsi="Times New Roman" w:cs="Times New Roman"/>
                <w:b/>
                <w:u w:val="single"/>
                <w:lang w:val="ro-RO" w:eastAsia="ro-RO"/>
              </w:rPr>
            </w:pPr>
            <w:r w:rsidRPr="00821EFF">
              <w:rPr>
                <w:rFonts w:ascii="Times New Roman" w:eastAsia="Times New Roman" w:hAnsi="Times New Roman" w:cs="Times New Roman"/>
                <w:b/>
                <w:bCs/>
                <w:u w:val="single"/>
                <w:lang w:val="ro-RO" w:eastAsia="ro-RO"/>
              </w:rPr>
              <w:t>E.ON Energie România:</w:t>
            </w:r>
          </w:p>
          <w:p w14:paraId="7724A9ED" w14:textId="77777777" w:rsidR="0051591D" w:rsidRPr="00821EFF" w:rsidRDefault="0051591D" w:rsidP="00CA3BAE">
            <w:pPr>
              <w:spacing w:before="0" w:after="0" w:line="240" w:lineRule="auto"/>
              <w:ind w:firstLine="0"/>
              <w:jc w:val="both"/>
              <w:rPr>
                <w:rFonts w:ascii="Times New Roman" w:hAnsi="Times New Roman" w:cs="Times New Roman"/>
                <w:b/>
                <w:u w:val="single"/>
              </w:rPr>
            </w:pPr>
            <w:r w:rsidRPr="00821EFF">
              <w:rPr>
                <w:rFonts w:ascii="Times New Roman" w:hAnsi="Times New Roman" w:cs="Times New Roman"/>
                <w:b/>
                <w:lang w:val="ro-RO"/>
              </w:rPr>
              <w:t>Art. 12 alin. (2) lit. c):</w:t>
            </w:r>
            <w:r w:rsidRPr="00821EFF">
              <w:rPr>
                <w:rFonts w:ascii="Times New Roman" w:hAnsi="Times New Roman" w:cs="Times New Roman"/>
              </w:rPr>
              <w:t xml:space="preserve"> </w:t>
            </w:r>
            <w:r w:rsidRPr="00821EFF">
              <w:rPr>
                <w:rFonts w:ascii="Times New Roman" w:hAnsi="Times New Roman" w:cs="Times New Roman"/>
                <w:b/>
                <w:u w:val="single"/>
              </w:rPr>
              <w:t xml:space="preserve">în cazul energiei electrice active, după caz: </w:t>
            </w:r>
          </w:p>
          <w:p w14:paraId="012429A4" w14:textId="4F868838" w:rsidR="0051591D" w:rsidRPr="00821EFF" w:rsidRDefault="0051591D" w:rsidP="00CA3BAE">
            <w:pPr>
              <w:spacing w:before="0" w:after="0" w:line="240" w:lineRule="auto"/>
              <w:ind w:firstLine="0"/>
              <w:jc w:val="both"/>
              <w:rPr>
                <w:rFonts w:ascii="Times New Roman" w:hAnsi="Times New Roman" w:cs="Times New Roman"/>
                <w:b/>
                <w:bCs/>
                <w:color w:val="FF0000"/>
                <w:lang w:val="ro-RO"/>
              </w:rPr>
            </w:pPr>
            <w:r w:rsidRPr="00821EFF">
              <w:rPr>
                <w:rFonts w:ascii="Times New Roman" w:hAnsi="Times New Roman" w:cs="Times New Roman"/>
                <w:lang w:val="ro-RO"/>
              </w:rPr>
              <w:t xml:space="preserve">iii. CF plătește furnizorului contravaloarea energiei electrice active stabilită luând în considerare prețul energiei electrice din contractul de furnizare, iar furnizorul plătește OR contravaloarea </w:t>
            </w:r>
            <w:r w:rsidRPr="00821EFF">
              <w:rPr>
                <w:rFonts w:ascii="Times New Roman" w:hAnsi="Times New Roman" w:cs="Times New Roman"/>
                <w:strike/>
                <w:color w:val="FF0000"/>
                <w:lang w:val="ro-RO"/>
              </w:rPr>
              <w:t xml:space="preserve">energiei electrice active stabilită la </w:t>
            </w:r>
            <w:r w:rsidRPr="00821EFF">
              <w:rPr>
                <w:rFonts w:ascii="Times New Roman" w:hAnsi="Times New Roman" w:cs="Times New Roman"/>
                <w:strike/>
                <w:color w:val="FF0000"/>
                <w:lang w:val="ro-RO"/>
              </w:rPr>
              <w:lastRenderedPageBreak/>
              <w:t>nivelul componentei de achiziție din prețul energiei electrice aferent contractului</w:t>
            </w:r>
            <w:r w:rsidRPr="00821EFF">
              <w:rPr>
                <w:rFonts w:ascii="Times New Roman" w:hAnsi="Times New Roman" w:cs="Times New Roman"/>
                <w:lang w:val="ro-RO"/>
              </w:rPr>
              <w:t xml:space="preserve"> </w:t>
            </w:r>
            <w:r w:rsidRPr="00821EFF">
              <w:rPr>
                <w:rFonts w:ascii="Times New Roman" w:hAnsi="Times New Roman" w:cs="Times New Roman"/>
                <w:b/>
                <w:bCs/>
                <w:color w:val="FF0000"/>
                <w:lang w:val="ro-RO"/>
              </w:rPr>
              <w:t>tarifului de distribuție aferent perioadei de recalcul.</w:t>
            </w:r>
          </w:p>
          <w:p w14:paraId="635E174C" w14:textId="77777777" w:rsidR="0051591D" w:rsidRPr="00821EFF" w:rsidRDefault="0051591D" w:rsidP="00CA3BAE">
            <w:pPr>
              <w:spacing w:before="0" w:after="0" w:line="240" w:lineRule="auto"/>
              <w:jc w:val="both"/>
              <w:rPr>
                <w:rFonts w:ascii="Times New Roman" w:hAnsi="Times New Roman" w:cs="Times New Roman"/>
                <w:b/>
                <w:bCs/>
                <w:color w:val="FF0000"/>
                <w:lang w:val="ro-RO"/>
              </w:rPr>
            </w:pPr>
            <w:r w:rsidRPr="00821EFF">
              <w:rPr>
                <w:rFonts w:ascii="Times New Roman" w:hAnsi="Times New Roman" w:cs="Times New Roman"/>
                <w:lang w:val="ro-RO"/>
              </w:rPr>
              <w:t>iv.</w:t>
            </w:r>
            <w:r w:rsidRPr="00821EFF">
              <w:rPr>
                <w:rFonts w:ascii="Times New Roman" w:hAnsi="Times New Roman" w:cs="Times New Roman"/>
                <w:lang w:val="ro-RO"/>
              </w:rPr>
              <w:tab/>
              <w:t xml:space="preserve">furnizorul plătește CF contravaloarea energiei electrice active stabilită luând în considerare prețul energiei din contractul de furnizare și încasează de la OR contravaloarea </w:t>
            </w:r>
            <w:r w:rsidRPr="00821EFF">
              <w:rPr>
                <w:rFonts w:ascii="Times New Roman" w:hAnsi="Times New Roman" w:cs="Times New Roman"/>
                <w:strike/>
                <w:color w:val="FF0000"/>
                <w:lang w:val="ro-RO"/>
              </w:rPr>
              <w:t>energiei electrice active stabilită la nivelul componentei de achiziție din prețul energiei electrice aferent contractului</w:t>
            </w:r>
            <w:r w:rsidRPr="00821EFF">
              <w:rPr>
                <w:rFonts w:ascii="Times New Roman" w:hAnsi="Times New Roman" w:cs="Times New Roman"/>
                <w:color w:val="FF0000"/>
                <w:lang w:val="ro-RO"/>
              </w:rPr>
              <w:t xml:space="preserve"> </w:t>
            </w:r>
            <w:r w:rsidRPr="00821EFF">
              <w:rPr>
                <w:rFonts w:ascii="Times New Roman" w:hAnsi="Times New Roman" w:cs="Times New Roman"/>
                <w:b/>
                <w:bCs/>
                <w:color w:val="FF0000"/>
                <w:lang w:val="ro-RO"/>
              </w:rPr>
              <w:t xml:space="preserve"> tarifului de distribuție aferent perioadei de recalcul.</w:t>
            </w:r>
          </w:p>
          <w:p w14:paraId="56EDF535" w14:textId="41232A24"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eastAsia="Batang" w:hAnsi="Times New Roman" w:cs="Times New Roman"/>
                <w:b/>
                <w:i/>
                <w:u w:val="single"/>
                <w:lang w:eastAsia="ko-KR"/>
              </w:rPr>
              <w:t>Justificare:</w:t>
            </w:r>
            <w:r w:rsidRPr="00821EFF">
              <w:rPr>
                <w:rFonts w:ascii="Times New Roman" w:hAnsi="Times New Roman" w:cs="Times New Roman"/>
                <w:i/>
              </w:rPr>
              <w:t xml:space="preserve"> </w:t>
            </w:r>
            <w:r w:rsidRPr="00821EFF">
              <w:rPr>
                <w:rFonts w:ascii="Times New Roman" w:hAnsi="Times New Roman" w:cs="Times New Roman"/>
                <w:i/>
                <w:lang w:val="ro-RO"/>
              </w:rPr>
              <w:t xml:space="preserve">Decontarea cu OR la contravaloarea energiei electrice active din prețul energiei electrice aferente contractului creează diferențe de decontare nejustificate pentru că energia electrică din factura clientului este achiziționată de către furnizor în luna emiterii facturii iar aceasta are un preț diferit complet de cel din contractul de furnizare valabil în perioada de recalcul (pot fi contracte de furnizare ieșite din vigoare). </w:t>
            </w:r>
          </w:p>
          <w:p w14:paraId="01E4C9ED" w14:textId="781516CA" w:rsidR="0051591D"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Conform relației contractuale furnizor-OR, tariful de decontare între părți pentru serviciul de distribuție este tariful de distribuție; drept urmare, propunem ca la acest tarif să se facă decontarea furnizor – OR.</w:t>
            </w:r>
          </w:p>
          <w:p w14:paraId="5C184229" w14:textId="77777777" w:rsidR="004A2CBE" w:rsidRPr="00821EFF" w:rsidRDefault="004A2CBE" w:rsidP="00CA3BAE">
            <w:pPr>
              <w:spacing w:before="0" w:after="0" w:line="240" w:lineRule="auto"/>
              <w:jc w:val="both"/>
              <w:rPr>
                <w:rFonts w:ascii="Times New Roman" w:hAnsi="Times New Roman" w:cs="Times New Roman"/>
                <w:i/>
                <w:lang w:val="ro-RO"/>
              </w:rPr>
            </w:pPr>
          </w:p>
          <w:p w14:paraId="321C6316" w14:textId="24CAC740" w:rsidR="0051591D" w:rsidRPr="00821EFF" w:rsidRDefault="0051591D" w:rsidP="00CA3BAE">
            <w:pPr>
              <w:pStyle w:val="ListParagraph"/>
              <w:numPr>
                <w:ilvl w:val="0"/>
                <w:numId w:val="14"/>
              </w:numPr>
              <w:spacing w:after="0" w:line="240" w:lineRule="auto"/>
              <w:ind w:left="32" w:firstLine="146"/>
              <w:jc w:val="both"/>
              <w:rPr>
                <w:rFonts w:ascii="Times New Roman" w:hAnsi="Times New Roman" w:cs="Times New Roman"/>
                <w:b/>
                <w:u w:val="single"/>
                <w:lang w:val="ro-RO"/>
              </w:rPr>
            </w:pPr>
            <w:r w:rsidRPr="00821EFF">
              <w:rPr>
                <w:rFonts w:ascii="Times New Roman" w:hAnsi="Times New Roman" w:cs="Times New Roman"/>
                <w:b/>
                <w:u w:val="single"/>
                <w:lang w:val="ro-RO"/>
              </w:rPr>
              <w:t>DELGAZ GRID:</w:t>
            </w:r>
          </w:p>
          <w:p w14:paraId="7DFBABCC" w14:textId="260A9619" w:rsidR="0051591D" w:rsidRPr="00821EFF" w:rsidRDefault="0051591D" w:rsidP="00CA3BAE">
            <w:pPr>
              <w:pStyle w:val="NormalItalic"/>
              <w:spacing w:before="0" w:line="240" w:lineRule="auto"/>
              <w:ind w:firstLine="0"/>
              <w:rPr>
                <w:b w:val="0"/>
                <w:sz w:val="22"/>
                <w:szCs w:val="22"/>
              </w:rPr>
            </w:pPr>
            <w:r w:rsidRPr="00821EFF">
              <w:rPr>
                <w:sz w:val="22"/>
                <w:szCs w:val="22"/>
              </w:rPr>
              <w:t>(3)</w:t>
            </w:r>
            <w:r w:rsidRPr="00821EFF">
              <w:rPr>
                <w:b w:val="0"/>
                <w:sz w:val="22"/>
                <w:szCs w:val="22"/>
              </w:rPr>
              <w:t xml:space="preserve"> În cazul în care în perioada pentru care se realizează calculul a fost schimbat furnizorul la locul de consum care face obiectul regularizării în conformitate cu prezenta procedură, pentru perioada aferentă vechiului furnizor decontarea energiei electrice active între furnizorul actual, OR</w:t>
            </w:r>
            <w:r w:rsidRPr="00821EFF">
              <w:rPr>
                <w:b w:val="0"/>
                <w:color w:val="FF0000"/>
                <w:sz w:val="22"/>
                <w:szCs w:val="22"/>
              </w:rPr>
              <w:t xml:space="preserve">/CF </w:t>
            </w:r>
            <w:r w:rsidRPr="00821EFF">
              <w:rPr>
                <w:b w:val="0"/>
                <w:strike/>
                <w:color w:val="FF0000"/>
                <w:sz w:val="22"/>
                <w:szCs w:val="22"/>
              </w:rPr>
              <w:t>și CF</w:t>
            </w:r>
            <w:r w:rsidRPr="00821EFF">
              <w:rPr>
                <w:b w:val="0"/>
                <w:sz w:val="22"/>
                <w:szCs w:val="22"/>
              </w:rPr>
              <w:t>, conform prevederilor de la alin. (2) lit. c), se face la prețul mediu de achiziție a consumului propriu tehnologic din perioada regularizată.</w:t>
            </w:r>
          </w:p>
          <w:p w14:paraId="3B7B7CC1" w14:textId="5CC7D84E" w:rsidR="0051591D" w:rsidRPr="00821EFF" w:rsidRDefault="0051591D" w:rsidP="00CA3BAE">
            <w:pPr>
              <w:spacing w:before="0" w:after="0" w:line="240" w:lineRule="auto"/>
              <w:jc w:val="both"/>
              <w:rPr>
                <w:rFonts w:ascii="Times New Roman" w:eastAsia="Times New Roman" w:hAnsi="Times New Roman" w:cs="Times New Roman"/>
                <w:i/>
                <w:lang w:val="pt-PT"/>
              </w:rPr>
            </w:pPr>
            <w:r w:rsidRPr="00821EFF">
              <w:rPr>
                <w:rFonts w:ascii="Times New Roman" w:hAnsi="Times New Roman" w:cs="Times New Roman"/>
                <w:b/>
                <w:i/>
                <w:u w:val="single"/>
              </w:rPr>
              <w:t>Justificare:</w:t>
            </w:r>
            <w:r w:rsidRPr="00821EFF">
              <w:rPr>
                <w:rFonts w:ascii="Times New Roman" w:hAnsi="Times New Roman" w:cs="Times New Roman"/>
                <w:b/>
                <w:i/>
              </w:rPr>
              <w:t xml:space="preserve"> </w:t>
            </w:r>
            <w:r w:rsidRPr="00821EFF">
              <w:rPr>
                <w:rFonts w:ascii="Times New Roman" w:eastAsia="Times New Roman" w:hAnsi="Times New Roman" w:cs="Times New Roman"/>
                <w:i/>
                <w:lang w:val="pt-PT"/>
              </w:rPr>
              <w:t>Pentru situațiile în care contractul este încheiat între OD și CF. Totodata consideram că sunt necesare clarificari privind modul în care aceste modificările aduse de alineatele   2 si 3 influențează completarea machetelor de raportare, pentru evitarea unor eventuale erori în completarea datelor.</w:t>
            </w:r>
          </w:p>
          <w:p w14:paraId="7F785F80" w14:textId="227D58FC" w:rsidR="0051591D" w:rsidRPr="00821EFF" w:rsidRDefault="0051591D" w:rsidP="00CA3BAE">
            <w:pPr>
              <w:pStyle w:val="NormalItalic"/>
              <w:spacing w:before="0" w:line="240" w:lineRule="auto"/>
              <w:ind w:firstLine="0"/>
              <w:rPr>
                <w:b w:val="0"/>
                <w:sz w:val="22"/>
                <w:szCs w:val="22"/>
              </w:rPr>
            </w:pPr>
          </w:p>
          <w:p w14:paraId="408A71CD" w14:textId="2FE144E8" w:rsidR="0051591D" w:rsidRPr="00821EFF" w:rsidRDefault="0051591D" w:rsidP="00CA3BAE">
            <w:pPr>
              <w:pStyle w:val="ListParagraph"/>
              <w:numPr>
                <w:ilvl w:val="0"/>
                <w:numId w:val="14"/>
              </w:numPr>
              <w:spacing w:before="0" w:after="0" w:line="240" w:lineRule="auto"/>
              <w:ind w:left="32" w:firstLine="146"/>
              <w:jc w:val="both"/>
              <w:rPr>
                <w:rFonts w:ascii="Times New Roman" w:hAnsi="Times New Roman" w:cs="Times New Roman"/>
                <w:b/>
                <w:u w:val="single"/>
                <w:lang w:val="ro-RO"/>
              </w:rPr>
            </w:pPr>
            <w:r w:rsidRPr="00821EFF">
              <w:rPr>
                <w:rFonts w:ascii="Times New Roman" w:hAnsi="Times New Roman" w:cs="Times New Roman"/>
                <w:b/>
                <w:u w:val="single"/>
                <w:lang w:val="ro-RO"/>
              </w:rPr>
              <w:t>AFEER,  PREMIER ENERGY FURNIZARE:</w:t>
            </w:r>
          </w:p>
          <w:p w14:paraId="3AC68AA6" w14:textId="2CFB4DDA" w:rsidR="0051591D" w:rsidRPr="00821EFF" w:rsidRDefault="0051591D" w:rsidP="00CA3BAE">
            <w:pPr>
              <w:pStyle w:val="ListParagraph"/>
              <w:spacing w:before="0" w:after="0" w:line="240" w:lineRule="auto"/>
              <w:ind w:left="32" w:firstLine="0"/>
              <w:jc w:val="both"/>
              <w:rPr>
                <w:rFonts w:ascii="Times New Roman" w:hAnsi="Times New Roman" w:cs="Times New Roman"/>
                <w:b/>
                <w:lang w:val="ro-RO"/>
              </w:rPr>
            </w:pPr>
            <w:r w:rsidRPr="00821EFF">
              <w:rPr>
                <w:rFonts w:ascii="Times New Roman" w:hAnsi="Times New Roman" w:cs="Times New Roman"/>
                <w:b/>
              </w:rPr>
              <w:t xml:space="preserve"> (3)</w:t>
            </w:r>
            <w:r w:rsidRPr="00821EFF">
              <w:rPr>
                <w:rFonts w:ascii="Times New Roman" w:hAnsi="Times New Roman" w:cs="Times New Roman"/>
              </w:rPr>
              <w:t xml:space="preserve"> În cazul în care în perioada pentru care se realizează calculul a fost schimbat furnizorul la locul de consum care face obiectul regularizării în conformitate cu prezenta procedură, pentru perioada aferentă vechiului furnizor decontarea energiei electrice active între furnizorul actual, OR și CF, conform prevederilor de la alin. (2) lit. c), se face la prețul mediu de achiziție a consumului propriu tehnologic din perioada regularizată, </w:t>
            </w:r>
            <w:r w:rsidRPr="00821EFF">
              <w:rPr>
                <w:rFonts w:ascii="Times New Roman" w:hAnsi="Times New Roman" w:cs="Times New Roman"/>
                <w:color w:val="C00000"/>
              </w:rPr>
              <w:t>comunicat de OD.</w:t>
            </w:r>
          </w:p>
          <w:p w14:paraId="1D45AF09" w14:textId="2958CC9B" w:rsidR="0051591D" w:rsidRPr="00821EFF" w:rsidRDefault="0051591D" w:rsidP="00CA3BAE">
            <w:pPr>
              <w:pStyle w:val="CommentText"/>
              <w:spacing w:before="0" w:after="0"/>
              <w:jc w:val="both"/>
              <w:rPr>
                <w:rFonts w:ascii="Times New Roman" w:hAnsi="Times New Roman" w:cs="Times New Roman"/>
                <w:i/>
                <w:sz w:val="22"/>
                <w:szCs w:val="22"/>
              </w:rPr>
            </w:pPr>
            <w:r w:rsidRPr="00821EFF">
              <w:rPr>
                <w:rFonts w:ascii="Times New Roman" w:hAnsi="Times New Roman" w:cs="Times New Roman"/>
                <w:b/>
                <w:i/>
                <w:sz w:val="22"/>
                <w:szCs w:val="22"/>
                <w:u w:val="single"/>
                <w:lang w:val="ro-RO"/>
              </w:rPr>
              <w:t>Justificare:</w:t>
            </w:r>
            <w:r w:rsidRPr="00821EFF">
              <w:rPr>
                <w:rFonts w:ascii="Times New Roman" w:hAnsi="Times New Roman" w:cs="Times New Roman"/>
                <w:sz w:val="22"/>
                <w:szCs w:val="22"/>
              </w:rPr>
              <w:t xml:space="preserve"> </w:t>
            </w:r>
            <w:r w:rsidRPr="00821EFF">
              <w:rPr>
                <w:rFonts w:ascii="Times New Roman" w:hAnsi="Times New Roman" w:cs="Times New Roman"/>
                <w:i/>
                <w:sz w:val="22"/>
                <w:szCs w:val="22"/>
              </w:rPr>
              <w:t xml:space="preserve">OD va comunica furnizorului valoarea pretului aferent CPT. Pretul aferent CPT-lui fiind determinat periodic de OD, este necesar sa </w:t>
            </w:r>
            <w:r w:rsidRPr="00821EFF">
              <w:rPr>
                <w:rFonts w:ascii="Times New Roman" w:hAnsi="Times New Roman" w:cs="Times New Roman"/>
                <w:i/>
                <w:sz w:val="22"/>
                <w:szCs w:val="22"/>
              </w:rPr>
              <w:lastRenderedPageBreak/>
              <w:t>fie comunicat ori de cate ori se impune a fi facturat, pentru a nu exista eventuale discrepante.</w:t>
            </w:r>
          </w:p>
          <w:p w14:paraId="068F0683" w14:textId="77777777" w:rsidR="0051591D" w:rsidRPr="00821EFF" w:rsidRDefault="0051591D" w:rsidP="00CA3BAE">
            <w:pPr>
              <w:pStyle w:val="ListParagraph"/>
              <w:numPr>
                <w:ilvl w:val="0"/>
                <w:numId w:val="14"/>
              </w:numPr>
              <w:spacing w:after="0" w:line="240" w:lineRule="auto"/>
              <w:ind w:left="32" w:firstLine="146"/>
              <w:jc w:val="both"/>
              <w:rPr>
                <w:rFonts w:ascii="Times New Roman" w:hAnsi="Times New Roman" w:cs="Times New Roman"/>
                <w:b/>
                <w:u w:val="single"/>
                <w:lang w:val="ro-RO"/>
              </w:rPr>
            </w:pPr>
            <w:r w:rsidRPr="00821EFF">
              <w:rPr>
                <w:rFonts w:ascii="Times New Roman" w:hAnsi="Times New Roman" w:cs="Times New Roman"/>
                <w:b/>
                <w:u w:val="single"/>
                <w:lang w:val="ro-RO"/>
              </w:rPr>
              <w:t>Senator PEIA Ninel:</w:t>
            </w:r>
          </w:p>
          <w:p w14:paraId="718D07DC" w14:textId="06633ACD" w:rsidR="0051591D" w:rsidRPr="00821EFF" w:rsidRDefault="0051591D" w:rsidP="00CA3BAE">
            <w:pPr>
              <w:spacing w:before="0" w:after="0" w:line="240" w:lineRule="auto"/>
              <w:ind w:firstLine="36"/>
              <w:jc w:val="both"/>
              <w:rPr>
                <w:rFonts w:ascii="Times New Roman" w:hAnsi="Times New Roman" w:cs="Times New Roman"/>
                <w:b/>
                <w:bCs/>
                <w:color w:val="ED0000"/>
              </w:rPr>
            </w:pPr>
            <w:r w:rsidRPr="00821EFF">
              <w:rPr>
                <w:rFonts w:ascii="Times New Roman" w:hAnsi="Times New Roman" w:cs="Times New Roman"/>
                <w:b/>
              </w:rPr>
              <w:t xml:space="preserve"> (3) </w:t>
            </w:r>
            <w:r w:rsidRPr="00821EFF">
              <w:rPr>
                <w:rFonts w:ascii="Times New Roman" w:hAnsi="Times New Roman" w:cs="Times New Roman"/>
              </w:rPr>
              <w:t xml:space="preserve">În cazul în care în perioada pentru care se realizează calculul a fost schimbat furnizorul la locul de consum care face obiectul regularizării în conformitate cu prezenta procedură, pentru perioada aferentă vechiului furnizor decontarea energiei electrice active între furnizorul actual, OR și CF, conform prevederilor de la alin. (2) lit. c), se face la </w:t>
            </w:r>
            <w:r w:rsidRPr="00821EFF">
              <w:rPr>
                <w:rFonts w:ascii="Times New Roman" w:hAnsi="Times New Roman" w:cs="Times New Roman"/>
                <w:b/>
                <w:bCs/>
                <w:color w:val="ED0000"/>
              </w:rPr>
              <w:t>prețul de furnizare înscris în contractul de furnizare al CF</w:t>
            </w:r>
          </w:p>
          <w:p w14:paraId="14DB3265" w14:textId="292A8886" w:rsidR="0051591D" w:rsidRPr="00821EFF" w:rsidRDefault="0051591D" w:rsidP="00CA3BAE">
            <w:pPr>
              <w:spacing w:before="0" w:after="0" w:line="240" w:lineRule="auto"/>
              <w:ind w:firstLine="0"/>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rPr>
              <w:t>Având în vedere că:</w:t>
            </w:r>
          </w:p>
          <w:p w14:paraId="3829099C"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prețul mediu de achiziție a consumului propriu tehnologic nu este niciodată publicat</w:t>
            </w:r>
          </w:p>
          <w:p w14:paraId="19627300"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CF a plătit un preț al energiei electrice active conform unui contract valabil încheiat</w:t>
            </w:r>
          </w:p>
          <w:p w14:paraId="70E28BDB"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Perioada de citire pentru regularizare este de trei luni (pentru consumatorii casnici) sau șase luni (pentru consumatorii noncasnici)</w:t>
            </w:r>
          </w:p>
          <w:p w14:paraId="3E1C4DFD"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Este obligatorie efectuarea citirii de regularizare la încetarea contractelor de furnizare</w:t>
            </w:r>
          </w:p>
          <w:p w14:paraId="5EE8BF72"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Este obligatorie efectuarea citirii de regularizare la începerea contractelor de furnizare</w:t>
            </w:r>
          </w:p>
          <w:p w14:paraId="22055EC5" w14:textId="77777777" w:rsidR="0051591D" w:rsidRPr="00821EFF" w:rsidRDefault="0051591D" w:rsidP="00CA3BAE">
            <w:pPr>
              <w:pStyle w:val="ListParagraph"/>
              <w:widowControl w:val="0"/>
              <w:numPr>
                <w:ilvl w:val="0"/>
                <w:numId w:val="12"/>
              </w:numPr>
              <w:autoSpaceDE w:val="0"/>
              <w:autoSpaceDN w:val="0"/>
              <w:spacing w:before="0" w:after="0" w:line="240" w:lineRule="auto"/>
              <w:contextualSpacing/>
              <w:jc w:val="both"/>
              <w:rPr>
                <w:rFonts w:ascii="Times New Roman" w:hAnsi="Times New Roman" w:cs="Times New Roman"/>
                <w:i/>
              </w:rPr>
            </w:pPr>
            <w:r w:rsidRPr="00821EFF">
              <w:rPr>
                <w:rFonts w:ascii="Times New Roman" w:hAnsi="Times New Roman" w:cs="Times New Roman"/>
                <w:i/>
              </w:rPr>
              <w:t>OR are obligația utilizării mijloacelor de măsurare LEGALE</w:t>
            </w:r>
          </w:p>
          <w:p w14:paraId="5A06ECBA" w14:textId="77777777"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Este incorect pentru CF să plătească energia activă la prețuri pe care nu le cunoaște dinainte şi pentru care nu și-a manifestat acordul în prealabil.</w:t>
            </w:r>
          </w:p>
          <w:p w14:paraId="66423535" w14:textId="77777777" w:rsidR="0051591D" w:rsidRPr="00821EFF" w:rsidRDefault="0051591D" w:rsidP="00CA3BAE">
            <w:pPr>
              <w:spacing w:before="0" w:after="0" w:line="240" w:lineRule="auto"/>
              <w:jc w:val="both"/>
              <w:rPr>
                <w:rFonts w:ascii="Times New Roman" w:hAnsi="Times New Roman" w:cs="Times New Roman"/>
              </w:rPr>
            </w:pPr>
          </w:p>
          <w:p w14:paraId="6B5B5EEE" w14:textId="77777777" w:rsidR="0051591D" w:rsidRPr="00821EFF" w:rsidRDefault="0051591D" w:rsidP="00942AEA">
            <w:pPr>
              <w:numPr>
                <w:ilvl w:val="0"/>
                <w:numId w:val="17"/>
              </w:numPr>
              <w:spacing w:before="0" w:after="0" w:line="240" w:lineRule="auto"/>
              <w:jc w:val="both"/>
              <w:rPr>
                <w:rFonts w:ascii="Times New Roman" w:eastAsia="Times New Roman" w:hAnsi="Times New Roman" w:cs="Times New Roman"/>
                <w:lang w:val="ro-RO" w:eastAsia="ro-RO"/>
              </w:rPr>
            </w:pPr>
            <w:r w:rsidRPr="00821EFF">
              <w:rPr>
                <w:rFonts w:ascii="Times New Roman" w:eastAsia="Times New Roman" w:hAnsi="Times New Roman" w:cs="Times New Roman"/>
                <w:b/>
                <w:u w:val="single"/>
                <w:lang w:val="ro-RO" w:eastAsia="ro-RO"/>
              </w:rPr>
              <w:t>REŢELE ELECTRICE ROMÂNIA</w:t>
            </w:r>
            <w:r w:rsidRPr="00821EFF">
              <w:rPr>
                <w:rFonts w:ascii="Times New Roman" w:eastAsia="Times New Roman" w:hAnsi="Times New Roman" w:cs="Times New Roman"/>
                <w:b/>
                <w:bCs/>
                <w:u w:val="single"/>
                <w:lang w:val="ro-RO" w:eastAsia="ro-RO"/>
              </w:rPr>
              <w:t>:</w:t>
            </w:r>
          </w:p>
          <w:p w14:paraId="336789F5" w14:textId="4BD373DC" w:rsidR="0051591D" w:rsidRPr="00821EFF" w:rsidRDefault="0051591D" w:rsidP="00CA3BAE">
            <w:pPr>
              <w:spacing w:before="0" w:after="0" w:line="240" w:lineRule="auto"/>
              <w:ind w:firstLine="32"/>
              <w:jc w:val="both"/>
              <w:rPr>
                <w:rFonts w:ascii="Times New Roman" w:hAnsi="Times New Roman" w:cs="Times New Roman"/>
                <w:color w:val="FF0000"/>
                <w:lang w:val="ro-RO"/>
              </w:rPr>
            </w:pPr>
            <w:r w:rsidRPr="00821EFF">
              <w:rPr>
                <w:rFonts w:ascii="Times New Roman" w:hAnsi="Times New Roman" w:cs="Times New Roman"/>
                <w:lang w:val="ro-RO"/>
              </w:rPr>
              <w:t xml:space="preserve">(3) În cazul în care în perioada pentru care se realizează calculul a fost schimbat furnizorul la locul de consum care face obiectul regularizării în conformitate cu prezenta procedură, pentru perioada aferentă vechiului furnizor decontarea energiei electrice active între furnizorul actual, OR și CF, conform prevederilor de la alin. (2) lit. c), se face </w:t>
            </w:r>
            <w:r w:rsidRPr="00821EFF">
              <w:rPr>
                <w:rFonts w:ascii="Times New Roman" w:hAnsi="Times New Roman" w:cs="Times New Roman"/>
                <w:strike/>
                <w:lang w:val="ro-RO"/>
              </w:rPr>
              <w:t>la prețul mediu de achiziție a consumului propriu tehnologic din perioada regularizată</w:t>
            </w:r>
            <w:r w:rsidRPr="00821EFF">
              <w:rPr>
                <w:rFonts w:ascii="Times New Roman" w:hAnsi="Times New Roman" w:cs="Times New Roman"/>
                <w:lang w:val="ro-RO"/>
              </w:rPr>
              <w:t xml:space="preserve"> </w:t>
            </w:r>
            <w:r w:rsidRPr="00821EFF">
              <w:rPr>
                <w:rFonts w:ascii="Times New Roman" w:hAnsi="Times New Roman" w:cs="Times New Roman"/>
                <w:color w:val="FF0000"/>
                <w:lang w:val="ro-RO"/>
              </w:rPr>
              <w:t>la prețul mediu estimat pentru acoperire CPT, care include tarifele de transport, servicii de sistem si administrare piață aprobate, aprobat de către ANRE pentru t-1;</w:t>
            </w:r>
          </w:p>
          <w:p w14:paraId="0A1098EA" w14:textId="5689C4B1" w:rsidR="0051591D" w:rsidRDefault="0051591D" w:rsidP="00CA3BAE">
            <w:pPr>
              <w:spacing w:before="0" w:after="0" w:line="240" w:lineRule="auto"/>
              <w:ind w:firstLine="599"/>
              <w:jc w:val="both"/>
              <w:rPr>
                <w:rFonts w:ascii="Times New Roman" w:hAnsi="Times New Roman" w:cs="Times New Roman"/>
                <w:i/>
                <w:lang w:val="ro-RO"/>
              </w:rPr>
            </w:pPr>
            <w:r w:rsidRPr="00821EFF">
              <w:rPr>
                <w:rFonts w:ascii="Times New Roman" w:hAnsi="Times New Roman" w:cs="Times New Roman"/>
                <w:b/>
                <w:i/>
                <w:u w:val="single"/>
                <w:lang w:val="ro-RO"/>
              </w:rPr>
              <w:t>Justificare</w:t>
            </w:r>
            <w:r w:rsidRPr="00821EFF">
              <w:rPr>
                <w:rFonts w:ascii="Times New Roman" w:hAnsi="Times New Roman" w:cs="Times New Roman"/>
                <w:i/>
                <w:u w:val="single"/>
                <w:lang w:val="ro-RO"/>
              </w:rPr>
              <w:t>:</w:t>
            </w:r>
            <w:r w:rsidRPr="00821EFF">
              <w:rPr>
                <w:rFonts w:ascii="Times New Roman" w:hAnsi="Times New Roman" w:cs="Times New Roman"/>
                <w:i/>
                <w:lang w:val="ro-RO"/>
              </w:rPr>
              <w:t xml:space="preserve"> Facturarea de către OD in conformitate cu obligațiile fiscale se realizează in baza unui ordin ANRE sau a unei decizii.</w:t>
            </w:r>
          </w:p>
          <w:p w14:paraId="7E4B92A3" w14:textId="77777777" w:rsidR="004A2CBE" w:rsidRPr="00821EFF" w:rsidRDefault="004A2CBE" w:rsidP="00CA3BAE">
            <w:pPr>
              <w:spacing w:before="0" w:after="0" w:line="240" w:lineRule="auto"/>
              <w:ind w:firstLine="599"/>
              <w:jc w:val="both"/>
              <w:rPr>
                <w:rFonts w:ascii="Times New Roman" w:hAnsi="Times New Roman" w:cs="Times New Roman"/>
                <w:i/>
                <w:lang w:val="ro-RO"/>
              </w:rPr>
            </w:pPr>
          </w:p>
          <w:p w14:paraId="1559B0BD" w14:textId="77777777" w:rsidR="004A2CBE" w:rsidRDefault="0051591D" w:rsidP="004A2CBE">
            <w:pPr>
              <w:pStyle w:val="ListParagraph"/>
              <w:numPr>
                <w:ilvl w:val="0"/>
                <w:numId w:val="17"/>
              </w:numPr>
              <w:spacing w:before="0" w:after="0" w:line="240" w:lineRule="auto"/>
              <w:ind w:left="34" w:hanging="44"/>
              <w:jc w:val="both"/>
              <w:rPr>
                <w:rFonts w:ascii="Times New Roman" w:hAnsi="Times New Roman" w:cs="Times New Roman"/>
                <w:b/>
                <w:i/>
                <w:u w:val="single"/>
                <w:lang w:val="ro-RO"/>
              </w:rPr>
            </w:pPr>
            <w:r w:rsidRPr="004A2CBE">
              <w:rPr>
                <w:rFonts w:ascii="Times New Roman" w:hAnsi="Times New Roman" w:cs="Times New Roman"/>
                <w:b/>
                <w:i/>
                <w:u w:val="single"/>
                <w:lang w:val="ro-RO"/>
              </w:rPr>
              <w:t>PPC ENERGIE:</w:t>
            </w:r>
          </w:p>
          <w:p w14:paraId="7A118D38" w14:textId="31AB57F2" w:rsidR="0051591D" w:rsidRPr="004A2CBE" w:rsidRDefault="0051591D" w:rsidP="004A2CBE">
            <w:pPr>
              <w:pStyle w:val="ListParagraph"/>
              <w:spacing w:before="0" w:after="0" w:line="240" w:lineRule="auto"/>
              <w:ind w:left="34" w:firstLine="0"/>
              <w:jc w:val="both"/>
              <w:rPr>
                <w:rFonts w:ascii="Times New Roman" w:hAnsi="Times New Roman" w:cs="Times New Roman"/>
                <w:b/>
                <w:i/>
                <w:u w:val="single"/>
                <w:lang w:val="ro-RO"/>
              </w:rPr>
            </w:pPr>
            <w:r w:rsidRPr="004A2CBE">
              <w:rPr>
                <w:rFonts w:ascii="Times New Roman" w:eastAsia="Batang" w:hAnsi="Times New Roman" w:cs="Times New Roman"/>
                <w:b/>
                <w:lang w:eastAsia="ko-KR"/>
              </w:rPr>
              <w:t>(3)</w:t>
            </w:r>
            <w:r w:rsidRPr="004A2CBE">
              <w:rPr>
                <w:rFonts w:ascii="Times New Roman" w:eastAsia="Batang" w:hAnsi="Times New Roman" w:cs="Times New Roman"/>
                <w:lang w:eastAsia="ko-KR"/>
              </w:rPr>
              <w:t xml:space="preserve"> În cazul în care în perioada pentru care se realizează calculul a fost schimbat furnizorul la locul de consum care face obiectul regularizării în </w:t>
            </w:r>
            <w:r w:rsidRPr="004A2CBE">
              <w:rPr>
                <w:rFonts w:ascii="Times New Roman" w:eastAsia="Batang" w:hAnsi="Times New Roman" w:cs="Times New Roman"/>
                <w:lang w:eastAsia="ko-KR"/>
              </w:rPr>
              <w:lastRenderedPageBreak/>
              <w:t xml:space="preserve">conformitate cu prezenta procedură, pentru perioada aferentă vechiului furnizor decontarea energiei electrice active între furnizorul actual, OR și CF, conform prevederilor de la alin. (2) lit. c), se face la prețul </w:t>
            </w:r>
            <w:r w:rsidRPr="004A2CBE">
              <w:rPr>
                <w:rFonts w:ascii="Times New Roman" w:eastAsia="Batang" w:hAnsi="Times New Roman" w:cs="Times New Roman"/>
                <w:strike/>
                <w:lang w:eastAsia="ko-KR"/>
              </w:rPr>
              <w:t xml:space="preserve">mediu de achiziție a consumului propriu tehnologic </w:t>
            </w:r>
            <w:r w:rsidRPr="004A2CBE">
              <w:rPr>
                <w:rFonts w:ascii="Times New Roman" w:eastAsia="Batang" w:hAnsi="Times New Roman" w:cs="Times New Roman"/>
                <w:color w:val="FF0000"/>
                <w:lang w:eastAsia="ko-KR"/>
              </w:rPr>
              <w:t xml:space="preserve">energiei electrice din contractul de furnizare intre clientul final si furnizor, respectiv tariful de distributie intre furnizor si OR sau, dupa caz, intre clientul final si OR </w:t>
            </w:r>
            <w:r w:rsidRPr="004A2CBE">
              <w:rPr>
                <w:rFonts w:ascii="Times New Roman" w:eastAsia="Batang" w:hAnsi="Times New Roman" w:cs="Times New Roman"/>
                <w:lang w:eastAsia="ko-KR"/>
              </w:rPr>
              <w:t>din perioada regularizată.</w:t>
            </w:r>
          </w:p>
          <w:p w14:paraId="74797A5E" w14:textId="77777777" w:rsidR="0051591D" w:rsidRPr="00821EFF" w:rsidRDefault="0051591D" w:rsidP="00CA3BAE">
            <w:pPr>
              <w:spacing w:before="0" w:after="0" w:line="240" w:lineRule="auto"/>
              <w:jc w:val="both"/>
              <w:rPr>
                <w:rFonts w:ascii="Times New Roman" w:eastAsia="Batang" w:hAnsi="Times New Roman" w:cs="Times New Roman"/>
                <w:i/>
                <w:lang w:val="it-IT" w:eastAsia="ko-KR"/>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eastAsia="Batang" w:hAnsi="Times New Roman" w:cs="Times New Roman"/>
                <w:i/>
                <w:lang w:val="it-IT" w:eastAsia="ko-KR"/>
              </w:rPr>
              <w:t>Intre furnizorul actual – de clarificat, deoarece furnizorul actual nu poate fi responsabil pentru perioada de consum aferenta vechiului furnizor.</w:t>
            </w:r>
          </w:p>
          <w:p w14:paraId="73586E6B" w14:textId="77777777" w:rsidR="0051591D" w:rsidRPr="00821EFF" w:rsidRDefault="0051591D" w:rsidP="00CA3BAE">
            <w:pPr>
              <w:spacing w:before="0" w:after="0" w:line="240" w:lineRule="auto"/>
              <w:jc w:val="both"/>
              <w:rPr>
                <w:rFonts w:ascii="Times New Roman" w:eastAsia="Batang" w:hAnsi="Times New Roman" w:cs="Times New Roman"/>
                <w:i/>
                <w:lang w:val="it-IT" w:eastAsia="ko-KR"/>
              </w:rPr>
            </w:pPr>
            <w:r w:rsidRPr="00821EFF">
              <w:rPr>
                <w:rFonts w:ascii="Times New Roman" w:eastAsia="Batang" w:hAnsi="Times New Roman" w:cs="Times New Roman"/>
                <w:i/>
                <w:lang w:val="it-IT" w:eastAsia="ko-KR"/>
              </w:rPr>
              <w:t>Decontarea intre parti (CF, OR, furnizor vechi, furnizor actual) trebuie facuta corespunzator perioadelor de contract de furnizare si de retea existente care acopera perioada de calcul a consumului in sistem pausal.</w:t>
            </w:r>
          </w:p>
          <w:p w14:paraId="2290EBE5" w14:textId="77777777" w:rsidR="0051591D" w:rsidRPr="00821EFF" w:rsidRDefault="0051591D" w:rsidP="00CA3BAE">
            <w:pPr>
              <w:spacing w:before="0" w:after="0" w:line="240" w:lineRule="auto"/>
              <w:jc w:val="both"/>
              <w:rPr>
                <w:rFonts w:ascii="Times New Roman" w:eastAsia="Batang" w:hAnsi="Times New Roman" w:cs="Times New Roman"/>
                <w:i/>
                <w:lang w:val="it-IT" w:eastAsia="ko-KR"/>
              </w:rPr>
            </w:pPr>
            <w:r w:rsidRPr="00821EFF">
              <w:rPr>
                <w:rFonts w:ascii="Times New Roman" w:eastAsia="Batang" w:hAnsi="Times New Roman" w:cs="Times New Roman"/>
                <w:i/>
                <w:lang w:val="it-IT" w:eastAsia="ko-KR"/>
              </w:rPr>
              <w:t>Totodata, solicitam clarificarea privind utilizarea pretului mediu de achizitia a consumului propriu tehnologic din decontarea energiei electrice furnizate.</w:t>
            </w:r>
          </w:p>
          <w:p w14:paraId="2CB66EC2" w14:textId="77777777" w:rsidR="0051591D" w:rsidRPr="00821EFF"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Cs/>
                <w:i/>
                <w:color w:val="000000"/>
                <w:lang w:val="it-IT"/>
              </w:rPr>
              <w:t>Propunem eliminare sau Consideram necesara reformularea acestui alineat (3), deoarece propunerea prezinta un potential impact atunci cand se schimba furnizorul deoarece vechiul furnizor, dupa momentul schimbarii furnizorului nu va mai putea factura cantitatea de energie stabilita ulterior in sistem pausal pentru o perioada in care clientul se afla in relatii contractuale cu acesta.</w:t>
            </w:r>
          </w:p>
          <w:p w14:paraId="6F1B9AB4" w14:textId="69E5FA8E" w:rsidR="0051591D" w:rsidRPr="00821EFF"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Cs/>
                <w:i/>
                <w:color w:val="000000"/>
                <w:lang w:val="it-IT"/>
              </w:rPr>
              <w:t>Potrivit prevederilor at. 19 din RFEECF furnziorul emite factura de ultim consum in termen de 42 de zile de la data incetarii contractului. Singura exceptie admisa este factura de regularizare a contravalorii certificatelor verzi</w:t>
            </w:r>
          </w:p>
          <w:p w14:paraId="36CA166B" w14:textId="01CAD1E1" w:rsidR="0051591D" w:rsidRPr="00821EFF" w:rsidRDefault="0051591D" w:rsidP="00CA3BAE">
            <w:pPr>
              <w:spacing w:before="0" w:after="0" w:line="240" w:lineRule="auto"/>
              <w:jc w:val="both"/>
              <w:rPr>
                <w:rFonts w:ascii="Times New Roman" w:hAnsi="Times New Roman" w:cs="Times New Roman"/>
                <w:i/>
              </w:rPr>
            </w:pPr>
          </w:p>
          <w:p w14:paraId="7159736C" w14:textId="77777777" w:rsidR="0051591D" w:rsidRPr="00821EFF" w:rsidRDefault="0051591D" w:rsidP="00942AEA">
            <w:pPr>
              <w:numPr>
                <w:ilvl w:val="0"/>
                <w:numId w:val="16"/>
              </w:numPr>
              <w:spacing w:before="0" w:after="0" w:line="240" w:lineRule="auto"/>
              <w:jc w:val="both"/>
              <w:rPr>
                <w:rFonts w:ascii="Times New Roman" w:eastAsia="Times New Roman" w:hAnsi="Times New Roman" w:cs="Times New Roman"/>
                <w:b/>
                <w:u w:val="single"/>
                <w:lang w:val="ro-RO" w:eastAsia="ro-RO"/>
              </w:rPr>
            </w:pPr>
            <w:r w:rsidRPr="00821EFF">
              <w:rPr>
                <w:rFonts w:ascii="Times New Roman" w:eastAsia="Times New Roman" w:hAnsi="Times New Roman" w:cs="Times New Roman"/>
                <w:b/>
                <w:bCs/>
                <w:u w:val="single"/>
                <w:lang w:val="ro-RO" w:eastAsia="ro-RO"/>
              </w:rPr>
              <w:t>E.ON Energie România:</w:t>
            </w:r>
          </w:p>
          <w:p w14:paraId="3443C254" w14:textId="04666DA4" w:rsidR="0051591D" w:rsidRPr="00821EFF" w:rsidRDefault="0051591D" w:rsidP="00CA3BAE">
            <w:pPr>
              <w:spacing w:before="0" w:after="0" w:line="240" w:lineRule="auto"/>
              <w:rPr>
                <w:rFonts w:ascii="Times New Roman" w:hAnsi="Times New Roman" w:cs="Times New Roman"/>
                <w:b/>
                <w:bCs/>
                <w:lang w:val="ro-RO"/>
              </w:rPr>
            </w:pPr>
            <w:r w:rsidRPr="00821EFF">
              <w:rPr>
                <w:rFonts w:ascii="Times New Roman" w:hAnsi="Times New Roman" w:cs="Times New Roman"/>
                <w:b/>
                <w:bCs/>
                <w:lang w:val="ro-RO"/>
              </w:rPr>
              <w:t>Propunem modificare alin. (3):</w:t>
            </w:r>
          </w:p>
          <w:p w14:paraId="32448CC9" w14:textId="0F444142" w:rsidR="0051591D" w:rsidRPr="00821EFF" w:rsidRDefault="0051591D" w:rsidP="00CA3BAE">
            <w:pPr>
              <w:spacing w:before="0" w:after="0" w:line="240" w:lineRule="auto"/>
              <w:ind w:firstLine="32"/>
              <w:jc w:val="both"/>
              <w:rPr>
                <w:rFonts w:ascii="Times New Roman" w:hAnsi="Times New Roman" w:cs="Times New Roman"/>
                <w:b/>
                <w:bCs/>
                <w:color w:val="FF0000"/>
                <w:lang w:val="ro-RO"/>
              </w:rPr>
            </w:pPr>
            <w:r w:rsidRPr="00821EFF">
              <w:rPr>
                <w:rFonts w:ascii="Times New Roman" w:hAnsi="Times New Roman" w:cs="Times New Roman"/>
                <w:b/>
                <w:bCs/>
                <w:lang w:val="ro-RO"/>
              </w:rPr>
              <w:t xml:space="preserve">(3) </w:t>
            </w:r>
            <w:r w:rsidRPr="00821EFF">
              <w:rPr>
                <w:rFonts w:ascii="Times New Roman" w:hAnsi="Times New Roman" w:cs="Times New Roman"/>
                <w:bCs/>
                <w:lang w:val="ro-RO"/>
              </w:rPr>
              <w:t>În cazul în care pentru locul de consum a fost schimbat furnizorul şi data la care s-a produs evenimentul care a condus la înregistrarea eronată/neînregistrarea consumului de energie electrică, respectiv data ultimei citiri a datelor de măsurare este anterioară celei de schimbare a furnizorului, durata pentru care se stabilește consumul de energie electrică în sistem paușal este intervalul de timp de la data schimbării furnizorului până la data remedierii situației care a condus la funcționarea necorespunzătoare a grupului de măsurare.</w:t>
            </w:r>
          </w:p>
          <w:p w14:paraId="3446EC0E" w14:textId="74518B04" w:rsidR="0051591D" w:rsidRPr="00821EFF" w:rsidRDefault="0051591D" w:rsidP="001C0928">
            <w:pPr>
              <w:spacing w:before="0" w:after="0" w:line="240" w:lineRule="auto"/>
              <w:ind w:firstLine="599"/>
              <w:jc w:val="both"/>
              <w:rPr>
                <w:rFonts w:ascii="Times New Roman" w:hAnsi="Times New Roman" w:cs="Times New Roman"/>
              </w:rPr>
            </w:pPr>
            <w:r w:rsidRPr="00821EFF">
              <w:rPr>
                <w:rFonts w:ascii="Times New Roman" w:hAnsi="Times New Roman" w:cs="Times New Roman"/>
                <w:b/>
                <w:i/>
                <w:u w:val="single"/>
              </w:rPr>
              <w:t>Justificare:</w:t>
            </w:r>
            <w:r w:rsidRPr="00821EFF">
              <w:rPr>
                <w:rFonts w:ascii="Times New Roman" w:hAnsi="Times New Roman" w:cs="Times New Roman"/>
                <w:i/>
              </w:rPr>
              <w:t xml:space="preserve"> </w:t>
            </w:r>
            <w:r w:rsidRPr="00821EFF">
              <w:rPr>
                <w:rFonts w:ascii="Times New Roman" w:hAnsi="Times New Roman" w:cs="Times New Roman"/>
                <w:i/>
                <w:lang w:val="ro-RO"/>
              </w:rPr>
              <w:t xml:space="preserve">(3) Propunem menținerea articolului 12 alin (2) din Ord. ANRE 190/2020 având în vedere că nici furnizorul și nici CF nu pot emite, respectiv achita o cantitate de energie electrică aferentă unei perioade în care nu </w:t>
            </w:r>
            <w:proofErr w:type="gramStart"/>
            <w:r w:rsidRPr="00821EFF">
              <w:rPr>
                <w:rFonts w:ascii="Times New Roman" w:hAnsi="Times New Roman" w:cs="Times New Roman"/>
                <w:i/>
                <w:lang w:val="ro-RO"/>
              </w:rPr>
              <w:t>a</w:t>
            </w:r>
            <w:proofErr w:type="gramEnd"/>
            <w:r w:rsidRPr="00821EFF">
              <w:rPr>
                <w:rFonts w:ascii="Times New Roman" w:hAnsi="Times New Roman" w:cs="Times New Roman"/>
                <w:i/>
                <w:lang w:val="ro-RO"/>
              </w:rPr>
              <w:t xml:space="preserve"> existat relație contractuală între ei.</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577013D6" w14:textId="798C11E1" w:rsidR="00582D2B" w:rsidRPr="00582D2B" w:rsidRDefault="00D25313" w:rsidP="00582D2B">
            <w:pPr>
              <w:pStyle w:val="Articol"/>
              <w:tabs>
                <w:tab w:val="clear" w:pos="426"/>
                <w:tab w:val="clear" w:pos="851"/>
                <w:tab w:val="left" w:pos="993"/>
              </w:tabs>
              <w:spacing w:before="0" w:after="0"/>
              <w:ind w:firstLine="0"/>
              <w:rPr>
                <w:b w:val="0"/>
                <w:i/>
                <w:sz w:val="22"/>
                <w:szCs w:val="22"/>
              </w:rPr>
            </w:pPr>
            <w:r w:rsidRPr="00D25313">
              <w:rPr>
                <w:rFonts w:eastAsia="Times New Roman"/>
                <w:sz w:val="22"/>
                <w:szCs w:val="22"/>
                <w:lang w:val="ro-RO"/>
              </w:rPr>
              <w:lastRenderedPageBreak/>
              <w:t xml:space="preserve">Obs. </w:t>
            </w:r>
            <w:r w:rsidRPr="00582D2B">
              <w:rPr>
                <w:rFonts w:eastAsia="Times New Roman"/>
                <w:sz w:val="22"/>
                <w:szCs w:val="22"/>
                <w:lang w:val="ro-RO"/>
              </w:rPr>
              <w:t xml:space="preserve">art. 12 alin. (2) </w:t>
            </w:r>
            <w:r w:rsidRPr="00D25313">
              <w:rPr>
                <w:rFonts w:eastAsia="Times New Roman"/>
                <w:sz w:val="22"/>
                <w:szCs w:val="22"/>
                <w:lang w:val="ro-RO"/>
              </w:rPr>
              <w:t xml:space="preserve">lit. </w:t>
            </w:r>
            <w:r w:rsidRPr="00582D2B">
              <w:rPr>
                <w:rFonts w:eastAsia="Times New Roman"/>
                <w:sz w:val="22"/>
                <w:szCs w:val="22"/>
                <w:lang w:val="ro-RO"/>
              </w:rPr>
              <w:t>c</w:t>
            </w:r>
            <w:r w:rsidRPr="00D25313">
              <w:rPr>
                <w:rFonts w:eastAsia="Times New Roman"/>
                <w:sz w:val="22"/>
                <w:szCs w:val="22"/>
                <w:lang w:val="ro-RO"/>
              </w:rPr>
              <w:t xml:space="preserve">) </w:t>
            </w:r>
            <w:r w:rsidR="004F5343">
              <w:rPr>
                <w:rFonts w:eastAsia="Times New Roman"/>
                <w:sz w:val="22"/>
                <w:szCs w:val="22"/>
                <w:lang w:val="ro-RO"/>
              </w:rPr>
              <w:t>ne</w:t>
            </w:r>
            <w:r w:rsidRPr="00D25313">
              <w:rPr>
                <w:rFonts w:eastAsia="Times New Roman"/>
                <w:sz w:val="22"/>
                <w:szCs w:val="22"/>
                <w:lang w:val="ro-RO"/>
              </w:rPr>
              <w:t>preluată Justificare</w:t>
            </w:r>
            <w:r w:rsidR="00E6406B">
              <w:rPr>
                <w:rFonts w:eastAsia="Times New Roman"/>
                <w:sz w:val="22"/>
                <w:szCs w:val="22"/>
                <w:lang w:val="ro-RO"/>
              </w:rPr>
              <w:t>:</w:t>
            </w:r>
            <w:r w:rsidRPr="00D25313">
              <w:rPr>
                <w:rFonts w:eastAsia="Times New Roman"/>
                <w:b w:val="0"/>
                <w:i/>
                <w:sz w:val="22"/>
                <w:szCs w:val="22"/>
                <w:lang w:val="ro-RO"/>
              </w:rPr>
              <w:t xml:space="preserve"> </w:t>
            </w:r>
            <w:r w:rsidRPr="00D25313">
              <w:rPr>
                <w:rFonts w:eastAsia="Times New Roman"/>
                <w:b w:val="0"/>
                <w:sz w:val="22"/>
                <w:szCs w:val="22"/>
                <w:lang w:val="ro-RO"/>
              </w:rPr>
              <w:t>s</w:t>
            </w:r>
            <w:r w:rsidRPr="00D25313">
              <w:rPr>
                <w:rFonts w:eastAsia="Times New Roman"/>
                <w:b w:val="0"/>
                <w:bCs w:val="0"/>
                <w:sz w:val="22"/>
                <w:szCs w:val="22"/>
                <w:lang w:val="ro-RO"/>
              </w:rPr>
              <w:t>-a reformulat astfel</w:t>
            </w:r>
            <w:r w:rsidRPr="00D25313">
              <w:rPr>
                <w:rFonts w:eastAsia="Times New Roman"/>
                <w:b w:val="0"/>
                <w:bCs w:val="0"/>
                <w:i/>
                <w:sz w:val="22"/>
                <w:szCs w:val="22"/>
                <w:lang w:val="ro-RO"/>
              </w:rPr>
              <w:t>:</w:t>
            </w:r>
            <w:r w:rsidR="00582D2B" w:rsidRPr="00582D2B">
              <w:rPr>
                <w:b w:val="0"/>
                <w:i/>
                <w:sz w:val="22"/>
                <w:szCs w:val="22"/>
              </w:rPr>
              <w:t xml:space="preserve"> pentru decontarea contravalorii consumului de energie electrică activă stabilit în sistem pauşal, furnizorul facturează CF diferența dintre cantitatea de energie electrică facturată anterior și cea stabilită în sistem paușal aferentă fiecărei luni din perioada de recalculare luând în considerare prețul energiei electrice din fiecare lună a perioadei de recalculare stabilit prin contractul de furnizare încheiat cu CF. Furnizorul facturează OR diferența între cantitatea de energie electrica facturată anterior şi cea stabilită în sistem paușal aferentă fiecărei luni din perioada de recalculare luând în considerare componenta de achiziție din prețul energiei electrice aferent contractului de furnizare încheiat cu CF.</w:t>
            </w:r>
          </w:p>
          <w:p w14:paraId="305CF2DA" w14:textId="77777777" w:rsidR="00582D2B" w:rsidRDefault="00582D2B" w:rsidP="00582D2B">
            <w:pPr>
              <w:tabs>
                <w:tab w:val="left" w:pos="993"/>
              </w:tabs>
              <w:spacing w:before="0" w:after="0" w:line="240" w:lineRule="auto"/>
              <w:ind w:firstLine="0"/>
              <w:jc w:val="both"/>
              <w:rPr>
                <w:rFonts w:ascii="Times New Roman" w:eastAsia="Times New Roman" w:hAnsi="Times New Roman" w:cs="Times New Roman"/>
                <w:lang w:val="ro-RO"/>
              </w:rPr>
            </w:pPr>
          </w:p>
          <w:p w14:paraId="33B8196E" w14:textId="0EF09D57" w:rsidR="00582D2B" w:rsidRPr="00582D2B" w:rsidRDefault="00582D2B" w:rsidP="00582D2B">
            <w:pPr>
              <w:tabs>
                <w:tab w:val="left" w:pos="993"/>
              </w:tabs>
              <w:spacing w:before="0" w:after="0" w:line="240" w:lineRule="auto"/>
              <w:ind w:firstLine="0"/>
              <w:jc w:val="both"/>
              <w:rPr>
                <w:rFonts w:ascii="Times New Roman" w:eastAsia="Times New Roman" w:hAnsi="Times New Roman" w:cs="Times New Roman"/>
                <w:b w:val="0"/>
                <w:bCs w:val="0"/>
                <w:i/>
                <w:lang w:val="ro-RO"/>
              </w:rPr>
            </w:pPr>
            <w:r w:rsidRPr="00582D2B">
              <w:rPr>
                <w:rFonts w:ascii="Times New Roman" w:eastAsia="Times New Roman" w:hAnsi="Times New Roman" w:cs="Times New Roman"/>
                <w:bCs w:val="0"/>
                <w:lang w:val="ro-RO"/>
              </w:rPr>
              <w:t xml:space="preserve">Obs. art. 12 alin. (2) lit. c) </w:t>
            </w:r>
            <w:r w:rsidR="004F5343">
              <w:rPr>
                <w:rFonts w:ascii="Times New Roman" w:eastAsia="Times New Roman" w:hAnsi="Times New Roman" w:cs="Times New Roman"/>
                <w:bCs w:val="0"/>
                <w:lang w:val="ro-RO"/>
              </w:rPr>
              <w:t>ne</w:t>
            </w:r>
            <w:r w:rsidRPr="00582D2B">
              <w:rPr>
                <w:rFonts w:ascii="Times New Roman" w:eastAsia="Times New Roman" w:hAnsi="Times New Roman" w:cs="Times New Roman"/>
                <w:bCs w:val="0"/>
                <w:lang w:val="ro-RO"/>
              </w:rPr>
              <w:t>preluată Justificare</w:t>
            </w:r>
            <w:r w:rsidR="00E6406B">
              <w:rPr>
                <w:rFonts w:ascii="Times New Roman" w:eastAsia="Times New Roman" w:hAnsi="Times New Roman" w:cs="Times New Roman"/>
                <w:bCs w:val="0"/>
                <w:lang w:val="ro-RO"/>
              </w:rPr>
              <w:t>:</w:t>
            </w:r>
            <w:r w:rsidRPr="00582D2B">
              <w:rPr>
                <w:rFonts w:ascii="Times New Roman" w:eastAsia="Times New Roman" w:hAnsi="Times New Roman" w:cs="Times New Roman"/>
                <w:bCs w:val="0"/>
                <w:i/>
                <w:lang w:val="ro-RO"/>
              </w:rPr>
              <w:t xml:space="preserve"> </w:t>
            </w:r>
            <w:r w:rsidRPr="00582D2B">
              <w:rPr>
                <w:rFonts w:ascii="Times New Roman" w:eastAsia="Times New Roman" w:hAnsi="Times New Roman" w:cs="Times New Roman"/>
                <w:b w:val="0"/>
                <w:bCs w:val="0"/>
                <w:lang w:val="ro-RO"/>
              </w:rPr>
              <w:t>s-a reformulat astfel</w:t>
            </w:r>
            <w:r w:rsidRPr="00582D2B">
              <w:rPr>
                <w:rFonts w:ascii="Times New Roman" w:eastAsia="Times New Roman" w:hAnsi="Times New Roman" w:cs="Times New Roman"/>
                <w:b w:val="0"/>
                <w:bCs w:val="0"/>
                <w:i/>
                <w:lang w:val="ro-RO"/>
              </w:rPr>
              <w:t xml:space="preserve">: pentru decontarea contravalorii consumului de energie electrică activă stabilit în sistem pauşal, furnizorul facturează CF diferența dintre cantitatea de energie electrică facturată anterior și cea stabilită în sistem paușal aferentă fiecărei luni din perioada </w:t>
            </w:r>
            <w:r w:rsidRPr="00582D2B">
              <w:rPr>
                <w:rFonts w:ascii="Times New Roman" w:eastAsia="Times New Roman" w:hAnsi="Times New Roman" w:cs="Times New Roman"/>
                <w:b w:val="0"/>
                <w:bCs w:val="0"/>
                <w:i/>
                <w:lang w:val="ro-RO"/>
              </w:rPr>
              <w:lastRenderedPageBreak/>
              <w:t>de recalculare luând în considerare prețul energiei electrice din fiecare lună a perioadei de recalculare stabilit prin contractul de furnizare încheiat cu CF. Furnizorul facturează OR diferența între cantitatea de energie electrica facturată anterior şi cea stabilită în sistem paușal aferentă fiecărei luni din perioada de recalculare luând în considerare componenta de achiziție din prețul energiei electrice aferent contractului de furnizare încheiat cu CF.</w:t>
            </w:r>
          </w:p>
          <w:p w14:paraId="38B47045" w14:textId="77777777" w:rsidR="00582D2B" w:rsidRPr="00582D2B" w:rsidRDefault="00582D2B" w:rsidP="00582D2B">
            <w:pPr>
              <w:spacing w:before="0" w:after="0" w:line="240" w:lineRule="auto"/>
              <w:ind w:firstLine="32"/>
              <w:jc w:val="both"/>
              <w:rPr>
                <w:rFonts w:ascii="Times New Roman" w:eastAsia="Times New Roman" w:hAnsi="Times New Roman" w:cs="Times New Roman"/>
                <w:b w:val="0"/>
                <w:lang w:val="ro-RO" w:eastAsia="ro-RO"/>
              </w:rPr>
            </w:pPr>
          </w:p>
          <w:p w14:paraId="1FFAF9C6" w14:textId="5F8447FC" w:rsidR="004A2CBE" w:rsidRDefault="004A2CBE" w:rsidP="004A2CBE">
            <w:pPr>
              <w:tabs>
                <w:tab w:val="left" w:pos="993"/>
              </w:tabs>
              <w:spacing w:before="0" w:after="0" w:line="240" w:lineRule="auto"/>
              <w:ind w:firstLine="0"/>
              <w:jc w:val="both"/>
              <w:rPr>
                <w:rFonts w:ascii="Times New Roman" w:eastAsia="Times New Roman" w:hAnsi="Times New Roman" w:cs="Times New Roman"/>
                <w:i/>
                <w:lang w:val="ro-RO"/>
              </w:rPr>
            </w:pPr>
            <w:r w:rsidRPr="00582D2B">
              <w:rPr>
                <w:rFonts w:ascii="Times New Roman" w:eastAsia="Times New Roman" w:hAnsi="Times New Roman" w:cs="Times New Roman"/>
                <w:bCs w:val="0"/>
                <w:lang w:val="ro-RO"/>
              </w:rPr>
              <w:t xml:space="preserve">Obs. art. 12 alin. (2) lit. c) </w:t>
            </w:r>
            <w:r w:rsidR="002F4B63">
              <w:rPr>
                <w:rFonts w:ascii="Times New Roman" w:eastAsia="Times New Roman" w:hAnsi="Times New Roman" w:cs="Times New Roman"/>
                <w:bCs w:val="0"/>
                <w:lang w:val="ro-RO"/>
              </w:rPr>
              <w:t>ne</w:t>
            </w:r>
            <w:r w:rsidRPr="00582D2B">
              <w:rPr>
                <w:rFonts w:ascii="Times New Roman" w:eastAsia="Times New Roman" w:hAnsi="Times New Roman" w:cs="Times New Roman"/>
                <w:bCs w:val="0"/>
                <w:lang w:val="ro-RO"/>
              </w:rPr>
              <w:t>preluată Justificare</w:t>
            </w:r>
            <w:r w:rsidR="00E6406B">
              <w:rPr>
                <w:rFonts w:ascii="Times New Roman" w:eastAsia="Times New Roman" w:hAnsi="Times New Roman" w:cs="Times New Roman"/>
                <w:bCs w:val="0"/>
                <w:lang w:val="ro-RO"/>
              </w:rPr>
              <w:t>:</w:t>
            </w:r>
            <w:r w:rsidRPr="00582D2B">
              <w:rPr>
                <w:rFonts w:ascii="Times New Roman" w:eastAsia="Times New Roman" w:hAnsi="Times New Roman" w:cs="Times New Roman"/>
                <w:bCs w:val="0"/>
                <w:i/>
                <w:lang w:val="ro-RO"/>
              </w:rPr>
              <w:t xml:space="preserve"> </w:t>
            </w:r>
            <w:r w:rsidRPr="00582D2B">
              <w:rPr>
                <w:rFonts w:ascii="Times New Roman" w:eastAsia="Times New Roman" w:hAnsi="Times New Roman" w:cs="Times New Roman"/>
                <w:b w:val="0"/>
                <w:bCs w:val="0"/>
                <w:lang w:val="ro-RO"/>
              </w:rPr>
              <w:t>s-a reformulat astfel</w:t>
            </w:r>
            <w:r w:rsidRPr="00582D2B">
              <w:rPr>
                <w:rFonts w:ascii="Times New Roman" w:eastAsia="Times New Roman" w:hAnsi="Times New Roman" w:cs="Times New Roman"/>
                <w:b w:val="0"/>
                <w:bCs w:val="0"/>
                <w:i/>
                <w:lang w:val="ro-RO"/>
              </w:rPr>
              <w:t>: pentru decontarea contravalorii consumului de energie electrică activă stabilit în sistem pauşal, furnizorul facturează CF diferența dintre cantitatea de energie electrică facturată anterior și cea stabilită în sistem paușal aferentă fiecărei luni din perioada de recalculare luând în considerare prețul energiei electrice din fiecare lună a perioadei de recalculare stabilit prin contractul de furnizare încheiat cu CF. Furnizorul facturează OR diferența între cantitatea de energie electrica facturată anterior şi cea stabilită în sistem paușal aferentă fiecărei luni din perioada de recalculare luând în considerare componenta de achiziție din prețul energiei electrice aferent contractului de furnizare încheiat cu CF.</w:t>
            </w:r>
          </w:p>
          <w:p w14:paraId="30B3AD88" w14:textId="77777777" w:rsidR="004A2CBE" w:rsidRPr="00582D2B" w:rsidRDefault="004A2CBE" w:rsidP="004A2CBE">
            <w:pPr>
              <w:tabs>
                <w:tab w:val="left" w:pos="993"/>
              </w:tabs>
              <w:spacing w:before="0" w:after="0" w:line="240" w:lineRule="auto"/>
              <w:ind w:firstLine="0"/>
              <w:jc w:val="both"/>
              <w:rPr>
                <w:rFonts w:ascii="Times New Roman" w:eastAsia="Times New Roman" w:hAnsi="Times New Roman" w:cs="Times New Roman"/>
                <w:b w:val="0"/>
                <w:bCs w:val="0"/>
                <w:i/>
                <w:lang w:val="ro-RO"/>
              </w:rPr>
            </w:pPr>
          </w:p>
          <w:p w14:paraId="7A4CE988" w14:textId="6138B20C" w:rsidR="004A2CBE" w:rsidRPr="00582D2B" w:rsidRDefault="004A2CBE" w:rsidP="004A2CBE">
            <w:pPr>
              <w:tabs>
                <w:tab w:val="left" w:pos="993"/>
              </w:tabs>
              <w:spacing w:before="0" w:after="0" w:line="240" w:lineRule="auto"/>
              <w:ind w:firstLine="0"/>
              <w:jc w:val="both"/>
              <w:rPr>
                <w:rFonts w:ascii="Times New Roman" w:eastAsia="Times New Roman" w:hAnsi="Times New Roman" w:cs="Times New Roman"/>
                <w:b w:val="0"/>
                <w:bCs w:val="0"/>
                <w:i/>
                <w:lang w:val="ro-RO"/>
              </w:rPr>
            </w:pPr>
            <w:r w:rsidRPr="00582D2B">
              <w:rPr>
                <w:rFonts w:ascii="Times New Roman" w:eastAsia="Times New Roman" w:hAnsi="Times New Roman" w:cs="Times New Roman"/>
                <w:bCs w:val="0"/>
                <w:lang w:val="ro-RO"/>
              </w:rPr>
              <w:t xml:space="preserve">Obs. art. 12 alin. (2) lit. c) </w:t>
            </w:r>
            <w:r w:rsidR="002F4B63">
              <w:rPr>
                <w:rFonts w:ascii="Times New Roman" w:eastAsia="Times New Roman" w:hAnsi="Times New Roman" w:cs="Times New Roman"/>
                <w:bCs w:val="0"/>
                <w:lang w:val="ro-RO"/>
              </w:rPr>
              <w:t>ne</w:t>
            </w:r>
            <w:r w:rsidRPr="00582D2B">
              <w:rPr>
                <w:rFonts w:ascii="Times New Roman" w:eastAsia="Times New Roman" w:hAnsi="Times New Roman" w:cs="Times New Roman"/>
                <w:bCs w:val="0"/>
                <w:lang w:val="ro-RO"/>
              </w:rPr>
              <w:t>preluată Justificare</w:t>
            </w:r>
            <w:r w:rsidR="00E6406B">
              <w:rPr>
                <w:rFonts w:ascii="Times New Roman" w:eastAsia="Times New Roman" w:hAnsi="Times New Roman" w:cs="Times New Roman"/>
                <w:bCs w:val="0"/>
                <w:lang w:val="ro-RO"/>
              </w:rPr>
              <w:t>:</w:t>
            </w:r>
            <w:r w:rsidRPr="00582D2B">
              <w:rPr>
                <w:rFonts w:ascii="Times New Roman" w:eastAsia="Times New Roman" w:hAnsi="Times New Roman" w:cs="Times New Roman"/>
                <w:bCs w:val="0"/>
                <w:i/>
                <w:lang w:val="ro-RO"/>
              </w:rPr>
              <w:t xml:space="preserve"> </w:t>
            </w:r>
            <w:r w:rsidRPr="00582D2B">
              <w:rPr>
                <w:rFonts w:ascii="Times New Roman" w:eastAsia="Times New Roman" w:hAnsi="Times New Roman" w:cs="Times New Roman"/>
                <w:b w:val="0"/>
                <w:bCs w:val="0"/>
                <w:lang w:val="ro-RO"/>
              </w:rPr>
              <w:t>s-a reformulat astfel</w:t>
            </w:r>
            <w:r w:rsidRPr="00582D2B">
              <w:rPr>
                <w:rFonts w:ascii="Times New Roman" w:eastAsia="Times New Roman" w:hAnsi="Times New Roman" w:cs="Times New Roman"/>
                <w:b w:val="0"/>
                <w:bCs w:val="0"/>
                <w:i/>
                <w:lang w:val="ro-RO"/>
              </w:rPr>
              <w:t xml:space="preserve">: pentru decontarea contravalorii consumului de energie electrică activă stabilit în sistem pauşal, furnizorul facturează CF diferența dintre cantitatea de energie electrică </w:t>
            </w:r>
            <w:r w:rsidRPr="00582D2B">
              <w:rPr>
                <w:rFonts w:ascii="Times New Roman" w:eastAsia="Times New Roman" w:hAnsi="Times New Roman" w:cs="Times New Roman"/>
                <w:b w:val="0"/>
                <w:bCs w:val="0"/>
                <w:i/>
                <w:lang w:val="ro-RO"/>
              </w:rPr>
              <w:lastRenderedPageBreak/>
              <w:t>facturată anterior și cea stabilită în sistem paușal aferentă fiecărei luni din perioada de recalculare luând în considerare prețul energiei electrice din fiecare lună a perioadei de recalculare stabilit prin contractul de furnizare încheiat cu CF. Furnizorul facturează OR diferența între cantitatea de energie electrica facturată anterior şi cea stabilită în sistem paușal aferentă fiecărei luni din perioada de recalculare luând în considerare componenta de achiziție din prețul energiei electrice aferent contractului de furnizare încheiat cu CF.</w:t>
            </w:r>
          </w:p>
          <w:p w14:paraId="74A89210" w14:textId="77777777" w:rsidR="003F3FAC" w:rsidRDefault="003F3FAC" w:rsidP="00CA0A3E">
            <w:pPr>
              <w:spacing w:after="0" w:line="240" w:lineRule="auto"/>
              <w:ind w:firstLine="32"/>
              <w:jc w:val="both"/>
              <w:rPr>
                <w:rFonts w:ascii="Times New Roman" w:eastAsia="Times New Roman" w:hAnsi="Times New Roman" w:cs="Times New Roman"/>
                <w:b w:val="0"/>
                <w:lang w:val="ro-RO"/>
              </w:rPr>
            </w:pPr>
          </w:p>
          <w:p w14:paraId="2FC93F6A" w14:textId="77777777" w:rsidR="003F3FAC" w:rsidRDefault="003F3FAC" w:rsidP="00CA0A3E">
            <w:pPr>
              <w:spacing w:after="0" w:line="240" w:lineRule="auto"/>
              <w:ind w:firstLine="32"/>
              <w:jc w:val="both"/>
              <w:rPr>
                <w:rFonts w:ascii="Times New Roman" w:eastAsia="Times New Roman" w:hAnsi="Times New Roman" w:cs="Times New Roman"/>
                <w:b w:val="0"/>
                <w:lang w:val="ro-RO"/>
              </w:rPr>
            </w:pPr>
          </w:p>
          <w:p w14:paraId="23029634" w14:textId="156EEB25" w:rsidR="0051591D" w:rsidRPr="00821EFF" w:rsidRDefault="004A2CBE" w:rsidP="00CA0A3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506A6141" w14:textId="77777777" w:rsidR="0051591D" w:rsidRPr="00821EFF" w:rsidRDefault="0051591D" w:rsidP="00CA3BAE">
            <w:pPr>
              <w:spacing w:after="0" w:line="240" w:lineRule="auto"/>
              <w:jc w:val="both"/>
              <w:rPr>
                <w:rFonts w:ascii="Times New Roman" w:hAnsi="Times New Roman" w:cs="Times New Roman"/>
                <w:bCs w:val="0"/>
              </w:rPr>
            </w:pPr>
          </w:p>
          <w:p w14:paraId="58CC18B7" w14:textId="77777777" w:rsidR="0051591D" w:rsidRPr="00821EFF" w:rsidRDefault="0051591D" w:rsidP="00CA3BAE">
            <w:pPr>
              <w:spacing w:after="0" w:line="240" w:lineRule="auto"/>
              <w:jc w:val="both"/>
              <w:rPr>
                <w:rFonts w:ascii="Times New Roman" w:hAnsi="Times New Roman" w:cs="Times New Roman"/>
                <w:bCs w:val="0"/>
              </w:rPr>
            </w:pPr>
          </w:p>
          <w:p w14:paraId="4556D072" w14:textId="77777777" w:rsidR="0051591D" w:rsidRPr="00821EFF" w:rsidRDefault="0051591D" w:rsidP="00CA3BAE">
            <w:pPr>
              <w:spacing w:after="0" w:line="240" w:lineRule="auto"/>
              <w:jc w:val="both"/>
              <w:rPr>
                <w:rFonts w:ascii="Times New Roman" w:hAnsi="Times New Roman" w:cs="Times New Roman"/>
                <w:bCs w:val="0"/>
              </w:rPr>
            </w:pPr>
          </w:p>
          <w:p w14:paraId="20BF000D" w14:textId="77777777" w:rsidR="0051591D" w:rsidRPr="00821EFF" w:rsidRDefault="0051591D" w:rsidP="00CA3BAE">
            <w:pPr>
              <w:spacing w:after="0" w:line="240" w:lineRule="auto"/>
              <w:jc w:val="both"/>
              <w:rPr>
                <w:rFonts w:ascii="Times New Roman" w:hAnsi="Times New Roman" w:cs="Times New Roman"/>
                <w:bCs w:val="0"/>
              </w:rPr>
            </w:pPr>
          </w:p>
          <w:p w14:paraId="59D8AC75" w14:textId="77777777" w:rsidR="0051591D" w:rsidRPr="00821EFF" w:rsidRDefault="0051591D" w:rsidP="00CA3BAE">
            <w:pPr>
              <w:spacing w:after="0" w:line="240" w:lineRule="auto"/>
              <w:jc w:val="both"/>
              <w:rPr>
                <w:rFonts w:ascii="Times New Roman" w:hAnsi="Times New Roman" w:cs="Times New Roman"/>
                <w:bCs w:val="0"/>
              </w:rPr>
            </w:pPr>
          </w:p>
          <w:p w14:paraId="05CED5B5" w14:textId="183E32E8" w:rsidR="004A2CBE" w:rsidRPr="00821EFF" w:rsidRDefault="004A2CBE" w:rsidP="004A2CB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3EDE4DD4" w14:textId="48494F13" w:rsidR="0051591D" w:rsidRPr="00821EFF" w:rsidRDefault="0051591D" w:rsidP="00CA3BAE">
            <w:pPr>
              <w:spacing w:after="0" w:line="240" w:lineRule="auto"/>
              <w:jc w:val="both"/>
              <w:rPr>
                <w:rFonts w:ascii="Times New Roman" w:hAnsi="Times New Roman" w:cs="Times New Roman"/>
                <w:b w:val="0"/>
              </w:rPr>
            </w:pPr>
          </w:p>
          <w:p w14:paraId="3F6B7088" w14:textId="17C8E913" w:rsidR="0051591D" w:rsidRPr="00821EFF" w:rsidRDefault="0051591D" w:rsidP="00CA3BAE">
            <w:pPr>
              <w:spacing w:after="0" w:line="240" w:lineRule="auto"/>
              <w:jc w:val="both"/>
              <w:rPr>
                <w:rFonts w:ascii="Times New Roman" w:hAnsi="Times New Roman" w:cs="Times New Roman"/>
                <w:b w:val="0"/>
              </w:rPr>
            </w:pPr>
          </w:p>
          <w:p w14:paraId="11A24550" w14:textId="1949C583" w:rsidR="0051591D" w:rsidRPr="00821EFF" w:rsidRDefault="0051591D" w:rsidP="00CA3BAE">
            <w:pPr>
              <w:spacing w:after="0" w:line="240" w:lineRule="auto"/>
              <w:jc w:val="both"/>
              <w:rPr>
                <w:rFonts w:ascii="Times New Roman" w:hAnsi="Times New Roman" w:cs="Times New Roman"/>
                <w:b w:val="0"/>
              </w:rPr>
            </w:pPr>
          </w:p>
          <w:p w14:paraId="3E2AF5F3" w14:textId="112A506F" w:rsidR="0051591D" w:rsidRPr="00821EFF" w:rsidRDefault="0051591D" w:rsidP="00CA3BAE">
            <w:pPr>
              <w:spacing w:after="0" w:line="240" w:lineRule="auto"/>
              <w:jc w:val="both"/>
              <w:rPr>
                <w:rFonts w:ascii="Times New Roman" w:hAnsi="Times New Roman" w:cs="Times New Roman"/>
                <w:b w:val="0"/>
              </w:rPr>
            </w:pPr>
          </w:p>
          <w:p w14:paraId="6AE9259E" w14:textId="4B91ACF7" w:rsidR="004A2CBE" w:rsidRPr="00821EFF" w:rsidRDefault="004A2CBE" w:rsidP="004A2CB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1F5C6E0B" w14:textId="37F66CEB" w:rsidR="0051591D" w:rsidRPr="00821EFF" w:rsidRDefault="0051591D" w:rsidP="00CA3BAE">
            <w:pPr>
              <w:spacing w:after="0" w:line="240" w:lineRule="auto"/>
              <w:jc w:val="both"/>
              <w:rPr>
                <w:rFonts w:ascii="Times New Roman" w:hAnsi="Times New Roman" w:cs="Times New Roman"/>
                <w:b w:val="0"/>
              </w:rPr>
            </w:pPr>
          </w:p>
          <w:p w14:paraId="03BD53CF" w14:textId="1144D6E9" w:rsidR="0051591D" w:rsidRPr="00821EFF" w:rsidRDefault="0051591D" w:rsidP="00CA3BAE">
            <w:pPr>
              <w:spacing w:after="0" w:line="240" w:lineRule="auto"/>
              <w:jc w:val="both"/>
              <w:rPr>
                <w:rFonts w:ascii="Times New Roman" w:hAnsi="Times New Roman" w:cs="Times New Roman"/>
                <w:b w:val="0"/>
              </w:rPr>
            </w:pPr>
          </w:p>
          <w:p w14:paraId="18F570A7" w14:textId="1AEF7F80" w:rsidR="0051591D" w:rsidRPr="00821EFF" w:rsidRDefault="0051591D" w:rsidP="00CA3BAE">
            <w:pPr>
              <w:spacing w:after="0" w:line="240" w:lineRule="auto"/>
              <w:jc w:val="both"/>
              <w:rPr>
                <w:rFonts w:ascii="Times New Roman" w:hAnsi="Times New Roman" w:cs="Times New Roman"/>
                <w:b w:val="0"/>
              </w:rPr>
            </w:pPr>
          </w:p>
          <w:p w14:paraId="11D6CF78" w14:textId="78E1EF41" w:rsidR="0051591D" w:rsidRPr="00821EFF" w:rsidRDefault="0051591D" w:rsidP="00CA3BAE">
            <w:pPr>
              <w:spacing w:after="0" w:line="240" w:lineRule="auto"/>
              <w:jc w:val="both"/>
              <w:rPr>
                <w:rFonts w:ascii="Times New Roman" w:hAnsi="Times New Roman" w:cs="Times New Roman"/>
                <w:b w:val="0"/>
              </w:rPr>
            </w:pPr>
          </w:p>
          <w:p w14:paraId="0EA48774" w14:textId="77777777" w:rsidR="0051591D" w:rsidRPr="00821EFF" w:rsidRDefault="0051591D" w:rsidP="00CA3BAE">
            <w:pPr>
              <w:spacing w:after="0" w:line="240" w:lineRule="auto"/>
              <w:jc w:val="both"/>
              <w:rPr>
                <w:rFonts w:ascii="Times New Roman" w:hAnsi="Times New Roman" w:cs="Times New Roman"/>
                <w:bCs w:val="0"/>
              </w:rPr>
            </w:pPr>
          </w:p>
          <w:p w14:paraId="05BF3AD1" w14:textId="77777777" w:rsidR="0051591D" w:rsidRPr="00821EFF" w:rsidRDefault="0051591D" w:rsidP="00CA3BAE">
            <w:pPr>
              <w:spacing w:after="0" w:line="240" w:lineRule="auto"/>
              <w:jc w:val="both"/>
              <w:rPr>
                <w:rFonts w:ascii="Times New Roman" w:hAnsi="Times New Roman" w:cs="Times New Roman"/>
                <w:bCs w:val="0"/>
              </w:rPr>
            </w:pPr>
          </w:p>
          <w:p w14:paraId="7841EDEF" w14:textId="1C879962" w:rsidR="0051591D" w:rsidRPr="00821EFF" w:rsidRDefault="0051591D" w:rsidP="00CA3BAE">
            <w:pPr>
              <w:spacing w:after="0" w:line="240" w:lineRule="auto"/>
              <w:jc w:val="both"/>
              <w:rPr>
                <w:rFonts w:ascii="Times New Roman" w:hAnsi="Times New Roman" w:cs="Times New Roman"/>
                <w:b w:val="0"/>
              </w:rPr>
            </w:pPr>
          </w:p>
          <w:p w14:paraId="1914021F" w14:textId="2FA2179C" w:rsidR="0051591D" w:rsidRPr="00821EFF" w:rsidRDefault="0051591D" w:rsidP="00CA3BAE">
            <w:pPr>
              <w:spacing w:after="0" w:line="240" w:lineRule="auto"/>
              <w:jc w:val="both"/>
              <w:rPr>
                <w:rFonts w:ascii="Times New Roman" w:hAnsi="Times New Roman" w:cs="Times New Roman"/>
                <w:b w:val="0"/>
              </w:rPr>
            </w:pPr>
          </w:p>
          <w:p w14:paraId="787085EC" w14:textId="1846F43C" w:rsidR="0051591D" w:rsidRDefault="0051591D" w:rsidP="00CA3BAE">
            <w:pPr>
              <w:spacing w:after="0" w:line="240" w:lineRule="auto"/>
              <w:jc w:val="both"/>
              <w:rPr>
                <w:rFonts w:ascii="Times New Roman" w:hAnsi="Times New Roman" w:cs="Times New Roman"/>
                <w:bCs w:val="0"/>
              </w:rPr>
            </w:pPr>
          </w:p>
          <w:p w14:paraId="751459EA" w14:textId="77777777" w:rsidR="002F4B63" w:rsidRPr="00821EFF" w:rsidRDefault="002F4B63" w:rsidP="00CA3BAE">
            <w:pPr>
              <w:spacing w:after="0" w:line="240" w:lineRule="auto"/>
              <w:jc w:val="both"/>
              <w:rPr>
                <w:rFonts w:ascii="Times New Roman" w:hAnsi="Times New Roman" w:cs="Times New Roman"/>
                <w:b w:val="0"/>
              </w:rPr>
            </w:pPr>
          </w:p>
          <w:p w14:paraId="07229EA0" w14:textId="562C14B9" w:rsidR="0051591D" w:rsidRPr="00821EFF" w:rsidRDefault="0051591D" w:rsidP="00CA3BAE">
            <w:pPr>
              <w:spacing w:after="0" w:line="240" w:lineRule="auto"/>
              <w:jc w:val="both"/>
              <w:rPr>
                <w:rFonts w:ascii="Times New Roman" w:hAnsi="Times New Roman" w:cs="Times New Roman"/>
                <w:b w:val="0"/>
              </w:rPr>
            </w:pPr>
          </w:p>
          <w:p w14:paraId="721DFD25" w14:textId="18B63440" w:rsidR="004A2CBE" w:rsidRPr="00821EFF" w:rsidRDefault="004A2CBE" w:rsidP="004A2CB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7423EAAD" w14:textId="20EED726" w:rsidR="0051591D" w:rsidRPr="00821EFF" w:rsidRDefault="0051591D" w:rsidP="00CA3BAE">
            <w:pPr>
              <w:spacing w:after="0" w:line="240" w:lineRule="auto"/>
              <w:jc w:val="both"/>
              <w:rPr>
                <w:rFonts w:ascii="Times New Roman" w:hAnsi="Times New Roman" w:cs="Times New Roman"/>
                <w:b w:val="0"/>
              </w:rPr>
            </w:pPr>
          </w:p>
          <w:p w14:paraId="05C0A0A7" w14:textId="49DFE3F6" w:rsidR="0051591D" w:rsidRPr="00821EFF" w:rsidRDefault="0051591D" w:rsidP="00CA3BAE">
            <w:pPr>
              <w:spacing w:after="0" w:line="240" w:lineRule="auto"/>
              <w:jc w:val="both"/>
              <w:rPr>
                <w:rFonts w:ascii="Times New Roman" w:hAnsi="Times New Roman" w:cs="Times New Roman"/>
                <w:b w:val="0"/>
              </w:rPr>
            </w:pPr>
          </w:p>
          <w:p w14:paraId="2D391E2C" w14:textId="0347549B" w:rsidR="0051591D" w:rsidRPr="00821EFF" w:rsidRDefault="0051591D" w:rsidP="00CA3BAE">
            <w:pPr>
              <w:spacing w:after="0" w:line="240" w:lineRule="auto"/>
              <w:jc w:val="both"/>
              <w:rPr>
                <w:rFonts w:ascii="Times New Roman" w:hAnsi="Times New Roman" w:cs="Times New Roman"/>
                <w:b w:val="0"/>
              </w:rPr>
            </w:pPr>
          </w:p>
          <w:p w14:paraId="628570E2" w14:textId="28CA6816" w:rsidR="0051591D" w:rsidRDefault="0051591D" w:rsidP="00CA3BAE">
            <w:pPr>
              <w:spacing w:after="0" w:line="240" w:lineRule="auto"/>
              <w:jc w:val="both"/>
              <w:rPr>
                <w:rFonts w:ascii="Times New Roman" w:hAnsi="Times New Roman" w:cs="Times New Roman"/>
                <w:bCs w:val="0"/>
              </w:rPr>
            </w:pPr>
          </w:p>
          <w:p w14:paraId="34457D56" w14:textId="78FB23E0" w:rsidR="004A2CBE" w:rsidRPr="00821EFF" w:rsidRDefault="004A2CBE" w:rsidP="004A2CB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2EA4B94E" w14:textId="5761ACAE" w:rsidR="0051591D" w:rsidRPr="00821EFF" w:rsidRDefault="0051591D" w:rsidP="00CA3BAE">
            <w:pPr>
              <w:spacing w:after="0" w:line="240" w:lineRule="auto"/>
              <w:jc w:val="both"/>
              <w:rPr>
                <w:rFonts w:ascii="Times New Roman" w:hAnsi="Times New Roman" w:cs="Times New Roman"/>
                <w:b w:val="0"/>
              </w:rPr>
            </w:pPr>
          </w:p>
          <w:p w14:paraId="592A7DCE" w14:textId="4E2933F5" w:rsidR="0051591D" w:rsidRPr="00821EFF" w:rsidRDefault="0051591D" w:rsidP="00CA3BAE">
            <w:pPr>
              <w:spacing w:after="0" w:line="240" w:lineRule="auto"/>
              <w:jc w:val="both"/>
              <w:rPr>
                <w:rFonts w:ascii="Times New Roman" w:hAnsi="Times New Roman" w:cs="Times New Roman"/>
                <w:b w:val="0"/>
              </w:rPr>
            </w:pPr>
          </w:p>
          <w:p w14:paraId="1DBB1BF7" w14:textId="2E2CA407" w:rsidR="0051591D" w:rsidRPr="00821EFF" w:rsidRDefault="0051591D" w:rsidP="00CA3BAE">
            <w:pPr>
              <w:spacing w:after="0" w:line="240" w:lineRule="auto"/>
              <w:jc w:val="both"/>
              <w:rPr>
                <w:rFonts w:ascii="Times New Roman" w:hAnsi="Times New Roman" w:cs="Times New Roman"/>
                <w:b w:val="0"/>
              </w:rPr>
            </w:pPr>
          </w:p>
          <w:p w14:paraId="019D7D75" w14:textId="11E2ADF9" w:rsidR="0051591D" w:rsidRPr="00821EFF" w:rsidRDefault="0051591D" w:rsidP="00CA3BAE">
            <w:pPr>
              <w:spacing w:after="0" w:line="240" w:lineRule="auto"/>
              <w:jc w:val="both"/>
              <w:rPr>
                <w:rFonts w:ascii="Times New Roman" w:hAnsi="Times New Roman" w:cs="Times New Roman"/>
                <w:b w:val="0"/>
              </w:rPr>
            </w:pPr>
          </w:p>
          <w:p w14:paraId="4038F356" w14:textId="63DC1354" w:rsidR="0051591D" w:rsidRPr="00821EFF" w:rsidRDefault="0051591D" w:rsidP="00CA3BAE">
            <w:pPr>
              <w:spacing w:after="0" w:line="240" w:lineRule="auto"/>
              <w:jc w:val="both"/>
              <w:rPr>
                <w:rFonts w:ascii="Times New Roman" w:hAnsi="Times New Roman" w:cs="Times New Roman"/>
                <w:b w:val="0"/>
              </w:rPr>
            </w:pPr>
          </w:p>
          <w:p w14:paraId="0CDE6106" w14:textId="4A3CDF0C" w:rsidR="0051591D" w:rsidRPr="00821EFF" w:rsidRDefault="0051591D" w:rsidP="00CA3BAE">
            <w:pPr>
              <w:spacing w:after="0" w:line="240" w:lineRule="auto"/>
              <w:jc w:val="both"/>
              <w:rPr>
                <w:rFonts w:ascii="Times New Roman" w:hAnsi="Times New Roman" w:cs="Times New Roman"/>
                <w:b w:val="0"/>
              </w:rPr>
            </w:pPr>
          </w:p>
          <w:p w14:paraId="1C45AE39" w14:textId="38397289" w:rsidR="0051591D" w:rsidRPr="00821EFF" w:rsidRDefault="0051591D" w:rsidP="00CA3BAE">
            <w:pPr>
              <w:spacing w:after="0" w:line="240" w:lineRule="auto"/>
              <w:jc w:val="both"/>
              <w:rPr>
                <w:rFonts w:ascii="Times New Roman" w:hAnsi="Times New Roman" w:cs="Times New Roman"/>
                <w:b w:val="0"/>
              </w:rPr>
            </w:pPr>
          </w:p>
          <w:p w14:paraId="0EEBC398" w14:textId="05BB5F2F" w:rsidR="0051591D" w:rsidRPr="00821EFF" w:rsidRDefault="0051591D" w:rsidP="00CA3BAE">
            <w:pPr>
              <w:spacing w:after="0" w:line="240" w:lineRule="auto"/>
              <w:jc w:val="both"/>
              <w:rPr>
                <w:rFonts w:ascii="Times New Roman" w:hAnsi="Times New Roman" w:cs="Times New Roman"/>
                <w:b w:val="0"/>
              </w:rPr>
            </w:pPr>
          </w:p>
          <w:p w14:paraId="003F5410" w14:textId="18888FF4" w:rsidR="0051591D" w:rsidRPr="00821EFF" w:rsidRDefault="0051591D" w:rsidP="00CA3BAE">
            <w:pPr>
              <w:spacing w:after="0" w:line="240" w:lineRule="auto"/>
              <w:jc w:val="both"/>
              <w:rPr>
                <w:rFonts w:ascii="Times New Roman" w:hAnsi="Times New Roman" w:cs="Times New Roman"/>
                <w:b w:val="0"/>
              </w:rPr>
            </w:pPr>
          </w:p>
          <w:p w14:paraId="10098152" w14:textId="57B2D64B" w:rsidR="0051591D" w:rsidRPr="00821EFF" w:rsidRDefault="0051591D" w:rsidP="00CA3BAE">
            <w:pPr>
              <w:spacing w:after="0" w:line="240" w:lineRule="auto"/>
              <w:jc w:val="both"/>
              <w:rPr>
                <w:rFonts w:ascii="Times New Roman" w:hAnsi="Times New Roman" w:cs="Times New Roman"/>
                <w:b w:val="0"/>
              </w:rPr>
            </w:pPr>
          </w:p>
          <w:p w14:paraId="02D3DB3C" w14:textId="611EBBFD" w:rsidR="0051591D" w:rsidRPr="00821EFF" w:rsidRDefault="0051591D" w:rsidP="00CA0A3E">
            <w:pPr>
              <w:spacing w:after="0" w:line="240" w:lineRule="auto"/>
              <w:ind w:firstLine="174"/>
              <w:jc w:val="both"/>
              <w:rPr>
                <w:rFonts w:ascii="Times New Roman" w:hAnsi="Times New Roman" w:cs="Times New Roman"/>
                <w:b w:val="0"/>
              </w:rPr>
            </w:pPr>
          </w:p>
          <w:p w14:paraId="7D883435" w14:textId="6D47C066" w:rsidR="0051591D" w:rsidRPr="00821EFF" w:rsidRDefault="0051591D" w:rsidP="00CA0A3E">
            <w:pPr>
              <w:spacing w:after="0" w:line="240" w:lineRule="auto"/>
              <w:ind w:firstLine="174"/>
              <w:jc w:val="both"/>
              <w:rPr>
                <w:rFonts w:ascii="Times New Roman" w:hAnsi="Times New Roman" w:cs="Times New Roman"/>
                <w:b w:val="0"/>
              </w:rPr>
            </w:pPr>
          </w:p>
          <w:p w14:paraId="74ACFFAA" w14:textId="56928280" w:rsidR="0051591D" w:rsidRDefault="0051591D" w:rsidP="00CA0A3E">
            <w:pPr>
              <w:spacing w:after="0" w:line="240" w:lineRule="auto"/>
              <w:ind w:firstLine="174"/>
              <w:jc w:val="both"/>
              <w:rPr>
                <w:rFonts w:ascii="Times New Roman" w:hAnsi="Times New Roman" w:cs="Times New Roman"/>
                <w:bCs w:val="0"/>
              </w:rPr>
            </w:pPr>
          </w:p>
          <w:p w14:paraId="4DA553CC" w14:textId="77777777" w:rsidR="003F3FAC" w:rsidRPr="00821EFF" w:rsidRDefault="003F3FAC" w:rsidP="00CA0A3E">
            <w:pPr>
              <w:spacing w:after="0" w:line="240" w:lineRule="auto"/>
              <w:ind w:firstLine="174"/>
              <w:jc w:val="both"/>
              <w:rPr>
                <w:rFonts w:ascii="Times New Roman" w:hAnsi="Times New Roman" w:cs="Times New Roman"/>
                <w:b w:val="0"/>
              </w:rPr>
            </w:pPr>
          </w:p>
          <w:p w14:paraId="731EBC7D" w14:textId="68B89A94" w:rsidR="004A2CBE" w:rsidRPr="00821EFF" w:rsidRDefault="004A2CBE" w:rsidP="004A2CBE">
            <w:pPr>
              <w:spacing w:after="0" w:line="240" w:lineRule="auto"/>
              <w:ind w:firstLine="32"/>
              <w:jc w:val="both"/>
              <w:rPr>
                <w:rFonts w:ascii="Times New Roman" w:hAnsi="Times New Roman" w:cs="Times New Roman"/>
                <w:bCs w:val="0"/>
              </w:rPr>
            </w:pPr>
            <w:r w:rsidRPr="00582D2B">
              <w:rPr>
                <w:rFonts w:ascii="Times New Roman" w:eastAsia="Times New Roman" w:hAnsi="Times New Roman" w:cs="Times New Roman"/>
                <w:bCs w:val="0"/>
                <w:lang w:val="ro-RO"/>
              </w:rPr>
              <w:t>Obs. art. 12 alin. (</w:t>
            </w:r>
            <w:r>
              <w:rPr>
                <w:rFonts w:ascii="Times New Roman" w:eastAsia="Times New Roman" w:hAnsi="Times New Roman" w:cs="Times New Roman"/>
                <w:bCs w:val="0"/>
                <w:lang w:val="ro-RO"/>
              </w:rPr>
              <w:t>3</w:t>
            </w:r>
            <w:r w:rsidRPr="00582D2B">
              <w:rPr>
                <w:rFonts w:ascii="Times New Roman" w:eastAsia="Times New Roman" w:hAnsi="Times New Roman" w:cs="Times New Roman"/>
                <w:bCs w:val="0"/>
                <w:lang w:val="ro-RO"/>
              </w:rPr>
              <w:t xml:space="preserve">) </w:t>
            </w:r>
            <w:r>
              <w:rPr>
                <w:rFonts w:ascii="Times New Roman" w:eastAsia="Times New Roman" w:hAnsi="Times New Roman" w:cs="Times New Roman"/>
                <w:bCs w:val="0"/>
                <w:lang w:val="ro-RO"/>
              </w:rPr>
              <w:t>nepreluată</w:t>
            </w:r>
            <w:r w:rsidRPr="00582D2B">
              <w:rPr>
                <w:rFonts w:ascii="Times New Roman" w:eastAsia="Times New Roman" w:hAnsi="Times New Roman" w:cs="Times New Roman"/>
                <w:bCs w:val="0"/>
                <w:lang w:val="ro-RO"/>
              </w:rPr>
              <w:t xml:space="preserve"> Justificare</w:t>
            </w:r>
            <w:r w:rsidR="00E6406B">
              <w:rPr>
                <w:rFonts w:ascii="Times New Roman" w:eastAsia="Times New Roman" w:hAnsi="Times New Roman" w:cs="Times New Roman"/>
                <w:bCs w:val="0"/>
                <w:lang w:val="ro-RO"/>
              </w:rPr>
              <w:t>:</w:t>
            </w:r>
            <w:r>
              <w:rPr>
                <w:rFonts w:ascii="Times New Roman" w:eastAsia="Times New Roman" w:hAnsi="Times New Roman" w:cs="Times New Roman"/>
                <w:bCs w:val="0"/>
                <w:lang w:val="ro-RO"/>
              </w:rPr>
              <w:t xml:space="preserve"> </w:t>
            </w:r>
            <w:r w:rsidRPr="004A2CBE">
              <w:rPr>
                <w:rFonts w:ascii="Times New Roman" w:eastAsia="Times New Roman" w:hAnsi="Times New Roman" w:cs="Times New Roman"/>
                <w:b w:val="0"/>
                <w:bCs w:val="0"/>
                <w:lang w:val="ro-RO"/>
              </w:rPr>
              <w:t>s-a eliminat prevederea</w:t>
            </w:r>
          </w:p>
          <w:p w14:paraId="409279A3" w14:textId="4E5129B2" w:rsidR="0051591D" w:rsidRPr="00821EFF" w:rsidRDefault="0051591D" w:rsidP="00CA0A3E">
            <w:pPr>
              <w:spacing w:after="0" w:line="240" w:lineRule="auto"/>
              <w:ind w:firstLine="174"/>
              <w:jc w:val="both"/>
              <w:rPr>
                <w:rFonts w:ascii="Times New Roman" w:hAnsi="Times New Roman" w:cs="Times New Roman"/>
                <w:b w:val="0"/>
              </w:rPr>
            </w:pPr>
          </w:p>
          <w:p w14:paraId="1AB97672" w14:textId="5801B2A7" w:rsidR="0051591D" w:rsidRPr="00821EFF" w:rsidRDefault="0051591D" w:rsidP="00CA0A3E">
            <w:pPr>
              <w:spacing w:after="0" w:line="240" w:lineRule="auto"/>
              <w:ind w:firstLine="174"/>
              <w:jc w:val="both"/>
              <w:rPr>
                <w:rFonts w:ascii="Times New Roman" w:hAnsi="Times New Roman" w:cs="Times New Roman"/>
                <w:b w:val="0"/>
              </w:rPr>
            </w:pPr>
          </w:p>
          <w:p w14:paraId="4ADF64BE" w14:textId="77777777" w:rsidR="0051591D" w:rsidRPr="00821EFF" w:rsidRDefault="0051591D" w:rsidP="00CA3BAE">
            <w:pPr>
              <w:spacing w:after="0" w:line="240" w:lineRule="auto"/>
              <w:jc w:val="both"/>
              <w:rPr>
                <w:rFonts w:ascii="Times New Roman" w:hAnsi="Times New Roman" w:cs="Times New Roman"/>
                <w:bCs w:val="0"/>
              </w:rPr>
            </w:pPr>
          </w:p>
          <w:p w14:paraId="1FDA942E" w14:textId="2D55D261" w:rsidR="0051591D" w:rsidRPr="00821EFF" w:rsidRDefault="0051591D" w:rsidP="00CA3BAE">
            <w:pPr>
              <w:spacing w:after="0" w:line="240" w:lineRule="auto"/>
              <w:jc w:val="both"/>
              <w:rPr>
                <w:rFonts w:ascii="Times New Roman" w:hAnsi="Times New Roman" w:cs="Times New Roman"/>
                <w:b w:val="0"/>
              </w:rPr>
            </w:pPr>
          </w:p>
        </w:tc>
      </w:tr>
      <w:tr w:rsidR="0051591D" w:rsidRPr="00821EFF" w14:paraId="612CAB18" w14:textId="77777777" w:rsidTr="000C5B4F">
        <w:trPr>
          <w:trHeight w:val="9346"/>
        </w:trPr>
        <w:tc>
          <w:tcPr>
            <w:cnfStyle w:val="001000000000" w:firstRow="0" w:lastRow="0" w:firstColumn="1" w:lastColumn="0" w:oddVBand="0" w:evenVBand="0" w:oddHBand="0" w:evenHBand="0" w:firstRowFirstColumn="0" w:firstRowLastColumn="0" w:lastRowFirstColumn="0" w:lastRowLastColumn="0"/>
            <w:tcW w:w="4140" w:type="dxa"/>
          </w:tcPr>
          <w:p w14:paraId="3136B378" w14:textId="7BCC7C50" w:rsidR="0051591D" w:rsidRPr="00BF332D" w:rsidRDefault="0051591D" w:rsidP="00CA3BAE">
            <w:pPr>
              <w:autoSpaceDE w:val="0"/>
              <w:autoSpaceDN w:val="0"/>
              <w:adjustRightInd w:val="0"/>
              <w:spacing w:before="0" w:after="0" w:line="240" w:lineRule="auto"/>
              <w:ind w:firstLine="117"/>
              <w:jc w:val="both"/>
              <w:rPr>
                <w:rFonts w:ascii="Times New Roman" w:hAnsi="Times New Roman" w:cs="Times New Roman"/>
                <w:b w:val="0"/>
                <w:bCs w:val="0"/>
                <w:lang w:val="ro-RO"/>
              </w:rPr>
            </w:pPr>
            <w:r w:rsidRPr="00BF332D">
              <w:rPr>
                <w:rFonts w:ascii="Times New Roman" w:hAnsi="Times New Roman" w:cs="Times New Roman"/>
                <w:b w:val="0"/>
                <w:lang w:val="ro-RO"/>
              </w:rPr>
              <w:lastRenderedPageBreak/>
              <w:t xml:space="preserve"> 13- (1) </w:t>
            </w:r>
            <w:bookmarkStart w:id="15" w:name="_Hlk153463587"/>
            <w:r w:rsidRPr="00BF332D">
              <w:rPr>
                <w:rFonts w:ascii="Times New Roman" w:hAnsi="Times New Roman" w:cs="Times New Roman"/>
                <w:b w:val="0"/>
                <w:lang w:val="ro-RO"/>
              </w:rPr>
              <w:t xml:space="preserve">Facturile aferente consumului de energie electrică stabilit în sistem paușal se emit de catre furnizor/OR în termen de maximum 7 zile lucrătoare de la primirea/transmiterea procesului verbal de la/de către OR </w:t>
            </w:r>
            <w:bookmarkEnd w:id="15"/>
            <w:r w:rsidRPr="00BF332D">
              <w:rPr>
                <w:rFonts w:ascii="Times New Roman" w:hAnsi="Times New Roman" w:cs="Times New Roman"/>
                <w:b w:val="0"/>
                <w:lang w:val="ro-RO"/>
              </w:rPr>
              <w:t>și se transmit în termen de maximum 2 zile lucrătoare de la emitere.</w:t>
            </w:r>
          </w:p>
          <w:p w14:paraId="00B480AA" w14:textId="27B8B84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4813575" w14:textId="1BECB66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31EC7C3" w14:textId="2EE27A1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1721CDE" w14:textId="51CA550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A2DBCD9" w14:textId="27B2A49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B6184A3" w14:textId="372A08C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29F9089" w14:textId="1E78B43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7A71AD2" w14:textId="473E239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5E9237D" w14:textId="4C034A0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53AC8CD" w14:textId="2B36426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B9E52C4" w14:textId="63DA11E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FECB51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04D8ABE" w14:textId="19D084F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F8A239D" w14:textId="5675555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E58C60C" w14:textId="40B4BDD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0E4414A" w14:textId="7FA99FB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960A4EB" w14:textId="7BA38DD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C8502A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DDFD0DC" w14:textId="5E5C515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63D2345"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18F1D4C"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935525C"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B5837CD"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2CD6F5E"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ED7E212"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58D6CCB"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A55DD69"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985215A"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1401F14"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916B997" w14:textId="154ECBF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AF3F956" w14:textId="4CB0FE9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D245A26" w14:textId="36A3357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EC85301" w14:textId="03DBB06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E0B40AD" w14:textId="6427216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C3A520D" w14:textId="746A956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7F3C5ED" w14:textId="1DFCDFA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91CD93F" w14:textId="32C6F59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5C97CED" w14:textId="6DCA515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5A01848" w14:textId="69D03E5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4F3CA85" w14:textId="47AD3E6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C3F2F5C" w14:textId="7F08BCA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D394F06" w14:textId="6A99474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54FA404" w14:textId="2B53FCA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0106C48" w14:textId="2E962B7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20DC087" w14:textId="7B5E952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68D475E" w14:textId="24F7DC8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3D513B8" w14:textId="3062556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7734F45" w14:textId="2DB4F7C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291CAAF" w14:textId="7E19630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EF9F4DE" w14:textId="4633A7F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6BF74DD"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68DC78B" w14:textId="782D02E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1D6195C" w14:textId="3A44F97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323AB52" w14:textId="0A700EC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7F3C5A9" w14:textId="68EEBA7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974A493" w14:textId="7ADA757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9D93CCF"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E48A0BE" w14:textId="6AC2E84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2572066"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2540502"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1E9240E" w14:textId="63D72D9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0FDB8C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AB2FD7B" w14:textId="7CE5A10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060923F"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8AB94E2" w14:textId="4C40DCF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F69D568" w14:textId="4A2CE34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717F53B" w14:textId="2D27BB7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8508931" w14:textId="74AC146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896EFE9" w14:textId="217E7E4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CC06D2D" w14:textId="4D290DF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B09CCE5" w14:textId="020632F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2DD723D" w14:textId="1C2888E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A197CE1" w14:textId="1ED8B7F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B15DAE9" w14:textId="107C239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56E36F2"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F7EFF6B" w14:textId="10A2C0E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ECF9CAF" w14:textId="0DBAD0F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2EEB8EB" w14:textId="6DEBA2A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3CCC6C1" w14:textId="61F18FF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B2DA764" w14:textId="717B6FE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781FE0A" w14:textId="40FB93C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E614ACF" w14:textId="12921F6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ACC4FD3" w14:textId="5B1F001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F53FD53" w14:textId="642A3A1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3041FA9" w14:textId="103F67E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B826DD2" w14:textId="05BC0E2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A76866B" w14:textId="7D799CA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D7ACB58" w14:textId="7F98AF2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F84C18A" w14:textId="4301988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F458B99" w14:textId="1A093F8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FD6FACD" w14:textId="256085B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2F72922" w14:textId="5EF1BAC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A97D57C" w14:textId="2DE601C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BDF7314" w14:textId="764EB82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569C1D2" w14:textId="153D4F9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C22ED1B" w14:textId="12EF06D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6E549E1"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07C5EB0" w14:textId="68E3C43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4EB36B2" w14:textId="4E9DED6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BAA7998" w14:textId="76076D85"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6017517" w14:textId="27C42B5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BBE5443" w14:textId="3FB34AA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C43F156" w14:textId="358E5612"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088C49C" w14:textId="09EB66D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6D63674" w14:textId="04BB779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6E6AF4C" w14:textId="7ADFC43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5781287" w14:textId="1A6BB211"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09AF4BE" w14:textId="43ABEA3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54483D0" w14:textId="2081A1E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82BC3A7"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BA94410" w14:textId="75C018DA"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586522A" w14:textId="6D0AEF8B"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794A2FA" w14:textId="7C3D37D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394504E" w14:textId="7BD99D7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67AFC54" w14:textId="172F068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21AEF25" w14:textId="5E55207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2CADCF6" w14:textId="3B8B732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FCE6CD3" w14:textId="5D31C59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9757A08" w14:textId="0AD778C0"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7400A30" w14:textId="3ED37BE6"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524503B1" w14:textId="3CAB6EAC"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7C1A05E" w14:textId="7A31EE7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68974863" w14:textId="0EC0FE78"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CEF08C7" w14:textId="19308333"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75260B40" w14:textId="4F8A7A4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0E81E284" w14:textId="27DBAAEF"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31396984" w14:textId="0291CCD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E6D00F2" w14:textId="26CA0269"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ECB2CFE" w14:textId="4389E49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C143ACC" w14:textId="4F205CD4"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27961E1D" w14:textId="450E03FE"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5BC0FB9" w14:textId="4DCEB3D6" w:rsidR="0051591D" w:rsidRDefault="0051591D" w:rsidP="00CA3BAE">
            <w:pPr>
              <w:autoSpaceDE w:val="0"/>
              <w:autoSpaceDN w:val="0"/>
              <w:adjustRightInd w:val="0"/>
              <w:spacing w:before="0" w:after="0" w:line="240" w:lineRule="auto"/>
              <w:jc w:val="both"/>
              <w:rPr>
                <w:rFonts w:ascii="Times New Roman" w:hAnsi="Times New Roman" w:cs="Times New Roman"/>
                <w:lang w:val="ro-RO"/>
              </w:rPr>
            </w:pPr>
          </w:p>
          <w:p w14:paraId="0DD5F6EE" w14:textId="646EC84C"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09070286" w14:textId="6CF88C45"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162A18BF" w14:textId="68041D98"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00F031A1" w14:textId="19ACA610"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0F6B6C9D" w14:textId="273275E0"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55E0E25C" w14:textId="2F58CCA9" w:rsidR="002F4B63" w:rsidRDefault="002F4B63" w:rsidP="00CA3BAE">
            <w:pPr>
              <w:autoSpaceDE w:val="0"/>
              <w:autoSpaceDN w:val="0"/>
              <w:adjustRightInd w:val="0"/>
              <w:spacing w:before="0" w:after="0" w:line="240" w:lineRule="auto"/>
              <w:jc w:val="both"/>
              <w:rPr>
                <w:rFonts w:ascii="Times New Roman" w:hAnsi="Times New Roman" w:cs="Times New Roman"/>
                <w:lang w:val="ro-RO"/>
              </w:rPr>
            </w:pPr>
          </w:p>
          <w:p w14:paraId="7CB03A78" w14:textId="77777777" w:rsidR="002F4B63" w:rsidRPr="00BF332D" w:rsidRDefault="002F4B63"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8897E5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407D181E"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lang w:val="ro-RO"/>
              </w:rPr>
            </w:pPr>
          </w:p>
          <w:p w14:paraId="191A755C" w14:textId="2613D948" w:rsidR="0051591D" w:rsidRPr="00BF332D" w:rsidRDefault="0051591D" w:rsidP="005954CE">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lang w:val="ro-RO"/>
              </w:rPr>
              <w:t>(2) Plățile între părți cu privire la contravaloarea consumului de energie electrică stabilit în sistem paușal se realizează eșalonat pe o durată de timp egală cu cea pentru care a fost stabilit consumul în sistem paușal, cu respectarea prevederilor Legii energiei electrice și a gazelor naturale nr. 123/2012, cu modificările și completările ulterioare, cu excepția cazurilor în care părțile stabilesc de comun acord altă durată.</w:t>
            </w:r>
          </w:p>
        </w:tc>
        <w:tc>
          <w:tcPr>
            <w:cnfStyle w:val="000010000000" w:firstRow="0" w:lastRow="0" w:firstColumn="0" w:lastColumn="0" w:oddVBand="1" w:evenVBand="0" w:oddHBand="0" w:evenHBand="0" w:firstRowFirstColumn="0" w:firstRowLastColumn="0" w:lastRowFirstColumn="0" w:lastRowLastColumn="0"/>
            <w:tcW w:w="7059" w:type="dxa"/>
          </w:tcPr>
          <w:p w14:paraId="2D51C0BD" w14:textId="77777777" w:rsidR="0051591D" w:rsidRPr="00821EFF" w:rsidRDefault="0051591D" w:rsidP="00CA3BAE">
            <w:pPr>
              <w:pStyle w:val="ListParagraph"/>
              <w:numPr>
                <w:ilvl w:val="0"/>
                <w:numId w:val="14"/>
              </w:numPr>
              <w:spacing w:before="0" w:after="0" w:line="240" w:lineRule="auto"/>
              <w:jc w:val="both"/>
              <w:rPr>
                <w:rFonts w:ascii="Times New Roman" w:hAnsi="Times New Roman" w:cs="Times New Roman"/>
                <w:b/>
                <w:u w:val="single"/>
                <w:lang w:val="ro-RO"/>
              </w:rPr>
            </w:pPr>
            <w:r w:rsidRPr="00821EFF">
              <w:rPr>
                <w:rFonts w:ascii="Times New Roman" w:hAnsi="Times New Roman" w:cs="Times New Roman"/>
                <w:b/>
                <w:u w:val="single"/>
                <w:lang w:val="ro-RO"/>
              </w:rPr>
              <w:lastRenderedPageBreak/>
              <w:t>Senator PEIA Ninel:</w:t>
            </w:r>
          </w:p>
          <w:p w14:paraId="6A48D554" w14:textId="52611570" w:rsidR="0051591D" w:rsidRPr="00821EFF" w:rsidRDefault="002F4B63" w:rsidP="00CA3BAE">
            <w:pPr>
              <w:spacing w:before="0" w:after="0" w:line="240" w:lineRule="auto"/>
              <w:ind w:firstLine="0"/>
              <w:jc w:val="both"/>
              <w:rPr>
                <w:rFonts w:ascii="Times New Roman" w:hAnsi="Times New Roman" w:cs="Times New Roman"/>
              </w:rPr>
            </w:pPr>
            <w:r>
              <w:rPr>
                <w:rFonts w:ascii="Times New Roman" w:hAnsi="Times New Roman" w:cs="Times New Roman"/>
                <w:b/>
              </w:rPr>
              <w:t xml:space="preserve">Art. 13 </w:t>
            </w:r>
            <w:r w:rsidR="0051591D" w:rsidRPr="00821EFF">
              <w:rPr>
                <w:rFonts w:ascii="Times New Roman" w:hAnsi="Times New Roman" w:cs="Times New Roman"/>
                <w:b/>
              </w:rPr>
              <w:t>(1)</w:t>
            </w:r>
            <w:r w:rsidR="0051591D" w:rsidRPr="00821EFF">
              <w:rPr>
                <w:rFonts w:ascii="Times New Roman" w:hAnsi="Times New Roman" w:cs="Times New Roman"/>
              </w:rPr>
              <w:t xml:space="preserve"> Facturile aferente consumului de energie electrică stabilit în sistem paușal se emit </w:t>
            </w:r>
            <w:r w:rsidR="0051591D" w:rsidRPr="00821EFF">
              <w:rPr>
                <w:rFonts w:ascii="Times New Roman" w:hAnsi="Times New Roman" w:cs="Times New Roman"/>
                <w:b/>
                <w:bCs/>
                <w:color w:val="ED0000"/>
              </w:rPr>
              <w:t>distinct de orice alte facturi</w:t>
            </w:r>
            <w:r w:rsidR="0051591D" w:rsidRPr="00821EFF">
              <w:rPr>
                <w:rFonts w:ascii="Times New Roman" w:hAnsi="Times New Roman" w:cs="Times New Roman"/>
              </w:rPr>
              <w:t xml:space="preserve"> de către furnizor/OR în termen de maximum </w:t>
            </w:r>
            <w:r w:rsidR="0051591D" w:rsidRPr="00821EFF">
              <w:rPr>
                <w:rFonts w:ascii="Times New Roman" w:hAnsi="Times New Roman" w:cs="Times New Roman"/>
                <w:b/>
                <w:bCs/>
                <w:color w:val="ED0000"/>
              </w:rPr>
              <w:t>1 zi</w:t>
            </w:r>
            <w:r w:rsidR="0051591D" w:rsidRPr="00821EFF">
              <w:rPr>
                <w:rFonts w:ascii="Times New Roman" w:hAnsi="Times New Roman" w:cs="Times New Roman"/>
              </w:rPr>
              <w:t xml:space="preserve"> lucrătoare de la primirea/transmiterea procesului verbal de la/de către OR și se transmit în termen de maximum </w:t>
            </w:r>
            <w:r w:rsidR="0051591D" w:rsidRPr="00821EFF">
              <w:rPr>
                <w:rFonts w:ascii="Times New Roman" w:hAnsi="Times New Roman" w:cs="Times New Roman"/>
                <w:b/>
                <w:bCs/>
                <w:color w:val="ED0000"/>
              </w:rPr>
              <w:t>1 zi</w:t>
            </w:r>
            <w:r w:rsidR="0051591D" w:rsidRPr="00821EFF">
              <w:rPr>
                <w:rFonts w:ascii="Times New Roman" w:hAnsi="Times New Roman" w:cs="Times New Roman"/>
              </w:rPr>
              <w:t xml:space="preserve"> lucrătoare de la emitere.</w:t>
            </w:r>
          </w:p>
          <w:p w14:paraId="5DE73F81" w14:textId="740C0984" w:rsidR="0051591D" w:rsidRPr="00821EFF" w:rsidRDefault="0051591D" w:rsidP="00CA3BAE">
            <w:pPr>
              <w:spacing w:before="0" w:after="0" w:line="240" w:lineRule="auto"/>
              <w:ind w:firstLine="1166"/>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i/>
                <w:u w:val="single"/>
              </w:rPr>
              <w:t>:</w:t>
            </w:r>
            <w:r w:rsidRPr="00821EFF">
              <w:rPr>
                <w:rFonts w:ascii="Times New Roman" w:hAnsi="Times New Roman" w:cs="Times New Roman"/>
              </w:rPr>
              <w:t xml:space="preserve"> </w:t>
            </w:r>
            <w:r w:rsidRPr="00821EFF">
              <w:rPr>
                <w:rFonts w:ascii="Times New Roman" w:hAnsi="Times New Roman" w:cs="Times New Roman"/>
                <w:i/>
              </w:rPr>
              <w:t>Având în vedere faptul că rezultatul procedurii este distinct față de derularea normală a contractului de furnizare, CF trebuie să primească o singură factură, corespunzătoare rezultatului determinat de OR, în care să fie demonstrat clar că în intervalul de timp asupra căruia s-a aplicat procedura, clientului i se scade corect valoarea cantităților de energie pentru care s-au emis deja facturi, și i se adaugă corect valoarea cantităților de energie determinate conform procedurii.</w:t>
            </w:r>
          </w:p>
          <w:p w14:paraId="19C58D90" w14:textId="7D9BEDEA" w:rsidR="0051591D" w:rsidRPr="00821EFF" w:rsidRDefault="0051591D" w:rsidP="00CA3BAE">
            <w:pPr>
              <w:spacing w:before="0" w:after="0" w:line="240" w:lineRule="auto"/>
              <w:jc w:val="both"/>
              <w:rPr>
                <w:rFonts w:ascii="Times New Roman" w:hAnsi="Times New Roman" w:cs="Times New Roman"/>
                <w:i/>
              </w:rPr>
            </w:pPr>
            <w:r w:rsidRPr="00821EFF">
              <w:rPr>
                <w:rFonts w:ascii="Times New Roman" w:hAnsi="Times New Roman" w:cs="Times New Roman"/>
                <w:i/>
              </w:rPr>
              <w:t>Utilizarea metodei de stornare a mai multor facturi și de refacturare a consumului determinat conform acestei proceduri creează dificultăți de înțelegere pentru CF.</w:t>
            </w:r>
          </w:p>
          <w:p w14:paraId="62032F9A" w14:textId="5EA35A76" w:rsidR="0051591D" w:rsidRDefault="0051591D" w:rsidP="00CA3BAE">
            <w:pPr>
              <w:spacing w:before="0" w:after="0" w:line="240" w:lineRule="auto"/>
              <w:jc w:val="both"/>
              <w:rPr>
                <w:rFonts w:ascii="Times New Roman" w:hAnsi="Times New Roman" w:cs="Times New Roman"/>
                <w:i/>
              </w:rPr>
            </w:pPr>
          </w:p>
          <w:p w14:paraId="3BD23BE8" w14:textId="77777777" w:rsidR="00672F66" w:rsidRPr="00821EFF" w:rsidRDefault="00672F66" w:rsidP="00CA3BAE">
            <w:pPr>
              <w:spacing w:before="0" w:after="0" w:line="240" w:lineRule="auto"/>
              <w:jc w:val="both"/>
              <w:rPr>
                <w:rFonts w:ascii="Times New Roman" w:hAnsi="Times New Roman" w:cs="Times New Roman"/>
                <w:i/>
              </w:rPr>
            </w:pPr>
          </w:p>
          <w:p w14:paraId="3D2E618E" w14:textId="678C0CB6" w:rsidR="0051591D" w:rsidRPr="00821EFF" w:rsidRDefault="0051591D" w:rsidP="00CA3BAE">
            <w:pPr>
              <w:pStyle w:val="ListParagraph"/>
              <w:numPr>
                <w:ilvl w:val="0"/>
                <w:numId w:val="14"/>
              </w:numPr>
              <w:spacing w:after="0" w:line="240" w:lineRule="auto"/>
              <w:jc w:val="both"/>
              <w:rPr>
                <w:rFonts w:ascii="Times New Roman" w:hAnsi="Times New Roman" w:cs="Times New Roman"/>
                <w:b/>
                <w:u w:val="single"/>
              </w:rPr>
            </w:pPr>
            <w:r w:rsidRPr="00821EFF">
              <w:rPr>
                <w:rFonts w:ascii="Times New Roman" w:hAnsi="Times New Roman" w:cs="Times New Roman"/>
                <w:b/>
                <w:u w:val="single"/>
              </w:rPr>
              <w:t>AFEER, ENGIE România</w:t>
            </w:r>
          </w:p>
          <w:p w14:paraId="1CEA4B55" w14:textId="1CB3F019" w:rsidR="0051591D" w:rsidRPr="00821EFF" w:rsidRDefault="0051591D" w:rsidP="00CA3BAE">
            <w:pPr>
              <w:spacing w:before="0" w:after="0" w:line="240" w:lineRule="auto"/>
              <w:ind w:firstLine="36"/>
              <w:jc w:val="both"/>
              <w:rPr>
                <w:rFonts w:ascii="Times New Roman" w:hAnsi="Times New Roman" w:cs="Times New Roman"/>
              </w:rPr>
            </w:pPr>
            <w:r w:rsidRPr="00821EFF">
              <w:rPr>
                <w:rFonts w:ascii="Times New Roman" w:hAnsi="Times New Roman" w:cs="Times New Roman"/>
              </w:rPr>
              <w:t xml:space="preserve">Propunem modificarea </w:t>
            </w:r>
            <w:r w:rsidRPr="00821EFF">
              <w:rPr>
                <w:rFonts w:ascii="Times New Roman" w:hAnsi="Times New Roman" w:cs="Times New Roman"/>
                <w:b/>
                <w:u w:val="single"/>
              </w:rPr>
              <w:t>alin. (1)</w:t>
            </w:r>
            <w:r w:rsidRPr="00821EFF">
              <w:rPr>
                <w:rFonts w:ascii="Times New Roman" w:hAnsi="Times New Roman" w:cs="Times New Roman"/>
              </w:rPr>
              <w:t xml:space="preserve"> al prezentului articol, respectiv completarea cu un nou alineat, după cum urmează:</w:t>
            </w:r>
          </w:p>
          <w:p w14:paraId="47F7A622" w14:textId="1BEE3815" w:rsidR="0051591D" w:rsidRPr="00821EFF" w:rsidRDefault="0051591D" w:rsidP="00CA3BAE">
            <w:pPr>
              <w:spacing w:before="0" w:after="0" w:line="240" w:lineRule="auto"/>
              <w:ind w:firstLine="36"/>
              <w:jc w:val="both"/>
              <w:rPr>
                <w:rFonts w:ascii="Times New Roman" w:hAnsi="Times New Roman" w:cs="Times New Roman"/>
                <w:i/>
                <w:color w:val="FF0000"/>
              </w:rPr>
            </w:pPr>
            <w:r w:rsidRPr="00821EFF">
              <w:rPr>
                <w:rFonts w:ascii="Times New Roman" w:hAnsi="Times New Roman" w:cs="Times New Roman"/>
                <w:b/>
              </w:rPr>
              <w:t xml:space="preserve"> </w:t>
            </w:r>
            <w:r w:rsidRPr="00821EFF">
              <w:rPr>
                <w:rFonts w:ascii="Times New Roman" w:hAnsi="Times New Roman" w:cs="Times New Roman"/>
                <w:b/>
                <w:color w:val="FF0000"/>
              </w:rPr>
              <w:t>(1)</w:t>
            </w:r>
            <w:r w:rsidRPr="00821EFF">
              <w:rPr>
                <w:rFonts w:ascii="Times New Roman" w:hAnsi="Times New Roman" w:cs="Times New Roman"/>
                <w:color w:val="FF0000"/>
              </w:rPr>
              <w:t xml:space="preserve"> Furnizorul emite factura aferentă consumului de energie electrică stabilit în sistem paușal în termen de maximum 7 zile lucrătoare de la primirea procesului verbal de la OR conform art. 4 alin. (8) și o transmite CF în termen de maximum 2 zile lucrătoare de la emitere.</w:t>
            </w:r>
          </w:p>
          <w:p w14:paraId="4BDAA598" w14:textId="14528687" w:rsidR="0051591D" w:rsidRPr="00821EFF" w:rsidRDefault="0051591D" w:rsidP="00CA3BAE">
            <w:pPr>
              <w:spacing w:before="0" w:after="0" w:line="240" w:lineRule="auto"/>
              <w:ind w:firstLine="0"/>
              <w:jc w:val="both"/>
              <w:rPr>
                <w:rFonts w:ascii="Times New Roman" w:hAnsi="Times New Roman" w:cs="Times New Roman"/>
                <w:i/>
                <w:color w:val="FF0000"/>
              </w:rPr>
            </w:pPr>
            <w:r w:rsidRPr="00821EFF">
              <w:rPr>
                <w:rFonts w:ascii="Times New Roman" w:hAnsi="Times New Roman" w:cs="Times New Roman"/>
                <w:b/>
                <w:color w:val="FF0000"/>
              </w:rPr>
              <w:t>(2)</w:t>
            </w:r>
            <w:r w:rsidRPr="00821EFF">
              <w:rPr>
                <w:rFonts w:ascii="Times New Roman" w:hAnsi="Times New Roman" w:cs="Times New Roman"/>
                <w:color w:val="FF0000"/>
              </w:rPr>
              <w:t xml:space="preserve"> OR emite factura pentru contravaloarea serviciului de distribuție aferent exclusiv consumului de energie electrică stabilit în sistem paușal în termen de maximum 7 zile lucrătoare de la transmiterea procesului verbal căttre furnizorul CF, conform art. 4 alin. (8), și o transmite acestuia în termen de maximum 2 zile lucrătoare de la emitere.</w:t>
            </w:r>
          </w:p>
          <w:p w14:paraId="5F9F31FE" w14:textId="08451372" w:rsidR="0051591D" w:rsidRPr="00821EFF" w:rsidRDefault="0051591D" w:rsidP="00CA3BAE">
            <w:pPr>
              <w:spacing w:before="0" w:after="0" w:line="240" w:lineRule="auto"/>
              <w:ind w:firstLine="1166"/>
              <w:jc w:val="both"/>
              <w:rPr>
                <w:rFonts w:ascii="Times New Roman" w:hAnsi="Times New Roman" w:cs="Times New Roman"/>
                <w:b/>
                <w:i/>
                <w:u w:val="single"/>
              </w:rPr>
            </w:pPr>
            <w:r w:rsidRPr="00821EFF">
              <w:rPr>
                <w:rFonts w:ascii="Times New Roman" w:hAnsi="Times New Roman" w:cs="Times New Roman"/>
                <w:b/>
                <w:i/>
                <w:u w:val="single"/>
              </w:rPr>
              <w:t>Justificare:</w:t>
            </w:r>
            <w:r w:rsidRPr="00821EFF">
              <w:rPr>
                <w:rFonts w:ascii="Times New Roman" w:hAnsi="Times New Roman" w:cs="Times New Roman"/>
              </w:rPr>
              <w:t xml:space="preserve"> </w:t>
            </w:r>
            <w:r w:rsidRPr="00821EFF">
              <w:rPr>
                <w:rFonts w:ascii="Times New Roman" w:hAnsi="Times New Roman" w:cs="Times New Roman"/>
                <w:i/>
              </w:rPr>
              <w:t>în linie cu propunerile de mai sus și pentru claritate De asemenea, pentru o gestionare optimă, la nivelul furnizorului, a facturilor aferente contravalorii serviciilor de distribuție primite de la OR, propunem ca OR să factureze contravaloarea serviciului de distribuție aferent consumului de energie electrică stabilit în sistem paușal în mod distinct, separat de serviciile de distribuție aferente celorlalte cantități distribuite.</w:t>
            </w:r>
          </w:p>
          <w:p w14:paraId="4B5CB5F5" w14:textId="0A445C5E" w:rsidR="0051591D" w:rsidRDefault="0051591D" w:rsidP="00CA3BAE">
            <w:pPr>
              <w:spacing w:before="0" w:after="0" w:line="240" w:lineRule="auto"/>
              <w:jc w:val="both"/>
              <w:rPr>
                <w:rFonts w:ascii="Times New Roman" w:hAnsi="Times New Roman" w:cs="Times New Roman"/>
                <w:b/>
                <w:i/>
                <w:u w:val="single"/>
              </w:rPr>
            </w:pPr>
          </w:p>
          <w:p w14:paraId="7B98432F" w14:textId="1B565564" w:rsidR="00211EED" w:rsidRDefault="00211EED" w:rsidP="00CA3BAE">
            <w:pPr>
              <w:spacing w:before="0" w:after="0" w:line="240" w:lineRule="auto"/>
              <w:jc w:val="both"/>
              <w:rPr>
                <w:rFonts w:ascii="Times New Roman" w:hAnsi="Times New Roman" w:cs="Times New Roman"/>
                <w:b/>
                <w:i/>
                <w:u w:val="single"/>
              </w:rPr>
            </w:pPr>
          </w:p>
          <w:p w14:paraId="5A16A5C8" w14:textId="31E2DC4C" w:rsidR="00211EED" w:rsidRDefault="00211EED" w:rsidP="00CA3BAE">
            <w:pPr>
              <w:spacing w:before="0" w:after="0" w:line="240" w:lineRule="auto"/>
              <w:jc w:val="both"/>
              <w:rPr>
                <w:rFonts w:ascii="Times New Roman" w:hAnsi="Times New Roman" w:cs="Times New Roman"/>
                <w:b/>
                <w:i/>
                <w:u w:val="single"/>
              </w:rPr>
            </w:pPr>
          </w:p>
          <w:p w14:paraId="672A2600" w14:textId="5700B866" w:rsidR="00211EED" w:rsidRDefault="00211EED" w:rsidP="00CA3BAE">
            <w:pPr>
              <w:spacing w:before="0" w:after="0" w:line="240" w:lineRule="auto"/>
              <w:jc w:val="both"/>
              <w:rPr>
                <w:rFonts w:ascii="Times New Roman" w:hAnsi="Times New Roman" w:cs="Times New Roman"/>
                <w:b/>
                <w:i/>
                <w:u w:val="single"/>
              </w:rPr>
            </w:pPr>
          </w:p>
          <w:p w14:paraId="51AEF832" w14:textId="40747985" w:rsidR="00211EED" w:rsidRDefault="00211EED" w:rsidP="00CA3BAE">
            <w:pPr>
              <w:spacing w:before="0" w:after="0" w:line="240" w:lineRule="auto"/>
              <w:jc w:val="both"/>
              <w:rPr>
                <w:rFonts w:ascii="Times New Roman" w:hAnsi="Times New Roman" w:cs="Times New Roman"/>
                <w:b/>
                <w:i/>
                <w:u w:val="single"/>
              </w:rPr>
            </w:pPr>
          </w:p>
          <w:p w14:paraId="4F66B79C" w14:textId="329EC2C6" w:rsidR="00211EED" w:rsidRDefault="00211EED" w:rsidP="00CA3BAE">
            <w:pPr>
              <w:spacing w:before="0" w:after="0" w:line="240" w:lineRule="auto"/>
              <w:jc w:val="both"/>
              <w:rPr>
                <w:rFonts w:ascii="Times New Roman" w:hAnsi="Times New Roman" w:cs="Times New Roman"/>
                <w:b/>
                <w:i/>
                <w:u w:val="single"/>
              </w:rPr>
            </w:pPr>
          </w:p>
          <w:p w14:paraId="3CE8CA96" w14:textId="77777777" w:rsidR="00211EED" w:rsidRPr="00821EFF" w:rsidRDefault="00211EED" w:rsidP="00CA3BAE">
            <w:pPr>
              <w:spacing w:before="0" w:after="0" w:line="240" w:lineRule="auto"/>
              <w:jc w:val="both"/>
              <w:rPr>
                <w:rFonts w:ascii="Times New Roman" w:hAnsi="Times New Roman" w:cs="Times New Roman"/>
                <w:b/>
                <w:i/>
                <w:u w:val="single"/>
              </w:rPr>
            </w:pPr>
          </w:p>
          <w:p w14:paraId="7F2D8652" w14:textId="7D2F6D2C" w:rsidR="0051591D" w:rsidRPr="00821EFF" w:rsidRDefault="0051591D" w:rsidP="00CA3BAE">
            <w:pPr>
              <w:pStyle w:val="ListParagraph"/>
              <w:numPr>
                <w:ilvl w:val="0"/>
                <w:numId w:val="14"/>
              </w:numPr>
              <w:spacing w:after="0" w:line="240" w:lineRule="auto"/>
              <w:jc w:val="both"/>
              <w:rPr>
                <w:rFonts w:ascii="Times New Roman" w:hAnsi="Times New Roman" w:cs="Times New Roman"/>
                <w:b/>
                <w:i/>
                <w:u w:val="single"/>
              </w:rPr>
            </w:pPr>
            <w:r w:rsidRPr="00821EFF">
              <w:rPr>
                <w:rFonts w:ascii="Times New Roman" w:hAnsi="Times New Roman" w:cs="Times New Roman"/>
                <w:b/>
                <w:i/>
                <w:u w:val="single"/>
              </w:rPr>
              <w:t>DELGAZ GRID:</w:t>
            </w:r>
          </w:p>
          <w:p w14:paraId="1F7C329D" w14:textId="5E452E06" w:rsidR="0051591D" w:rsidRPr="00821EFF" w:rsidRDefault="002F4B63" w:rsidP="00CA3BAE">
            <w:pPr>
              <w:spacing w:before="0" w:after="0" w:line="240" w:lineRule="auto"/>
              <w:ind w:firstLine="0"/>
              <w:jc w:val="both"/>
              <w:rPr>
                <w:rFonts w:ascii="Times New Roman" w:hAnsi="Times New Roman" w:cs="Times New Roman"/>
                <w:color w:val="FF0000"/>
                <w:lang w:val="ro-RO"/>
              </w:rPr>
            </w:pPr>
            <w:r>
              <w:rPr>
                <w:rFonts w:ascii="Times New Roman" w:hAnsi="Times New Roman" w:cs="Times New Roman"/>
                <w:b/>
                <w:lang w:val="ro-RO"/>
              </w:rPr>
              <w:t xml:space="preserve">Art. 13 </w:t>
            </w:r>
            <w:r w:rsidR="0051591D" w:rsidRPr="00821EFF">
              <w:rPr>
                <w:rFonts w:ascii="Times New Roman" w:hAnsi="Times New Roman" w:cs="Times New Roman"/>
                <w:b/>
                <w:lang w:val="ro-RO"/>
              </w:rPr>
              <w:t>(1)</w:t>
            </w:r>
            <w:r w:rsidR="0051591D" w:rsidRPr="00821EFF">
              <w:rPr>
                <w:rFonts w:ascii="Times New Roman" w:hAnsi="Times New Roman" w:cs="Times New Roman"/>
                <w:lang w:val="ro-RO"/>
              </w:rPr>
              <w:t xml:space="preserve"> Facturile aferente consumului de energie electrică stabilit în sistem paușal se emit de catre furnizor/OR în termen de maximum 7 zile lucrătoare de la primirea/transmiterea procesului verbal de la/de către OR și se transmit în termen de maximum 2 zile lucrătoare de la emitere</w:t>
            </w:r>
            <w:r w:rsidR="0051591D" w:rsidRPr="00821EFF">
              <w:rPr>
                <w:rFonts w:ascii="Times New Roman" w:hAnsi="Times New Roman" w:cs="Times New Roman"/>
                <w:color w:val="FF0000"/>
                <w:lang w:val="ro-RO"/>
              </w:rPr>
              <w:t>. Facturile vor fi achitate de furnizor catre OR si respectiv de CF catre furnizor in conformitate cu prevederile din contractul pentru prestarea serviciului de distributie, in cazul aceasta nu a fost contestate  sau in conformitate cu prevederile din contractul pentru prestarea serviciului de distributie, in cazul in care au fost contestate.</w:t>
            </w:r>
          </w:p>
          <w:p w14:paraId="1C8E6FF2" w14:textId="6566D323" w:rsidR="0051591D" w:rsidRDefault="0051591D" w:rsidP="00CA3BAE">
            <w:pPr>
              <w:spacing w:before="0" w:after="0" w:line="240" w:lineRule="auto"/>
              <w:ind w:firstLine="0"/>
              <w:jc w:val="both"/>
              <w:rPr>
                <w:rFonts w:ascii="Times New Roman" w:hAnsi="Times New Roman" w:cs="Times New Roman"/>
                <w:i/>
                <w:lang w:val="ro-RO"/>
              </w:rPr>
            </w:pPr>
            <w:r w:rsidRPr="00821EFF">
              <w:rPr>
                <w:rFonts w:ascii="Times New Roman" w:hAnsi="Times New Roman" w:cs="Times New Roman"/>
                <w:b/>
                <w:i/>
              </w:rPr>
              <w:t xml:space="preserve">       </w:t>
            </w:r>
            <w:r w:rsidRPr="00821EFF">
              <w:rPr>
                <w:rFonts w:ascii="Times New Roman" w:hAnsi="Times New Roman" w:cs="Times New Roman"/>
                <w:b/>
                <w:i/>
                <w:u w:val="single"/>
              </w:rPr>
              <w:t>Justificare</w:t>
            </w:r>
            <w:r w:rsidRPr="00821EFF">
              <w:rPr>
                <w:rFonts w:ascii="Times New Roman" w:hAnsi="Times New Roman" w:cs="Times New Roman"/>
                <w:b/>
                <w:u w:val="single"/>
              </w:rPr>
              <w:t>:</w:t>
            </w:r>
            <w:r w:rsidRPr="00821EFF">
              <w:rPr>
                <w:rFonts w:ascii="Times New Roman" w:hAnsi="Times New Roman" w:cs="Times New Roman"/>
                <w:lang w:val="ro-RO"/>
              </w:rPr>
              <w:t xml:space="preserve"> </w:t>
            </w:r>
            <w:r w:rsidRPr="00821EFF">
              <w:rPr>
                <w:rFonts w:ascii="Times New Roman" w:hAnsi="Times New Roman" w:cs="Times New Roman"/>
                <w:i/>
                <w:lang w:val="ro-RO"/>
              </w:rPr>
              <w:t>Intrucat nu este prevăzut un termen de plată a facturilor.</w:t>
            </w:r>
          </w:p>
          <w:p w14:paraId="34BECB78" w14:textId="169087B3" w:rsidR="00211EED" w:rsidRDefault="00211EED" w:rsidP="00CA3BAE">
            <w:pPr>
              <w:spacing w:before="0" w:after="0" w:line="240" w:lineRule="auto"/>
              <w:ind w:firstLine="0"/>
              <w:jc w:val="both"/>
              <w:rPr>
                <w:rFonts w:ascii="Times New Roman" w:hAnsi="Times New Roman" w:cs="Times New Roman"/>
                <w:i/>
                <w:lang w:val="ro-RO"/>
              </w:rPr>
            </w:pPr>
          </w:p>
          <w:p w14:paraId="41B28DFB" w14:textId="79FDB99C" w:rsidR="00211EED" w:rsidRDefault="00211EED" w:rsidP="00CA3BAE">
            <w:pPr>
              <w:spacing w:before="0" w:after="0" w:line="240" w:lineRule="auto"/>
              <w:ind w:firstLine="0"/>
              <w:jc w:val="both"/>
              <w:rPr>
                <w:rFonts w:ascii="Times New Roman" w:hAnsi="Times New Roman" w:cs="Times New Roman"/>
                <w:i/>
                <w:lang w:val="ro-RO"/>
              </w:rPr>
            </w:pPr>
          </w:p>
          <w:p w14:paraId="15C6974D" w14:textId="7EA721BC" w:rsidR="00211EED" w:rsidRDefault="00211EED" w:rsidP="00CA3BAE">
            <w:pPr>
              <w:spacing w:before="0" w:after="0" w:line="240" w:lineRule="auto"/>
              <w:ind w:firstLine="0"/>
              <w:jc w:val="both"/>
              <w:rPr>
                <w:rFonts w:ascii="Times New Roman" w:hAnsi="Times New Roman" w:cs="Times New Roman"/>
                <w:i/>
                <w:lang w:val="ro-RO"/>
              </w:rPr>
            </w:pPr>
          </w:p>
          <w:p w14:paraId="6CC63569" w14:textId="0AFBF0C3" w:rsidR="00211EED" w:rsidRDefault="00211EED" w:rsidP="00CA3BAE">
            <w:pPr>
              <w:spacing w:before="0" w:after="0" w:line="240" w:lineRule="auto"/>
              <w:ind w:firstLine="0"/>
              <w:jc w:val="both"/>
              <w:rPr>
                <w:rFonts w:ascii="Times New Roman" w:hAnsi="Times New Roman" w:cs="Times New Roman"/>
                <w:i/>
                <w:lang w:val="ro-RO"/>
              </w:rPr>
            </w:pPr>
          </w:p>
          <w:p w14:paraId="7E5026CD" w14:textId="63ED8EFD" w:rsidR="00211EED" w:rsidRDefault="00211EED" w:rsidP="00CA3BAE">
            <w:pPr>
              <w:spacing w:before="0" w:after="0" w:line="240" w:lineRule="auto"/>
              <w:ind w:firstLine="0"/>
              <w:jc w:val="both"/>
              <w:rPr>
                <w:rFonts w:ascii="Times New Roman" w:hAnsi="Times New Roman" w:cs="Times New Roman"/>
                <w:i/>
                <w:lang w:val="ro-RO"/>
              </w:rPr>
            </w:pPr>
          </w:p>
          <w:p w14:paraId="2B937E51" w14:textId="5461AD4F" w:rsidR="00211EED" w:rsidRDefault="00211EED" w:rsidP="00CA3BAE">
            <w:pPr>
              <w:spacing w:before="0" w:after="0" w:line="240" w:lineRule="auto"/>
              <w:ind w:firstLine="0"/>
              <w:jc w:val="both"/>
              <w:rPr>
                <w:rFonts w:ascii="Times New Roman" w:hAnsi="Times New Roman" w:cs="Times New Roman"/>
                <w:i/>
                <w:lang w:val="ro-RO"/>
              </w:rPr>
            </w:pPr>
          </w:p>
          <w:p w14:paraId="37576085" w14:textId="77777777" w:rsidR="00211EED" w:rsidRPr="00821EFF" w:rsidRDefault="00211EED" w:rsidP="00CA3BAE">
            <w:pPr>
              <w:spacing w:before="0" w:after="0" w:line="240" w:lineRule="auto"/>
              <w:ind w:firstLine="0"/>
              <w:jc w:val="both"/>
              <w:rPr>
                <w:rFonts w:ascii="Times New Roman" w:hAnsi="Times New Roman" w:cs="Times New Roman"/>
                <w:i/>
                <w:lang w:val="ro-RO"/>
              </w:rPr>
            </w:pPr>
          </w:p>
          <w:p w14:paraId="7C0BC649" w14:textId="77777777" w:rsidR="0051591D" w:rsidRPr="00821EFF" w:rsidRDefault="0051591D" w:rsidP="00CA3BAE">
            <w:pPr>
              <w:spacing w:before="0" w:after="0" w:line="240" w:lineRule="auto"/>
              <w:ind w:firstLine="0"/>
              <w:jc w:val="both"/>
              <w:rPr>
                <w:rFonts w:ascii="Times New Roman" w:hAnsi="Times New Roman" w:cs="Times New Roman"/>
                <w:b/>
                <w:u w:val="single"/>
              </w:rPr>
            </w:pPr>
          </w:p>
          <w:p w14:paraId="739B5617" w14:textId="5EFB2462" w:rsidR="0051591D" w:rsidRPr="00821EFF" w:rsidRDefault="0051591D" w:rsidP="00CA3BAE">
            <w:pPr>
              <w:pStyle w:val="ListParagraph"/>
              <w:numPr>
                <w:ilvl w:val="0"/>
                <w:numId w:val="14"/>
              </w:numPr>
              <w:spacing w:before="0" w:after="0" w:line="240" w:lineRule="auto"/>
              <w:jc w:val="both"/>
              <w:rPr>
                <w:rFonts w:ascii="Times New Roman" w:hAnsi="Times New Roman" w:cs="Times New Roman"/>
                <w:b/>
                <w:i/>
              </w:rPr>
            </w:pPr>
            <w:r w:rsidRPr="00821EFF">
              <w:rPr>
                <w:rFonts w:ascii="Times New Roman" w:hAnsi="Times New Roman" w:cs="Times New Roman"/>
                <w:b/>
                <w:u w:val="single"/>
              </w:rPr>
              <w:t>PPC ENERGIE</w:t>
            </w:r>
            <w:r w:rsidRPr="00821EFF">
              <w:rPr>
                <w:rFonts w:ascii="Times New Roman" w:hAnsi="Times New Roman" w:cs="Times New Roman"/>
                <w:b/>
                <w:i/>
              </w:rPr>
              <w:t>:</w:t>
            </w:r>
          </w:p>
          <w:p w14:paraId="63AFBD49" w14:textId="6C417E86" w:rsidR="0051591D" w:rsidRPr="00821EFF" w:rsidRDefault="002F4B63" w:rsidP="00CA3BAE">
            <w:pPr>
              <w:spacing w:before="0" w:after="0" w:line="240" w:lineRule="auto"/>
              <w:ind w:firstLine="0"/>
              <w:jc w:val="both"/>
              <w:rPr>
                <w:rFonts w:ascii="Times New Roman" w:hAnsi="Times New Roman" w:cs="Times New Roman"/>
                <w:b/>
                <w:i/>
              </w:rPr>
            </w:pPr>
            <w:r>
              <w:rPr>
                <w:rFonts w:ascii="Times New Roman" w:hAnsi="Times New Roman" w:cs="Times New Roman"/>
                <w:b/>
              </w:rPr>
              <w:t xml:space="preserve">Art. 13 </w:t>
            </w:r>
            <w:r w:rsidR="0051591D" w:rsidRPr="00821EFF">
              <w:rPr>
                <w:rFonts w:ascii="Times New Roman" w:hAnsi="Times New Roman" w:cs="Times New Roman"/>
                <w:b/>
              </w:rPr>
              <w:t>(1)</w:t>
            </w:r>
            <w:r w:rsidR="0051591D" w:rsidRPr="00821EFF">
              <w:rPr>
                <w:rFonts w:ascii="Times New Roman" w:hAnsi="Times New Roman" w:cs="Times New Roman"/>
              </w:rPr>
              <w:t xml:space="preserve"> Facturile aferente consumului de energie electrică stabilit în sistem paușal se emit de catre furnizor/OR în termen de maximum 7 zile lucrătoare de la primirea/</w:t>
            </w:r>
            <w:r w:rsidR="0051591D" w:rsidRPr="00821EFF">
              <w:rPr>
                <w:rFonts w:ascii="Times New Roman" w:hAnsi="Times New Roman" w:cs="Times New Roman"/>
                <w:strike/>
              </w:rPr>
              <w:t>transmiterea</w:t>
            </w:r>
            <w:r w:rsidR="0051591D" w:rsidRPr="00821EFF">
              <w:rPr>
                <w:rFonts w:ascii="Times New Roman" w:hAnsi="Times New Roman" w:cs="Times New Roman"/>
                <w:color w:val="FF0000"/>
              </w:rPr>
              <w:t>intocmirea</w:t>
            </w:r>
            <w:r w:rsidR="0051591D" w:rsidRPr="00821EFF">
              <w:rPr>
                <w:rFonts w:ascii="Times New Roman" w:hAnsi="Times New Roman" w:cs="Times New Roman"/>
              </w:rPr>
              <w:t xml:space="preserve"> procesului verbal de la/de către OR,</w:t>
            </w:r>
            <w:r w:rsidR="0051591D" w:rsidRPr="00821EFF">
              <w:rPr>
                <w:rFonts w:ascii="Times New Roman" w:hAnsi="Times New Roman" w:cs="Times New Roman"/>
                <w:color w:val="FF0000"/>
              </w:rPr>
              <w:t xml:space="preserve"> conditionat si de primirea cantitatilor in datele de masura aferente decontul lunar de distributie,</w:t>
            </w:r>
            <w:r w:rsidR="0051591D" w:rsidRPr="00821EFF">
              <w:rPr>
                <w:rFonts w:ascii="Times New Roman" w:hAnsi="Times New Roman" w:cs="Times New Roman"/>
              </w:rPr>
              <w:t xml:space="preserve"> și se transmit </w:t>
            </w:r>
            <w:r w:rsidR="0051591D" w:rsidRPr="00821EFF">
              <w:rPr>
                <w:rFonts w:ascii="Times New Roman" w:hAnsi="Times New Roman" w:cs="Times New Roman"/>
                <w:color w:val="FF0000"/>
              </w:rPr>
              <w:t xml:space="preserve">CF </w:t>
            </w:r>
            <w:r w:rsidR="0051591D" w:rsidRPr="00821EFF">
              <w:rPr>
                <w:rFonts w:ascii="Times New Roman" w:hAnsi="Times New Roman" w:cs="Times New Roman"/>
              </w:rPr>
              <w:t>în termen de maximum 2 zile lucrătoare de la emitere.</w:t>
            </w:r>
          </w:p>
          <w:p w14:paraId="0EAD3C81" w14:textId="69E8EBFD" w:rsidR="0051591D" w:rsidRPr="00821EFF"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
                <w:i/>
                <w:u w:val="single"/>
              </w:rPr>
              <w:t>Justificare:</w:t>
            </w:r>
            <w:r w:rsidRPr="00821EFF">
              <w:rPr>
                <w:rFonts w:ascii="Times New Roman" w:hAnsi="Times New Roman" w:cs="Times New Roman"/>
                <w:bCs/>
                <w:color w:val="000000"/>
                <w:lang w:val="it-IT"/>
              </w:rPr>
              <w:t xml:space="preserve"> </w:t>
            </w:r>
            <w:r w:rsidRPr="00821EFF">
              <w:rPr>
                <w:rFonts w:ascii="Times New Roman" w:hAnsi="Times New Roman" w:cs="Times New Roman"/>
                <w:bCs/>
                <w:i/>
                <w:color w:val="000000"/>
                <w:lang w:val="it-IT"/>
              </w:rPr>
              <w:t xml:space="preserve">Pentru claritate, si in vederea respectarii prevederilor de la art. 4 </w:t>
            </w:r>
            <w:proofErr w:type="gramStart"/>
            <w:r w:rsidRPr="00821EFF">
              <w:rPr>
                <w:rFonts w:ascii="Times New Roman" w:hAnsi="Times New Roman" w:cs="Times New Roman"/>
                <w:bCs/>
                <w:i/>
                <w:color w:val="000000"/>
                <w:lang w:val="it-IT"/>
              </w:rPr>
              <w:t>alin.(</w:t>
            </w:r>
            <w:proofErr w:type="gramEnd"/>
            <w:r w:rsidRPr="00821EFF">
              <w:rPr>
                <w:rFonts w:ascii="Times New Roman" w:hAnsi="Times New Roman" w:cs="Times New Roman"/>
                <w:bCs/>
                <w:i/>
                <w:color w:val="000000"/>
                <w:lang w:val="it-IT"/>
              </w:rPr>
              <w:t xml:space="preserve">1) lit.b) prin care OD pune la dispoziția CF nota de constatare, dacă CF este prezent la constatare; </w:t>
            </w:r>
          </w:p>
          <w:p w14:paraId="7A715E40" w14:textId="3898EF6D" w:rsidR="0051591D"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Cs/>
                <w:i/>
                <w:color w:val="000000"/>
                <w:lang w:val="it-IT"/>
              </w:rPr>
              <w:t>In practica, exista situatii in care CF desi a fost prezent/I s-a inmanat un ex. din nota de constatare, neaga ulterior aceste aspecte, astfel incat consideram necesara consemnarea lor intr-un document oficial intocmit la data constatarii</w:t>
            </w:r>
          </w:p>
          <w:p w14:paraId="5E260595" w14:textId="73B10EED" w:rsidR="00211EED" w:rsidRDefault="00211EED" w:rsidP="00CA3BAE">
            <w:pPr>
              <w:spacing w:before="0" w:after="0" w:line="240" w:lineRule="auto"/>
              <w:jc w:val="both"/>
              <w:rPr>
                <w:rFonts w:ascii="Times New Roman" w:hAnsi="Times New Roman" w:cs="Times New Roman"/>
                <w:bCs/>
                <w:i/>
                <w:color w:val="000000"/>
                <w:lang w:val="it-IT"/>
              </w:rPr>
            </w:pPr>
          </w:p>
          <w:p w14:paraId="6A968638" w14:textId="77777777" w:rsidR="00211EED" w:rsidRPr="00821EFF" w:rsidRDefault="00211EED" w:rsidP="00CA3BAE">
            <w:pPr>
              <w:spacing w:before="0" w:after="0" w:line="240" w:lineRule="auto"/>
              <w:jc w:val="both"/>
              <w:rPr>
                <w:rFonts w:ascii="Times New Roman" w:hAnsi="Times New Roman" w:cs="Times New Roman"/>
                <w:bCs/>
                <w:i/>
                <w:color w:val="000000"/>
                <w:lang w:val="it-IT"/>
              </w:rPr>
            </w:pPr>
          </w:p>
          <w:p w14:paraId="4957E6DF" w14:textId="7417315A" w:rsidR="0051591D" w:rsidRDefault="0051591D" w:rsidP="00CA3BAE">
            <w:pPr>
              <w:spacing w:before="0" w:after="0" w:line="240" w:lineRule="auto"/>
              <w:jc w:val="both"/>
              <w:rPr>
                <w:rFonts w:ascii="Times New Roman" w:hAnsi="Times New Roman" w:cs="Times New Roman"/>
                <w:b/>
                <w:i/>
                <w:u w:val="single"/>
              </w:rPr>
            </w:pPr>
          </w:p>
          <w:p w14:paraId="38CD4BD9" w14:textId="77777777" w:rsidR="00211EED" w:rsidRPr="00821EFF" w:rsidRDefault="00211EED" w:rsidP="00CA3BAE">
            <w:pPr>
              <w:spacing w:before="0" w:after="0" w:line="240" w:lineRule="auto"/>
              <w:jc w:val="both"/>
              <w:rPr>
                <w:rFonts w:ascii="Times New Roman" w:hAnsi="Times New Roman" w:cs="Times New Roman"/>
                <w:b/>
                <w:i/>
                <w:u w:val="single"/>
              </w:rPr>
            </w:pPr>
          </w:p>
          <w:p w14:paraId="11FC1F2B" w14:textId="0F6B7069" w:rsidR="0051591D" w:rsidRPr="00821EFF" w:rsidRDefault="0051591D" w:rsidP="00CA3BAE">
            <w:pPr>
              <w:numPr>
                <w:ilvl w:val="0"/>
                <w:numId w:val="14"/>
              </w:numPr>
              <w:spacing w:before="0" w:after="0" w:line="240" w:lineRule="auto"/>
              <w:jc w:val="both"/>
              <w:rPr>
                <w:rFonts w:ascii="Times New Roman" w:eastAsia="Times New Roman" w:hAnsi="Times New Roman" w:cs="Times New Roman"/>
                <w:lang w:val="ro-RO" w:eastAsia="ro-RO"/>
              </w:rPr>
            </w:pPr>
            <w:r w:rsidRPr="00821EFF">
              <w:rPr>
                <w:rFonts w:ascii="Times New Roman" w:eastAsia="Times New Roman" w:hAnsi="Times New Roman" w:cs="Times New Roman"/>
                <w:b/>
                <w:u w:val="single"/>
                <w:lang w:val="ro-RO" w:eastAsia="ro-RO"/>
              </w:rPr>
              <w:lastRenderedPageBreak/>
              <w:t>ACUE, REŢELE ELECTRICE ROMÂNIA</w:t>
            </w:r>
            <w:r w:rsidRPr="00821EFF">
              <w:rPr>
                <w:rFonts w:ascii="Times New Roman" w:eastAsia="Times New Roman" w:hAnsi="Times New Roman" w:cs="Times New Roman"/>
                <w:b/>
                <w:bCs/>
                <w:u w:val="single"/>
                <w:lang w:val="ro-RO" w:eastAsia="ro-RO"/>
              </w:rPr>
              <w:t>:</w:t>
            </w:r>
          </w:p>
          <w:p w14:paraId="104477E9" w14:textId="043F0DDF" w:rsidR="0051591D" w:rsidRPr="00821EFF" w:rsidRDefault="0051591D" w:rsidP="00CA3BAE">
            <w:pPr>
              <w:tabs>
                <w:tab w:val="left" w:pos="851"/>
                <w:tab w:val="left" w:pos="900"/>
              </w:tabs>
              <w:spacing w:before="0" w:after="0" w:line="240" w:lineRule="auto"/>
              <w:ind w:firstLine="0"/>
              <w:jc w:val="both"/>
              <w:rPr>
                <w:rFonts w:ascii="Times New Roman" w:eastAsia="Times New Roman" w:hAnsi="Times New Roman" w:cs="Times New Roman"/>
                <w:color w:val="FF0000"/>
                <w:lang w:val="ro-RO"/>
              </w:rPr>
            </w:pPr>
            <w:r w:rsidRPr="00821EFF">
              <w:rPr>
                <w:rFonts w:ascii="Times New Roman" w:eastAsia="Times New Roman" w:hAnsi="Times New Roman" w:cs="Times New Roman"/>
                <w:b/>
                <w:bCs/>
                <w:color w:val="8B0000"/>
                <w:shd w:val="clear" w:color="auto" w:fill="FFFFFF"/>
                <w:lang w:val="ro-RO"/>
              </w:rPr>
              <w:t xml:space="preserve"> </w:t>
            </w:r>
            <w:r w:rsidR="002F4B63">
              <w:rPr>
                <w:rFonts w:ascii="Times New Roman" w:eastAsia="Times New Roman" w:hAnsi="Times New Roman" w:cs="Times New Roman"/>
                <w:b/>
                <w:bCs/>
                <w:color w:val="8B0000"/>
                <w:shd w:val="clear" w:color="auto" w:fill="FFFFFF"/>
                <w:lang w:val="ro-RO"/>
              </w:rPr>
              <w:t xml:space="preserve">Art. 13 </w:t>
            </w:r>
            <w:r w:rsidRPr="00821EFF">
              <w:rPr>
                <w:rFonts w:ascii="Times New Roman" w:eastAsia="Times New Roman" w:hAnsi="Times New Roman" w:cs="Times New Roman"/>
                <w:b/>
                <w:lang w:val="ro-RO"/>
              </w:rPr>
              <w:t xml:space="preserve">(1) </w:t>
            </w:r>
            <w:r w:rsidRPr="00821EFF">
              <w:rPr>
                <w:rFonts w:ascii="Times New Roman" w:eastAsia="Times New Roman" w:hAnsi="Times New Roman" w:cs="Times New Roman"/>
                <w:lang w:val="ro-RO"/>
              </w:rPr>
              <w:t>Facturile aferente consumului de energie electrică stabilit în sistem paușal se emit de către furnizor/OR în termen de maximum 7 zile lucrătoare de la primirea/transmiterea procesului verbal de la/de către OR și se transmit în termen de maximum 2 zile lucrătoare de la emitere</w:t>
            </w:r>
            <w:r w:rsidRPr="00821EFF">
              <w:rPr>
                <w:rFonts w:ascii="Times New Roman" w:eastAsia="Times New Roman" w:hAnsi="Times New Roman" w:cs="Times New Roman"/>
                <w:color w:val="FF0000"/>
                <w:lang w:val="ro-RO"/>
              </w:rPr>
              <w:t>. Facturile vor fi achitate de furnizor către OR si respectiv de CF către furnizor in conformitate cu prevederile din contractul pentru prestarea serviciului de distribuție, in cazul aceasta nu a fost contestate sau in conformitate cu prevederile din contractul pentru prestarea serviciului de distribuție, in cazul in care au fost contestate.</w:t>
            </w:r>
          </w:p>
          <w:p w14:paraId="433D0770" w14:textId="36E38AF1" w:rsidR="0051591D" w:rsidRDefault="0051591D" w:rsidP="00CA3BAE">
            <w:pPr>
              <w:spacing w:before="0" w:after="0" w:line="240" w:lineRule="auto"/>
              <w:jc w:val="both"/>
              <w:rPr>
                <w:rFonts w:ascii="Times New Roman" w:eastAsia="Batang" w:hAnsi="Times New Roman" w:cs="Times New Roman"/>
                <w:i/>
                <w:lang w:val="ro-RO" w:eastAsia="ko-KR"/>
              </w:rPr>
            </w:pPr>
            <w:r w:rsidRPr="00821EFF">
              <w:rPr>
                <w:rFonts w:ascii="Times New Roman" w:eastAsia="Times New Roman" w:hAnsi="Times New Roman" w:cs="Times New Roman"/>
                <w:b/>
                <w:i/>
                <w:u w:val="single"/>
                <w:lang w:val="ro-RO" w:eastAsia="ro-RO"/>
              </w:rPr>
              <w:t xml:space="preserve">Justificare: </w:t>
            </w:r>
            <w:r w:rsidRPr="00821EFF">
              <w:rPr>
                <w:rFonts w:ascii="Times New Roman" w:eastAsia="Batang" w:hAnsi="Times New Roman" w:cs="Times New Roman"/>
                <w:i/>
                <w:lang w:val="ro-RO" w:eastAsia="ko-KR"/>
              </w:rPr>
              <w:t>Consideram necesara completarea articolului, intrucat in forma actuala, nu se prevede cu claritate modalitatea de achitare a facturii, atat atunci cand nu a fost contestata, cat si cand a fost contestata.Nu se prevede un termen de plata a facturilor</w:t>
            </w:r>
          </w:p>
          <w:p w14:paraId="5256017D" w14:textId="4883EC41" w:rsidR="00211EED" w:rsidRDefault="00211EED" w:rsidP="00CA3BAE">
            <w:pPr>
              <w:spacing w:before="0" w:after="0" w:line="240" w:lineRule="auto"/>
              <w:jc w:val="both"/>
              <w:rPr>
                <w:rFonts w:ascii="Times New Roman" w:eastAsia="Batang" w:hAnsi="Times New Roman" w:cs="Times New Roman"/>
                <w:i/>
                <w:lang w:val="ro-RO" w:eastAsia="ko-KR"/>
              </w:rPr>
            </w:pPr>
          </w:p>
          <w:p w14:paraId="080B5D46" w14:textId="3705E9DF" w:rsidR="00211EED" w:rsidRDefault="00211EED" w:rsidP="00CA3BAE">
            <w:pPr>
              <w:spacing w:before="0" w:after="0" w:line="240" w:lineRule="auto"/>
              <w:jc w:val="both"/>
              <w:rPr>
                <w:rFonts w:ascii="Times New Roman" w:eastAsia="Batang" w:hAnsi="Times New Roman" w:cs="Times New Roman"/>
                <w:i/>
                <w:lang w:val="ro-RO" w:eastAsia="ko-KR"/>
              </w:rPr>
            </w:pPr>
          </w:p>
          <w:p w14:paraId="78E9E6A0" w14:textId="4041876E" w:rsidR="00211EED" w:rsidRDefault="00211EED" w:rsidP="00CA3BAE">
            <w:pPr>
              <w:spacing w:before="0" w:after="0" w:line="240" w:lineRule="auto"/>
              <w:jc w:val="both"/>
              <w:rPr>
                <w:rFonts w:ascii="Times New Roman" w:eastAsia="Batang" w:hAnsi="Times New Roman" w:cs="Times New Roman"/>
                <w:i/>
                <w:lang w:val="ro-RO" w:eastAsia="ko-KR"/>
              </w:rPr>
            </w:pPr>
          </w:p>
          <w:p w14:paraId="2CF551D1" w14:textId="77777777" w:rsidR="00211EED" w:rsidRPr="00821EFF" w:rsidRDefault="00211EED" w:rsidP="00CA3BAE">
            <w:pPr>
              <w:spacing w:before="0" w:after="0" w:line="240" w:lineRule="auto"/>
              <w:jc w:val="both"/>
              <w:rPr>
                <w:rFonts w:ascii="Times New Roman" w:eastAsia="Batang" w:hAnsi="Times New Roman" w:cs="Times New Roman"/>
                <w:i/>
                <w:lang w:val="ro-RO" w:eastAsia="ko-KR"/>
              </w:rPr>
            </w:pPr>
          </w:p>
          <w:p w14:paraId="07F9945C" w14:textId="77777777" w:rsidR="0051591D" w:rsidRPr="00821EFF" w:rsidRDefault="0051591D" w:rsidP="00CA3BAE">
            <w:pPr>
              <w:spacing w:before="0" w:after="0" w:line="240" w:lineRule="auto"/>
              <w:jc w:val="both"/>
              <w:rPr>
                <w:rFonts w:ascii="Times New Roman" w:eastAsia="Batang" w:hAnsi="Times New Roman" w:cs="Times New Roman"/>
                <w:i/>
                <w:lang w:val="ro-RO" w:eastAsia="ko-KR"/>
              </w:rPr>
            </w:pPr>
          </w:p>
          <w:p w14:paraId="25F46B6F" w14:textId="5B826A1C" w:rsidR="0051591D" w:rsidRPr="00821EFF" w:rsidRDefault="0051591D" w:rsidP="00942AEA">
            <w:pPr>
              <w:numPr>
                <w:ilvl w:val="0"/>
                <w:numId w:val="16"/>
              </w:numPr>
              <w:spacing w:before="0" w:after="0" w:line="240" w:lineRule="auto"/>
              <w:jc w:val="both"/>
              <w:rPr>
                <w:rFonts w:ascii="Times New Roman" w:hAnsi="Times New Roman" w:cs="Times New Roman"/>
                <w:i/>
              </w:rPr>
            </w:pPr>
            <w:r w:rsidRPr="00821EFF">
              <w:rPr>
                <w:rFonts w:ascii="Times New Roman" w:eastAsia="Times New Roman" w:hAnsi="Times New Roman" w:cs="Times New Roman"/>
                <w:b/>
                <w:bCs/>
                <w:u w:val="single"/>
                <w:lang w:val="ro-RO" w:eastAsia="ro-RO"/>
              </w:rPr>
              <w:t>E.ON Energie România:</w:t>
            </w:r>
          </w:p>
          <w:p w14:paraId="658EE02D" w14:textId="58AAE2B7" w:rsidR="0051591D" w:rsidRPr="00821EFF" w:rsidRDefault="002F4B63" w:rsidP="00CA3BAE">
            <w:pPr>
              <w:spacing w:before="0" w:after="0" w:line="240" w:lineRule="auto"/>
              <w:jc w:val="both"/>
              <w:rPr>
                <w:rFonts w:ascii="Times New Roman" w:hAnsi="Times New Roman" w:cs="Times New Roman"/>
                <w:i/>
              </w:rPr>
            </w:pPr>
            <w:r>
              <w:rPr>
                <w:rFonts w:ascii="Times New Roman" w:hAnsi="Times New Roman" w:cs="Times New Roman"/>
                <w:b/>
                <w:lang w:val="ro-RO"/>
              </w:rPr>
              <w:t xml:space="preserve">Art. 13 </w:t>
            </w:r>
            <w:r w:rsidR="0051591D" w:rsidRPr="00821EFF">
              <w:rPr>
                <w:rFonts w:ascii="Times New Roman" w:hAnsi="Times New Roman" w:cs="Times New Roman"/>
                <w:b/>
                <w:lang w:val="ro-RO"/>
              </w:rPr>
              <w:t>(1)</w:t>
            </w:r>
            <w:r w:rsidR="0051591D" w:rsidRPr="00821EFF">
              <w:rPr>
                <w:rFonts w:ascii="Times New Roman" w:hAnsi="Times New Roman" w:cs="Times New Roman"/>
                <w:lang w:val="ro-RO"/>
              </w:rPr>
              <w:t xml:space="preserve"> Facturile aferente consumului de energie electrică stabilit în sistem paușal se emit de către furnizor/OR în termen de maximum </w:t>
            </w:r>
            <w:r w:rsidR="0051591D" w:rsidRPr="00821EFF">
              <w:rPr>
                <w:rFonts w:ascii="Times New Roman" w:hAnsi="Times New Roman" w:cs="Times New Roman"/>
                <w:strike/>
                <w:color w:val="FF0000"/>
                <w:lang w:val="ro-RO"/>
              </w:rPr>
              <w:t>7 zile lucrătoare</w:t>
            </w:r>
            <w:r w:rsidR="0051591D" w:rsidRPr="00821EFF">
              <w:rPr>
                <w:rFonts w:ascii="Times New Roman" w:hAnsi="Times New Roman" w:cs="Times New Roman"/>
                <w:color w:val="FF0000"/>
                <w:lang w:val="ro-RO"/>
              </w:rPr>
              <w:t xml:space="preserve">  </w:t>
            </w:r>
            <w:r w:rsidR="0051591D" w:rsidRPr="00821EFF">
              <w:rPr>
                <w:rFonts w:ascii="Times New Roman" w:hAnsi="Times New Roman" w:cs="Times New Roman"/>
                <w:b/>
                <w:bCs/>
                <w:color w:val="FF0000"/>
                <w:lang w:val="ro-RO"/>
              </w:rPr>
              <w:t>14 zile lucrătoare</w:t>
            </w:r>
            <w:r w:rsidR="0051591D" w:rsidRPr="00821EFF">
              <w:rPr>
                <w:rFonts w:ascii="Times New Roman" w:hAnsi="Times New Roman" w:cs="Times New Roman"/>
                <w:color w:val="FF0000"/>
                <w:lang w:val="ro-RO"/>
              </w:rPr>
              <w:t xml:space="preserve"> </w:t>
            </w:r>
            <w:r w:rsidR="0051591D" w:rsidRPr="00821EFF">
              <w:rPr>
                <w:rFonts w:ascii="Times New Roman" w:hAnsi="Times New Roman" w:cs="Times New Roman"/>
                <w:lang w:val="ro-RO"/>
              </w:rPr>
              <w:t>de la primirea/transmiterea procesului verbal de la/de către OR și se transmit în termen de maximum 2 zile lucrătoare de la emitere.</w:t>
            </w:r>
          </w:p>
          <w:p w14:paraId="34894181" w14:textId="7F1AE727" w:rsidR="0051591D" w:rsidRDefault="0051591D" w:rsidP="00CA3BAE">
            <w:pPr>
              <w:spacing w:before="0" w:after="0" w:line="240" w:lineRule="auto"/>
              <w:jc w:val="both"/>
              <w:rPr>
                <w:rFonts w:ascii="Times New Roman" w:hAnsi="Times New Roman" w:cs="Times New Roman"/>
                <w:i/>
                <w:lang w:val="ro-RO"/>
              </w:rPr>
            </w:pPr>
            <w:r w:rsidRPr="00821EFF">
              <w:rPr>
                <w:rFonts w:ascii="Times New Roman" w:eastAsia="Times New Roman" w:hAnsi="Times New Roman" w:cs="Times New Roman"/>
                <w:b/>
                <w:i/>
                <w:u w:val="single"/>
                <w:lang w:val="ro-RO" w:eastAsia="ro-RO"/>
              </w:rPr>
              <w:t>Justificare:</w:t>
            </w:r>
            <w:r w:rsidRPr="00821EFF">
              <w:rPr>
                <w:rFonts w:ascii="Times New Roman" w:hAnsi="Times New Roman" w:cs="Times New Roman"/>
                <w:i/>
                <w:lang w:val="ro-RO"/>
              </w:rPr>
              <w:t xml:space="preserve"> Propunem mărirea termenului de emitere a facturii, termen necesar furnizorului pentru analiza și prelucrarea datelor și documentelor primite de la OR pentru că aceste facturi NU se emit într-un un proces automatizat ci necesită operațiuni manuale.</w:t>
            </w:r>
          </w:p>
          <w:p w14:paraId="4622CD1C" w14:textId="40239472" w:rsidR="003F3FAC" w:rsidRDefault="003F3FAC" w:rsidP="00CA3BAE">
            <w:pPr>
              <w:spacing w:before="0" w:after="0" w:line="240" w:lineRule="auto"/>
              <w:jc w:val="both"/>
              <w:rPr>
                <w:rFonts w:ascii="Times New Roman" w:hAnsi="Times New Roman" w:cs="Times New Roman"/>
                <w:i/>
              </w:rPr>
            </w:pPr>
          </w:p>
          <w:p w14:paraId="3002BB1F" w14:textId="73D168B4" w:rsidR="003F3FAC" w:rsidRDefault="003F3FAC" w:rsidP="00CA3BAE">
            <w:pPr>
              <w:spacing w:before="0" w:after="0" w:line="240" w:lineRule="auto"/>
              <w:jc w:val="both"/>
              <w:rPr>
                <w:rFonts w:ascii="Times New Roman" w:hAnsi="Times New Roman" w:cs="Times New Roman"/>
                <w:i/>
              </w:rPr>
            </w:pPr>
          </w:p>
          <w:p w14:paraId="43AAB66E" w14:textId="07256950" w:rsidR="003F3FAC" w:rsidRDefault="003F3FAC" w:rsidP="00CA3BAE">
            <w:pPr>
              <w:spacing w:before="0" w:after="0" w:line="240" w:lineRule="auto"/>
              <w:jc w:val="both"/>
              <w:rPr>
                <w:rFonts w:ascii="Times New Roman" w:hAnsi="Times New Roman" w:cs="Times New Roman"/>
                <w:i/>
              </w:rPr>
            </w:pPr>
          </w:p>
          <w:p w14:paraId="4145E340" w14:textId="312BE924" w:rsidR="003F3FAC" w:rsidRDefault="003F3FAC" w:rsidP="00CA3BAE">
            <w:pPr>
              <w:spacing w:before="0" w:after="0" w:line="240" w:lineRule="auto"/>
              <w:jc w:val="both"/>
              <w:rPr>
                <w:rFonts w:ascii="Times New Roman" w:hAnsi="Times New Roman" w:cs="Times New Roman"/>
                <w:i/>
              </w:rPr>
            </w:pPr>
          </w:p>
          <w:p w14:paraId="7C9BCA37" w14:textId="7FA98C66" w:rsidR="003F3FAC" w:rsidRDefault="003F3FAC" w:rsidP="00CA3BAE">
            <w:pPr>
              <w:spacing w:before="0" w:after="0" w:line="240" w:lineRule="auto"/>
              <w:jc w:val="both"/>
              <w:rPr>
                <w:rFonts w:ascii="Times New Roman" w:hAnsi="Times New Roman" w:cs="Times New Roman"/>
                <w:i/>
              </w:rPr>
            </w:pPr>
          </w:p>
          <w:p w14:paraId="267C1EF7" w14:textId="02BCB197" w:rsidR="003F3FAC" w:rsidRDefault="003F3FAC" w:rsidP="00CA3BAE">
            <w:pPr>
              <w:spacing w:before="0" w:after="0" w:line="240" w:lineRule="auto"/>
              <w:jc w:val="both"/>
              <w:rPr>
                <w:rFonts w:ascii="Times New Roman" w:hAnsi="Times New Roman" w:cs="Times New Roman"/>
                <w:i/>
              </w:rPr>
            </w:pPr>
          </w:p>
          <w:p w14:paraId="1BF5A8C0" w14:textId="3A579EC0" w:rsidR="003F3FAC" w:rsidRDefault="003F3FAC" w:rsidP="00CA3BAE">
            <w:pPr>
              <w:spacing w:before="0" w:after="0" w:line="240" w:lineRule="auto"/>
              <w:jc w:val="both"/>
              <w:rPr>
                <w:rFonts w:ascii="Times New Roman" w:hAnsi="Times New Roman" w:cs="Times New Roman"/>
                <w:i/>
              </w:rPr>
            </w:pPr>
          </w:p>
          <w:p w14:paraId="1886830F" w14:textId="771B93EB" w:rsidR="0051591D" w:rsidRPr="00821EFF" w:rsidRDefault="0051591D" w:rsidP="00CA3BAE">
            <w:pPr>
              <w:spacing w:before="0" w:after="0" w:line="240" w:lineRule="auto"/>
              <w:jc w:val="both"/>
              <w:rPr>
                <w:rFonts w:ascii="Times New Roman" w:hAnsi="Times New Roman" w:cs="Times New Roman"/>
                <w:i/>
              </w:rPr>
            </w:pPr>
          </w:p>
          <w:p w14:paraId="1F33B0FC" w14:textId="77777777" w:rsidR="0051591D" w:rsidRPr="00821EFF" w:rsidRDefault="0051591D" w:rsidP="00942AEA">
            <w:pPr>
              <w:pStyle w:val="ListParagraph"/>
              <w:numPr>
                <w:ilvl w:val="0"/>
                <w:numId w:val="16"/>
              </w:numPr>
              <w:spacing w:before="0" w:after="0" w:line="240" w:lineRule="auto"/>
              <w:ind w:left="174" w:firstLine="183"/>
              <w:jc w:val="both"/>
              <w:rPr>
                <w:rFonts w:ascii="Times New Roman" w:hAnsi="Times New Roman" w:cs="Times New Roman"/>
                <w:color w:val="FF0000"/>
              </w:rPr>
            </w:pPr>
            <w:r w:rsidRPr="00821EFF">
              <w:rPr>
                <w:rFonts w:ascii="Times New Roman" w:hAnsi="Times New Roman" w:cs="Times New Roman"/>
                <w:b/>
                <w:u w:val="single"/>
              </w:rPr>
              <w:t>DEO:</w:t>
            </w:r>
            <w:r w:rsidRPr="00821EFF">
              <w:rPr>
                <w:rFonts w:ascii="Times New Roman" w:hAnsi="Times New Roman" w:cs="Times New Roman"/>
              </w:rPr>
              <w:t xml:space="preserve"> </w:t>
            </w:r>
          </w:p>
          <w:p w14:paraId="14BB2B51" w14:textId="700D7DC4" w:rsidR="0051591D" w:rsidRPr="00821EFF" w:rsidRDefault="002F4B63" w:rsidP="00CA3BAE">
            <w:pPr>
              <w:spacing w:before="0" w:after="0" w:line="240" w:lineRule="auto"/>
              <w:ind w:firstLine="0"/>
              <w:jc w:val="both"/>
              <w:rPr>
                <w:rFonts w:ascii="Times New Roman" w:hAnsi="Times New Roman" w:cs="Times New Roman"/>
                <w:color w:val="FF0000"/>
              </w:rPr>
            </w:pPr>
            <w:r>
              <w:rPr>
                <w:rFonts w:ascii="Times New Roman" w:hAnsi="Times New Roman" w:cs="Times New Roman"/>
              </w:rPr>
              <w:t xml:space="preserve">Art. 13 </w:t>
            </w:r>
            <w:r w:rsidR="0051591D" w:rsidRPr="00821EFF">
              <w:rPr>
                <w:rFonts w:ascii="Times New Roman" w:hAnsi="Times New Roman" w:cs="Times New Roman"/>
              </w:rPr>
              <w:t xml:space="preserve">(1) Facturile aferente consumului de energie electrică stabilit în sistem paușal se emit de catre furnizor/OR în termen de maximum 7 zile lucrătoare de la primirea/transmiterea procesului verbal de la/de către OR și se transmit </w:t>
            </w:r>
            <w:r w:rsidR="0051591D" w:rsidRPr="00821EFF">
              <w:rPr>
                <w:rFonts w:ascii="Times New Roman" w:hAnsi="Times New Roman" w:cs="Times New Roman"/>
              </w:rPr>
              <w:lastRenderedPageBreak/>
              <w:t xml:space="preserve">în termen de maximum 2 zile lucrătoare de la emitere. </w:t>
            </w:r>
            <w:r w:rsidR="0051591D" w:rsidRPr="00821EFF">
              <w:rPr>
                <w:rFonts w:ascii="Times New Roman" w:hAnsi="Times New Roman" w:cs="Times New Roman"/>
                <w:color w:val="FF0000"/>
              </w:rPr>
              <w:t>Facturile vor fi achitate de furnizor catre OR si respectiv de CF catre furnizor in conformitate cu prevederile din contractul pentru prestarea serviciului de distributie, in cazul aceasta nu a fost contestate sau in conformitate cu prevederile din contractul pentru prestarea serviciului de distributie, in cazul in care au fost contestate.</w:t>
            </w:r>
          </w:p>
          <w:p w14:paraId="780695A7" w14:textId="33DFBB09" w:rsidR="0051591D" w:rsidRPr="00821EFF" w:rsidRDefault="0051591D" w:rsidP="00CA3BAE">
            <w:pPr>
              <w:spacing w:before="0" w:after="0" w:line="240" w:lineRule="auto"/>
              <w:ind w:left="360" w:firstLine="0"/>
              <w:jc w:val="both"/>
              <w:rPr>
                <w:rFonts w:ascii="Times New Roman" w:hAnsi="Times New Roman" w:cs="Times New Roman"/>
                <w:b/>
                <w:i/>
                <w:u w:val="single"/>
              </w:rPr>
            </w:pPr>
            <w:r w:rsidRPr="00821EFF">
              <w:rPr>
                <w:rFonts w:ascii="Times New Roman" w:hAnsi="Times New Roman" w:cs="Times New Roman"/>
                <w:b/>
                <w:i/>
                <w:u w:val="single"/>
              </w:rPr>
              <w:t xml:space="preserve">Justificare: </w:t>
            </w:r>
            <w:r w:rsidRPr="00821EFF">
              <w:rPr>
                <w:rFonts w:ascii="Times New Roman" w:eastAsia="Batang" w:hAnsi="Times New Roman" w:cs="Times New Roman"/>
                <w:i/>
                <w:lang w:eastAsia="ko-KR"/>
              </w:rPr>
              <w:t>Nu se prevede un termen de plata a facturilor</w:t>
            </w:r>
          </w:p>
          <w:p w14:paraId="620B5C60" w14:textId="2588DB74" w:rsidR="0051591D" w:rsidRDefault="0051591D" w:rsidP="00CA3BAE">
            <w:pPr>
              <w:spacing w:before="0" w:after="0" w:line="240" w:lineRule="auto"/>
              <w:jc w:val="both"/>
              <w:rPr>
                <w:rFonts w:ascii="Times New Roman" w:hAnsi="Times New Roman" w:cs="Times New Roman"/>
                <w:b/>
                <w:i/>
                <w:u w:val="single"/>
              </w:rPr>
            </w:pPr>
          </w:p>
          <w:p w14:paraId="227C1113" w14:textId="5312CAAF" w:rsidR="00211EED" w:rsidRDefault="00211EED" w:rsidP="00CA3BAE">
            <w:pPr>
              <w:spacing w:before="0" w:after="0" w:line="240" w:lineRule="auto"/>
              <w:jc w:val="both"/>
              <w:rPr>
                <w:rFonts w:ascii="Times New Roman" w:hAnsi="Times New Roman" w:cs="Times New Roman"/>
                <w:b/>
                <w:i/>
                <w:u w:val="single"/>
              </w:rPr>
            </w:pPr>
          </w:p>
          <w:p w14:paraId="12F66F1F" w14:textId="1311C00C" w:rsidR="003F3FAC" w:rsidRDefault="003F3FAC" w:rsidP="00CA3BAE">
            <w:pPr>
              <w:spacing w:before="0" w:after="0" w:line="240" w:lineRule="auto"/>
              <w:jc w:val="both"/>
              <w:rPr>
                <w:rFonts w:ascii="Times New Roman" w:hAnsi="Times New Roman" w:cs="Times New Roman"/>
                <w:b/>
                <w:i/>
                <w:u w:val="single"/>
              </w:rPr>
            </w:pPr>
          </w:p>
          <w:p w14:paraId="2B014049" w14:textId="6A0C05A3" w:rsidR="003F3FAC" w:rsidRDefault="003F3FAC" w:rsidP="00CA3BAE">
            <w:pPr>
              <w:spacing w:before="0" w:after="0" w:line="240" w:lineRule="auto"/>
              <w:jc w:val="both"/>
              <w:rPr>
                <w:rFonts w:ascii="Times New Roman" w:hAnsi="Times New Roman" w:cs="Times New Roman"/>
                <w:b/>
                <w:i/>
                <w:u w:val="single"/>
              </w:rPr>
            </w:pPr>
          </w:p>
          <w:p w14:paraId="6A41253D" w14:textId="603E8BFF" w:rsidR="003F3FAC" w:rsidRDefault="003F3FAC" w:rsidP="00CA3BAE">
            <w:pPr>
              <w:spacing w:before="0" w:after="0" w:line="240" w:lineRule="auto"/>
              <w:jc w:val="both"/>
              <w:rPr>
                <w:rFonts w:ascii="Times New Roman" w:hAnsi="Times New Roman" w:cs="Times New Roman"/>
                <w:b/>
                <w:i/>
                <w:u w:val="single"/>
              </w:rPr>
            </w:pPr>
          </w:p>
          <w:p w14:paraId="5A8D929F" w14:textId="2FB121BD" w:rsidR="003F3FAC" w:rsidRDefault="003F3FAC" w:rsidP="00CA3BAE">
            <w:pPr>
              <w:spacing w:before="0" w:after="0" w:line="240" w:lineRule="auto"/>
              <w:jc w:val="both"/>
              <w:rPr>
                <w:rFonts w:ascii="Times New Roman" w:hAnsi="Times New Roman" w:cs="Times New Roman"/>
                <w:b/>
                <w:i/>
                <w:u w:val="single"/>
              </w:rPr>
            </w:pPr>
          </w:p>
          <w:p w14:paraId="39682BF9" w14:textId="6C6BC0E7" w:rsidR="003F3FAC" w:rsidRDefault="003F3FAC" w:rsidP="00CA3BAE">
            <w:pPr>
              <w:spacing w:before="0" w:after="0" w:line="240" w:lineRule="auto"/>
              <w:jc w:val="both"/>
              <w:rPr>
                <w:rFonts w:ascii="Times New Roman" w:hAnsi="Times New Roman" w:cs="Times New Roman"/>
                <w:b/>
                <w:i/>
                <w:u w:val="single"/>
              </w:rPr>
            </w:pPr>
          </w:p>
          <w:p w14:paraId="7CD448C3" w14:textId="76F861F0" w:rsidR="003F3FAC" w:rsidRDefault="003F3FAC" w:rsidP="00CA3BAE">
            <w:pPr>
              <w:spacing w:before="0" w:after="0" w:line="240" w:lineRule="auto"/>
              <w:jc w:val="both"/>
              <w:rPr>
                <w:rFonts w:ascii="Times New Roman" w:hAnsi="Times New Roman" w:cs="Times New Roman"/>
                <w:b/>
                <w:i/>
                <w:u w:val="single"/>
              </w:rPr>
            </w:pPr>
          </w:p>
          <w:p w14:paraId="31D23331" w14:textId="6802B424" w:rsidR="003F3FAC" w:rsidRDefault="003F3FAC" w:rsidP="00CA3BAE">
            <w:pPr>
              <w:spacing w:before="0" w:after="0" w:line="240" w:lineRule="auto"/>
              <w:jc w:val="both"/>
              <w:rPr>
                <w:rFonts w:ascii="Times New Roman" w:hAnsi="Times New Roman" w:cs="Times New Roman"/>
                <w:b/>
                <w:i/>
                <w:u w:val="single"/>
              </w:rPr>
            </w:pPr>
          </w:p>
          <w:p w14:paraId="4AC5C502" w14:textId="2023C834" w:rsidR="003F3FAC" w:rsidRDefault="003F3FAC" w:rsidP="00CA3BAE">
            <w:pPr>
              <w:spacing w:before="0" w:after="0" w:line="240" w:lineRule="auto"/>
              <w:jc w:val="both"/>
              <w:rPr>
                <w:rFonts w:ascii="Times New Roman" w:hAnsi="Times New Roman" w:cs="Times New Roman"/>
                <w:b/>
                <w:i/>
                <w:u w:val="single"/>
              </w:rPr>
            </w:pPr>
          </w:p>
          <w:p w14:paraId="17C42AA4" w14:textId="5BA48E73" w:rsidR="003F3FAC" w:rsidRDefault="003F3FAC" w:rsidP="00CA3BAE">
            <w:pPr>
              <w:spacing w:before="0" w:after="0" w:line="240" w:lineRule="auto"/>
              <w:jc w:val="both"/>
              <w:rPr>
                <w:rFonts w:ascii="Times New Roman" w:hAnsi="Times New Roman" w:cs="Times New Roman"/>
                <w:b/>
                <w:i/>
                <w:u w:val="single"/>
              </w:rPr>
            </w:pPr>
          </w:p>
          <w:p w14:paraId="52F9A672" w14:textId="0FA5D43F" w:rsidR="003F3FAC" w:rsidRDefault="003F3FAC" w:rsidP="00CA3BAE">
            <w:pPr>
              <w:spacing w:before="0" w:after="0" w:line="240" w:lineRule="auto"/>
              <w:jc w:val="both"/>
              <w:rPr>
                <w:rFonts w:ascii="Times New Roman" w:hAnsi="Times New Roman" w:cs="Times New Roman"/>
                <w:b/>
                <w:i/>
                <w:u w:val="single"/>
              </w:rPr>
            </w:pPr>
          </w:p>
          <w:p w14:paraId="67CC1E52" w14:textId="77777777" w:rsidR="00E6406B" w:rsidRDefault="00E6406B" w:rsidP="00CA3BAE">
            <w:pPr>
              <w:spacing w:before="0" w:after="0" w:line="240" w:lineRule="auto"/>
              <w:jc w:val="both"/>
              <w:rPr>
                <w:rFonts w:ascii="Times New Roman" w:hAnsi="Times New Roman" w:cs="Times New Roman"/>
                <w:b/>
                <w:i/>
                <w:u w:val="single"/>
              </w:rPr>
            </w:pPr>
          </w:p>
          <w:p w14:paraId="060A5267" w14:textId="77777777" w:rsidR="003F3FAC" w:rsidRPr="00821EFF" w:rsidRDefault="003F3FAC" w:rsidP="00CA3BAE">
            <w:pPr>
              <w:spacing w:before="0" w:after="0" w:line="240" w:lineRule="auto"/>
              <w:jc w:val="both"/>
              <w:rPr>
                <w:rFonts w:ascii="Times New Roman" w:hAnsi="Times New Roman" w:cs="Times New Roman"/>
                <w:b/>
                <w:i/>
                <w:u w:val="single"/>
              </w:rPr>
            </w:pPr>
          </w:p>
          <w:p w14:paraId="688DA069" w14:textId="2E4A9AA1" w:rsidR="0051591D" w:rsidRPr="00821EFF" w:rsidRDefault="003F3FAC" w:rsidP="00CA3BAE">
            <w:pPr>
              <w:pStyle w:val="ListParagraph"/>
              <w:numPr>
                <w:ilvl w:val="0"/>
                <w:numId w:val="14"/>
              </w:numPr>
              <w:spacing w:after="0" w:line="240" w:lineRule="auto"/>
              <w:jc w:val="both"/>
              <w:rPr>
                <w:rFonts w:ascii="Times New Roman" w:hAnsi="Times New Roman" w:cs="Times New Roman"/>
                <w:i/>
              </w:rPr>
            </w:pPr>
            <w:r>
              <w:rPr>
                <w:rFonts w:ascii="Times New Roman" w:hAnsi="Times New Roman" w:cs="Times New Roman"/>
                <w:b/>
                <w:i/>
                <w:u w:val="single"/>
              </w:rPr>
              <w:t>DEER</w:t>
            </w:r>
          </w:p>
          <w:p w14:paraId="3CD7B4E5" w14:textId="2331EFF1" w:rsidR="0051591D" w:rsidRPr="00821EFF" w:rsidRDefault="002F4B63" w:rsidP="00DC0B80">
            <w:pPr>
              <w:pStyle w:val="Articol"/>
              <w:tabs>
                <w:tab w:val="clear" w:pos="426"/>
                <w:tab w:val="left" w:pos="88"/>
              </w:tabs>
              <w:spacing w:before="0" w:after="0"/>
              <w:ind w:firstLine="0"/>
              <w:contextualSpacing/>
              <w:rPr>
                <w:color w:val="FF0000"/>
                <w:sz w:val="22"/>
                <w:szCs w:val="22"/>
              </w:rPr>
            </w:pPr>
            <w:r>
              <w:rPr>
                <w:sz w:val="22"/>
                <w:szCs w:val="22"/>
              </w:rPr>
              <w:t xml:space="preserve">Art. 13 </w:t>
            </w:r>
            <w:r w:rsidR="0051591D" w:rsidRPr="00821EFF">
              <w:rPr>
                <w:sz w:val="22"/>
                <w:szCs w:val="22"/>
              </w:rPr>
              <w:t>(1) Facturile aferente consumului de energie electrică stabilit în sistem paușal se emit de catre furnizor/OR în termen de maximum 7 zile lucrătoare de la primirea/transmiterea procesului verbal de la/de către OR și se transmit în termen de maximum 2 zile lucrătoare de la emitere</w:t>
            </w:r>
            <w:r w:rsidR="0051591D" w:rsidRPr="00821EFF">
              <w:rPr>
                <w:color w:val="FF0000"/>
                <w:sz w:val="22"/>
                <w:szCs w:val="22"/>
              </w:rPr>
              <w:t xml:space="preserve">. </w:t>
            </w:r>
          </w:p>
          <w:p w14:paraId="3A437D59" w14:textId="77777777" w:rsidR="0051591D" w:rsidRPr="00821EFF" w:rsidRDefault="0051591D" w:rsidP="00DC0B80">
            <w:pPr>
              <w:pStyle w:val="Articol"/>
              <w:tabs>
                <w:tab w:val="clear" w:pos="426"/>
                <w:tab w:val="left" w:pos="247"/>
              </w:tabs>
              <w:spacing w:before="0" w:after="0"/>
              <w:ind w:left="247" w:firstLine="0"/>
              <w:contextualSpacing/>
              <w:rPr>
                <w:color w:val="FF0000"/>
                <w:sz w:val="22"/>
                <w:szCs w:val="22"/>
              </w:rPr>
            </w:pPr>
            <w:r w:rsidRPr="00821EFF">
              <w:rPr>
                <w:color w:val="FF0000"/>
                <w:sz w:val="22"/>
                <w:szCs w:val="22"/>
              </w:rPr>
              <w:t>Plățile între părți cu privire la contravaloarea consumului de energie electrică stabilit în sistem paușal se realizează in baza contractelor incheiate;</w:t>
            </w:r>
          </w:p>
          <w:p w14:paraId="4A2C9619" w14:textId="77777777" w:rsidR="0051591D" w:rsidRPr="00821EFF" w:rsidRDefault="0051591D" w:rsidP="00CA3BAE">
            <w:pPr>
              <w:pStyle w:val="Articol"/>
              <w:tabs>
                <w:tab w:val="clear" w:pos="426"/>
                <w:tab w:val="left" w:pos="247"/>
              </w:tabs>
              <w:spacing w:before="0" w:after="0"/>
              <w:ind w:left="247" w:firstLine="0"/>
              <w:contextualSpacing/>
              <w:rPr>
                <w:color w:val="FF0000"/>
                <w:sz w:val="22"/>
                <w:szCs w:val="22"/>
              </w:rPr>
            </w:pPr>
            <w:r w:rsidRPr="00821EFF">
              <w:rPr>
                <w:color w:val="FF0000"/>
                <w:sz w:val="22"/>
                <w:szCs w:val="22"/>
              </w:rPr>
              <w:t>In cazul in care nu exista un contract incheiat, plățile între părți cu privire la contravaloarea consumului de energie electrică stabilit în sistem paușal se realizează eșalonat pe o durată de timp egală cu cel mult cea pentru care a fost stabilit consumul în sistem paușal, cu respectarea prevederilor Legii energiei electrice și a gazelor naturale nr. 123/2012, cu modificările și completările ulterioare, cu excepția cazurilor în care părțile stabilesc de comun acord altă durată, dar in orice situatie, durata esalonarii nu va depasi un an.</w:t>
            </w:r>
          </w:p>
          <w:p w14:paraId="3E607888" w14:textId="15FCC995" w:rsidR="0051591D" w:rsidRPr="00821EFF" w:rsidRDefault="0051591D" w:rsidP="00CA3BAE">
            <w:pPr>
              <w:spacing w:before="0" w:after="0" w:line="240" w:lineRule="auto"/>
              <w:jc w:val="both"/>
              <w:rPr>
                <w:rFonts w:ascii="Times New Roman" w:hAnsi="Times New Roman" w:cs="Times New Roman"/>
                <w:i/>
              </w:rPr>
            </w:pPr>
          </w:p>
          <w:p w14:paraId="76B6C2F8" w14:textId="3205AB1C" w:rsidR="0051591D" w:rsidRPr="00821EFF" w:rsidRDefault="0051591D" w:rsidP="00CA3BAE">
            <w:pPr>
              <w:pStyle w:val="Articol"/>
              <w:tabs>
                <w:tab w:val="clear" w:pos="426"/>
                <w:tab w:val="left" w:pos="247"/>
              </w:tabs>
              <w:spacing w:before="0" w:after="0"/>
              <w:ind w:left="247" w:firstLine="0"/>
              <w:contextualSpacing/>
              <w:rPr>
                <w:rFonts w:eastAsia="Batang"/>
                <w:i/>
                <w:sz w:val="22"/>
                <w:szCs w:val="22"/>
                <w:lang w:val="es-ES" w:eastAsia="ko-KR"/>
              </w:rPr>
            </w:pPr>
            <w:r w:rsidRPr="00821EFF">
              <w:rPr>
                <w:b/>
                <w:i/>
                <w:sz w:val="22"/>
                <w:szCs w:val="22"/>
                <w:u w:val="single"/>
              </w:rPr>
              <w:t xml:space="preserve">Justificare: </w:t>
            </w:r>
            <w:r w:rsidRPr="00821EFF">
              <w:rPr>
                <w:rFonts w:eastAsia="Batang"/>
                <w:i/>
                <w:sz w:val="22"/>
                <w:szCs w:val="22"/>
                <w:lang w:val="es-ES" w:eastAsia="ko-KR"/>
              </w:rPr>
              <w:t>Precizari referitoare la termenele de plata a facturilor.</w:t>
            </w:r>
          </w:p>
          <w:p w14:paraId="1DCE1A3E" w14:textId="5C62A3FF" w:rsidR="0051591D" w:rsidRPr="00821EFF" w:rsidRDefault="0051591D" w:rsidP="00CA3BAE">
            <w:pPr>
              <w:spacing w:before="0" w:after="0" w:line="240" w:lineRule="auto"/>
              <w:jc w:val="both"/>
              <w:rPr>
                <w:rFonts w:ascii="Times New Roman" w:hAnsi="Times New Roman" w:cs="Times New Roman"/>
                <w:b/>
                <w:i/>
                <w:u w:val="single"/>
              </w:rPr>
            </w:pPr>
            <w:r w:rsidRPr="00821EFF">
              <w:rPr>
                <w:rFonts w:ascii="Times New Roman" w:hAnsi="Times New Roman" w:cs="Times New Roman"/>
                <w:i/>
              </w:rPr>
              <w:t>Plățile între părți cu privire la contravaloarea consumului de energie electrică stabilit în sistem paușal se realizează in baza contractelor incheiate;</w:t>
            </w:r>
          </w:p>
          <w:p w14:paraId="309F29AD" w14:textId="77777777" w:rsidR="0051591D" w:rsidRPr="00821EFF" w:rsidRDefault="0051591D" w:rsidP="00CA3BAE">
            <w:pPr>
              <w:spacing w:before="0" w:after="0" w:line="240" w:lineRule="auto"/>
              <w:jc w:val="both"/>
              <w:rPr>
                <w:rFonts w:ascii="Times New Roman" w:hAnsi="Times New Roman" w:cs="Times New Roman"/>
                <w:i/>
              </w:rPr>
            </w:pPr>
          </w:p>
          <w:p w14:paraId="2918EFFB" w14:textId="77777777" w:rsidR="0051591D" w:rsidRPr="00821EFF" w:rsidRDefault="0051591D" w:rsidP="00CA3BAE">
            <w:pPr>
              <w:spacing w:before="0" w:after="0" w:line="240" w:lineRule="auto"/>
              <w:jc w:val="both"/>
              <w:rPr>
                <w:rFonts w:ascii="Times New Roman" w:hAnsi="Times New Roman" w:cs="Times New Roman"/>
                <w:i/>
              </w:rPr>
            </w:pPr>
          </w:p>
          <w:p w14:paraId="3DB312E3" w14:textId="77777777" w:rsidR="0051591D" w:rsidRPr="00821EFF" w:rsidRDefault="0051591D" w:rsidP="00CA3BAE">
            <w:pPr>
              <w:numPr>
                <w:ilvl w:val="0"/>
                <w:numId w:val="14"/>
              </w:numPr>
              <w:spacing w:before="0" w:after="0" w:line="240" w:lineRule="auto"/>
              <w:jc w:val="both"/>
              <w:rPr>
                <w:rFonts w:ascii="Times New Roman" w:hAnsi="Times New Roman" w:cs="Times New Roman"/>
                <w:b/>
                <w:u w:val="single"/>
                <w:lang w:val="ro-RO"/>
              </w:rPr>
            </w:pPr>
            <w:r w:rsidRPr="00821EFF">
              <w:rPr>
                <w:rFonts w:ascii="Times New Roman" w:hAnsi="Times New Roman" w:cs="Times New Roman"/>
                <w:b/>
                <w:u w:val="single"/>
                <w:lang w:val="ro-RO"/>
              </w:rPr>
              <w:t>Senator PEIA Ninel:</w:t>
            </w:r>
          </w:p>
          <w:p w14:paraId="72EC02A5" w14:textId="02F8F7AB" w:rsidR="0051591D" w:rsidRPr="00821EFF" w:rsidRDefault="002F4B63" w:rsidP="00CA3BAE">
            <w:pPr>
              <w:spacing w:before="0" w:after="0" w:line="240" w:lineRule="auto"/>
              <w:ind w:firstLine="36"/>
              <w:jc w:val="both"/>
              <w:rPr>
                <w:rFonts w:ascii="Times New Roman" w:hAnsi="Times New Roman" w:cs="Times New Roman"/>
                <w:b/>
                <w:bCs/>
                <w:color w:val="ED0000"/>
              </w:rPr>
            </w:pPr>
            <w:r>
              <w:rPr>
                <w:rFonts w:ascii="Times New Roman" w:hAnsi="Times New Roman" w:cs="Times New Roman"/>
                <w:b/>
              </w:rPr>
              <w:t xml:space="preserve">Art. 13 </w:t>
            </w:r>
            <w:r w:rsidR="0051591D" w:rsidRPr="00821EFF">
              <w:rPr>
                <w:rFonts w:ascii="Times New Roman" w:hAnsi="Times New Roman" w:cs="Times New Roman"/>
                <w:b/>
              </w:rPr>
              <w:t>(2)</w:t>
            </w:r>
            <w:r w:rsidR="0051591D" w:rsidRPr="00821EFF">
              <w:rPr>
                <w:rFonts w:ascii="Times New Roman" w:hAnsi="Times New Roman" w:cs="Times New Roman"/>
              </w:rPr>
              <w:t xml:space="preserve"> Plățile între părți cu privire la contravaloarea consumului de energie electrică stabilit în sistem paușal se realizează eșalonat pe o durată de timp egală cu cea pentru care a fost stabilit consumul în sistem paușal, cu respectarea prevederilor Legii energiei electrice și a gazelor naturale nr. 123/2012, cu modificările și completările ulterioare, cu excepția cazurilor în care părțile stabilesc de comun acord altă durată, </w:t>
            </w:r>
            <w:r w:rsidR="0051591D" w:rsidRPr="00821EFF">
              <w:rPr>
                <w:rFonts w:ascii="Times New Roman" w:hAnsi="Times New Roman" w:cs="Times New Roman"/>
                <w:b/>
                <w:bCs/>
                <w:color w:val="ED0000"/>
              </w:rPr>
              <w:t>la intervalele specificate în factura emisă</w:t>
            </w:r>
          </w:p>
          <w:p w14:paraId="68FC5C41" w14:textId="087923AA" w:rsidR="0051591D" w:rsidRPr="00821EFF" w:rsidRDefault="0051591D" w:rsidP="00CA3BAE">
            <w:pPr>
              <w:spacing w:before="0" w:after="0" w:line="240" w:lineRule="auto"/>
              <w:ind w:firstLine="741"/>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b/>
                <w:i/>
              </w:rPr>
              <w:t>:</w:t>
            </w:r>
            <w:r w:rsidRPr="00821EFF">
              <w:rPr>
                <w:rFonts w:ascii="Times New Roman" w:hAnsi="Times New Roman" w:cs="Times New Roman"/>
                <w:i/>
              </w:rPr>
              <w:t xml:space="preserve"> Având în vedere faptul că un CF nu află despre această prevedere decât după discuții cu furnizorul, introducerea termenelor de plată eșalonate în factura CF demonstrează punerea în aplicare a prevederilor acestui aliniat și asigură respectarea în mod automat a dreptului CF de a plăti eșalonat.</w:t>
            </w:r>
          </w:p>
          <w:p w14:paraId="07056404" w14:textId="77777777" w:rsidR="0051591D" w:rsidRPr="00821EFF" w:rsidRDefault="0051591D" w:rsidP="00CA3BAE">
            <w:pPr>
              <w:spacing w:before="0" w:after="0" w:line="240" w:lineRule="auto"/>
              <w:ind w:firstLine="599"/>
              <w:jc w:val="both"/>
              <w:rPr>
                <w:rFonts w:ascii="Times New Roman" w:hAnsi="Times New Roman" w:cs="Times New Roman"/>
                <w:b/>
                <w:bCs/>
                <w:color w:val="ED0000"/>
              </w:rPr>
            </w:pPr>
            <w:r w:rsidRPr="00821EFF">
              <w:rPr>
                <w:rFonts w:ascii="Times New Roman" w:hAnsi="Times New Roman" w:cs="Times New Roman"/>
              </w:rPr>
              <w:t xml:space="preserve">Alineat nou </w:t>
            </w:r>
            <w:r w:rsidRPr="00821EFF">
              <w:rPr>
                <w:rFonts w:ascii="Times New Roman" w:hAnsi="Times New Roman" w:cs="Times New Roman"/>
                <w:b/>
                <w:bCs/>
                <w:color w:val="ED0000"/>
              </w:rPr>
              <w:t>(3) Facturile emise conform alin. (1) vor cuprinde în același document:</w:t>
            </w:r>
          </w:p>
          <w:p w14:paraId="74DAAA84" w14:textId="77777777" w:rsidR="0051591D" w:rsidRPr="00821EFF" w:rsidRDefault="0051591D" w:rsidP="00CA3BAE">
            <w:pPr>
              <w:spacing w:before="0" w:after="0" w:line="240" w:lineRule="auto"/>
              <w:jc w:val="both"/>
              <w:rPr>
                <w:rFonts w:ascii="Times New Roman" w:hAnsi="Times New Roman" w:cs="Times New Roman"/>
                <w:b/>
                <w:bCs/>
                <w:color w:val="ED0000"/>
              </w:rPr>
            </w:pPr>
            <w:r w:rsidRPr="00821EFF">
              <w:rPr>
                <w:rFonts w:ascii="Times New Roman" w:hAnsi="Times New Roman" w:cs="Times New Roman"/>
                <w:b/>
                <w:bCs/>
                <w:color w:val="ED0000"/>
              </w:rPr>
              <w:t>i. cantitățile cu minus și prețurile pentru care CF a primit facturi pentru fiecare lună calendaristică a perioadei de recalculare</w:t>
            </w:r>
          </w:p>
          <w:p w14:paraId="335C564F" w14:textId="59138FE5" w:rsidR="0051591D" w:rsidRPr="00821EFF" w:rsidRDefault="0051591D" w:rsidP="00CA3BAE">
            <w:pPr>
              <w:spacing w:before="0" w:after="0" w:line="240" w:lineRule="auto"/>
              <w:jc w:val="both"/>
              <w:rPr>
                <w:rFonts w:ascii="Times New Roman" w:hAnsi="Times New Roman" w:cs="Times New Roman"/>
                <w:b/>
                <w:bCs/>
                <w:color w:val="ED0000"/>
              </w:rPr>
            </w:pPr>
            <w:r w:rsidRPr="00821EFF">
              <w:rPr>
                <w:rFonts w:ascii="Times New Roman" w:hAnsi="Times New Roman" w:cs="Times New Roman"/>
                <w:b/>
                <w:bCs/>
                <w:color w:val="ED0000"/>
              </w:rPr>
              <w:t>ii. cantitățile lunare determinate de OR pentru consumul pe perioada recalculării la care se aplică prețurile stabilite conform contractului de furnizare</w:t>
            </w:r>
          </w:p>
          <w:p w14:paraId="2878CF8C" w14:textId="77777777" w:rsidR="00211EED" w:rsidRDefault="00211EED" w:rsidP="00CA3BAE">
            <w:pPr>
              <w:spacing w:before="0" w:after="0" w:line="240" w:lineRule="auto"/>
              <w:ind w:firstLine="0"/>
              <w:jc w:val="both"/>
              <w:rPr>
                <w:rFonts w:ascii="Times New Roman" w:hAnsi="Times New Roman" w:cs="Times New Roman"/>
                <w:b/>
                <w:i/>
                <w:u w:val="single"/>
              </w:rPr>
            </w:pPr>
          </w:p>
          <w:p w14:paraId="5E8429F1" w14:textId="63D97560" w:rsidR="0051591D" w:rsidRPr="00821EFF" w:rsidRDefault="0051591D" w:rsidP="00CA3BAE">
            <w:pPr>
              <w:spacing w:before="0" w:after="0" w:line="240" w:lineRule="auto"/>
              <w:ind w:firstLine="0"/>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b/>
                <w:i/>
              </w:rPr>
              <w:t>:</w:t>
            </w:r>
            <w:r w:rsidRPr="00821EFF">
              <w:rPr>
                <w:rFonts w:ascii="Times New Roman" w:hAnsi="Times New Roman" w:cs="Times New Roman"/>
                <w:i/>
              </w:rPr>
              <w:t xml:space="preserve"> Având în același document evidențiate distinct aspectele menționate în propunere, CF are o imagine clară a rezultatului recalculării </w:t>
            </w:r>
          </w:p>
          <w:p w14:paraId="328ED780" w14:textId="59AD95A3" w:rsidR="0051591D" w:rsidRPr="00821EFF" w:rsidRDefault="0051591D" w:rsidP="00E72FCF">
            <w:pPr>
              <w:spacing w:before="0" w:after="0" w:line="240" w:lineRule="auto"/>
              <w:ind w:firstLine="36"/>
              <w:jc w:val="both"/>
              <w:rPr>
                <w:rFonts w:ascii="Times New Roman" w:hAnsi="Times New Roman" w:cs="Times New Roman"/>
                <w:i/>
              </w:rPr>
            </w:pPr>
            <w:r w:rsidRPr="00821EFF">
              <w:rPr>
                <w:rFonts w:ascii="Times New Roman" w:hAnsi="Times New Roman" w:cs="Times New Roman"/>
              </w:rPr>
              <w:t xml:space="preserve">Alineat nou </w:t>
            </w:r>
            <w:r w:rsidRPr="00821EFF">
              <w:rPr>
                <w:rFonts w:ascii="Times New Roman" w:hAnsi="Times New Roman" w:cs="Times New Roman"/>
                <w:b/>
                <w:bCs/>
                <w:color w:val="ED0000"/>
              </w:rPr>
              <w:t xml:space="preserve">(4) În situația în care CF are de încasat sume ca urmare </w:t>
            </w:r>
            <w:proofErr w:type="gramStart"/>
            <w:r w:rsidRPr="00821EFF">
              <w:rPr>
                <w:rFonts w:ascii="Times New Roman" w:hAnsi="Times New Roman" w:cs="Times New Roman"/>
                <w:b/>
                <w:bCs/>
                <w:color w:val="ED0000"/>
              </w:rPr>
              <w:t>a</w:t>
            </w:r>
            <w:proofErr w:type="gramEnd"/>
            <w:r w:rsidRPr="00821EFF">
              <w:rPr>
                <w:rFonts w:ascii="Times New Roman" w:hAnsi="Times New Roman" w:cs="Times New Roman"/>
                <w:b/>
                <w:bCs/>
                <w:color w:val="ED0000"/>
              </w:rPr>
              <w:t xml:space="preserve"> aplicării prezentei proceduri, furnizorul va include pe factură notificarea cu privire la alegerea modalității de achitare, respectiv compensarea valorii cu următoarele facturi, ori, la cererea CF, plata sumei în contul specificat de CF</w:t>
            </w:r>
            <w:r w:rsidRPr="00821EFF">
              <w:rPr>
                <w:rFonts w:ascii="Times New Roman" w:hAnsi="Times New Roman" w:cs="Times New Roman"/>
                <w:b/>
                <w:i/>
                <w:u w:val="single"/>
              </w:rPr>
              <w:t>Justificare:</w:t>
            </w:r>
            <w:r w:rsidRPr="00821EFF">
              <w:rPr>
                <w:rFonts w:ascii="Times New Roman" w:hAnsi="Times New Roman" w:cs="Times New Roman"/>
                <w:i/>
              </w:rPr>
              <w:t xml:space="preserve"> Practic, clientul a plătit sume mai mari decât cele firești, constatate de către OR prin procesul verbal transmis.</w:t>
            </w:r>
          </w:p>
          <w:p w14:paraId="27150F48" w14:textId="735A43B5" w:rsidR="0051591D" w:rsidRPr="00821EFF" w:rsidRDefault="0051591D" w:rsidP="001C0928">
            <w:pPr>
              <w:spacing w:before="0" w:after="0" w:line="240" w:lineRule="auto"/>
              <w:ind w:firstLine="0"/>
              <w:jc w:val="both"/>
              <w:rPr>
                <w:rFonts w:ascii="Times New Roman" w:hAnsi="Times New Roman" w:cs="Times New Roman"/>
              </w:rPr>
            </w:pPr>
            <w:r w:rsidRPr="00821EFF">
              <w:rPr>
                <w:rFonts w:ascii="Times New Roman" w:hAnsi="Times New Roman" w:cs="Times New Roman"/>
                <w:i/>
              </w:rPr>
              <w:t xml:space="preserve">Modalitatea de restituire a sumelor achitate în avans de către CF trebuie specificată clar în factura emisă distinct pentru această procedură </w:t>
            </w: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52FD8BFC" w14:textId="655C1A02" w:rsidR="00672F66" w:rsidRPr="00672F66" w:rsidRDefault="006D0BFF" w:rsidP="00672F66">
            <w:pPr>
              <w:spacing w:before="0" w:after="0" w:line="240" w:lineRule="auto"/>
              <w:ind w:firstLine="0"/>
              <w:jc w:val="both"/>
              <w:rPr>
                <w:rFonts w:ascii="Times New Roman" w:hAnsi="Times New Roman" w:cs="Times New Roman"/>
                <w:b w:val="0"/>
                <w:i/>
              </w:rPr>
            </w:pPr>
            <w:r>
              <w:rPr>
                <w:rFonts w:ascii="Times New Roman" w:hAnsi="Times New Roman" w:cs="Times New Roman"/>
              </w:rPr>
              <w:lastRenderedPageBreak/>
              <w:t>Obs. art. 13 alin. (1) nepreluată             Justificare</w:t>
            </w:r>
            <w:r w:rsidR="00E6406B">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00672F66" w:rsidRPr="00672F66">
              <w:rPr>
                <w:rFonts w:ascii="Times New Roman" w:hAnsi="Times New Roman" w:cs="Times New Roman"/>
                <w:b w:val="0"/>
                <w:i/>
              </w:rPr>
              <w:t xml:space="preserve">Facturile aferente consumului de energie electrică stabilit în sistem paușal se emit de către: </w:t>
            </w:r>
          </w:p>
          <w:p w14:paraId="63F031BE" w14:textId="77777777" w:rsidR="00672F66" w:rsidRPr="00672F66" w:rsidRDefault="00672F66" w:rsidP="00672F66">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10B125C9" w14:textId="77777777" w:rsidR="00672F66" w:rsidRPr="00672F66" w:rsidRDefault="00672F66" w:rsidP="00672F66">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6CD96C76" w14:textId="770348BD" w:rsidR="0051591D" w:rsidRPr="00672F66" w:rsidRDefault="00672F66" w:rsidP="00672F66">
            <w:pPr>
              <w:spacing w:before="0" w:after="0" w:line="240" w:lineRule="auto"/>
              <w:ind w:firstLine="0"/>
              <w:jc w:val="both"/>
              <w:rPr>
                <w:rFonts w:ascii="Times New Roman" w:hAnsi="Times New Roman" w:cs="Times New Roman"/>
                <w:b w:val="0"/>
                <w:bCs w:val="0"/>
                <w:i/>
              </w:rPr>
            </w:pPr>
            <w:r w:rsidRPr="00672F66">
              <w:rPr>
                <w:rFonts w:ascii="Times New Roman" w:hAnsi="Times New Roman" w:cs="Times New Roman"/>
                <w:b w:val="0"/>
                <w:i/>
              </w:rPr>
              <w:t>și se transmit CF, în termen de maximum 2 zile lucrătoare de la emitere.</w:t>
            </w:r>
          </w:p>
          <w:p w14:paraId="243A0640" w14:textId="77777777" w:rsidR="00211EED" w:rsidRDefault="00211EED" w:rsidP="00211EED">
            <w:pPr>
              <w:spacing w:before="0" w:after="0" w:line="240" w:lineRule="auto"/>
              <w:ind w:firstLine="0"/>
              <w:jc w:val="both"/>
              <w:rPr>
                <w:rFonts w:ascii="Times New Roman" w:hAnsi="Times New Roman" w:cs="Times New Roman"/>
                <w:b w:val="0"/>
                <w:bCs w:val="0"/>
              </w:rPr>
            </w:pPr>
          </w:p>
          <w:p w14:paraId="74BA745A" w14:textId="1093297A" w:rsidR="00211EED" w:rsidRDefault="00211EED" w:rsidP="00211EED">
            <w:pPr>
              <w:spacing w:before="0" w:after="0" w:line="240" w:lineRule="auto"/>
              <w:ind w:firstLine="0"/>
              <w:jc w:val="both"/>
              <w:rPr>
                <w:rFonts w:ascii="Times New Roman" w:hAnsi="Times New Roman" w:cs="Times New Roman"/>
                <w:b w:val="0"/>
                <w:bCs w:val="0"/>
              </w:rPr>
            </w:pPr>
            <w:r>
              <w:rPr>
                <w:rFonts w:ascii="Times New Roman" w:hAnsi="Times New Roman" w:cs="Times New Roman"/>
              </w:rPr>
              <w:t>Obs. art. 13 alin. (1) şi (2) nepreluate             Justificare</w:t>
            </w:r>
            <w:r w:rsidR="00E6406B">
              <w:rPr>
                <w:rFonts w:ascii="Times New Roman" w:hAnsi="Times New Roman" w:cs="Times New Roman"/>
              </w:rPr>
              <w:t>:</w:t>
            </w:r>
            <w:r>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w:t>
            </w:r>
          </w:p>
          <w:p w14:paraId="5086A370" w14:textId="0EE4A5D4" w:rsidR="00211EED" w:rsidRPr="00211EED"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t xml:space="preserve"> </w:t>
            </w:r>
            <w:r w:rsidRPr="00211EED">
              <w:rPr>
                <w:rFonts w:ascii="Times New Roman" w:hAnsi="Times New Roman" w:cs="Times New Roman"/>
                <w:b w:val="0"/>
                <w:i/>
              </w:rPr>
              <w:t xml:space="preserve">(1) Facturile aferente consumului de energie electrică stabilit în sistem paușal se emit de către: </w:t>
            </w:r>
          </w:p>
          <w:p w14:paraId="5838F074" w14:textId="77777777" w:rsidR="00211EED" w:rsidRPr="00211EED" w:rsidRDefault="00211EED" w:rsidP="00211EED">
            <w:pPr>
              <w:spacing w:before="0" w:after="0" w:line="240" w:lineRule="auto"/>
              <w:jc w:val="both"/>
              <w:rPr>
                <w:rFonts w:ascii="Times New Roman" w:hAnsi="Times New Roman" w:cs="Times New Roman"/>
                <w:b w:val="0"/>
                <w:i/>
              </w:rPr>
            </w:pPr>
            <w:r w:rsidRPr="00211EED">
              <w:rPr>
                <w:rFonts w:ascii="Times New Roman" w:hAnsi="Times New Roman" w:cs="Times New Roman"/>
                <w:b w:val="0"/>
                <w:i/>
              </w:rPr>
              <w:t>a)</w:t>
            </w:r>
            <w:r w:rsidRPr="00211EED">
              <w:rPr>
                <w:rFonts w:ascii="Times New Roman" w:hAnsi="Times New Roman" w:cs="Times New Roman"/>
                <w:b w:val="0"/>
                <w:i/>
              </w:rPr>
              <w:tab/>
              <w:t>furnizor, în termen de maximum 7 zile lucrătoare de la data primirii procesului verbal de la OR;</w:t>
            </w:r>
          </w:p>
          <w:p w14:paraId="1B6D7A25" w14:textId="77777777" w:rsidR="00211EED" w:rsidRPr="00211EED" w:rsidRDefault="00211EED" w:rsidP="00211EED">
            <w:pPr>
              <w:spacing w:before="0" w:after="0" w:line="240" w:lineRule="auto"/>
              <w:jc w:val="both"/>
              <w:rPr>
                <w:rFonts w:ascii="Times New Roman" w:hAnsi="Times New Roman" w:cs="Times New Roman"/>
                <w:b w:val="0"/>
                <w:i/>
              </w:rPr>
            </w:pPr>
            <w:r w:rsidRPr="00211EED">
              <w:rPr>
                <w:rFonts w:ascii="Times New Roman" w:hAnsi="Times New Roman" w:cs="Times New Roman"/>
                <w:b w:val="0"/>
                <w:i/>
              </w:rPr>
              <w:t>b)</w:t>
            </w:r>
            <w:r w:rsidRPr="00211EED">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51F39569" w14:textId="77777777" w:rsidR="00211EED" w:rsidRPr="00211EED" w:rsidRDefault="00211EED" w:rsidP="00211EED">
            <w:pPr>
              <w:spacing w:before="0" w:after="0" w:line="240" w:lineRule="auto"/>
              <w:jc w:val="both"/>
              <w:rPr>
                <w:rFonts w:ascii="Times New Roman" w:hAnsi="Times New Roman" w:cs="Times New Roman"/>
                <w:b w:val="0"/>
                <w:i/>
              </w:rPr>
            </w:pPr>
            <w:r w:rsidRPr="00211EED">
              <w:rPr>
                <w:rFonts w:ascii="Times New Roman" w:hAnsi="Times New Roman" w:cs="Times New Roman"/>
                <w:b w:val="0"/>
                <w:i/>
              </w:rPr>
              <w:t>și se transmit CF, în termen de maximum 2 zile lucrătoare de la emitere.</w:t>
            </w:r>
          </w:p>
          <w:p w14:paraId="24CE97E5" w14:textId="08B7D149" w:rsidR="0051591D" w:rsidRPr="00821EFF" w:rsidRDefault="00211EED" w:rsidP="00211EED">
            <w:pPr>
              <w:spacing w:before="0" w:after="0" w:line="240" w:lineRule="auto"/>
              <w:ind w:firstLine="0"/>
              <w:jc w:val="both"/>
              <w:rPr>
                <w:rFonts w:ascii="Times New Roman" w:hAnsi="Times New Roman" w:cs="Times New Roman"/>
                <w:b w:val="0"/>
                <w:bCs w:val="0"/>
              </w:rPr>
            </w:pPr>
            <w:r w:rsidRPr="00211EED">
              <w:rPr>
                <w:rFonts w:ascii="Times New Roman" w:hAnsi="Times New Roman" w:cs="Times New Roman"/>
                <w:b w:val="0"/>
                <w:i/>
              </w:rPr>
              <w:t xml:space="preserve">(2) Plățile între părți cu privire la contravaloarea consumului de energie electrică stabilit în sistem paușal se realizează eșalonat pe o durată de timp egală cu cea pentru care a fost stabilit consumul în sistem paușal, cu respectarea prevederilor Legii energiei electrice și a </w:t>
            </w:r>
            <w:r w:rsidRPr="00211EED">
              <w:rPr>
                <w:rFonts w:ascii="Times New Roman" w:hAnsi="Times New Roman" w:cs="Times New Roman"/>
                <w:b w:val="0"/>
                <w:i/>
              </w:rPr>
              <w:lastRenderedPageBreak/>
              <w:t xml:space="preserve">gazelor naturale nr. 123/2012, cu modificările și completările ulterioare, cu excepția cazurilor în care părțile stabilesc de comun acord altă durată. </w:t>
            </w:r>
          </w:p>
          <w:p w14:paraId="64352204" w14:textId="77777777" w:rsidR="00211EED" w:rsidRDefault="00211EED" w:rsidP="00211EED">
            <w:pPr>
              <w:spacing w:before="0" w:after="0" w:line="240" w:lineRule="auto"/>
              <w:ind w:firstLine="0"/>
              <w:jc w:val="both"/>
              <w:rPr>
                <w:rFonts w:ascii="Times New Roman" w:hAnsi="Times New Roman" w:cs="Times New Roman"/>
                <w:b w:val="0"/>
                <w:bCs w:val="0"/>
              </w:rPr>
            </w:pPr>
          </w:p>
          <w:p w14:paraId="45A19BA8" w14:textId="67ADDD23" w:rsidR="00211EED" w:rsidRPr="00672F66"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t>Obs. art. 13 alin. (1) nepreluată             Justificare</w:t>
            </w:r>
            <w:r w:rsidR="00E6406B">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electrică stabilit în sistem paușal se emit de către: </w:t>
            </w:r>
          </w:p>
          <w:p w14:paraId="63DD47B5"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3B14D620"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29676EA1" w14:textId="77777777" w:rsidR="00211EED" w:rsidRPr="00672F66" w:rsidRDefault="00211EED" w:rsidP="00211EED">
            <w:pPr>
              <w:spacing w:before="0" w:after="0" w:line="240" w:lineRule="auto"/>
              <w:ind w:firstLine="0"/>
              <w:jc w:val="both"/>
              <w:rPr>
                <w:rFonts w:ascii="Times New Roman" w:hAnsi="Times New Roman" w:cs="Times New Roman"/>
                <w:b w:val="0"/>
                <w:bCs w:val="0"/>
                <w:i/>
              </w:rPr>
            </w:pPr>
            <w:r w:rsidRPr="00672F66">
              <w:rPr>
                <w:rFonts w:ascii="Times New Roman" w:hAnsi="Times New Roman" w:cs="Times New Roman"/>
                <w:b w:val="0"/>
                <w:i/>
              </w:rPr>
              <w:t>și se transmit CF, în termen de maximum 2 zile lucrătoare de la emitere.</w:t>
            </w:r>
          </w:p>
          <w:p w14:paraId="0BD5A589" w14:textId="77777777" w:rsidR="0051591D" w:rsidRPr="00821EFF" w:rsidRDefault="0051591D" w:rsidP="001C0928">
            <w:pPr>
              <w:spacing w:after="0" w:line="240" w:lineRule="auto"/>
              <w:ind w:firstLine="0"/>
              <w:jc w:val="both"/>
              <w:rPr>
                <w:rFonts w:ascii="Times New Roman" w:hAnsi="Times New Roman" w:cs="Times New Roman"/>
                <w:b w:val="0"/>
                <w:bCs w:val="0"/>
              </w:rPr>
            </w:pPr>
          </w:p>
          <w:p w14:paraId="2E1E9619" w14:textId="5DBC0678" w:rsidR="00211EED" w:rsidRPr="00672F66"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t>Obs. art. 13 alin. (1) nepreluată             Justificare</w:t>
            </w:r>
            <w:r w:rsidR="00E6406B">
              <w:rPr>
                <w:rFonts w:ascii="Times New Roman" w:hAnsi="Times New Roman" w:cs="Times New Roman"/>
              </w:rPr>
              <w:t>:</w:t>
            </w:r>
            <w:r>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electrică stabilit în sistem paușal se emit de către: </w:t>
            </w:r>
          </w:p>
          <w:p w14:paraId="6671175E"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1B9A6CA2"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0E464385" w14:textId="4D0226BB" w:rsidR="00211EED" w:rsidRDefault="00211EED" w:rsidP="00211EED">
            <w:pPr>
              <w:spacing w:before="0" w:after="0" w:line="240" w:lineRule="auto"/>
              <w:ind w:firstLine="0"/>
              <w:jc w:val="both"/>
              <w:rPr>
                <w:rFonts w:ascii="Times New Roman" w:hAnsi="Times New Roman" w:cs="Times New Roman"/>
                <w:bCs w:val="0"/>
                <w:i/>
              </w:rPr>
            </w:pPr>
            <w:r w:rsidRPr="00672F66">
              <w:rPr>
                <w:rFonts w:ascii="Times New Roman" w:hAnsi="Times New Roman" w:cs="Times New Roman"/>
                <w:b w:val="0"/>
                <w:i/>
              </w:rPr>
              <w:t>și se transmit CF, în termen de maximum 2 zile lucrătoare de la emitere.</w:t>
            </w:r>
          </w:p>
          <w:p w14:paraId="6694C35A" w14:textId="77777777" w:rsidR="00211EED" w:rsidRPr="00672F66" w:rsidRDefault="00211EED" w:rsidP="00211EED">
            <w:pPr>
              <w:spacing w:before="0" w:after="0" w:line="240" w:lineRule="auto"/>
              <w:ind w:firstLine="0"/>
              <w:jc w:val="both"/>
              <w:rPr>
                <w:rFonts w:ascii="Times New Roman" w:hAnsi="Times New Roman" w:cs="Times New Roman"/>
                <w:b w:val="0"/>
                <w:bCs w:val="0"/>
                <w:i/>
              </w:rPr>
            </w:pPr>
          </w:p>
          <w:p w14:paraId="2BA7F061" w14:textId="3CDCF8B5" w:rsidR="00211EED" w:rsidRPr="00672F66"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lastRenderedPageBreak/>
              <w:t>Obs. art. 13 alin. (1) nepreluată             Justificare</w:t>
            </w:r>
            <w:r w:rsidR="00E6406B">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electrică stabilit în sistem paușal se emit de către: </w:t>
            </w:r>
          </w:p>
          <w:p w14:paraId="64BD9180"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5783DAA7"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78681BDF" w14:textId="77777777" w:rsidR="00211EED" w:rsidRPr="00672F66" w:rsidRDefault="00211EED" w:rsidP="00211EED">
            <w:pPr>
              <w:spacing w:before="0" w:after="0" w:line="240" w:lineRule="auto"/>
              <w:ind w:firstLine="0"/>
              <w:jc w:val="both"/>
              <w:rPr>
                <w:rFonts w:ascii="Times New Roman" w:hAnsi="Times New Roman" w:cs="Times New Roman"/>
                <w:b w:val="0"/>
                <w:bCs w:val="0"/>
                <w:i/>
              </w:rPr>
            </w:pPr>
            <w:r w:rsidRPr="00672F66">
              <w:rPr>
                <w:rFonts w:ascii="Times New Roman" w:hAnsi="Times New Roman" w:cs="Times New Roman"/>
                <w:b w:val="0"/>
                <w:i/>
              </w:rPr>
              <w:t>și se transmit CF, în termen de maximum 2 zile lucrătoare de la emitere.</w:t>
            </w:r>
          </w:p>
          <w:p w14:paraId="074629DF" w14:textId="77777777" w:rsidR="0051591D" w:rsidRPr="00821EFF" w:rsidRDefault="0051591D" w:rsidP="001C0928">
            <w:pPr>
              <w:spacing w:after="0" w:line="240" w:lineRule="auto"/>
              <w:ind w:firstLine="0"/>
              <w:jc w:val="both"/>
              <w:rPr>
                <w:rFonts w:ascii="Times New Roman" w:hAnsi="Times New Roman" w:cs="Times New Roman"/>
                <w:b w:val="0"/>
                <w:bCs w:val="0"/>
              </w:rPr>
            </w:pPr>
          </w:p>
          <w:p w14:paraId="5A508402" w14:textId="039D23BD" w:rsidR="00211EED" w:rsidRPr="00672F66"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t>Obs. art. 13 alin. (1) nepreluată             Justificare</w:t>
            </w:r>
            <w:r w:rsidR="00E6406B">
              <w:rPr>
                <w:rFonts w:ascii="Times New Roman" w:hAnsi="Times New Roman" w:cs="Times New Roman"/>
              </w:rPr>
              <w:t>:</w:t>
            </w:r>
            <w:r>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electrică stabilit în sistem paușal se emit de către: </w:t>
            </w:r>
          </w:p>
          <w:p w14:paraId="5DE52CB2"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3BF09F0D"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19128F44" w14:textId="77777777" w:rsidR="00211EED" w:rsidRPr="00672F66" w:rsidRDefault="00211EED" w:rsidP="00211EED">
            <w:pPr>
              <w:spacing w:before="0" w:after="0" w:line="240" w:lineRule="auto"/>
              <w:ind w:firstLine="0"/>
              <w:jc w:val="both"/>
              <w:rPr>
                <w:rFonts w:ascii="Times New Roman" w:hAnsi="Times New Roman" w:cs="Times New Roman"/>
                <w:b w:val="0"/>
                <w:bCs w:val="0"/>
                <w:i/>
              </w:rPr>
            </w:pPr>
            <w:r w:rsidRPr="00672F66">
              <w:rPr>
                <w:rFonts w:ascii="Times New Roman" w:hAnsi="Times New Roman" w:cs="Times New Roman"/>
                <w:b w:val="0"/>
                <w:i/>
              </w:rPr>
              <w:t>și se transmit CF, în termen de maximum 2 zile lucrătoare de la emitere.</w:t>
            </w:r>
          </w:p>
          <w:p w14:paraId="5D4B006F" w14:textId="77777777" w:rsidR="0051591D" w:rsidRPr="00821EFF" w:rsidRDefault="0051591D" w:rsidP="001C0928">
            <w:pPr>
              <w:spacing w:after="0" w:line="240" w:lineRule="auto"/>
              <w:ind w:firstLine="0"/>
              <w:jc w:val="both"/>
              <w:rPr>
                <w:rFonts w:ascii="Times New Roman" w:hAnsi="Times New Roman" w:cs="Times New Roman"/>
                <w:b w:val="0"/>
                <w:bCs w:val="0"/>
              </w:rPr>
            </w:pPr>
          </w:p>
          <w:p w14:paraId="0CA7BF27" w14:textId="3101083D" w:rsidR="00211EED" w:rsidRPr="00672F66" w:rsidRDefault="00211EED" w:rsidP="00211EED">
            <w:pPr>
              <w:spacing w:before="0" w:after="0" w:line="240" w:lineRule="auto"/>
              <w:ind w:firstLine="0"/>
              <w:jc w:val="both"/>
              <w:rPr>
                <w:rFonts w:ascii="Times New Roman" w:hAnsi="Times New Roman" w:cs="Times New Roman"/>
                <w:b w:val="0"/>
                <w:i/>
              </w:rPr>
            </w:pPr>
            <w:r>
              <w:rPr>
                <w:rFonts w:ascii="Times New Roman" w:hAnsi="Times New Roman" w:cs="Times New Roman"/>
              </w:rPr>
              <w:t>Obs. art. 13 alin. (1) nepreluată             Justificare</w:t>
            </w:r>
            <w:r w:rsidR="00E6406B">
              <w:rPr>
                <w:rFonts w:ascii="Times New Roman" w:hAnsi="Times New Roman" w:cs="Times New Roman"/>
              </w:rPr>
              <w:t>:</w:t>
            </w:r>
            <w:r>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w:t>
            </w:r>
            <w:r w:rsidRPr="00672F66">
              <w:rPr>
                <w:rFonts w:ascii="Times New Roman" w:hAnsi="Times New Roman" w:cs="Times New Roman"/>
                <w:b w:val="0"/>
                <w:i/>
              </w:rPr>
              <w:lastRenderedPageBreak/>
              <w:t xml:space="preserve">electrică stabilit în sistem paușal se emit de către: </w:t>
            </w:r>
          </w:p>
          <w:p w14:paraId="1A5CE5F4" w14:textId="77777777" w:rsidR="00211EED" w:rsidRPr="00672F66"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78EE909D" w14:textId="77777777" w:rsidR="00211EED" w:rsidRPr="003F3FAC" w:rsidRDefault="00211EED" w:rsidP="00211EED">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w:t>
            </w:r>
            <w:r w:rsidRPr="003F3FAC">
              <w:rPr>
                <w:rFonts w:ascii="Times New Roman" w:hAnsi="Times New Roman" w:cs="Times New Roman"/>
                <w:b w:val="0"/>
                <w:i/>
              </w:rPr>
              <w:t>) dacă procesul verbal nu a fost contestat sau după soluționarea contestației, după caz,</w:t>
            </w:r>
          </w:p>
          <w:p w14:paraId="749563F7" w14:textId="5460A261" w:rsidR="0051591D" w:rsidRPr="003F3FAC" w:rsidRDefault="00211EED" w:rsidP="00211EED">
            <w:pPr>
              <w:spacing w:before="0" w:after="0" w:line="240" w:lineRule="auto"/>
              <w:ind w:firstLine="0"/>
              <w:jc w:val="both"/>
              <w:rPr>
                <w:rFonts w:ascii="Times New Roman" w:hAnsi="Times New Roman" w:cs="Times New Roman"/>
                <w:bCs w:val="0"/>
                <w:i/>
              </w:rPr>
            </w:pPr>
            <w:r w:rsidRPr="003F3FAC">
              <w:rPr>
                <w:rFonts w:ascii="Times New Roman" w:hAnsi="Times New Roman" w:cs="Times New Roman"/>
                <w:b w:val="0"/>
                <w:i/>
              </w:rPr>
              <w:t>și se transmit CF, în termen de maximum 2 zile lucrătoare de la emitere.</w:t>
            </w:r>
          </w:p>
          <w:p w14:paraId="11F98786" w14:textId="1CB41ACA" w:rsidR="003F3FAC" w:rsidRDefault="003F3FAC" w:rsidP="003F3FAC">
            <w:pPr>
              <w:pStyle w:val="Articol"/>
              <w:spacing w:before="0" w:after="0"/>
              <w:ind w:firstLine="0"/>
              <w:rPr>
                <w:bCs w:val="0"/>
                <w:i/>
                <w:sz w:val="22"/>
                <w:szCs w:val="22"/>
              </w:rPr>
            </w:pPr>
            <w:r w:rsidRPr="003F3FAC">
              <w:rPr>
                <w:b w:val="0"/>
                <w:sz w:val="22"/>
                <w:szCs w:val="22"/>
              </w:rPr>
              <w:t>S-a prevăzut la art. 14 alin. (5)</w:t>
            </w:r>
            <w:r w:rsidRPr="003F3FAC">
              <w:rPr>
                <w:b w:val="0"/>
                <w:i/>
                <w:sz w:val="22"/>
                <w:szCs w:val="22"/>
              </w:rPr>
              <w:t xml:space="preserve"> Termenele de plată pentru facturile emise aferente consumului de energie electrică stabilit în sistem pauşal sunt aceleaşi cu termenele de plată pentru facturile emise conform contractului de furnizare </w:t>
            </w:r>
            <w:proofErr w:type="gramStart"/>
            <w:r w:rsidRPr="003F3FAC">
              <w:rPr>
                <w:b w:val="0"/>
                <w:i/>
                <w:sz w:val="22"/>
                <w:szCs w:val="22"/>
              </w:rPr>
              <w:t>a</w:t>
            </w:r>
            <w:proofErr w:type="gramEnd"/>
            <w:r w:rsidRPr="003F3FAC">
              <w:rPr>
                <w:b w:val="0"/>
                <w:i/>
                <w:sz w:val="22"/>
                <w:szCs w:val="22"/>
              </w:rPr>
              <w:t xml:space="preserve"> energiei electrice încheiat între părţi.</w:t>
            </w:r>
          </w:p>
          <w:p w14:paraId="4474798B" w14:textId="77777777" w:rsidR="00E6406B" w:rsidRPr="003F3FAC" w:rsidRDefault="00E6406B" w:rsidP="003F3FAC">
            <w:pPr>
              <w:pStyle w:val="Articol"/>
              <w:spacing w:before="0" w:after="0"/>
              <w:ind w:firstLine="0"/>
              <w:rPr>
                <w:b w:val="0"/>
                <w:i/>
                <w:sz w:val="22"/>
                <w:szCs w:val="22"/>
              </w:rPr>
            </w:pPr>
          </w:p>
          <w:p w14:paraId="6051EBB7" w14:textId="5702F4A1" w:rsidR="003F3FAC" w:rsidRPr="00672F66" w:rsidRDefault="003F3FAC" w:rsidP="003F3FAC">
            <w:pPr>
              <w:spacing w:before="0" w:after="0" w:line="240" w:lineRule="auto"/>
              <w:ind w:firstLine="0"/>
              <w:jc w:val="both"/>
              <w:rPr>
                <w:rFonts w:ascii="Times New Roman" w:hAnsi="Times New Roman" w:cs="Times New Roman"/>
                <w:b w:val="0"/>
                <w:i/>
              </w:rPr>
            </w:pPr>
            <w:r>
              <w:rPr>
                <w:rFonts w:ascii="Times New Roman" w:hAnsi="Times New Roman" w:cs="Times New Roman"/>
              </w:rPr>
              <w:t>Obs. art. 13 alin. (1) nepreluată             Justificare</w:t>
            </w:r>
            <w:r w:rsidR="00E6406B">
              <w:rPr>
                <w:rFonts w:ascii="Times New Roman" w:hAnsi="Times New Roman" w:cs="Times New Roman"/>
              </w:rPr>
              <w:t>:</w:t>
            </w:r>
            <w:r>
              <w:rPr>
                <w:rFonts w:ascii="Times New Roman" w:hAnsi="Times New Roman" w:cs="Times New Roman"/>
              </w:rPr>
              <w:t xml:space="preserve"> </w:t>
            </w:r>
            <w:r w:rsidRPr="006D0BFF">
              <w:rPr>
                <w:rFonts w:ascii="Times New Roman" w:hAnsi="Times New Roman" w:cs="Times New Roman"/>
                <w:b w:val="0"/>
              </w:rPr>
              <w:t>s-a reformulat astfel</w:t>
            </w:r>
            <w:r>
              <w:rPr>
                <w:rFonts w:ascii="Times New Roman" w:hAnsi="Times New Roman" w:cs="Times New Roman"/>
              </w:rPr>
              <w:t xml:space="preserve">: </w:t>
            </w:r>
            <w:r w:rsidRPr="00672F66">
              <w:rPr>
                <w:rFonts w:ascii="Times New Roman" w:hAnsi="Times New Roman" w:cs="Times New Roman"/>
                <w:b w:val="0"/>
                <w:i/>
              </w:rPr>
              <w:t xml:space="preserve">Facturile aferente consumului de energie electrică stabilit în sistem paușal se emit de către: </w:t>
            </w:r>
          </w:p>
          <w:p w14:paraId="41CCA937" w14:textId="77777777" w:rsidR="003F3FAC" w:rsidRPr="00672F66" w:rsidRDefault="003F3FAC" w:rsidP="003F3FAC">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a)</w:t>
            </w:r>
            <w:r w:rsidRPr="00672F66">
              <w:rPr>
                <w:rFonts w:ascii="Times New Roman" w:hAnsi="Times New Roman" w:cs="Times New Roman"/>
                <w:b w:val="0"/>
                <w:i/>
              </w:rPr>
              <w:tab/>
              <w:t>furnizor, în termen de maximum 7 zile lucrătoare de la data primirii procesului verbal de la OR;</w:t>
            </w:r>
          </w:p>
          <w:p w14:paraId="638485BC" w14:textId="77777777" w:rsidR="003F3FAC" w:rsidRPr="00672F66" w:rsidRDefault="003F3FAC" w:rsidP="003F3FAC">
            <w:pPr>
              <w:spacing w:before="0" w:after="0" w:line="240" w:lineRule="auto"/>
              <w:jc w:val="both"/>
              <w:rPr>
                <w:rFonts w:ascii="Times New Roman" w:hAnsi="Times New Roman" w:cs="Times New Roman"/>
                <w:b w:val="0"/>
                <w:i/>
              </w:rPr>
            </w:pPr>
            <w:r w:rsidRPr="00672F66">
              <w:rPr>
                <w:rFonts w:ascii="Times New Roman" w:hAnsi="Times New Roman" w:cs="Times New Roman"/>
                <w:b w:val="0"/>
                <w:i/>
              </w:rPr>
              <w:t>b)</w:t>
            </w:r>
            <w:r w:rsidRPr="00672F66">
              <w:rPr>
                <w:rFonts w:ascii="Times New Roman" w:hAnsi="Times New Roman" w:cs="Times New Roman"/>
                <w:b w:val="0"/>
                <w:i/>
              </w:rPr>
              <w:tab/>
              <w:t>OR, în termen de maximum 7 zile lucrătoare după parcurgerea termenului prevăzut la art. 5 alin. (6) dacă procesul verbal nu a fost contestat sau după soluționarea contestației, după caz,</w:t>
            </w:r>
          </w:p>
          <w:p w14:paraId="6E0B6692" w14:textId="77777777" w:rsidR="003F3FAC" w:rsidRPr="00821EFF" w:rsidRDefault="003F3FAC" w:rsidP="003F3FAC">
            <w:pPr>
              <w:spacing w:before="0" w:after="0" w:line="240" w:lineRule="auto"/>
              <w:ind w:firstLine="0"/>
              <w:jc w:val="both"/>
              <w:rPr>
                <w:rFonts w:ascii="Times New Roman" w:hAnsi="Times New Roman" w:cs="Times New Roman"/>
              </w:rPr>
            </w:pPr>
            <w:r w:rsidRPr="00672F66">
              <w:rPr>
                <w:rFonts w:ascii="Times New Roman" w:hAnsi="Times New Roman" w:cs="Times New Roman"/>
                <w:b w:val="0"/>
                <w:i/>
              </w:rPr>
              <w:t>și se transmit CF, în termen de maximum 2 zile lucrătoare de la emitere.</w:t>
            </w:r>
          </w:p>
          <w:p w14:paraId="55E3DC99" w14:textId="77777777" w:rsidR="002F4B63" w:rsidRDefault="002F4B63" w:rsidP="001C0928">
            <w:pPr>
              <w:spacing w:after="0" w:line="240" w:lineRule="auto"/>
              <w:ind w:firstLine="0"/>
              <w:jc w:val="both"/>
              <w:rPr>
                <w:rFonts w:ascii="Times New Roman" w:hAnsi="Times New Roman" w:cs="Times New Roman"/>
                <w:b w:val="0"/>
              </w:rPr>
            </w:pPr>
          </w:p>
          <w:p w14:paraId="2AEA0C72" w14:textId="77777777" w:rsidR="003F3FAC" w:rsidRDefault="003F3FAC" w:rsidP="001C0928">
            <w:pPr>
              <w:spacing w:after="0" w:line="240" w:lineRule="auto"/>
              <w:ind w:firstLine="0"/>
              <w:jc w:val="both"/>
              <w:rPr>
                <w:rFonts w:ascii="Times New Roman" w:hAnsi="Times New Roman" w:cs="Times New Roman"/>
                <w:b w:val="0"/>
              </w:rPr>
            </w:pPr>
          </w:p>
          <w:p w14:paraId="1CFB9AF8" w14:textId="77777777" w:rsidR="003F3FAC" w:rsidRDefault="003F3FAC" w:rsidP="001C0928">
            <w:pPr>
              <w:spacing w:after="0" w:line="240" w:lineRule="auto"/>
              <w:ind w:firstLine="0"/>
              <w:jc w:val="both"/>
              <w:rPr>
                <w:rFonts w:ascii="Times New Roman" w:hAnsi="Times New Roman" w:cs="Times New Roman"/>
                <w:b w:val="0"/>
              </w:rPr>
            </w:pPr>
          </w:p>
          <w:p w14:paraId="18153DAB" w14:textId="276FAC57" w:rsidR="0051591D" w:rsidRPr="00211EED" w:rsidRDefault="00211EED" w:rsidP="001C0928">
            <w:pPr>
              <w:spacing w:after="0" w:line="240" w:lineRule="auto"/>
              <w:ind w:firstLine="0"/>
              <w:jc w:val="both"/>
              <w:rPr>
                <w:rFonts w:ascii="Times New Roman" w:hAnsi="Times New Roman" w:cs="Times New Roman"/>
                <w:bCs w:val="0"/>
              </w:rPr>
            </w:pPr>
            <w:r w:rsidRPr="00211EED">
              <w:rPr>
                <w:rFonts w:ascii="Times New Roman" w:hAnsi="Times New Roman" w:cs="Times New Roman"/>
                <w:bCs w:val="0"/>
              </w:rPr>
              <w:t>Obs. art. 13 alin. (2) nepreluată Justificare</w:t>
            </w:r>
            <w:r>
              <w:rPr>
                <w:rFonts w:ascii="Times New Roman" w:hAnsi="Times New Roman" w:cs="Times New Roman"/>
                <w:bCs w:val="0"/>
              </w:rPr>
              <w:t xml:space="preserve">: </w:t>
            </w:r>
            <w:r w:rsidRPr="00211EED">
              <w:rPr>
                <w:rFonts w:ascii="Times New Roman" w:hAnsi="Times New Roman" w:cs="Times New Roman"/>
                <w:b w:val="0"/>
                <w:bCs w:val="0"/>
              </w:rPr>
              <w:t>nu se poate înscrie pe factură graficul de eşalonare la plată</w:t>
            </w:r>
          </w:p>
          <w:p w14:paraId="6858A581" w14:textId="77777777" w:rsidR="0051591D" w:rsidRPr="00821EFF" w:rsidRDefault="0051591D" w:rsidP="001C0928">
            <w:pPr>
              <w:spacing w:after="0" w:line="240" w:lineRule="auto"/>
              <w:ind w:firstLine="0"/>
              <w:jc w:val="both"/>
              <w:rPr>
                <w:rFonts w:ascii="Times New Roman" w:hAnsi="Times New Roman" w:cs="Times New Roman"/>
                <w:b w:val="0"/>
                <w:bCs w:val="0"/>
              </w:rPr>
            </w:pPr>
          </w:p>
          <w:p w14:paraId="29704332" w14:textId="11041D57" w:rsidR="0051591D" w:rsidRDefault="0051591D" w:rsidP="001C0928">
            <w:pPr>
              <w:spacing w:after="0" w:line="240" w:lineRule="auto"/>
              <w:ind w:firstLine="0"/>
              <w:jc w:val="both"/>
              <w:rPr>
                <w:rFonts w:ascii="Times New Roman" w:hAnsi="Times New Roman" w:cs="Times New Roman"/>
              </w:rPr>
            </w:pPr>
          </w:p>
          <w:p w14:paraId="65E6404F" w14:textId="4D3E0F42" w:rsidR="005954CE" w:rsidRDefault="005954CE" w:rsidP="001C0928">
            <w:pPr>
              <w:spacing w:after="0" w:line="240" w:lineRule="auto"/>
              <w:ind w:firstLine="0"/>
              <w:jc w:val="both"/>
              <w:rPr>
                <w:rFonts w:ascii="Times New Roman" w:hAnsi="Times New Roman" w:cs="Times New Roman"/>
              </w:rPr>
            </w:pPr>
          </w:p>
          <w:p w14:paraId="60DC3AC8" w14:textId="77777777" w:rsidR="005954CE" w:rsidRPr="00821EFF" w:rsidRDefault="005954CE" w:rsidP="001C0928">
            <w:pPr>
              <w:spacing w:after="0" w:line="240" w:lineRule="auto"/>
              <w:ind w:firstLine="0"/>
              <w:jc w:val="both"/>
              <w:rPr>
                <w:rFonts w:ascii="Times New Roman" w:hAnsi="Times New Roman" w:cs="Times New Roman"/>
                <w:b w:val="0"/>
                <w:bCs w:val="0"/>
              </w:rPr>
            </w:pPr>
          </w:p>
          <w:p w14:paraId="6DF81438" w14:textId="6725C645" w:rsidR="0051591D" w:rsidRPr="00821EFF" w:rsidRDefault="005954CE" w:rsidP="005954CE">
            <w:pPr>
              <w:spacing w:after="0" w:line="240" w:lineRule="auto"/>
              <w:ind w:firstLine="0"/>
              <w:jc w:val="both"/>
              <w:rPr>
                <w:rFonts w:ascii="Times New Roman" w:hAnsi="Times New Roman" w:cs="Times New Roman"/>
              </w:rPr>
            </w:pPr>
            <w:r w:rsidRPr="002F4B63">
              <w:rPr>
                <w:rFonts w:ascii="Times New Roman" w:hAnsi="Times New Roman" w:cs="Times New Roman"/>
                <w:bCs w:val="0"/>
              </w:rPr>
              <w:t>Obs. art. 13 alin. nou (3) şi (4) nepreluate Justificare</w:t>
            </w:r>
            <w:r w:rsidR="00E6406B">
              <w:rPr>
                <w:rFonts w:ascii="Times New Roman" w:hAnsi="Times New Roman" w:cs="Times New Roman"/>
                <w:bCs w:val="0"/>
              </w:rPr>
              <w:t>:</w:t>
            </w:r>
            <w:r w:rsidR="00AC5F99">
              <w:rPr>
                <w:rFonts w:ascii="Times New Roman" w:hAnsi="Times New Roman" w:cs="Times New Roman"/>
                <w:bCs w:val="0"/>
              </w:rPr>
              <w:t xml:space="preserve"> </w:t>
            </w:r>
            <w:r w:rsidR="00AC5F99" w:rsidRPr="00AC5F99">
              <w:rPr>
                <w:rFonts w:ascii="Times New Roman" w:hAnsi="Times New Roman" w:cs="Times New Roman"/>
                <w:b w:val="0"/>
                <w:bCs w:val="0"/>
              </w:rPr>
              <w:t xml:space="preserve">este evident că se ţine cont de consumurile </w:t>
            </w:r>
            <w:r w:rsidR="00AC5F99">
              <w:rPr>
                <w:rFonts w:ascii="Times New Roman" w:hAnsi="Times New Roman" w:cs="Times New Roman"/>
                <w:b w:val="0"/>
                <w:bCs w:val="0"/>
              </w:rPr>
              <w:t xml:space="preserve">de energie </w:t>
            </w:r>
            <w:r w:rsidR="00AC5F99" w:rsidRPr="00AC5F99">
              <w:rPr>
                <w:rFonts w:ascii="Times New Roman" w:hAnsi="Times New Roman" w:cs="Times New Roman"/>
                <w:b w:val="0"/>
                <w:bCs w:val="0"/>
              </w:rPr>
              <w:t>facturate anterior, fiind ca o factură de regularizare</w:t>
            </w:r>
            <w:r w:rsidR="00AC5F99">
              <w:rPr>
                <w:rFonts w:ascii="Times New Roman" w:hAnsi="Times New Roman" w:cs="Times New Roman"/>
                <w:bCs w:val="0"/>
              </w:rPr>
              <w:t xml:space="preserve"> </w:t>
            </w:r>
          </w:p>
        </w:tc>
      </w:tr>
      <w:tr w:rsidR="0051591D" w:rsidRPr="00821EFF" w14:paraId="31543EF8"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5553571B" w14:textId="178E163F" w:rsidR="0051591D" w:rsidRPr="00BF332D" w:rsidRDefault="0051591D" w:rsidP="00CA3BAE">
            <w:pPr>
              <w:pStyle w:val="Articol"/>
              <w:tabs>
                <w:tab w:val="clear" w:pos="426"/>
                <w:tab w:val="clear" w:pos="851"/>
                <w:tab w:val="left" w:pos="0"/>
                <w:tab w:val="left" w:pos="900"/>
              </w:tabs>
              <w:spacing w:before="0" w:after="0"/>
              <w:ind w:firstLine="0"/>
              <w:rPr>
                <w:b w:val="0"/>
                <w:sz w:val="22"/>
                <w:szCs w:val="22"/>
              </w:rPr>
            </w:pPr>
            <w:r w:rsidRPr="00BF332D">
              <w:rPr>
                <w:b w:val="0"/>
                <w:sz w:val="22"/>
                <w:szCs w:val="22"/>
              </w:rPr>
              <w:lastRenderedPageBreak/>
              <w:t>Art. 16 - Stabilirea prejudiciului în cazurile de suspiciune de sustragere de energie electrică se face conform prevederilor art. 65 alin. (8) din Legea energiei electrice şi a gazelor naturale nr. 123/2012, cu modificările şi completările ulterioare.</w:t>
            </w:r>
          </w:p>
        </w:tc>
        <w:tc>
          <w:tcPr>
            <w:cnfStyle w:val="000010000000" w:firstRow="0" w:lastRow="0" w:firstColumn="0" w:lastColumn="0" w:oddVBand="1" w:evenVBand="0" w:oddHBand="0" w:evenHBand="0" w:firstRowFirstColumn="0" w:firstRowLastColumn="0" w:lastRowFirstColumn="0" w:lastRowLastColumn="0"/>
            <w:tcW w:w="7059" w:type="dxa"/>
          </w:tcPr>
          <w:p w14:paraId="7D927C92" w14:textId="0AE83D81" w:rsidR="0051591D" w:rsidRPr="00821EFF" w:rsidRDefault="0051591D" w:rsidP="00CA3BAE">
            <w:pPr>
              <w:pStyle w:val="ListParagraph"/>
              <w:numPr>
                <w:ilvl w:val="0"/>
                <w:numId w:val="14"/>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ACUE, DELGAZ GRID, DEER:</w:t>
            </w:r>
          </w:p>
          <w:p w14:paraId="22894620" w14:textId="77777777" w:rsidR="0051591D" w:rsidRPr="00821EFF" w:rsidRDefault="0051591D" w:rsidP="00CA3BAE">
            <w:pPr>
              <w:spacing w:before="0" w:after="0" w:line="240" w:lineRule="auto"/>
              <w:rPr>
                <w:rFonts w:ascii="Times New Roman" w:hAnsi="Times New Roman" w:cs="Times New Roman"/>
                <w:color w:val="FF0000"/>
                <w:lang w:val="ro-RO"/>
              </w:rPr>
            </w:pPr>
            <w:r w:rsidRPr="00821EFF">
              <w:rPr>
                <w:rFonts w:ascii="Times New Roman" w:hAnsi="Times New Roman" w:cs="Times New Roman"/>
                <w:b/>
                <w:bCs/>
                <w:lang w:val="ro-RO"/>
              </w:rPr>
              <w:t xml:space="preserve">Art.16 </w:t>
            </w:r>
            <w:r w:rsidRPr="00821EFF">
              <w:rPr>
                <w:rFonts w:ascii="Times New Roman" w:hAnsi="Times New Roman" w:cs="Times New Roman"/>
                <w:color w:val="FF0000"/>
                <w:lang w:val="ro-RO"/>
              </w:rPr>
              <w:t xml:space="preserve">- Pentru stabilirea prejudiciului în cazurile de suspiciune de sustragere de energie electrica sau a interventiilor ce au ca rezultat ocolirea aparatului de măsurare a energiei electrice, exclusiv ca mod de calcul, se poate utiliza relaţia: </w:t>
            </w:r>
          </w:p>
          <w:p w14:paraId="3EA6D779" w14:textId="3820AD1F" w:rsidR="0051591D" w:rsidRPr="00821EFF" w:rsidRDefault="0051591D" w:rsidP="00CA3BAE">
            <w:pPr>
              <w:spacing w:before="0" w:after="0" w:line="240" w:lineRule="auto"/>
              <w:rPr>
                <w:rFonts w:ascii="Times New Roman" w:hAnsi="Times New Roman" w:cs="Times New Roman"/>
                <w:color w:val="FF0000"/>
                <w:lang w:val="ro-RO"/>
              </w:rPr>
            </w:pPr>
            <w:r w:rsidRPr="00821EFF">
              <w:rPr>
                <w:rFonts w:ascii="Times New Roman" w:hAnsi="Times New Roman" w:cs="Times New Roman"/>
                <w:color w:val="FF0000"/>
                <w:lang w:val="ro-RO"/>
              </w:rPr>
              <w:t xml:space="preserve">   W = P x k(u) x D,în care:</w:t>
            </w:r>
          </w:p>
          <w:p w14:paraId="21A51467" w14:textId="77777777" w:rsidR="0051591D" w:rsidRPr="00821EFF" w:rsidRDefault="0051591D" w:rsidP="00CA3BAE">
            <w:pPr>
              <w:spacing w:before="0" w:after="0" w:line="240" w:lineRule="auto"/>
              <w:rPr>
                <w:rFonts w:ascii="Times New Roman" w:hAnsi="Times New Roman" w:cs="Times New Roman"/>
                <w:color w:val="FF0000"/>
                <w:lang w:val="ro-RO"/>
              </w:rPr>
            </w:pPr>
            <w:r w:rsidRPr="00821EFF">
              <w:rPr>
                <w:rFonts w:ascii="Times New Roman" w:hAnsi="Times New Roman" w:cs="Times New Roman"/>
                <w:color w:val="FF0000"/>
                <w:lang w:val="ro-RO"/>
              </w:rPr>
              <w:t>W - consumul de energie electrică;</w:t>
            </w:r>
          </w:p>
          <w:p w14:paraId="550C65EB" w14:textId="77777777" w:rsidR="0051591D" w:rsidRPr="00821EFF" w:rsidRDefault="0051591D" w:rsidP="00CA3BAE">
            <w:pPr>
              <w:spacing w:before="0" w:after="0" w:line="240" w:lineRule="auto"/>
              <w:rPr>
                <w:rFonts w:ascii="Times New Roman" w:hAnsi="Times New Roman" w:cs="Times New Roman"/>
                <w:color w:val="FF0000"/>
                <w:lang w:val="ro-RO"/>
              </w:rPr>
            </w:pPr>
            <w:r w:rsidRPr="00821EFF">
              <w:rPr>
                <w:rFonts w:ascii="Times New Roman" w:hAnsi="Times New Roman" w:cs="Times New Roman"/>
                <w:color w:val="FF0000"/>
                <w:lang w:val="ro-RO"/>
              </w:rPr>
              <w:t>P - puterea aprobată prin ATR/CR sau suma puterilor receptoarelor clientului final sau puterea limită termică pe care o permite secţiunea conductorului de alimentare</w:t>
            </w:r>
          </w:p>
          <w:p w14:paraId="57AED28B" w14:textId="77777777" w:rsidR="0051591D" w:rsidRPr="00821EFF" w:rsidRDefault="0051591D" w:rsidP="00CA3BAE">
            <w:pPr>
              <w:spacing w:before="0" w:after="0" w:line="240" w:lineRule="auto"/>
              <w:rPr>
                <w:rFonts w:ascii="Times New Roman" w:hAnsi="Times New Roman" w:cs="Times New Roman"/>
                <w:color w:val="FF0000"/>
                <w:lang w:val="ro-RO"/>
              </w:rPr>
            </w:pPr>
            <w:r w:rsidRPr="00821EFF">
              <w:rPr>
                <w:rFonts w:ascii="Times New Roman" w:hAnsi="Times New Roman" w:cs="Times New Roman"/>
                <w:color w:val="FF0000"/>
                <w:lang w:val="ro-RO"/>
              </w:rPr>
              <w:t>k(u) - timpul de utilizare a puterii, exprimat în ore/lună, si anume 100 de ore/lună pentru clienţii finali casnici, respectiv 480 de ore/lună pentru clienţii finali noncasnici.</w:t>
            </w:r>
          </w:p>
          <w:p w14:paraId="68D00718" w14:textId="589E56AD" w:rsidR="0051591D" w:rsidRPr="00821EFF" w:rsidRDefault="0051591D" w:rsidP="00CA3BAE">
            <w:pPr>
              <w:spacing w:before="0" w:after="0" w:line="240" w:lineRule="auto"/>
              <w:rPr>
                <w:rFonts w:ascii="Times New Roman" w:hAnsi="Times New Roman" w:cs="Times New Roman"/>
                <w:b/>
                <w:bCs/>
                <w:lang w:val="ro-RO"/>
              </w:rPr>
            </w:pPr>
            <w:r w:rsidRPr="00821EFF">
              <w:rPr>
                <w:rFonts w:ascii="Times New Roman" w:hAnsi="Times New Roman" w:cs="Times New Roman"/>
                <w:color w:val="FF0000"/>
                <w:lang w:val="ro-RO"/>
              </w:rPr>
              <w:t>D - intervalul de timp pentru care se determină consumul de energie electrică, exprimat în luni</w:t>
            </w:r>
            <w:r w:rsidRPr="00821EFF">
              <w:rPr>
                <w:rFonts w:ascii="Times New Roman" w:hAnsi="Times New Roman" w:cs="Times New Roman"/>
                <w:b/>
                <w:bCs/>
                <w:lang w:val="ro-RO"/>
              </w:rPr>
              <w:t>.</w:t>
            </w:r>
          </w:p>
          <w:p w14:paraId="7AB8F115" w14:textId="77777777" w:rsidR="0051591D" w:rsidRPr="00821EFF" w:rsidRDefault="0051591D" w:rsidP="00942AEA">
            <w:pPr>
              <w:pStyle w:val="ListParagraph"/>
              <w:numPr>
                <w:ilvl w:val="1"/>
                <w:numId w:val="33"/>
              </w:numPr>
              <w:spacing w:after="0" w:line="240" w:lineRule="auto"/>
              <w:ind w:left="174" w:firstLine="0"/>
              <w:jc w:val="both"/>
              <w:rPr>
                <w:rFonts w:ascii="Times New Roman" w:hAnsi="Times New Roman" w:cs="Times New Roman"/>
                <w:lang w:val="ro-RO"/>
              </w:rPr>
            </w:pPr>
            <w:r w:rsidRPr="00821EFF">
              <w:rPr>
                <w:rFonts w:ascii="Times New Roman" w:hAnsi="Times New Roman" w:cs="Times New Roman"/>
                <w:b/>
                <w:bCs/>
                <w:i/>
                <w:u w:val="single"/>
                <w:lang w:val="ro-RO"/>
              </w:rPr>
              <w:t>Justificare:</w:t>
            </w:r>
            <w:r w:rsidRPr="00821EFF">
              <w:rPr>
                <w:rFonts w:ascii="Times New Roman" w:hAnsi="Times New Roman" w:cs="Times New Roman"/>
                <w:b/>
                <w:bCs/>
                <w:i/>
                <w:lang w:val="ro-RO"/>
              </w:rPr>
              <w:t xml:space="preserve"> </w:t>
            </w:r>
            <w:r w:rsidRPr="00821EFF">
              <w:rPr>
                <w:rFonts w:ascii="Times New Roman" w:hAnsi="Times New Roman" w:cs="Times New Roman"/>
                <w:i/>
                <w:lang w:val="ro-RO"/>
              </w:rPr>
              <w:t xml:space="preserve">Propunem reformularea articolului 16  </w:t>
            </w:r>
            <w:r w:rsidRPr="00821EFF">
              <w:rPr>
                <w:rFonts w:ascii="Times New Roman" w:hAnsi="Times New Roman" w:cs="Times New Roman"/>
                <w:i/>
                <w:color w:val="000000" w:themeColor="text1"/>
              </w:rPr>
              <w:t xml:space="preserve">din Procedura, privind modul de </w:t>
            </w:r>
            <w:r w:rsidRPr="00821EFF">
              <w:rPr>
                <w:rFonts w:ascii="Times New Roman" w:hAnsi="Times New Roman" w:cs="Times New Roman"/>
                <w:i/>
              </w:rPr>
              <w:t>determinare a cantitatilor de energie electrica in cazurile de suspiciune de sustragere a energiei electrice sau a interventiilor ce au ca rezultat ocolirea grupului de măsurare a energiei electrice precum si in cazurile de defectare a echipamentului de masurare la locurile de consum deconectate si reconectate prin interventia clientului final,  in vederea:</w:t>
            </w:r>
            <w:r w:rsidRPr="00821EFF">
              <w:rPr>
                <w:rFonts w:ascii="Times New Roman" w:hAnsi="Times New Roman" w:cs="Times New Roman"/>
                <w:i/>
                <w:lang w:val="ro-RO"/>
              </w:rPr>
              <w:t xml:space="preserve"> </w:t>
            </w:r>
          </w:p>
          <w:p w14:paraId="2A66A9C6" w14:textId="2405A772" w:rsidR="0051591D" w:rsidRPr="00821EFF" w:rsidRDefault="0051591D" w:rsidP="00942AEA">
            <w:pPr>
              <w:pStyle w:val="ListParagraph"/>
              <w:numPr>
                <w:ilvl w:val="1"/>
                <w:numId w:val="33"/>
              </w:numPr>
              <w:spacing w:before="0" w:after="0" w:line="240" w:lineRule="auto"/>
              <w:ind w:left="176" w:firstLine="0"/>
              <w:jc w:val="both"/>
              <w:rPr>
                <w:rFonts w:ascii="Times New Roman" w:hAnsi="Times New Roman" w:cs="Times New Roman"/>
                <w:lang w:val="ro-RO"/>
              </w:rPr>
            </w:pPr>
            <w:r w:rsidRPr="00821EFF">
              <w:rPr>
                <w:rFonts w:ascii="Times New Roman" w:hAnsi="Times New Roman" w:cs="Times New Roman"/>
                <w:i/>
                <w:lang w:val="ro-RO"/>
              </w:rPr>
              <w:t>Uniformizarea cadrului legislativ, având în vedere faptul că pe aria de gaze naturale există exista prevederi similare (art. 14 din Ordinul 78/2020);</w:t>
            </w:r>
            <w:r w:rsidRPr="00821EFF">
              <w:rPr>
                <w:rFonts w:ascii="Times New Roman" w:hAnsi="Times New Roman" w:cs="Times New Roman"/>
                <w:lang w:val="ro-RO"/>
              </w:rPr>
              <w:t xml:space="preserve"> </w:t>
            </w:r>
          </w:p>
          <w:p w14:paraId="1AAA18FF" w14:textId="32BA2693" w:rsidR="0051591D" w:rsidRPr="00821EFF" w:rsidRDefault="0051591D" w:rsidP="00942AEA">
            <w:pPr>
              <w:pStyle w:val="ListParagraph"/>
              <w:numPr>
                <w:ilvl w:val="1"/>
                <w:numId w:val="33"/>
              </w:numPr>
              <w:spacing w:before="0" w:after="0" w:line="240" w:lineRule="auto"/>
              <w:ind w:left="176" w:firstLine="0"/>
              <w:jc w:val="both"/>
              <w:rPr>
                <w:rFonts w:ascii="Times New Roman" w:hAnsi="Times New Roman" w:cs="Times New Roman"/>
                <w:b/>
                <w:i/>
                <w:lang w:val="ro-RO"/>
              </w:rPr>
            </w:pPr>
            <w:r w:rsidRPr="00821EFF">
              <w:rPr>
                <w:rFonts w:ascii="Times New Roman" w:hAnsi="Times New Roman" w:cs="Times New Roman"/>
                <w:i/>
                <w:lang w:val="ro-RO"/>
              </w:rPr>
              <w:t>Asigurarii  unui cadru legislativ definit în cazurile de suspiciune de sustragere a energiei electrice privind metoda de calcul utilizate exclusiv in cauzele deduse judecatii</w:t>
            </w:r>
          </w:p>
          <w:p w14:paraId="018DE875" w14:textId="77777777" w:rsidR="0051591D" w:rsidRPr="00821EFF" w:rsidRDefault="0051591D" w:rsidP="00942AEA">
            <w:pPr>
              <w:pStyle w:val="ListParagraph"/>
              <w:numPr>
                <w:ilvl w:val="1"/>
                <w:numId w:val="33"/>
              </w:numPr>
              <w:spacing w:before="0" w:after="0" w:line="240" w:lineRule="auto"/>
              <w:ind w:left="176" w:firstLine="0"/>
              <w:jc w:val="both"/>
              <w:rPr>
                <w:rFonts w:ascii="Times New Roman" w:hAnsi="Times New Roman" w:cs="Times New Roman"/>
                <w:i/>
              </w:rPr>
            </w:pPr>
            <w:r w:rsidRPr="00821EFF">
              <w:rPr>
                <w:rFonts w:ascii="Times New Roman" w:hAnsi="Times New Roman" w:cs="Times New Roman"/>
                <w:i/>
              </w:rPr>
              <w:t xml:space="preserve">Agrearii unei formule de calcul pentru situatiile in care nu exista ATR/contract de furnizare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energiei electrice respectiv dispozitiv de măsurare a energiei electrice, astfel încât pentru stabilirea cantitatii de energie electrica ce urmeaza a fi recuperata nu poate fi aplicata niciuna dintre metodele de calcul propuse.</w:t>
            </w:r>
          </w:p>
          <w:p w14:paraId="6823DD9E" w14:textId="3C1B851B" w:rsidR="0051591D" w:rsidRPr="00821EFF" w:rsidRDefault="0051591D" w:rsidP="00942AEA">
            <w:pPr>
              <w:pStyle w:val="ListParagraph"/>
              <w:numPr>
                <w:ilvl w:val="1"/>
                <w:numId w:val="33"/>
              </w:numPr>
              <w:spacing w:before="0" w:after="0" w:line="240" w:lineRule="auto"/>
              <w:ind w:left="176" w:firstLine="0"/>
              <w:contextualSpacing/>
              <w:jc w:val="both"/>
              <w:rPr>
                <w:rFonts w:ascii="Times New Roman" w:hAnsi="Times New Roman" w:cs="Times New Roman"/>
                <w:i/>
              </w:rPr>
            </w:pPr>
            <w:r w:rsidRPr="00821EFF">
              <w:rPr>
                <w:rFonts w:ascii="Times New Roman" w:hAnsi="Times New Roman" w:cs="Times New Roman"/>
                <w:i/>
              </w:rPr>
              <w:t xml:space="preserve">Completarii cu prevederi privind modul de determinare a cantitatii de energie neinregistrata in cazul defectarii contoarelor la locurile de consum deconectate si cu consum peste deconectare ca urmare </w:t>
            </w:r>
            <w:proofErr w:type="gramStart"/>
            <w:r w:rsidRPr="00821EFF">
              <w:rPr>
                <w:rFonts w:ascii="Times New Roman" w:hAnsi="Times New Roman" w:cs="Times New Roman"/>
                <w:i/>
              </w:rPr>
              <w:t>a</w:t>
            </w:r>
            <w:proofErr w:type="gramEnd"/>
            <w:r w:rsidRPr="00821EFF">
              <w:rPr>
                <w:rFonts w:ascii="Times New Roman" w:hAnsi="Times New Roman" w:cs="Times New Roman"/>
                <w:i/>
              </w:rPr>
              <w:t xml:space="preserve"> interventiei clientului final.</w:t>
            </w:r>
          </w:p>
          <w:p w14:paraId="4DBB0C75" w14:textId="77777777" w:rsidR="0051591D" w:rsidRPr="00821EFF" w:rsidRDefault="0051591D" w:rsidP="00CA3BAE">
            <w:pPr>
              <w:spacing w:before="0" w:after="0" w:line="240" w:lineRule="auto"/>
              <w:jc w:val="both"/>
              <w:rPr>
                <w:rFonts w:ascii="Times New Roman" w:hAnsi="Times New Roman" w:cs="Times New Roman"/>
                <w:i/>
                <w:lang w:val="ro-RO"/>
              </w:rPr>
            </w:pPr>
          </w:p>
          <w:p w14:paraId="1BD9B787" w14:textId="77777777"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lastRenderedPageBreak/>
              <w:t xml:space="preserve">•Metodele de calcul din noul ordin nu prevad si cazurile de suspiciune de sustragere a energiei electrice sau a interventiilor ce au ca rezultat ocolirea grupului de măsurare a energiei electrice. </w:t>
            </w:r>
          </w:p>
          <w:p w14:paraId="7DF253EA" w14:textId="0529F7EE"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•Este necesara introducerea unei formule de calcul pentru situatiile in care nu exista ATR/contract de furnizare a energiei electrice respectiv dispozitiv de măsurare a energiei electrice, astfel încât pentru stabilirea cantitatii de energie electrica ce urmeaza a fi recuperata nu poate fi aplicata niciuna dintre metodele de calcul propuse.</w:t>
            </w:r>
          </w:p>
          <w:p w14:paraId="4D701193" w14:textId="255A6DD2" w:rsidR="0051591D" w:rsidRPr="00821EFF" w:rsidRDefault="0051591D" w:rsidP="00CA3BAE">
            <w:pPr>
              <w:spacing w:before="0" w:after="0" w:line="240" w:lineRule="auto"/>
              <w:jc w:val="both"/>
              <w:rPr>
                <w:rFonts w:ascii="Times New Roman" w:hAnsi="Times New Roman" w:cs="Times New Roman"/>
                <w:i/>
                <w:lang w:val="ro-RO"/>
              </w:rPr>
            </w:pPr>
            <w:r w:rsidRPr="00821EFF">
              <w:rPr>
                <w:rFonts w:ascii="Times New Roman" w:hAnsi="Times New Roman" w:cs="Times New Roman"/>
                <w:i/>
                <w:lang w:val="ro-RO"/>
              </w:rPr>
              <w:t>Sunt de asemenea necesare precizari privind modul de determinare a cantitatii de energie in cazul defectarii contoarelor la locurile de consum deconectate și cu consum peste deconectare ca urmare a interventiei CF</w:t>
            </w:r>
          </w:p>
          <w:p w14:paraId="1933DA0C" w14:textId="77777777" w:rsidR="0051591D" w:rsidRPr="00821EFF" w:rsidRDefault="0051591D" w:rsidP="00CA3BAE">
            <w:pPr>
              <w:spacing w:before="0" w:after="0" w:line="240" w:lineRule="auto"/>
              <w:jc w:val="both"/>
              <w:rPr>
                <w:rFonts w:ascii="Times New Roman" w:hAnsi="Times New Roman" w:cs="Times New Roman"/>
                <w:i/>
                <w:lang w:val="ro-RO"/>
              </w:rPr>
            </w:pPr>
          </w:p>
          <w:p w14:paraId="3CB49B61" w14:textId="5B00F053" w:rsidR="0051591D" w:rsidRPr="00821EFF" w:rsidRDefault="0051591D" w:rsidP="00CA3BAE">
            <w:pPr>
              <w:numPr>
                <w:ilvl w:val="0"/>
                <w:numId w:val="14"/>
              </w:numPr>
              <w:spacing w:before="0" w:after="0" w:line="240" w:lineRule="auto"/>
              <w:jc w:val="both"/>
              <w:rPr>
                <w:rFonts w:ascii="Times New Roman" w:eastAsia="Times New Roman" w:hAnsi="Times New Roman" w:cs="Times New Roman"/>
                <w:lang w:val="ro-RO" w:eastAsia="ro-RO"/>
              </w:rPr>
            </w:pPr>
            <w:r w:rsidRPr="00821EFF">
              <w:rPr>
                <w:rFonts w:ascii="Times New Roman" w:eastAsia="Times New Roman" w:hAnsi="Times New Roman" w:cs="Times New Roman"/>
                <w:b/>
                <w:u w:val="single"/>
                <w:lang w:val="ro-RO" w:eastAsia="ro-RO"/>
              </w:rPr>
              <w:t>ACUE, DELGAZ GRID, REŢELE ELECTRICE ROMÂNIA, DEER</w:t>
            </w:r>
            <w:r w:rsidRPr="00821EFF">
              <w:rPr>
                <w:rFonts w:ascii="Times New Roman" w:eastAsia="Times New Roman" w:hAnsi="Times New Roman" w:cs="Times New Roman"/>
                <w:b/>
                <w:bCs/>
                <w:u w:val="single"/>
                <w:lang w:val="ro-RO" w:eastAsia="ro-RO"/>
              </w:rPr>
              <w:t>:</w:t>
            </w:r>
          </w:p>
          <w:p w14:paraId="793DDF1E" w14:textId="77777777" w:rsidR="0051591D" w:rsidRPr="00821EFF" w:rsidRDefault="0051591D" w:rsidP="00CA3BAE">
            <w:pPr>
              <w:spacing w:before="0" w:after="0" w:line="240" w:lineRule="auto"/>
              <w:jc w:val="both"/>
              <w:rPr>
                <w:rFonts w:ascii="Times New Roman" w:hAnsi="Times New Roman" w:cs="Times New Roman"/>
                <w:b/>
                <w:color w:val="FF0000"/>
                <w:u w:val="single"/>
              </w:rPr>
            </w:pPr>
            <w:r w:rsidRPr="00821EFF">
              <w:rPr>
                <w:rFonts w:ascii="Times New Roman" w:hAnsi="Times New Roman" w:cs="Times New Roman"/>
                <w:b/>
                <w:color w:val="FF0000"/>
                <w:u w:val="single"/>
              </w:rPr>
              <w:t>Propunem introducerea unui nou articol, art.16^1 cu următorul cuprins:</w:t>
            </w:r>
          </w:p>
          <w:p w14:paraId="65339349" w14:textId="36190768" w:rsidR="0051591D" w:rsidRPr="00821EFF" w:rsidRDefault="0051591D" w:rsidP="00CA3BAE">
            <w:pPr>
              <w:spacing w:before="0" w:after="0" w:line="240" w:lineRule="auto"/>
              <w:jc w:val="both"/>
              <w:rPr>
                <w:rFonts w:ascii="Times New Roman" w:hAnsi="Times New Roman" w:cs="Times New Roman"/>
                <w:color w:val="FF0000"/>
              </w:rPr>
            </w:pPr>
            <w:r w:rsidRPr="00821EFF">
              <w:rPr>
                <w:rFonts w:ascii="Times New Roman" w:hAnsi="Times New Roman" w:cs="Times New Roman"/>
                <w:b/>
                <w:color w:val="FF0000"/>
                <w:u w:val="single"/>
              </w:rPr>
              <w:t>”</w:t>
            </w:r>
            <w:r w:rsidRPr="00821EFF">
              <w:rPr>
                <w:rFonts w:ascii="Times New Roman" w:hAnsi="Times New Roman" w:cs="Times New Roman"/>
                <w:color w:val="FF0000"/>
              </w:rPr>
              <w:t>Prezenta procedură se aplică inclusiv în situațiile de înregistrare eronată, respectiv neînregistrare a consumului de energie electrică constatate de către OR până la data întrării în vigoare a prezentului ordin pentru care, din motive neimputabile OR, nu au putut fi întocmite fișa de calcul și procesul-verbal prevăzute la art.5 al.3 si al.4 din Procedura privind stabilirea consumului de energie electrica în sistem paușal aprobată prin Ordinul nr.190/2020, forma inițială publicată în Monitorul Oficial al României, Partea I, nr. 1030 din 4 noiembrie 2020.”</w:t>
            </w:r>
          </w:p>
          <w:p w14:paraId="5CDD5041" w14:textId="398FF72F" w:rsidR="0051591D" w:rsidRPr="00821EFF" w:rsidRDefault="0051591D" w:rsidP="00C17494">
            <w:pPr>
              <w:spacing w:before="0" w:after="0" w:line="240" w:lineRule="auto"/>
              <w:jc w:val="both"/>
              <w:rPr>
                <w:rFonts w:ascii="Times New Roman" w:hAnsi="Times New Roman" w:cs="Times New Roman"/>
                <w:b/>
                <w:bCs/>
                <w:lang w:val="ro-RO"/>
              </w:rPr>
            </w:pPr>
            <w:r w:rsidRPr="00821EFF">
              <w:rPr>
                <w:rFonts w:ascii="Times New Roman" w:hAnsi="Times New Roman" w:cs="Times New Roman"/>
                <w:b/>
                <w:bCs/>
                <w:i/>
                <w:u w:val="single"/>
                <w:lang w:val="ro-RO"/>
              </w:rPr>
              <w:t>Justificare:</w:t>
            </w:r>
            <w:r w:rsidRPr="00821EFF">
              <w:rPr>
                <w:rFonts w:ascii="Times New Roman" w:hAnsi="Times New Roman" w:cs="Times New Roman"/>
                <w:b/>
                <w:bCs/>
                <w:i/>
                <w:lang w:val="ro-RO"/>
              </w:rPr>
              <w:t xml:space="preserve"> </w:t>
            </w:r>
            <w:r w:rsidRPr="00821EFF">
              <w:rPr>
                <w:rFonts w:ascii="Times New Roman" w:hAnsi="Times New Roman" w:cs="Times New Roman"/>
                <w:i/>
              </w:rPr>
              <w:t>Este necesară fluidizarea procesului de stabilire și facturare a cantităților reclaculate și pentru situațiile apărute anterior intrării în vigoare a ordinului, în care procedura s-a blocat din cauza faptului că CF nici nu a semnat, nici nu a contestat fișa de calcul și procesul-verbal propuse de OR,  reglementarea nouă putând fi aplicată cu privire la efectele viitoare ale unor situații juridice născute anterior.</w:t>
            </w:r>
          </w:p>
          <w:p w14:paraId="7941940D" w14:textId="2F7383C2" w:rsidR="0051591D" w:rsidRPr="00821EFF" w:rsidRDefault="0051591D" w:rsidP="00CA3BAE">
            <w:pPr>
              <w:spacing w:before="0" w:after="0" w:line="240" w:lineRule="auto"/>
              <w:ind w:firstLine="0"/>
              <w:jc w:val="both"/>
              <w:rPr>
                <w:rFonts w:ascii="Times New Roman" w:hAnsi="Times New Roman" w:cs="Times New Roman"/>
                <w:b/>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2C4C4850" w14:textId="77777777" w:rsidR="00E6406B" w:rsidRDefault="0051591D" w:rsidP="00E6406B">
            <w:pPr>
              <w:spacing w:before="0" w:after="0" w:line="240" w:lineRule="auto"/>
              <w:ind w:firstLine="0"/>
              <w:jc w:val="both"/>
              <w:rPr>
                <w:rFonts w:ascii="Times New Roman" w:hAnsi="Times New Roman" w:cs="Times New Roman"/>
                <w:b w:val="0"/>
                <w:bCs w:val="0"/>
              </w:rPr>
            </w:pPr>
            <w:r w:rsidRPr="00821EFF">
              <w:rPr>
                <w:rFonts w:ascii="Times New Roman" w:hAnsi="Times New Roman" w:cs="Times New Roman"/>
              </w:rPr>
              <w:lastRenderedPageBreak/>
              <w:t xml:space="preserve">Obs. nepreluată </w:t>
            </w:r>
          </w:p>
          <w:p w14:paraId="68698A71" w14:textId="11B8015B" w:rsidR="0051591D" w:rsidRPr="00821EFF" w:rsidRDefault="0051591D" w:rsidP="00E6406B">
            <w:pPr>
              <w:spacing w:before="0" w:after="0" w:line="240" w:lineRule="auto"/>
              <w:ind w:firstLine="0"/>
              <w:jc w:val="both"/>
              <w:rPr>
                <w:rFonts w:ascii="Times New Roman" w:hAnsi="Times New Roman" w:cs="Times New Roman"/>
                <w:b w:val="0"/>
                <w:bCs w:val="0"/>
              </w:rPr>
            </w:pPr>
            <w:r>
              <w:rPr>
                <w:rFonts w:ascii="Times New Roman" w:hAnsi="Times New Roman" w:cs="Times New Roman"/>
              </w:rPr>
              <w:t xml:space="preserve">Justificare: </w:t>
            </w:r>
            <w:r w:rsidRPr="00821EFF">
              <w:rPr>
                <w:rFonts w:ascii="Times New Roman" w:hAnsi="Times New Roman" w:cs="Times New Roman"/>
                <w:b w:val="0"/>
              </w:rPr>
              <w:t xml:space="preserve">procedura nu trebuie să prevadă modul de calcul </w:t>
            </w:r>
            <w:r w:rsidRPr="00821EFF">
              <w:rPr>
                <w:rFonts w:ascii="Times New Roman" w:hAnsi="Times New Roman" w:cs="Times New Roman"/>
                <w:b w:val="0"/>
                <w:lang w:val="ro-RO"/>
              </w:rPr>
              <w:t xml:space="preserve">în cazurile de suspiciune de sustragere de energie electrica sau </w:t>
            </w:r>
            <w:proofErr w:type="gramStart"/>
            <w:r w:rsidRPr="00821EFF">
              <w:rPr>
                <w:rFonts w:ascii="Times New Roman" w:hAnsi="Times New Roman" w:cs="Times New Roman"/>
                <w:b w:val="0"/>
                <w:lang w:val="ro-RO"/>
              </w:rPr>
              <w:t>a</w:t>
            </w:r>
            <w:proofErr w:type="gramEnd"/>
            <w:r w:rsidRPr="00821EFF">
              <w:rPr>
                <w:rFonts w:ascii="Times New Roman" w:hAnsi="Times New Roman" w:cs="Times New Roman"/>
                <w:b w:val="0"/>
                <w:lang w:val="ro-RO"/>
              </w:rPr>
              <w:t xml:space="preserve"> interventiilor ce au ca rezultat ocolirea aparatului de măsurare a energiei electrice</w:t>
            </w:r>
          </w:p>
          <w:p w14:paraId="419A4303" w14:textId="77777777" w:rsidR="0051591D" w:rsidRPr="00821EFF" w:rsidRDefault="0051591D" w:rsidP="00CA3BAE">
            <w:pPr>
              <w:spacing w:after="0" w:line="240" w:lineRule="auto"/>
              <w:jc w:val="both"/>
              <w:rPr>
                <w:rFonts w:ascii="Times New Roman" w:hAnsi="Times New Roman" w:cs="Times New Roman"/>
                <w:b w:val="0"/>
                <w:bCs w:val="0"/>
              </w:rPr>
            </w:pPr>
          </w:p>
          <w:p w14:paraId="48700F53" w14:textId="77777777" w:rsidR="0051591D" w:rsidRPr="00821EFF" w:rsidRDefault="0051591D" w:rsidP="00CA3BAE">
            <w:pPr>
              <w:spacing w:after="0" w:line="240" w:lineRule="auto"/>
              <w:jc w:val="both"/>
              <w:rPr>
                <w:rFonts w:ascii="Times New Roman" w:hAnsi="Times New Roman" w:cs="Times New Roman"/>
                <w:bCs w:val="0"/>
              </w:rPr>
            </w:pPr>
          </w:p>
          <w:p w14:paraId="029D130D" w14:textId="77777777" w:rsidR="0051591D" w:rsidRPr="00821EFF" w:rsidRDefault="0051591D" w:rsidP="00CA3BAE">
            <w:pPr>
              <w:spacing w:after="0" w:line="240" w:lineRule="auto"/>
              <w:jc w:val="both"/>
              <w:rPr>
                <w:rFonts w:ascii="Times New Roman" w:hAnsi="Times New Roman" w:cs="Times New Roman"/>
                <w:bCs w:val="0"/>
              </w:rPr>
            </w:pPr>
          </w:p>
          <w:p w14:paraId="4B5A86BD" w14:textId="77777777" w:rsidR="0051591D" w:rsidRPr="00821EFF" w:rsidRDefault="0051591D" w:rsidP="00CA3BAE">
            <w:pPr>
              <w:spacing w:after="0" w:line="240" w:lineRule="auto"/>
              <w:jc w:val="both"/>
              <w:rPr>
                <w:rFonts w:ascii="Times New Roman" w:hAnsi="Times New Roman" w:cs="Times New Roman"/>
                <w:bCs w:val="0"/>
              </w:rPr>
            </w:pPr>
          </w:p>
          <w:p w14:paraId="0F6A48FE" w14:textId="77777777" w:rsidR="0051591D" w:rsidRPr="00821EFF" w:rsidRDefault="0051591D" w:rsidP="00CA3BAE">
            <w:pPr>
              <w:spacing w:after="0" w:line="240" w:lineRule="auto"/>
              <w:jc w:val="both"/>
              <w:rPr>
                <w:rFonts w:ascii="Times New Roman" w:hAnsi="Times New Roman" w:cs="Times New Roman"/>
                <w:bCs w:val="0"/>
              </w:rPr>
            </w:pPr>
          </w:p>
          <w:p w14:paraId="513D9E5E" w14:textId="77777777" w:rsidR="0051591D" w:rsidRPr="00821EFF" w:rsidRDefault="0051591D" w:rsidP="00CA3BAE">
            <w:pPr>
              <w:spacing w:after="0" w:line="240" w:lineRule="auto"/>
              <w:jc w:val="both"/>
              <w:rPr>
                <w:rFonts w:ascii="Times New Roman" w:hAnsi="Times New Roman" w:cs="Times New Roman"/>
                <w:bCs w:val="0"/>
              </w:rPr>
            </w:pPr>
          </w:p>
          <w:p w14:paraId="1C881C11" w14:textId="77777777" w:rsidR="0051591D" w:rsidRPr="00821EFF" w:rsidRDefault="0051591D" w:rsidP="00CA3BAE">
            <w:pPr>
              <w:spacing w:after="0" w:line="240" w:lineRule="auto"/>
              <w:jc w:val="both"/>
              <w:rPr>
                <w:rFonts w:ascii="Times New Roman" w:hAnsi="Times New Roman" w:cs="Times New Roman"/>
                <w:bCs w:val="0"/>
              </w:rPr>
            </w:pPr>
          </w:p>
          <w:p w14:paraId="7DC9D259" w14:textId="77777777" w:rsidR="0051591D" w:rsidRPr="00821EFF" w:rsidRDefault="0051591D" w:rsidP="00CA3BAE">
            <w:pPr>
              <w:spacing w:after="0" w:line="240" w:lineRule="auto"/>
              <w:jc w:val="both"/>
              <w:rPr>
                <w:rFonts w:ascii="Times New Roman" w:hAnsi="Times New Roman" w:cs="Times New Roman"/>
                <w:bCs w:val="0"/>
              </w:rPr>
            </w:pPr>
          </w:p>
          <w:p w14:paraId="4F7D67ED" w14:textId="77777777" w:rsidR="0051591D" w:rsidRPr="00821EFF" w:rsidRDefault="0051591D" w:rsidP="00CA3BAE">
            <w:pPr>
              <w:spacing w:after="0" w:line="240" w:lineRule="auto"/>
              <w:jc w:val="both"/>
              <w:rPr>
                <w:rFonts w:ascii="Times New Roman" w:hAnsi="Times New Roman" w:cs="Times New Roman"/>
                <w:bCs w:val="0"/>
              </w:rPr>
            </w:pPr>
          </w:p>
          <w:p w14:paraId="044A6BBF" w14:textId="77777777" w:rsidR="0051591D" w:rsidRPr="00821EFF" w:rsidRDefault="0051591D" w:rsidP="00CA3BAE">
            <w:pPr>
              <w:spacing w:after="0" w:line="240" w:lineRule="auto"/>
              <w:jc w:val="both"/>
              <w:rPr>
                <w:rFonts w:ascii="Times New Roman" w:hAnsi="Times New Roman" w:cs="Times New Roman"/>
                <w:bCs w:val="0"/>
              </w:rPr>
            </w:pPr>
          </w:p>
          <w:p w14:paraId="40B2927B" w14:textId="77777777" w:rsidR="0051591D" w:rsidRPr="00821EFF" w:rsidRDefault="0051591D" w:rsidP="00CA3BAE">
            <w:pPr>
              <w:spacing w:after="0" w:line="240" w:lineRule="auto"/>
              <w:jc w:val="both"/>
              <w:rPr>
                <w:rFonts w:ascii="Times New Roman" w:hAnsi="Times New Roman" w:cs="Times New Roman"/>
                <w:bCs w:val="0"/>
              </w:rPr>
            </w:pPr>
          </w:p>
          <w:p w14:paraId="2BD33D58" w14:textId="77777777" w:rsidR="0051591D" w:rsidRPr="00821EFF" w:rsidRDefault="0051591D" w:rsidP="00CA3BAE">
            <w:pPr>
              <w:spacing w:after="0" w:line="240" w:lineRule="auto"/>
              <w:jc w:val="both"/>
              <w:rPr>
                <w:rFonts w:ascii="Times New Roman" w:hAnsi="Times New Roman" w:cs="Times New Roman"/>
                <w:bCs w:val="0"/>
              </w:rPr>
            </w:pPr>
          </w:p>
          <w:p w14:paraId="2C3D9607" w14:textId="77777777" w:rsidR="0051591D" w:rsidRPr="00821EFF" w:rsidRDefault="0051591D" w:rsidP="00CA3BAE">
            <w:pPr>
              <w:spacing w:after="0" w:line="240" w:lineRule="auto"/>
              <w:jc w:val="both"/>
              <w:rPr>
                <w:rFonts w:ascii="Times New Roman" w:hAnsi="Times New Roman" w:cs="Times New Roman"/>
                <w:bCs w:val="0"/>
              </w:rPr>
            </w:pPr>
          </w:p>
          <w:p w14:paraId="18712E4F" w14:textId="77777777" w:rsidR="0051591D" w:rsidRPr="00821EFF" w:rsidRDefault="0051591D" w:rsidP="00CA3BAE">
            <w:pPr>
              <w:spacing w:after="0" w:line="240" w:lineRule="auto"/>
              <w:jc w:val="both"/>
              <w:rPr>
                <w:rFonts w:ascii="Times New Roman" w:hAnsi="Times New Roman" w:cs="Times New Roman"/>
                <w:bCs w:val="0"/>
              </w:rPr>
            </w:pPr>
          </w:p>
          <w:p w14:paraId="2B609819" w14:textId="77777777" w:rsidR="0051591D" w:rsidRPr="00821EFF" w:rsidRDefault="0051591D" w:rsidP="00CA3BAE">
            <w:pPr>
              <w:spacing w:after="0" w:line="240" w:lineRule="auto"/>
              <w:jc w:val="both"/>
              <w:rPr>
                <w:rFonts w:ascii="Times New Roman" w:hAnsi="Times New Roman" w:cs="Times New Roman"/>
                <w:bCs w:val="0"/>
              </w:rPr>
            </w:pPr>
          </w:p>
          <w:p w14:paraId="28C099FE" w14:textId="77777777" w:rsidR="0051591D" w:rsidRPr="00821EFF" w:rsidRDefault="0051591D" w:rsidP="00CA3BAE">
            <w:pPr>
              <w:spacing w:after="0" w:line="240" w:lineRule="auto"/>
              <w:jc w:val="both"/>
              <w:rPr>
                <w:rFonts w:ascii="Times New Roman" w:hAnsi="Times New Roman" w:cs="Times New Roman"/>
                <w:bCs w:val="0"/>
              </w:rPr>
            </w:pPr>
          </w:p>
          <w:p w14:paraId="6076C45B" w14:textId="77777777" w:rsidR="0051591D" w:rsidRPr="00821EFF" w:rsidRDefault="0051591D" w:rsidP="00CA3BAE">
            <w:pPr>
              <w:spacing w:after="0" w:line="240" w:lineRule="auto"/>
              <w:jc w:val="both"/>
              <w:rPr>
                <w:rFonts w:ascii="Times New Roman" w:hAnsi="Times New Roman" w:cs="Times New Roman"/>
                <w:bCs w:val="0"/>
              </w:rPr>
            </w:pPr>
          </w:p>
          <w:p w14:paraId="0B6C2ABF" w14:textId="77777777" w:rsidR="0051591D" w:rsidRPr="00821EFF" w:rsidRDefault="0051591D" w:rsidP="00CA3BAE">
            <w:pPr>
              <w:spacing w:after="0" w:line="240" w:lineRule="auto"/>
              <w:jc w:val="both"/>
              <w:rPr>
                <w:rFonts w:ascii="Times New Roman" w:hAnsi="Times New Roman" w:cs="Times New Roman"/>
                <w:bCs w:val="0"/>
              </w:rPr>
            </w:pPr>
          </w:p>
          <w:p w14:paraId="440C76CD" w14:textId="24716ABC" w:rsidR="0051591D" w:rsidRDefault="0051591D" w:rsidP="00CA3BAE">
            <w:pPr>
              <w:spacing w:after="0" w:line="240" w:lineRule="auto"/>
              <w:jc w:val="both"/>
              <w:rPr>
                <w:rFonts w:ascii="Times New Roman" w:hAnsi="Times New Roman" w:cs="Times New Roman"/>
                <w:b w:val="0"/>
              </w:rPr>
            </w:pPr>
          </w:p>
          <w:p w14:paraId="2E18655F" w14:textId="78F5B464" w:rsidR="00F82191" w:rsidRDefault="00F82191" w:rsidP="00CA3BAE">
            <w:pPr>
              <w:spacing w:after="0" w:line="240" w:lineRule="auto"/>
              <w:jc w:val="both"/>
              <w:rPr>
                <w:rFonts w:ascii="Times New Roman" w:hAnsi="Times New Roman" w:cs="Times New Roman"/>
                <w:b w:val="0"/>
              </w:rPr>
            </w:pPr>
          </w:p>
          <w:p w14:paraId="05165A17" w14:textId="458ADE46" w:rsidR="00F82191" w:rsidRDefault="00F82191" w:rsidP="00CA3BAE">
            <w:pPr>
              <w:spacing w:after="0" w:line="240" w:lineRule="auto"/>
              <w:jc w:val="both"/>
              <w:rPr>
                <w:rFonts w:ascii="Times New Roman" w:hAnsi="Times New Roman" w:cs="Times New Roman"/>
                <w:b w:val="0"/>
              </w:rPr>
            </w:pPr>
          </w:p>
          <w:p w14:paraId="7B7E0CED" w14:textId="77777777" w:rsidR="00F82191" w:rsidRPr="00821EFF" w:rsidRDefault="00F82191" w:rsidP="00CA3BAE">
            <w:pPr>
              <w:spacing w:after="0" w:line="240" w:lineRule="auto"/>
              <w:jc w:val="both"/>
              <w:rPr>
                <w:rFonts w:ascii="Times New Roman" w:hAnsi="Times New Roman" w:cs="Times New Roman"/>
                <w:bCs w:val="0"/>
              </w:rPr>
            </w:pPr>
          </w:p>
          <w:p w14:paraId="2A5E7150" w14:textId="77777777" w:rsidR="0051591D" w:rsidRPr="00821EFF" w:rsidRDefault="0051591D" w:rsidP="00CA3BAE">
            <w:pPr>
              <w:spacing w:after="0" w:line="240" w:lineRule="auto"/>
              <w:jc w:val="both"/>
              <w:rPr>
                <w:rFonts w:ascii="Times New Roman" w:hAnsi="Times New Roman" w:cs="Times New Roman"/>
                <w:bCs w:val="0"/>
              </w:rPr>
            </w:pPr>
          </w:p>
          <w:p w14:paraId="63D9B07B" w14:textId="4A9B611A" w:rsidR="0051591D" w:rsidRPr="00821EFF" w:rsidRDefault="00F82191" w:rsidP="00F82191">
            <w:pPr>
              <w:spacing w:before="0" w:after="0" w:line="240" w:lineRule="auto"/>
              <w:ind w:firstLine="176"/>
              <w:jc w:val="both"/>
              <w:rPr>
                <w:rFonts w:ascii="Times New Roman" w:hAnsi="Times New Roman" w:cs="Times New Roman"/>
              </w:rPr>
            </w:pPr>
            <w:r w:rsidRPr="00DC0B80">
              <w:rPr>
                <w:rFonts w:ascii="Times New Roman" w:hAnsi="Times New Roman" w:cs="Times New Roman"/>
              </w:rPr>
              <w:t xml:space="preserve">Obs. </w:t>
            </w:r>
            <w:r w:rsidR="00F37B81">
              <w:rPr>
                <w:rFonts w:ascii="Times New Roman" w:hAnsi="Times New Roman" w:cs="Times New Roman"/>
              </w:rPr>
              <w:t>a</w:t>
            </w:r>
            <w:r w:rsidR="0051591D" w:rsidRPr="00DC0B80">
              <w:rPr>
                <w:rFonts w:ascii="Times New Roman" w:hAnsi="Times New Roman" w:cs="Times New Roman"/>
              </w:rPr>
              <w:t>rt</w:t>
            </w:r>
            <w:r w:rsidR="00F37B81">
              <w:rPr>
                <w:rFonts w:ascii="Times New Roman" w:hAnsi="Times New Roman" w:cs="Times New Roman"/>
              </w:rPr>
              <w:t>.</w:t>
            </w:r>
            <w:r w:rsidR="0051591D" w:rsidRPr="00DC0B80">
              <w:rPr>
                <w:rFonts w:ascii="Times New Roman" w:hAnsi="Times New Roman" w:cs="Times New Roman"/>
              </w:rPr>
              <w:t xml:space="preserve"> nou art.16^</w:t>
            </w:r>
            <w:r w:rsidR="00E6406B">
              <w:rPr>
                <w:rFonts w:ascii="Times New Roman" w:hAnsi="Times New Roman" w:cs="Times New Roman"/>
              </w:rPr>
              <w:t xml:space="preserve">1 </w:t>
            </w:r>
            <w:r w:rsidR="00F37B81">
              <w:rPr>
                <w:rFonts w:ascii="Times New Roman" w:hAnsi="Times New Roman" w:cs="Times New Roman"/>
              </w:rPr>
              <w:t>n</w:t>
            </w:r>
            <w:r w:rsidR="00F37B81" w:rsidRPr="00DC0B80">
              <w:rPr>
                <w:rFonts w:ascii="Times New Roman" w:hAnsi="Times New Roman" w:cs="Times New Roman"/>
              </w:rPr>
              <w:t>epreluată</w:t>
            </w:r>
            <w:r w:rsidR="00F37B81">
              <w:rPr>
                <w:rFonts w:ascii="Times New Roman" w:hAnsi="Times New Roman" w:cs="Times New Roman"/>
              </w:rPr>
              <w:t xml:space="preserve"> </w:t>
            </w:r>
            <w:r w:rsidR="0051591D">
              <w:rPr>
                <w:rFonts w:ascii="Times New Roman" w:hAnsi="Times New Roman" w:cs="Times New Roman"/>
              </w:rPr>
              <w:t>Justificare:</w:t>
            </w:r>
            <w:r w:rsidR="0051591D" w:rsidRPr="00821EFF">
              <w:rPr>
                <w:rFonts w:ascii="Times New Roman" w:hAnsi="Times New Roman" w:cs="Times New Roman"/>
              </w:rPr>
              <w:t xml:space="preserve"> </w:t>
            </w:r>
            <w:r w:rsidR="0051591D" w:rsidRPr="00821EFF">
              <w:rPr>
                <w:rFonts w:ascii="Times New Roman" w:hAnsi="Times New Roman" w:cs="Times New Roman"/>
                <w:b w:val="0"/>
              </w:rPr>
              <w:t>nu este cazul de ace</w:t>
            </w:r>
            <w:r>
              <w:rPr>
                <w:rFonts w:ascii="Times New Roman" w:hAnsi="Times New Roman" w:cs="Times New Roman"/>
                <w:b w:val="0"/>
              </w:rPr>
              <w:t>a</w:t>
            </w:r>
            <w:r w:rsidR="0051591D" w:rsidRPr="00821EFF">
              <w:rPr>
                <w:rFonts w:ascii="Times New Roman" w:hAnsi="Times New Roman" w:cs="Times New Roman"/>
                <w:b w:val="0"/>
              </w:rPr>
              <w:t>stă precizare</w:t>
            </w:r>
          </w:p>
        </w:tc>
      </w:tr>
      <w:tr w:rsidR="0051591D" w:rsidRPr="00821EFF" w14:paraId="7C17701B" w14:textId="77777777" w:rsidTr="000C5B4F">
        <w:trPr>
          <w:trHeight w:val="885"/>
        </w:trPr>
        <w:tc>
          <w:tcPr>
            <w:cnfStyle w:val="001000000000" w:firstRow="0" w:lastRow="0" w:firstColumn="1" w:lastColumn="0" w:oddVBand="0" w:evenVBand="0" w:oddHBand="0" w:evenHBand="0" w:firstRowFirstColumn="0" w:firstRowLastColumn="0" w:lastRowFirstColumn="0" w:lastRowLastColumn="0"/>
            <w:tcW w:w="4140" w:type="dxa"/>
          </w:tcPr>
          <w:p w14:paraId="6515884C" w14:textId="77777777" w:rsidR="0051591D" w:rsidRPr="00BF332D" w:rsidRDefault="0051591D" w:rsidP="00CA3BAE">
            <w:pPr>
              <w:pStyle w:val="Articol"/>
              <w:tabs>
                <w:tab w:val="left" w:pos="0"/>
                <w:tab w:val="left" w:pos="900"/>
              </w:tabs>
              <w:spacing w:before="0" w:after="0"/>
              <w:jc w:val="center"/>
              <w:rPr>
                <w:b w:val="0"/>
                <w:sz w:val="22"/>
                <w:szCs w:val="22"/>
              </w:rPr>
            </w:pPr>
            <w:proofErr w:type="gramStart"/>
            <w:r w:rsidRPr="00BF332D">
              <w:rPr>
                <w:b w:val="0"/>
                <w:sz w:val="22"/>
                <w:szCs w:val="22"/>
              </w:rPr>
              <w:lastRenderedPageBreak/>
              <w:t>Anexa  nr</w:t>
            </w:r>
            <w:proofErr w:type="gramEnd"/>
            <w:r w:rsidRPr="00BF332D">
              <w:rPr>
                <w:b w:val="0"/>
                <w:sz w:val="22"/>
                <w:szCs w:val="22"/>
              </w:rPr>
              <w:t>. 1</w:t>
            </w:r>
          </w:p>
          <w:p w14:paraId="061AC1ED" w14:textId="04188258" w:rsidR="0051591D" w:rsidRPr="00BF332D" w:rsidRDefault="0051591D" w:rsidP="00CA3BAE">
            <w:pPr>
              <w:pStyle w:val="Articol"/>
              <w:tabs>
                <w:tab w:val="left" w:pos="0"/>
                <w:tab w:val="left" w:pos="900"/>
              </w:tabs>
              <w:spacing w:before="0" w:after="0"/>
              <w:jc w:val="center"/>
              <w:rPr>
                <w:b w:val="0"/>
                <w:sz w:val="22"/>
                <w:szCs w:val="22"/>
              </w:rPr>
            </w:pPr>
            <w:r w:rsidRPr="00BF332D">
              <w:rPr>
                <w:b w:val="0"/>
                <w:sz w:val="22"/>
                <w:szCs w:val="22"/>
              </w:rPr>
              <w:t>la procedură</w:t>
            </w:r>
          </w:p>
          <w:p w14:paraId="4B8E4D4E" w14:textId="77777777" w:rsidR="0051591D" w:rsidRPr="00BF332D" w:rsidRDefault="0051591D" w:rsidP="00CA3BAE">
            <w:pPr>
              <w:pStyle w:val="Articol"/>
              <w:tabs>
                <w:tab w:val="left" w:pos="0"/>
                <w:tab w:val="left" w:pos="900"/>
              </w:tabs>
              <w:spacing w:before="0" w:after="0"/>
              <w:jc w:val="center"/>
              <w:rPr>
                <w:b w:val="0"/>
                <w:sz w:val="22"/>
                <w:szCs w:val="22"/>
              </w:rPr>
            </w:pPr>
          </w:p>
          <w:p w14:paraId="2D38899F" w14:textId="77777777" w:rsidR="0051591D" w:rsidRPr="00BF332D" w:rsidRDefault="0051591D" w:rsidP="00CA3BAE">
            <w:pPr>
              <w:pStyle w:val="Articol"/>
              <w:tabs>
                <w:tab w:val="left" w:pos="0"/>
                <w:tab w:val="left" w:pos="900"/>
              </w:tabs>
              <w:spacing w:before="0" w:after="0"/>
              <w:jc w:val="center"/>
              <w:rPr>
                <w:b w:val="0"/>
                <w:sz w:val="22"/>
                <w:szCs w:val="22"/>
              </w:rPr>
            </w:pPr>
            <w:r w:rsidRPr="00BF332D">
              <w:rPr>
                <w:b w:val="0"/>
                <w:sz w:val="22"/>
                <w:szCs w:val="22"/>
              </w:rPr>
              <w:t>NOTĂ DE CONSTATARE</w:t>
            </w:r>
          </w:p>
          <w:p w14:paraId="6D045BE5" w14:textId="77777777" w:rsidR="0051591D" w:rsidRPr="00BF332D" w:rsidRDefault="0051591D" w:rsidP="00CA3BAE">
            <w:pPr>
              <w:pStyle w:val="Articol"/>
              <w:tabs>
                <w:tab w:val="left" w:pos="0"/>
                <w:tab w:val="left" w:pos="900"/>
              </w:tabs>
              <w:spacing w:before="0" w:after="0"/>
              <w:jc w:val="center"/>
              <w:rPr>
                <w:b w:val="0"/>
                <w:sz w:val="22"/>
                <w:szCs w:val="22"/>
              </w:rPr>
            </w:pPr>
            <w:r w:rsidRPr="00BF332D">
              <w:rPr>
                <w:b w:val="0"/>
                <w:sz w:val="22"/>
                <w:szCs w:val="22"/>
              </w:rPr>
              <w:t>pentru verificarea datelor de măsurare privind consumul de energie electrică</w:t>
            </w:r>
          </w:p>
          <w:p w14:paraId="5B4656CD" w14:textId="77777777" w:rsidR="0051591D" w:rsidRPr="00BF332D" w:rsidRDefault="0051591D" w:rsidP="00CA3BAE">
            <w:pPr>
              <w:pStyle w:val="Articol"/>
              <w:tabs>
                <w:tab w:val="left" w:pos="0"/>
                <w:tab w:val="left" w:pos="900"/>
              </w:tabs>
              <w:spacing w:before="0" w:after="0"/>
              <w:jc w:val="center"/>
              <w:rPr>
                <w:b w:val="0"/>
                <w:sz w:val="22"/>
                <w:szCs w:val="22"/>
              </w:rPr>
            </w:pPr>
            <w:r w:rsidRPr="00BF332D">
              <w:rPr>
                <w:b w:val="0"/>
                <w:sz w:val="22"/>
                <w:szCs w:val="22"/>
              </w:rPr>
              <w:t>Nr. _____________ din data_______________</w:t>
            </w:r>
          </w:p>
          <w:p w14:paraId="347CE4FE" w14:textId="77777777" w:rsidR="0051591D" w:rsidRPr="00BF332D" w:rsidRDefault="0051591D" w:rsidP="00CA3BAE">
            <w:pPr>
              <w:pStyle w:val="Articol"/>
              <w:tabs>
                <w:tab w:val="left" w:pos="0"/>
                <w:tab w:val="left" w:pos="900"/>
              </w:tabs>
              <w:spacing w:before="0" w:after="0"/>
              <w:rPr>
                <w:b w:val="0"/>
                <w:sz w:val="22"/>
                <w:szCs w:val="22"/>
              </w:rPr>
            </w:pPr>
          </w:p>
          <w:p w14:paraId="3669BB0B" w14:textId="77777777" w:rsidR="0051591D" w:rsidRPr="00BF332D" w:rsidRDefault="0051591D" w:rsidP="00CA3BAE">
            <w:pPr>
              <w:pStyle w:val="Articol"/>
              <w:tabs>
                <w:tab w:val="left" w:pos="0"/>
                <w:tab w:val="left" w:pos="900"/>
              </w:tabs>
              <w:spacing w:before="0" w:after="0"/>
              <w:rPr>
                <w:b w:val="0"/>
                <w:sz w:val="22"/>
                <w:szCs w:val="22"/>
              </w:rPr>
            </w:pPr>
          </w:p>
          <w:p w14:paraId="11395583" w14:textId="77777777"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 xml:space="preserve"> Operatorul de rețea (OR) ………………</w:t>
            </w:r>
            <w:proofErr w:type="gramStart"/>
            <w:r w:rsidRPr="00BF332D">
              <w:rPr>
                <w:b w:val="0"/>
                <w:sz w:val="22"/>
                <w:szCs w:val="22"/>
              </w:rPr>
              <w:t>…..</w:t>
            </w:r>
            <w:proofErr w:type="gramEnd"/>
            <w:r w:rsidRPr="00BF332D">
              <w:rPr>
                <w:b w:val="0"/>
                <w:sz w:val="22"/>
                <w:szCs w:val="22"/>
              </w:rPr>
              <w:t xml:space="preserve">cu sediul în jud.……………….., loc. ......................................, str. ..............................., nr. .........., bl. ........, cod fiscal ………............înscris la registrul comerțului cu nr. ………………..., reprezentat legal prin ...................................., având funcția de ..................................., </w:t>
            </w:r>
          </w:p>
          <w:p w14:paraId="5F924520" w14:textId="77777777"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în urma ...........................................................................................................................................................</w:t>
            </w:r>
          </w:p>
          <w:p w14:paraId="1283B13F" w14:textId="4BF553FF"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 xml:space="preserve"> (se precizează activitatea desfășurată: citire contor, verificare instalație, înlocuire contor etc.) </w:t>
            </w:r>
          </w:p>
          <w:p w14:paraId="61338AB0" w14:textId="77777777"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 xml:space="preserve">la data de ....................la locul de consum /locul de consum şi producere din ............. ...., din județul ............., localitatea ......................................................, str. ................................................., nr......., bl. ......., sc........., ap..............., cod de identificare loc de consum.............................................. , cod de identificare punct de măsurare............................................................................., contor seria.......... </w:t>
            </w:r>
          </w:p>
          <w:p w14:paraId="115C62BF" w14:textId="77777777" w:rsidR="0051591D" w:rsidRPr="00BF332D" w:rsidRDefault="0051591D" w:rsidP="00CA3BAE">
            <w:pPr>
              <w:pStyle w:val="Articol"/>
              <w:tabs>
                <w:tab w:val="left" w:pos="0"/>
                <w:tab w:val="left" w:pos="900"/>
              </w:tabs>
              <w:spacing w:before="0" w:after="0"/>
              <w:rPr>
                <w:b w:val="0"/>
                <w:sz w:val="22"/>
                <w:szCs w:val="22"/>
              </w:rPr>
            </w:pPr>
          </w:p>
          <w:p w14:paraId="204506F1" w14:textId="77777777"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a constatat următoarele:</w:t>
            </w:r>
          </w:p>
          <w:p w14:paraId="1327FEF4" w14:textId="5744737C"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w:t>
            </w:r>
          </w:p>
          <w:p w14:paraId="62768A7A" w14:textId="780F37C2"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 xml:space="preserve">(Se prezintă situația existentă cu specificarea informațiilor, după caz, privind: tipul contorului, tipul branșamentului, seria contorului, index, caracteristici ale instalației de alimentare </w:t>
            </w:r>
            <w:proofErr w:type="gramStart"/>
            <w:r w:rsidRPr="00BF332D">
              <w:rPr>
                <w:b w:val="0"/>
                <w:sz w:val="22"/>
                <w:szCs w:val="22"/>
              </w:rPr>
              <w:t>etc. )</w:t>
            </w:r>
            <w:proofErr w:type="gramEnd"/>
            <w:r w:rsidRPr="00BF332D">
              <w:rPr>
                <w:b w:val="0"/>
                <w:sz w:val="22"/>
                <w:szCs w:val="22"/>
              </w:rPr>
              <w:t>.</w:t>
            </w:r>
          </w:p>
          <w:p w14:paraId="35AC279F" w14:textId="77777777"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lastRenderedPageBreak/>
              <w:t>OR a întreprins următoarele măsuri pentru remedierea situației constatate (se detaliază măsurile):  ..........................................................................................................................................</w:t>
            </w:r>
          </w:p>
          <w:p w14:paraId="023DEDFA" w14:textId="313ABE88" w:rsidR="0051591D" w:rsidRPr="00BF332D" w:rsidRDefault="0051591D" w:rsidP="00CA3BAE">
            <w:pPr>
              <w:pStyle w:val="Articol"/>
              <w:tabs>
                <w:tab w:val="left" w:pos="0"/>
                <w:tab w:val="left" w:pos="900"/>
              </w:tabs>
              <w:spacing w:before="0" w:after="0"/>
              <w:rPr>
                <w:b w:val="0"/>
                <w:sz w:val="22"/>
                <w:szCs w:val="22"/>
              </w:rPr>
            </w:pPr>
            <w:r w:rsidRPr="00BF332D">
              <w:rPr>
                <w:b w:val="0"/>
                <w:sz w:val="22"/>
                <w:szCs w:val="22"/>
              </w:rPr>
              <w:t xml:space="preserve"> </w:t>
            </w:r>
          </w:p>
          <w:p w14:paraId="1CDF31B1" w14:textId="77777777" w:rsidR="0051591D" w:rsidRPr="00BF332D" w:rsidRDefault="0051591D" w:rsidP="00CA3BAE">
            <w:pPr>
              <w:pStyle w:val="Articol"/>
              <w:tabs>
                <w:tab w:val="left" w:pos="0"/>
                <w:tab w:val="left" w:pos="900"/>
              </w:tabs>
              <w:spacing w:before="0" w:after="0"/>
              <w:jc w:val="left"/>
              <w:rPr>
                <w:b w:val="0"/>
                <w:sz w:val="22"/>
                <w:szCs w:val="22"/>
              </w:rPr>
            </w:pPr>
            <w:r w:rsidRPr="00BF332D">
              <w:rPr>
                <w:b w:val="0"/>
                <w:sz w:val="22"/>
                <w:szCs w:val="22"/>
              </w:rPr>
              <w:t>Reprezentant OR</w:t>
            </w:r>
            <w:r w:rsidRPr="00BF332D">
              <w:rPr>
                <w:b w:val="0"/>
                <w:sz w:val="22"/>
                <w:szCs w:val="22"/>
              </w:rPr>
              <w:tab/>
              <w:t xml:space="preserve"> </w:t>
            </w:r>
          </w:p>
          <w:p w14:paraId="39820AAD" w14:textId="77777777" w:rsidR="0051591D" w:rsidRPr="00BF332D" w:rsidRDefault="0051591D" w:rsidP="00CA3BAE">
            <w:pPr>
              <w:pStyle w:val="Articol"/>
              <w:tabs>
                <w:tab w:val="left" w:pos="0"/>
                <w:tab w:val="left" w:pos="900"/>
              </w:tabs>
              <w:spacing w:before="0" w:after="0"/>
              <w:jc w:val="left"/>
              <w:rPr>
                <w:b w:val="0"/>
                <w:sz w:val="22"/>
                <w:szCs w:val="22"/>
              </w:rPr>
            </w:pPr>
            <w:r w:rsidRPr="00BF332D">
              <w:rPr>
                <w:b w:val="0"/>
                <w:sz w:val="22"/>
                <w:szCs w:val="22"/>
              </w:rPr>
              <w:t>Numele și prenumele..................................</w:t>
            </w:r>
            <w:r w:rsidRPr="00BF332D">
              <w:rPr>
                <w:b w:val="0"/>
                <w:sz w:val="22"/>
                <w:szCs w:val="22"/>
              </w:rPr>
              <w:tab/>
            </w:r>
            <w:r w:rsidRPr="00BF332D">
              <w:rPr>
                <w:b w:val="0"/>
                <w:sz w:val="22"/>
                <w:szCs w:val="22"/>
              </w:rPr>
              <w:tab/>
            </w:r>
          </w:p>
          <w:p w14:paraId="4CE0623E" w14:textId="487D947C" w:rsidR="0051591D" w:rsidRPr="00BF332D" w:rsidRDefault="0051591D" w:rsidP="00CA3BAE">
            <w:pPr>
              <w:pStyle w:val="Articol"/>
              <w:tabs>
                <w:tab w:val="left" w:pos="0"/>
                <w:tab w:val="left" w:pos="900"/>
              </w:tabs>
              <w:spacing w:before="0" w:after="0"/>
              <w:jc w:val="left"/>
              <w:rPr>
                <w:b w:val="0"/>
                <w:sz w:val="22"/>
                <w:szCs w:val="22"/>
              </w:rPr>
            </w:pPr>
            <w:r w:rsidRPr="00BF332D">
              <w:rPr>
                <w:b w:val="0"/>
                <w:sz w:val="22"/>
                <w:szCs w:val="22"/>
              </w:rPr>
              <w:t>Nr. legitimaţie ........................................</w:t>
            </w:r>
            <w:r w:rsidRPr="00BF332D">
              <w:rPr>
                <w:b w:val="0"/>
                <w:sz w:val="22"/>
                <w:szCs w:val="22"/>
              </w:rPr>
              <w:tab/>
            </w:r>
            <w:r w:rsidRPr="00BF332D">
              <w:rPr>
                <w:b w:val="0"/>
                <w:sz w:val="22"/>
                <w:szCs w:val="22"/>
              </w:rPr>
              <w:tab/>
            </w:r>
          </w:p>
          <w:p w14:paraId="5725C4BB" w14:textId="0793EC15" w:rsidR="0051591D" w:rsidRPr="00BF332D" w:rsidRDefault="0051591D" w:rsidP="00CA3BAE">
            <w:pPr>
              <w:pStyle w:val="Articol"/>
              <w:tabs>
                <w:tab w:val="left" w:pos="0"/>
                <w:tab w:val="left" w:pos="900"/>
              </w:tabs>
              <w:spacing w:before="0" w:after="0"/>
              <w:jc w:val="left"/>
              <w:rPr>
                <w:b w:val="0"/>
                <w:sz w:val="22"/>
                <w:szCs w:val="22"/>
              </w:rPr>
            </w:pPr>
            <w:r w:rsidRPr="00BF332D">
              <w:rPr>
                <w:b w:val="0"/>
                <w:sz w:val="22"/>
                <w:szCs w:val="22"/>
              </w:rPr>
              <w:t>Semnătură.....................................</w:t>
            </w:r>
          </w:p>
          <w:p w14:paraId="4DCC38EB" w14:textId="77777777" w:rsidR="0051591D" w:rsidRPr="00BF332D" w:rsidRDefault="0051591D" w:rsidP="00CA3BAE">
            <w:pPr>
              <w:pStyle w:val="Articol"/>
              <w:tabs>
                <w:tab w:val="clear" w:pos="426"/>
                <w:tab w:val="clear" w:pos="851"/>
                <w:tab w:val="left" w:pos="0"/>
                <w:tab w:val="left" w:pos="900"/>
              </w:tabs>
              <w:spacing w:before="0" w:after="0"/>
              <w:rPr>
                <w:b w:val="0"/>
                <w:sz w:val="22"/>
                <w:szCs w:val="22"/>
              </w:rPr>
            </w:pPr>
          </w:p>
        </w:tc>
        <w:tc>
          <w:tcPr>
            <w:cnfStyle w:val="000010000000" w:firstRow="0" w:lastRow="0" w:firstColumn="0" w:lastColumn="0" w:oddVBand="1" w:evenVBand="0" w:oddHBand="0" w:evenHBand="0" w:firstRowFirstColumn="0" w:firstRowLastColumn="0" w:lastRowFirstColumn="0" w:lastRowLastColumn="0"/>
            <w:tcW w:w="7059" w:type="dxa"/>
          </w:tcPr>
          <w:p w14:paraId="159B10AE" w14:textId="402C2C4F" w:rsidR="0051591D" w:rsidRPr="00821EFF" w:rsidRDefault="0051591D" w:rsidP="00CA3BAE">
            <w:pPr>
              <w:numPr>
                <w:ilvl w:val="0"/>
                <w:numId w:val="14"/>
              </w:numPr>
              <w:spacing w:before="0" w:after="0" w:line="240" w:lineRule="auto"/>
              <w:jc w:val="both"/>
              <w:rPr>
                <w:rFonts w:ascii="Times New Roman" w:eastAsia="Times New Roman" w:hAnsi="Times New Roman" w:cs="Times New Roman"/>
                <w:lang w:val="ro-RO" w:eastAsia="ro-RO"/>
              </w:rPr>
            </w:pPr>
            <w:r w:rsidRPr="00821EFF">
              <w:rPr>
                <w:rFonts w:ascii="Times New Roman" w:eastAsia="Times New Roman" w:hAnsi="Times New Roman" w:cs="Times New Roman"/>
                <w:b/>
                <w:u w:val="single"/>
                <w:lang w:val="ro-RO" w:eastAsia="ro-RO"/>
              </w:rPr>
              <w:lastRenderedPageBreak/>
              <w:t>ACUE, REŢELE ELECTRICE ROMÂNIA</w:t>
            </w:r>
            <w:r w:rsidRPr="00821EFF">
              <w:rPr>
                <w:rFonts w:ascii="Times New Roman" w:eastAsia="Times New Roman" w:hAnsi="Times New Roman" w:cs="Times New Roman"/>
                <w:b/>
                <w:bCs/>
                <w:u w:val="single"/>
                <w:lang w:val="ro-RO" w:eastAsia="ro-RO"/>
              </w:rPr>
              <w:t>:</w:t>
            </w:r>
          </w:p>
          <w:p w14:paraId="23FEE6CE" w14:textId="77777777" w:rsidR="0051591D" w:rsidRPr="00821EFF" w:rsidRDefault="0051591D" w:rsidP="00CA3BAE">
            <w:pPr>
              <w:spacing w:before="0" w:after="0" w:line="240" w:lineRule="auto"/>
              <w:ind w:left="1440" w:firstLine="0"/>
              <w:jc w:val="both"/>
              <w:rPr>
                <w:rFonts w:ascii="Times New Roman" w:eastAsia="Times New Roman" w:hAnsi="Times New Roman" w:cs="Times New Roman"/>
                <w:lang w:val="ro-RO" w:eastAsia="ro-RO"/>
              </w:rPr>
            </w:pPr>
          </w:p>
          <w:p w14:paraId="25BD2982" w14:textId="77777777" w:rsidR="0051591D" w:rsidRPr="00821EFF" w:rsidRDefault="0051591D" w:rsidP="00CA3BAE">
            <w:pPr>
              <w:autoSpaceDE w:val="0"/>
              <w:autoSpaceDN w:val="0"/>
              <w:adjustRightInd w:val="0"/>
              <w:spacing w:before="0" w:after="0" w:line="240" w:lineRule="auto"/>
              <w:jc w:val="center"/>
              <w:rPr>
                <w:rFonts w:ascii="Times New Roman" w:hAnsi="Times New Roman" w:cs="Times New Roman"/>
                <w:b/>
                <w:lang w:val="ro-RO"/>
              </w:rPr>
            </w:pPr>
            <w:r w:rsidRPr="00821EFF">
              <w:rPr>
                <w:rFonts w:ascii="Times New Roman" w:hAnsi="Times New Roman" w:cs="Times New Roman"/>
                <w:b/>
                <w:lang w:val="ro-RO"/>
              </w:rPr>
              <w:t>NOTĂ DE CONSTATARE</w:t>
            </w:r>
          </w:p>
          <w:p w14:paraId="23BA0D87"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lang w:val="ro-RO"/>
              </w:rPr>
            </w:pPr>
            <w:r w:rsidRPr="00821EFF">
              <w:rPr>
                <w:rFonts w:ascii="Times New Roman" w:hAnsi="Times New Roman" w:cs="Times New Roman"/>
                <w:lang w:val="ro-RO"/>
              </w:rPr>
              <w:t>Numele și prenumele..................................</w:t>
            </w:r>
            <w:r w:rsidRPr="00821EFF">
              <w:rPr>
                <w:rFonts w:ascii="Times New Roman" w:hAnsi="Times New Roman" w:cs="Times New Roman"/>
                <w:lang w:val="ro-RO"/>
              </w:rPr>
              <w:tab/>
            </w:r>
            <w:r w:rsidRPr="00821EFF">
              <w:rPr>
                <w:rFonts w:ascii="Times New Roman" w:hAnsi="Times New Roman" w:cs="Times New Roman"/>
                <w:lang w:val="ro-RO"/>
              </w:rPr>
              <w:tab/>
            </w:r>
          </w:p>
          <w:p w14:paraId="33A5A8CB"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lang w:val="ro-RO"/>
              </w:rPr>
            </w:pPr>
            <w:r w:rsidRPr="00821EFF">
              <w:rPr>
                <w:rFonts w:ascii="Times New Roman" w:hAnsi="Times New Roman" w:cs="Times New Roman"/>
                <w:lang w:val="ro-RO"/>
              </w:rPr>
              <w:t>Nr. legitimație ...........................................</w:t>
            </w:r>
            <w:r w:rsidRPr="00821EFF">
              <w:rPr>
                <w:rFonts w:ascii="Times New Roman" w:hAnsi="Times New Roman" w:cs="Times New Roman"/>
                <w:lang w:val="ro-RO"/>
              </w:rPr>
              <w:tab/>
            </w:r>
            <w:r w:rsidRPr="00821EFF">
              <w:rPr>
                <w:rFonts w:ascii="Times New Roman" w:hAnsi="Times New Roman" w:cs="Times New Roman"/>
                <w:lang w:val="ro-RO"/>
              </w:rPr>
              <w:tab/>
            </w:r>
          </w:p>
          <w:p w14:paraId="754948C9"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lang w:val="ro-RO"/>
              </w:rPr>
            </w:pPr>
            <w:r w:rsidRPr="00821EFF">
              <w:rPr>
                <w:rFonts w:ascii="Times New Roman" w:hAnsi="Times New Roman" w:cs="Times New Roman"/>
                <w:lang w:val="ro-RO"/>
              </w:rPr>
              <w:t>Semnătură..................................................</w:t>
            </w:r>
            <w:r w:rsidRPr="00821EFF">
              <w:rPr>
                <w:rFonts w:ascii="Times New Roman" w:hAnsi="Times New Roman" w:cs="Times New Roman"/>
                <w:lang w:val="ro-RO"/>
              </w:rPr>
              <w:tab/>
            </w:r>
            <w:r w:rsidRPr="00821EFF">
              <w:rPr>
                <w:rFonts w:ascii="Times New Roman" w:hAnsi="Times New Roman" w:cs="Times New Roman"/>
                <w:lang w:val="ro-RO"/>
              </w:rPr>
              <w:tab/>
            </w:r>
          </w:p>
          <w:p w14:paraId="177A4D72" w14:textId="77777777" w:rsidR="0051591D" w:rsidRPr="00821EFF" w:rsidRDefault="0051591D" w:rsidP="00CA3BAE">
            <w:pPr>
              <w:spacing w:before="0" w:after="0" w:line="240" w:lineRule="auto"/>
              <w:jc w:val="both"/>
              <w:rPr>
                <w:rStyle w:val="spctttl1"/>
                <w:rFonts w:ascii="Times New Roman" w:hAnsi="Times New Roman" w:cs="Times New Roman"/>
                <w:sz w:val="22"/>
                <w:szCs w:val="22"/>
                <w:lang w:val="ro-RO"/>
              </w:rPr>
            </w:pPr>
          </w:p>
          <w:p w14:paraId="49F9BCCB" w14:textId="77777777" w:rsidR="0051591D" w:rsidRPr="00821EFF" w:rsidRDefault="0051591D" w:rsidP="00CA3BAE">
            <w:pPr>
              <w:spacing w:before="0" w:after="0" w:line="240" w:lineRule="auto"/>
              <w:jc w:val="both"/>
              <w:rPr>
                <w:rStyle w:val="spctttl1"/>
                <w:rFonts w:ascii="Times New Roman" w:hAnsi="Times New Roman" w:cs="Times New Roman"/>
                <w:color w:val="FF0000"/>
                <w:sz w:val="22"/>
                <w:szCs w:val="22"/>
                <w:lang w:val="ro-RO"/>
              </w:rPr>
            </w:pPr>
            <w:r w:rsidRPr="00821EFF">
              <w:rPr>
                <w:rStyle w:val="spctttl1"/>
                <w:rFonts w:ascii="Times New Roman" w:hAnsi="Times New Roman" w:cs="Times New Roman"/>
                <w:color w:val="FF0000"/>
                <w:sz w:val="22"/>
                <w:szCs w:val="22"/>
                <w:lang w:val="ro-RO"/>
              </w:rPr>
              <w:t>Reprezentant Client</w:t>
            </w:r>
          </w:p>
          <w:p w14:paraId="0CCCA24C"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color w:val="FF0000"/>
                <w:lang w:val="ro-RO"/>
              </w:rPr>
            </w:pPr>
            <w:r w:rsidRPr="00821EFF">
              <w:rPr>
                <w:rFonts w:ascii="Times New Roman" w:hAnsi="Times New Roman" w:cs="Times New Roman"/>
                <w:color w:val="FF0000"/>
                <w:lang w:val="ro-RO"/>
              </w:rPr>
              <w:t>Numele și prenumele..................................</w:t>
            </w:r>
          </w:p>
          <w:p w14:paraId="06018324" w14:textId="77777777" w:rsidR="0051591D" w:rsidRPr="00821EFF" w:rsidRDefault="0051591D" w:rsidP="00CA3BAE">
            <w:pPr>
              <w:spacing w:before="0" w:after="0" w:line="240" w:lineRule="auto"/>
              <w:jc w:val="both"/>
              <w:rPr>
                <w:rFonts w:ascii="Times New Roman" w:hAnsi="Times New Roman" w:cs="Times New Roman"/>
                <w:color w:val="FF0000"/>
                <w:lang w:val="ro-RO"/>
              </w:rPr>
            </w:pPr>
            <w:r w:rsidRPr="00821EFF">
              <w:rPr>
                <w:rFonts w:ascii="Times New Roman" w:hAnsi="Times New Roman" w:cs="Times New Roman"/>
                <w:color w:val="FF0000"/>
                <w:lang w:val="ro-RO"/>
              </w:rPr>
              <w:lastRenderedPageBreak/>
              <w:t>Semnătură..................................................</w:t>
            </w:r>
          </w:p>
          <w:p w14:paraId="5D787B2C" w14:textId="6EBD9815" w:rsidR="0051591D" w:rsidRPr="00821EFF" w:rsidRDefault="0051591D" w:rsidP="00CA3BAE">
            <w:pPr>
              <w:spacing w:before="0" w:after="0" w:line="240" w:lineRule="auto"/>
              <w:jc w:val="both"/>
              <w:rPr>
                <w:rStyle w:val="spctttl1"/>
                <w:rFonts w:ascii="Times New Roman" w:hAnsi="Times New Roman" w:cs="Times New Roman"/>
                <w:b w:val="0"/>
                <w:i/>
                <w:sz w:val="22"/>
                <w:szCs w:val="22"/>
                <w:lang w:val="ro-RO"/>
              </w:rPr>
            </w:pPr>
            <w:r w:rsidRPr="00821EFF">
              <w:rPr>
                <w:rFonts w:ascii="Times New Roman" w:hAnsi="Times New Roman" w:cs="Times New Roman"/>
                <w:b/>
                <w:i/>
                <w:u w:val="single"/>
              </w:rPr>
              <w:t>Justificare:</w:t>
            </w:r>
            <w:r w:rsidRPr="00821EFF">
              <w:rPr>
                <w:rFonts w:ascii="Times New Roman" w:hAnsi="Times New Roman" w:cs="Times New Roman"/>
                <w:color w:val="000000" w:themeColor="text1"/>
              </w:rPr>
              <w:t xml:space="preserve"> </w:t>
            </w:r>
            <w:r w:rsidRPr="00821EFF">
              <w:rPr>
                <w:rFonts w:ascii="Times New Roman" w:hAnsi="Times New Roman" w:cs="Times New Roman"/>
                <w:i/>
                <w:color w:val="000000" w:themeColor="text1"/>
                <w:lang w:val="ro-RO"/>
              </w:rPr>
              <w:t xml:space="preserve">Apreciem ca ANEXA 1 reprezintă un model cu scopul exemplificării minimului de informații in constatarea anomaliei si nu reprezintă o limitare la acestea întrucât, in calitate de OR, ne regăsim și în situații unde sunt necesare informații suplimentare, exemplu: o intervenție neautorizata asupra capacitaților energetice de către o persoana neautorizata cu scopul consumului fără contor si fără contract. </w:t>
            </w:r>
            <w:r w:rsidRPr="00821EFF">
              <w:rPr>
                <w:rStyle w:val="spctttl1"/>
                <w:rFonts w:ascii="Times New Roman" w:hAnsi="Times New Roman" w:cs="Times New Roman"/>
                <w:b w:val="0"/>
                <w:i/>
                <w:color w:val="auto"/>
                <w:sz w:val="22"/>
                <w:szCs w:val="22"/>
                <w:lang w:val="ro-RO"/>
              </w:rPr>
              <w:t>Punerea in aplicare a acestor noi prevederi necesita modificări care pot avea ca termen de durata medie  cu costuri importante in programele de workforce management</w:t>
            </w:r>
            <w:r w:rsidRPr="00821EFF">
              <w:rPr>
                <w:rStyle w:val="spctttl1"/>
                <w:rFonts w:ascii="Times New Roman" w:hAnsi="Times New Roman" w:cs="Times New Roman"/>
                <w:b w:val="0"/>
                <w:i/>
                <w:sz w:val="22"/>
                <w:szCs w:val="22"/>
                <w:lang w:val="ro-RO"/>
              </w:rPr>
              <w:t>.</w:t>
            </w:r>
          </w:p>
          <w:p w14:paraId="3156F5D4" w14:textId="432C3BFD" w:rsidR="0051591D" w:rsidRPr="00821EFF" w:rsidRDefault="0051591D" w:rsidP="00CA3BAE">
            <w:pPr>
              <w:spacing w:before="0" w:after="0" w:line="240" w:lineRule="auto"/>
              <w:jc w:val="both"/>
              <w:rPr>
                <w:rStyle w:val="spctttl1"/>
                <w:rFonts w:ascii="Times New Roman" w:hAnsi="Times New Roman" w:cs="Times New Roman"/>
                <w:b w:val="0"/>
                <w:i/>
                <w:color w:val="auto"/>
                <w:sz w:val="22"/>
                <w:szCs w:val="22"/>
                <w:lang w:val="ro-RO"/>
              </w:rPr>
            </w:pPr>
            <w:r w:rsidRPr="00821EFF">
              <w:rPr>
                <w:rStyle w:val="spctttl1"/>
                <w:rFonts w:ascii="Times New Roman" w:hAnsi="Times New Roman" w:cs="Times New Roman"/>
                <w:b w:val="0"/>
                <w:i/>
                <w:color w:val="auto"/>
                <w:sz w:val="22"/>
                <w:szCs w:val="22"/>
                <w:lang w:val="ro-RO"/>
              </w:rPr>
              <w:t>Consideram absolut necesar semnătura clientului pentru confirmare primire document, corelat cu cerințele art. 4 alin. (3) conform căruia OR trebuie sa transmită prin furnizor documentele doar clienților care nu au fost prezenți</w:t>
            </w:r>
          </w:p>
          <w:p w14:paraId="1306244B" w14:textId="6DAAFA61" w:rsidR="0051591D" w:rsidRPr="00821EFF" w:rsidRDefault="0051591D" w:rsidP="00CA3BAE">
            <w:pPr>
              <w:spacing w:before="0" w:after="0" w:line="240" w:lineRule="auto"/>
              <w:jc w:val="both"/>
              <w:rPr>
                <w:rFonts w:ascii="Times New Roman" w:hAnsi="Times New Roman" w:cs="Times New Roman"/>
                <w:b/>
                <w:u w:val="single"/>
              </w:rPr>
            </w:pPr>
          </w:p>
          <w:p w14:paraId="535450BA" w14:textId="38022271" w:rsidR="0051591D" w:rsidRPr="00821EFF" w:rsidRDefault="0051591D" w:rsidP="00CA3BAE">
            <w:pPr>
              <w:pStyle w:val="ListParagraph"/>
              <w:numPr>
                <w:ilvl w:val="0"/>
                <w:numId w:val="14"/>
              </w:numPr>
              <w:spacing w:after="0" w:line="240" w:lineRule="auto"/>
              <w:jc w:val="both"/>
              <w:rPr>
                <w:rFonts w:ascii="Times New Roman" w:hAnsi="Times New Roman" w:cs="Times New Roman"/>
                <w:b/>
                <w:u w:val="single"/>
              </w:rPr>
            </w:pPr>
            <w:r w:rsidRPr="00821EFF">
              <w:rPr>
                <w:rFonts w:ascii="Times New Roman" w:hAnsi="Times New Roman" w:cs="Times New Roman"/>
                <w:b/>
                <w:bCs/>
                <w:u w:val="single"/>
                <w:lang w:val="ro-RO"/>
              </w:rPr>
              <w:t>PPC</w:t>
            </w:r>
            <w:r w:rsidRPr="00821EFF">
              <w:rPr>
                <w:rFonts w:ascii="Times New Roman" w:hAnsi="Times New Roman" w:cs="Times New Roman"/>
                <w:b/>
                <w:u w:val="single"/>
              </w:rPr>
              <w:t xml:space="preserve"> ENERGIE:</w:t>
            </w:r>
          </w:p>
          <w:p w14:paraId="1022C9CF" w14:textId="1CC05FFE" w:rsidR="0051591D" w:rsidRPr="00821EFF" w:rsidRDefault="0051591D" w:rsidP="00CA3BAE">
            <w:pPr>
              <w:pStyle w:val="NormalItalic"/>
              <w:spacing w:before="0" w:line="240" w:lineRule="auto"/>
              <w:jc w:val="left"/>
              <w:rPr>
                <w:b w:val="0"/>
                <w:i/>
                <w:sz w:val="22"/>
                <w:szCs w:val="22"/>
                <w:u w:val="single"/>
              </w:rPr>
            </w:pPr>
            <w:r w:rsidRPr="00821EFF">
              <w:rPr>
                <w:sz w:val="22"/>
                <w:szCs w:val="22"/>
              </w:rPr>
              <w:t>NOTĂ DE CONSTATARE</w:t>
            </w:r>
            <w:r w:rsidRPr="00821EFF">
              <w:rPr>
                <w:b w:val="0"/>
                <w:bCs w:val="0"/>
                <w:sz w:val="22"/>
                <w:szCs w:val="22"/>
              </w:rPr>
              <w:t xml:space="preserve"> </w:t>
            </w:r>
            <w:proofErr w:type="gramStart"/>
            <w:r w:rsidRPr="00821EFF">
              <w:rPr>
                <w:b w:val="0"/>
                <w:bCs w:val="0"/>
                <w:sz w:val="22"/>
                <w:szCs w:val="22"/>
              </w:rPr>
              <w:t>…..</w:t>
            </w:r>
            <w:proofErr w:type="gramEnd"/>
          </w:p>
          <w:p w14:paraId="21A4CD0A" w14:textId="77777777" w:rsidR="0051591D" w:rsidRPr="00821EFF" w:rsidRDefault="0051591D" w:rsidP="00CA3BAE">
            <w:pPr>
              <w:autoSpaceDE w:val="0"/>
              <w:autoSpaceDN w:val="0"/>
              <w:adjustRightInd w:val="0"/>
              <w:spacing w:before="0" w:after="0" w:line="240" w:lineRule="auto"/>
              <w:ind w:left="4956" w:hanging="4950"/>
              <w:rPr>
                <w:rFonts w:ascii="Times New Roman" w:eastAsia="Times New Roman" w:hAnsi="Times New Roman" w:cs="Times New Roman"/>
                <w:b/>
                <w:bCs/>
                <w:lang w:val="ro-RO"/>
              </w:rPr>
            </w:pPr>
            <w:r w:rsidRPr="00821EFF">
              <w:rPr>
                <w:rFonts w:ascii="Times New Roman" w:eastAsia="Times New Roman" w:hAnsi="Times New Roman" w:cs="Times New Roman"/>
                <w:b/>
                <w:bCs/>
                <w:lang w:val="ro-RO"/>
              </w:rPr>
              <w:t xml:space="preserve">Reprezentant OR </w:t>
            </w:r>
          </w:p>
          <w:p w14:paraId="4A5AAD02" w14:textId="77777777" w:rsidR="0051591D" w:rsidRPr="00821EFF" w:rsidRDefault="0051591D" w:rsidP="00CA3BAE">
            <w:pPr>
              <w:autoSpaceDE w:val="0"/>
              <w:autoSpaceDN w:val="0"/>
              <w:adjustRightInd w:val="0"/>
              <w:spacing w:before="0" w:after="0" w:line="240" w:lineRule="auto"/>
              <w:rPr>
                <w:rFonts w:ascii="Times New Roman" w:eastAsia="Times New Roman" w:hAnsi="Times New Roman" w:cs="Times New Roman"/>
                <w:lang w:val="ro-RO"/>
              </w:rPr>
            </w:pPr>
            <w:r w:rsidRPr="00821EFF">
              <w:rPr>
                <w:rFonts w:ascii="Times New Roman" w:eastAsia="Times New Roman" w:hAnsi="Times New Roman" w:cs="Times New Roman"/>
                <w:lang w:val="ro-RO"/>
              </w:rPr>
              <w:t>Numele și prenumele..................................</w:t>
            </w:r>
            <w:r w:rsidRPr="00821EFF">
              <w:rPr>
                <w:rFonts w:ascii="Times New Roman" w:eastAsia="Times New Roman" w:hAnsi="Times New Roman" w:cs="Times New Roman"/>
                <w:lang w:val="ro-RO"/>
              </w:rPr>
              <w:tab/>
            </w:r>
          </w:p>
          <w:p w14:paraId="13ABFE4B" w14:textId="77777777" w:rsidR="0051591D" w:rsidRPr="00821EFF" w:rsidRDefault="0051591D" w:rsidP="00CA3BAE">
            <w:pPr>
              <w:autoSpaceDE w:val="0"/>
              <w:autoSpaceDN w:val="0"/>
              <w:adjustRightInd w:val="0"/>
              <w:spacing w:before="0" w:after="0" w:line="240" w:lineRule="auto"/>
              <w:rPr>
                <w:rFonts w:ascii="Times New Roman" w:eastAsia="Times New Roman" w:hAnsi="Times New Roman" w:cs="Times New Roman"/>
                <w:lang w:val="ro-RO"/>
              </w:rPr>
            </w:pPr>
            <w:r w:rsidRPr="00821EFF">
              <w:rPr>
                <w:rFonts w:ascii="Times New Roman" w:eastAsia="Times New Roman" w:hAnsi="Times New Roman" w:cs="Times New Roman"/>
                <w:lang w:val="ro-RO"/>
              </w:rPr>
              <w:t>Nr. legitimaţie ...........................................</w:t>
            </w:r>
          </w:p>
          <w:p w14:paraId="4847518C" w14:textId="77777777" w:rsidR="0051591D" w:rsidRPr="00821EFF" w:rsidRDefault="0051591D" w:rsidP="00CA3BAE">
            <w:pPr>
              <w:autoSpaceDE w:val="0"/>
              <w:autoSpaceDN w:val="0"/>
              <w:adjustRightInd w:val="0"/>
              <w:spacing w:before="0" w:after="0" w:line="240" w:lineRule="auto"/>
              <w:rPr>
                <w:rFonts w:ascii="Times New Roman" w:eastAsia="Times New Roman" w:hAnsi="Times New Roman" w:cs="Times New Roman"/>
                <w:color w:val="FF0000"/>
                <w:lang w:val="ro-RO"/>
              </w:rPr>
            </w:pPr>
            <w:bookmarkStart w:id="16" w:name="_Hlk210123001"/>
            <w:r w:rsidRPr="00821EFF">
              <w:rPr>
                <w:rFonts w:ascii="Times New Roman" w:eastAsia="Times New Roman" w:hAnsi="Times New Roman" w:cs="Times New Roman"/>
                <w:color w:val="FF0000"/>
                <w:lang w:val="ro-RO"/>
              </w:rPr>
              <w:t xml:space="preserve">Clientul final a fost prezent </w:t>
            </w:r>
            <w:r w:rsidRPr="00821EFF">
              <w:rPr>
                <w:rFonts w:ascii="Times New Roman" w:hAnsi="Times New Roman" w:cs="Times New Roman"/>
                <w:color w:val="FF0000"/>
                <w:lang w:val="it-IT"/>
              </w:rPr>
              <w:t>la constatare DA/NU</w:t>
            </w:r>
          </w:p>
          <w:bookmarkEnd w:id="16"/>
          <w:p w14:paraId="3FC2DEC1" w14:textId="73103A94" w:rsidR="0051591D" w:rsidRPr="00821EFF" w:rsidRDefault="0051591D" w:rsidP="00CA3BAE">
            <w:pPr>
              <w:spacing w:before="0" w:after="0" w:line="240" w:lineRule="auto"/>
              <w:ind w:firstLine="0"/>
              <w:jc w:val="both"/>
              <w:rPr>
                <w:rFonts w:ascii="Times New Roman" w:hAnsi="Times New Roman" w:cs="Times New Roman"/>
                <w:b/>
                <w:u w:val="single"/>
              </w:rPr>
            </w:pPr>
            <w:r w:rsidRPr="00821EFF">
              <w:rPr>
                <w:rFonts w:ascii="Times New Roman" w:eastAsia="Times New Roman" w:hAnsi="Times New Roman" w:cs="Times New Roman"/>
                <w:lang w:val="ro-RO"/>
              </w:rPr>
              <w:t>Semnătură..................................................</w:t>
            </w:r>
          </w:p>
          <w:p w14:paraId="6C61BB38" w14:textId="62FA3A12" w:rsidR="0051591D" w:rsidRPr="00821EFF"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
                <w:u w:val="single"/>
              </w:rPr>
              <w:t>Justificare:</w:t>
            </w:r>
            <w:r w:rsidRPr="00821EFF">
              <w:rPr>
                <w:rFonts w:ascii="Times New Roman" w:hAnsi="Times New Roman" w:cs="Times New Roman"/>
                <w:bCs/>
                <w:color w:val="000000"/>
                <w:lang w:val="it-IT"/>
              </w:rPr>
              <w:t xml:space="preserve"> </w:t>
            </w:r>
            <w:r w:rsidRPr="00821EFF">
              <w:rPr>
                <w:rFonts w:ascii="Times New Roman" w:hAnsi="Times New Roman" w:cs="Times New Roman"/>
                <w:bCs/>
                <w:i/>
                <w:color w:val="000000"/>
                <w:lang w:val="it-IT"/>
              </w:rPr>
              <w:t xml:space="preserve">Pentru claritate, si in vederea respectarii prevederilor de la art. 4 </w:t>
            </w:r>
            <w:proofErr w:type="gramStart"/>
            <w:r w:rsidRPr="00821EFF">
              <w:rPr>
                <w:rFonts w:ascii="Times New Roman" w:hAnsi="Times New Roman" w:cs="Times New Roman"/>
                <w:bCs/>
                <w:i/>
                <w:color w:val="000000"/>
                <w:lang w:val="it-IT"/>
              </w:rPr>
              <w:t>alin.(</w:t>
            </w:r>
            <w:proofErr w:type="gramEnd"/>
            <w:r w:rsidRPr="00821EFF">
              <w:rPr>
                <w:rFonts w:ascii="Times New Roman" w:hAnsi="Times New Roman" w:cs="Times New Roman"/>
                <w:bCs/>
                <w:i/>
                <w:color w:val="000000"/>
                <w:lang w:val="it-IT"/>
              </w:rPr>
              <w:t xml:space="preserve">1) lit.b) prin care OD pune la dispoziția CF nota de constatare, dacă CF este prezent la constatare; </w:t>
            </w:r>
          </w:p>
          <w:p w14:paraId="7C584FCC" w14:textId="77777777" w:rsidR="0051591D" w:rsidRPr="00821EFF" w:rsidRDefault="0051591D" w:rsidP="00CA3BAE">
            <w:pPr>
              <w:spacing w:before="0" w:after="0" w:line="240" w:lineRule="auto"/>
              <w:jc w:val="both"/>
              <w:rPr>
                <w:rFonts w:ascii="Times New Roman" w:hAnsi="Times New Roman" w:cs="Times New Roman"/>
                <w:bCs/>
                <w:i/>
                <w:color w:val="000000"/>
                <w:lang w:val="it-IT"/>
              </w:rPr>
            </w:pPr>
            <w:r w:rsidRPr="00821EFF">
              <w:rPr>
                <w:rFonts w:ascii="Times New Roman" w:hAnsi="Times New Roman" w:cs="Times New Roman"/>
                <w:bCs/>
                <w:i/>
                <w:color w:val="000000"/>
                <w:lang w:val="it-IT"/>
              </w:rPr>
              <w:t>In practica, exista situatii in care CF desi a fost prezent/I s-a inmanat un ex. din nota de constatare, neaga ulterior aceste aspecte, astfel incat consideram necesara consemnarea lor intr-un document official intocmit la data constatarii.</w:t>
            </w:r>
          </w:p>
          <w:p w14:paraId="67803F46" w14:textId="77777777" w:rsidR="0051591D" w:rsidRPr="00821EFF" w:rsidRDefault="0051591D" w:rsidP="00CA3BAE">
            <w:pPr>
              <w:spacing w:before="0" w:after="0" w:line="240" w:lineRule="auto"/>
              <w:jc w:val="both"/>
              <w:rPr>
                <w:rFonts w:ascii="Times New Roman" w:hAnsi="Times New Roman" w:cs="Times New Roman"/>
                <w:b/>
                <w:u w:val="single"/>
              </w:rPr>
            </w:pPr>
          </w:p>
          <w:p w14:paraId="5E932503" w14:textId="77777777" w:rsidR="0051591D" w:rsidRPr="00821EFF" w:rsidRDefault="0051591D" w:rsidP="00CA3BAE">
            <w:pPr>
              <w:spacing w:before="0" w:after="0" w:line="240" w:lineRule="auto"/>
              <w:jc w:val="both"/>
              <w:rPr>
                <w:rFonts w:ascii="Times New Roman" w:hAnsi="Times New Roman" w:cs="Times New Roman"/>
                <w:b/>
                <w:u w:val="single"/>
              </w:rPr>
            </w:pPr>
          </w:p>
          <w:p w14:paraId="66CFE903" w14:textId="77777777" w:rsidR="0051591D" w:rsidRPr="00821EFF" w:rsidRDefault="0051591D" w:rsidP="00CA3BAE">
            <w:pPr>
              <w:spacing w:before="0" w:after="0" w:line="240" w:lineRule="auto"/>
              <w:jc w:val="both"/>
              <w:rPr>
                <w:rFonts w:ascii="Times New Roman" w:hAnsi="Times New Roman" w:cs="Times New Roman"/>
                <w:b/>
                <w:u w:val="single"/>
              </w:rPr>
            </w:pPr>
          </w:p>
          <w:p w14:paraId="2EB079C5" w14:textId="4DFFBBAE" w:rsidR="0051591D" w:rsidRPr="00821EFF" w:rsidRDefault="0051591D" w:rsidP="00CA3BAE">
            <w:pPr>
              <w:spacing w:before="0" w:after="0" w:line="240" w:lineRule="auto"/>
              <w:jc w:val="both"/>
              <w:rPr>
                <w:rFonts w:ascii="Times New Roman" w:hAnsi="Times New Roman" w:cs="Times New Roman"/>
                <w:b/>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1C1D298B" w14:textId="77777777" w:rsidR="0051591D" w:rsidRPr="00821EFF" w:rsidRDefault="0051591D" w:rsidP="00CA3BAE">
            <w:pPr>
              <w:spacing w:after="0" w:line="240" w:lineRule="auto"/>
              <w:jc w:val="both"/>
              <w:rPr>
                <w:rFonts w:ascii="Times New Roman" w:hAnsi="Times New Roman" w:cs="Times New Roman"/>
                <w:bCs w:val="0"/>
              </w:rPr>
            </w:pPr>
          </w:p>
          <w:p w14:paraId="4DA4EF06" w14:textId="77777777" w:rsidR="0051591D" w:rsidRPr="00821EFF" w:rsidRDefault="0051591D" w:rsidP="00CA3BAE">
            <w:pPr>
              <w:spacing w:after="0" w:line="240" w:lineRule="auto"/>
              <w:jc w:val="both"/>
              <w:rPr>
                <w:rFonts w:ascii="Times New Roman" w:hAnsi="Times New Roman" w:cs="Times New Roman"/>
                <w:bCs w:val="0"/>
              </w:rPr>
            </w:pPr>
          </w:p>
          <w:p w14:paraId="1AB43893" w14:textId="77777777" w:rsidR="00F37B81" w:rsidRDefault="00F37B81" w:rsidP="00DC0B80">
            <w:pPr>
              <w:spacing w:before="0" w:after="0" w:line="240" w:lineRule="auto"/>
              <w:ind w:firstLine="0"/>
              <w:jc w:val="both"/>
              <w:rPr>
                <w:rFonts w:ascii="Times New Roman" w:hAnsi="Times New Roman" w:cs="Times New Roman"/>
                <w:b w:val="0"/>
                <w:bCs w:val="0"/>
              </w:rPr>
            </w:pPr>
          </w:p>
          <w:p w14:paraId="6C00AABE" w14:textId="77777777" w:rsidR="00F37B81" w:rsidRDefault="00F37B81" w:rsidP="00DC0B80">
            <w:pPr>
              <w:spacing w:before="0" w:after="0" w:line="240" w:lineRule="auto"/>
              <w:ind w:firstLine="0"/>
              <w:jc w:val="both"/>
              <w:rPr>
                <w:rFonts w:ascii="Times New Roman" w:hAnsi="Times New Roman" w:cs="Times New Roman"/>
                <w:b w:val="0"/>
                <w:bCs w:val="0"/>
              </w:rPr>
            </w:pPr>
          </w:p>
          <w:p w14:paraId="76FCE441" w14:textId="77777777" w:rsidR="00E6406B" w:rsidRDefault="0051591D" w:rsidP="00DC0B80">
            <w:pPr>
              <w:spacing w:before="0" w:after="0" w:line="240" w:lineRule="auto"/>
              <w:ind w:firstLine="0"/>
              <w:jc w:val="both"/>
              <w:rPr>
                <w:rFonts w:ascii="Times New Roman" w:hAnsi="Times New Roman" w:cs="Times New Roman"/>
                <w:b w:val="0"/>
                <w:bCs w:val="0"/>
              </w:rPr>
            </w:pPr>
            <w:r w:rsidRPr="00821EFF">
              <w:rPr>
                <w:rFonts w:ascii="Times New Roman" w:hAnsi="Times New Roman" w:cs="Times New Roman"/>
              </w:rPr>
              <w:t>Obs nepreluată</w:t>
            </w:r>
          </w:p>
          <w:p w14:paraId="0DE141D0" w14:textId="2386F2C8" w:rsidR="0051591D" w:rsidRPr="00821EFF" w:rsidRDefault="0051591D" w:rsidP="00DC0B80">
            <w:pPr>
              <w:spacing w:before="0" w:after="0" w:line="240" w:lineRule="auto"/>
              <w:ind w:firstLine="0"/>
              <w:jc w:val="both"/>
              <w:rPr>
                <w:rFonts w:ascii="Times New Roman" w:hAnsi="Times New Roman" w:cs="Times New Roman"/>
                <w:bCs w:val="0"/>
              </w:rPr>
            </w:pPr>
            <w:r w:rsidRPr="00DC0B80">
              <w:rPr>
                <w:rFonts w:ascii="Times New Roman" w:hAnsi="Times New Roman" w:cs="Times New Roman"/>
              </w:rPr>
              <w:t>Justificare:</w:t>
            </w:r>
            <w:r>
              <w:rPr>
                <w:rFonts w:ascii="Times New Roman" w:hAnsi="Times New Roman" w:cs="Times New Roman"/>
                <w:b w:val="0"/>
              </w:rPr>
              <w:t xml:space="preserve"> nota de constatare </w:t>
            </w:r>
            <w:r w:rsidRPr="00821EFF">
              <w:rPr>
                <w:rFonts w:ascii="Times New Roman" w:hAnsi="Times New Roman" w:cs="Times New Roman"/>
                <w:b w:val="0"/>
              </w:rPr>
              <w:t>este strict a OR, CF nu trebuie sa o semneze</w:t>
            </w:r>
            <w:r>
              <w:rPr>
                <w:rFonts w:ascii="Times New Roman" w:hAnsi="Times New Roman" w:cs="Times New Roman"/>
                <w:b w:val="0"/>
              </w:rPr>
              <w:t xml:space="preserve">, refuzul </w:t>
            </w:r>
            <w:r>
              <w:rPr>
                <w:rFonts w:ascii="Times New Roman" w:hAnsi="Times New Roman" w:cs="Times New Roman"/>
                <w:b w:val="0"/>
              </w:rPr>
              <w:lastRenderedPageBreak/>
              <w:t xml:space="preserve">clientul de o semna duce la blocarea procesului de recalculare </w:t>
            </w:r>
            <w:proofErr w:type="gramStart"/>
            <w:r>
              <w:rPr>
                <w:rFonts w:ascii="Times New Roman" w:hAnsi="Times New Roman" w:cs="Times New Roman"/>
                <w:b w:val="0"/>
              </w:rPr>
              <w:t>a</w:t>
            </w:r>
            <w:proofErr w:type="gramEnd"/>
            <w:r>
              <w:rPr>
                <w:rFonts w:ascii="Times New Roman" w:hAnsi="Times New Roman" w:cs="Times New Roman"/>
                <w:b w:val="0"/>
              </w:rPr>
              <w:t xml:space="preserve"> enegiei electrice</w:t>
            </w:r>
          </w:p>
          <w:p w14:paraId="31BA3D3C" w14:textId="77777777" w:rsidR="0051591D" w:rsidRPr="00821EFF" w:rsidRDefault="0051591D" w:rsidP="00DC0B80">
            <w:pPr>
              <w:spacing w:before="0" w:after="0" w:line="240" w:lineRule="auto"/>
              <w:jc w:val="both"/>
              <w:rPr>
                <w:rFonts w:ascii="Times New Roman" w:hAnsi="Times New Roman" w:cs="Times New Roman"/>
                <w:bCs w:val="0"/>
              </w:rPr>
            </w:pPr>
          </w:p>
          <w:p w14:paraId="39812A15" w14:textId="77777777" w:rsidR="0051591D" w:rsidRPr="00821EFF" w:rsidRDefault="0051591D" w:rsidP="00CA3BAE">
            <w:pPr>
              <w:spacing w:after="0" w:line="240" w:lineRule="auto"/>
              <w:jc w:val="both"/>
              <w:rPr>
                <w:rFonts w:ascii="Times New Roman" w:hAnsi="Times New Roman" w:cs="Times New Roman"/>
                <w:bCs w:val="0"/>
              </w:rPr>
            </w:pPr>
          </w:p>
          <w:p w14:paraId="2770F310" w14:textId="77777777" w:rsidR="0051591D" w:rsidRPr="00821EFF" w:rsidRDefault="0051591D" w:rsidP="00CA3BAE">
            <w:pPr>
              <w:spacing w:after="0" w:line="240" w:lineRule="auto"/>
              <w:jc w:val="both"/>
              <w:rPr>
                <w:rFonts w:ascii="Times New Roman" w:hAnsi="Times New Roman" w:cs="Times New Roman"/>
                <w:bCs w:val="0"/>
              </w:rPr>
            </w:pPr>
          </w:p>
          <w:p w14:paraId="459D654B" w14:textId="77777777" w:rsidR="0051591D" w:rsidRPr="00821EFF" w:rsidRDefault="0051591D" w:rsidP="00CA3BAE">
            <w:pPr>
              <w:spacing w:after="0" w:line="240" w:lineRule="auto"/>
              <w:jc w:val="both"/>
              <w:rPr>
                <w:rFonts w:ascii="Times New Roman" w:hAnsi="Times New Roman" w:cs="Times New Roman"/>
                <w:bCs w:val="0"/>
              </w:rPr>
            </w:pPr>
          </w:p>
          <w:p w14:paraId="401A463D" w14:textId="77777777" w:rsidR="0051591D" w:rsidRPr="00821EFF" w:rsidRDefault="0051591D" w:rsidP="00CA3BAE">
            <w:pPr>
              <w:spacing w:after="0" w:line="240" w:lineRule="auto"/>
              <w:jc w:val="both"/>
              <w:rPr>
                <w:rFonts w:ascii="Times New Roman" w:hAnsi="Times New Roman" w:cs="Times New Roman"/>
                <w:bCs w:val="0"/>
              </w:rPr>
            </w:pPr>
          </w:p>
          <w:p w14:paraId="2963754E" w14:textId="77777777" w:rsidR="0051591D" w:rsidRPr="00821EFF" w:rsidRDefault="0051591D" w:rsidP="00CA3BAE">
            <w:pPr>
              <w:spacing w:after="0" w:line="240" w:lineRule="auto"/>
              <w:jc w:val="both"/>
              <w:rPr>
                <w:rFonts w:ascii="Times New Roman" w:hAnsi="Times New Roman" w:cs="Times New Roman"/>
                <w:bCs w:val="0"/>
              </w:rPr>
            </w:pPr>
          </w:p>
          <w:p w14:paraId="221A6556" w14:textId="77777777" w:rsidR="00AC5F99" w:rsidRDefault="00AC5F99" w:rsidP="00D7406B">
            <w:pPr>
              <w:spacing w:after="0" w:line="240" w:lineRule="auto"/>
              <w:ind w:firstLine="0"/>
              <w:jc w:val="both"/>
              <w:rPr>
                <w:rFonts w:ascii="Times New Roman" w:hAnsi="Times New Roman" w:cs="Times New Roman"/>
                <w:b w:val="0"/>
                <w:bCs w:val="0"/>
              </w:rPr>
            </w:pPr>
          </w:p>
          <w:p w14:paraId="433C51B5" w14:textId="18BCE7EE" w:rsidR="0051591D" w:rsidRPr="00363448" w:rsidRDefault="0051591D" w:rsidP="00D7406B">
            <w:pPr>
              <w:spacing w:after="0" w:line="240" w:lineRule="auto"/>
              <w:ind w:firstLine="0"/>
              <w:jc w:val="both"/>
              <w:rPr>
                <w:rFonts w:ascii="Times New Roman" w:hAnsi="Times New Roman" w:cs="Times New Roman"/>
              </w:rPr>
            </w:pPr>
            <w:r w:rsidRPr="00363448">
              <w:rPr>
                <w:rFonts w:ascii="Times New Roman" w:hAnsi="Times New Roman" w:cs="Times New Roman"/>
              </w:rPr>
              <w:t xml:space="preserve">Obs. preluată </w:t>
            </w:r>
            <w:r w:rsidR="00F82191">
              <w:rPr>
                <w:rFonts w:ascii="Times New Roman" w:hAnsi="Times New Roman" w:cs="Times New Roman"/>
              </w:rPr>
              <w:t xml:space="preserve">– </w:t>
            </w:r>
            <w:r w:rsidR="00F82191" w:rsidRPr="00BD3C4F">
              <w:rPr>
                <w:rFonts w:ascii="Times New Roman" w:hAnsi="Times New Roman" w:cs="Times New Roman"/>
                <w:b w:val="0"/>
              </w:rPr>
              <w:t>s-a completat</w:t>
            </w:r>
          </w:p>
        </w:tc>
      </w:tr>
      <w:tr w:rsidR="0051591D" w:rsidRPr="00821EFF" w14:paraId="4551739A" w14:textId="77777777" w:rsidTr="000C5B4F">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47932767"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bCs w:val="0"/>
              </w:rPr>
            </w:pPr>
            <w:r w:rsidRPr="00BF332D">
              <w:rPr>
                <w:rFonts w:ascii="Times New Roman" w:hAnsi="Times New Roman" w:cs="Times New Roman"/>
                <w:b w:val="0"/>
              </w:rPr>
              <w:lastRenderedPageBreak/>
              <w:t xml:space="preserve">Anexa nr. 4 </w:t>
            </w:r>
          </w:p>
          <w:p w14:paraId="447650E5" w14:textId="295DE3BD" w:rsidR="0051591D" w:rsidRPr="00BF332D" w:rsidRDefault="0051591D" w:rsidP="00CA3BAE">
            <w:pPr>
              <w:autoSpaceDE w:val="0"/>
              <w:autoSpaceDN w:val="0"/>
              <w:adjustRightInd w:val="0"/>
              <w:spacing w:before="0" w:after="0" w:line="240" w:lineRule="auto"/>
              <w:jc w:val="center"/>
              <w:rPr>
                <w:rFonts w:ascii="Times New Roman" w:hAnsi="Times New Roman" w:cs="Times New Roman"/>
                <w:b w:val="0"/>
              </w:rPr>
            </w:pPr>
            <w:r w:rsidRPr="00BF332D">
              <w:rPr>
                <w:rFonts w:ascii="Times New Roman" w:hAnsi="Times New Roman" w:cs="Times New Roman"/>
                <w:b w:val="0"/>
              </w:rPr>
              <w:t>Proces verbal</w:t>
            </w:r>
          </w:p>
          <w:p w14:paraId="0A0A4812" w14:textId="77777777" w:rsidR="0051591D" w:rsidRPr="00BF332D" w:rsidRDefault="0051591D" w:rsidP="00CA3BAE">
            <w:pPr>
              <w:autoSpaceDE w:val="0"/>
              <w:autoSpaceDN w:val="0"/>
              <w:adjustRightInd w:val="0"/>
              <w:spacing w:before="0" w:after="0" w:line="240" w:lineRule="auto"/>
              <w:jc w:val="center"/>
              <w:rPr>
                <w:rFonts w:ascii="Times New Roman" w:hAnsi="Times New Roman" w:cs="Times New Roman"/>
                <w:b w:val="0"/>
              </w:rPr>
            </w:pPr>
            <w:r w:rsidRPr="00BF332D">
              <w:rPr>
                <w:rFonts w:ascii="Times New Roman" w:hAnsi="Times New Roman" w:cs="Times New Roman"/>
                <w:b w:val="0"/>
              </w:rPr>
              <w:t>de stabilire a consumului de energie electrică în sistem paușal</w:t>
            </w:r>
          </w:p>
          <w:p w14:paraId="477B9D1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Nr. _____________ din data_______________</w:t>
            </w:r>
          </w:p>
          <w:p w14:paraId="6C45C721"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4BF5260A"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Întocmit de Operatorul de rețea (OR) ………………</w:t>
            </w:r>
            <w:proofErr w:type="gramStart"/>
            <w:r w:rsidRPr="00BF332D">
              <w:rPr>
                <w:rFonts w:ascii="Times New Roman" w:hAnsi="Times New Roman" w:cs="Times New Roman"/>
                <w:b w:val="0"/>
              </w:rPr>
              <w:t>…..</w:t>
            </w:r>
            <w:proofErr w:type="gramEnd"/>
            <w:r w:rsidRPr="00BF332D">
              <w:rPr>
                <w:rFonts w:ascii="Times New Roman" w:hAnsi="Times New Roman" w:cs="Times New Roman"/>
                <w:b w:val="0"/>
              </w:rPr>
              <w:t xml:space="preserve">cu sediul în jud.……………….., loc. ......................................, str. ..............................., nr. .........., bl. ........, cod fiscal ………............înscris la registrul comerţului cu nr. ………………..., reprezentat legal prin ...................................., având funcţia de ..................................., </w:t>
            </w:r>
          </w:p>
          <w:p w14:paraId="16C11A96"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în baza:</w:t>
            </w:r>
          </w:p>
          <w:p w14:paraId="0925B4E0" w14:textId="3D419ECD"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o</w:t>
            </w:r>
            <w:r w:rsidRPr="00BF332D">
              <w:rPr>
                <w:rFonts w:ascii="Times New Roman" w:hAnsi="Times New Roman" w:cs="Times New Roman"/>
                <w:b w:val="0"/>
              </w:rPr>
              <w:tab/>
              <w:t xml:space="preserve"> Notei de constatare nr............. din data de ...................(anexată)  </w:t>
            </w:r>
          </w:p>
          <w:p w14:paraId="0698BAB0"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o</w:t>
            </w:r>
            <w:r w:rsidRPr="00BF332D">
              <w:rPr>
                <w:rFonts w:ascii="Times New Roman" w:hAnsi="Times New Roman" w:cs="Times New Roman"/>
                <w:b w:val="0"/>
              </w:rPr>
              <w:tab/>
              <w:t>Buletinului de verificare metrologică nr. ................... din data de ................. emis de către ............................ (anexat)</w:t>
            </w:r>
          </w:p>
          <w:p w14:paraId="2C3EA617"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 xml:space="preserve">la locul de consum /locul de consum şi producere situat în județul. .................................., localitatea ......................................................, str. </w:t>
            </w:r>
            <w:r w:rsidRPr="00BF332D">
              <w:rPr>
                <w:rFonts w:ascii="Times New Roman" w:hAnsi="Times New Roman" w:cs="Times New Roman"/>
                <w:b w:val="0"/>
              </w:rPr>
              <w:lastRenderedPageBreak/>
              <w:t xml:space="preserve">................................................., nr......., bl. ......., sc........., ap..............., cod de identificare loc de consum.............................................. , cod de identificare punct de măsurare............................................................................., contor seria.......... </w:t>
            </w:r>
          </w:p>
          <w:p w14:paraId="7A768403"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1.</w:t>
            </w:r>
            <w:r w:rsidRPr="00BF332D">
              <w:rPr>
                <w:rFonts w:ascii="Times New Roman" w:hAnsi="Times New Roman" w:cs="Times New Roman"/>
                <w:b w:val="0"/>
              </w:rPr>
              <w:tab/>
              <w:t>Cantitatea de energie electrică activă pentru perioada ..............................este de ..........................(kWh), stabilită în conformitate cu prevederile art. ...... din Procedura .........................</w:t>
            </w:r>
          </w:p>
          <w:p w14:paraId="2FB3681E"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r w:rsidRPr="00BF332D">
              <w:rPr>
                <w:rFonts w:ascii="Times New Roman" w:hAnsi="Times New Roman" w:cs="Times New Roman"/>
                <w:b w:val="0"/>
              </w:rPr>
              <w:t>2.</w:t>
            </w:r>
            <w:r w:rsidRPr="00BF332D">
              <w:rPr>
                <w:rFonts w:ascii="Times New Roman" w:hAnsi="Times New Roman" w:cs="Times New Roman"/>
                <w:b w:val="0"/>
              </w:rPr>
              <w:tab/>
              <w:t>Cantitatea de energie electrică reactivă pentru perioada ....................................este de .....................(kVARh), stabilită în conformitate cu prevederile art. ...... din Procedura .........................</w:t>
            </w:r>
          </w:p>
          <w:p w14:paraId="10AE18A6"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01F4524E" w14:textId="77777777" w:rsidR="0051591D" w:rsidRPr="00BF332D" w:rsidRDefault="0051591D" w:rsidP="00CA3BAE">
            <w:pPr>
              <w:autoSpaceDE w:val="0"/>
              <w:autoSpaceDN w:val="0"/>
              <w:adjustRightInd w:val="0"/>
              <w:spacing w:before="0" w:after="0" w:line="240" w:lineRule="auto"/>
              <w:jc w:val="both"/>
              <w:rPr>
                <w:rFonts w:ascii="Times New Roman" w:hAnsi="Times New Roman" w:cs="Times New Roman"/>
                <w:b w:val="0"/>
              </w:rPr>
            </w:pPr>
          </w:p>
          <w:p w14:paraId="15061E14" w14:textId="77777777"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rPr>
              <w:t>Reprezentant OR</w:t>
            </w:r>
            <w:r w:rsidRPr="00BF332D">
              <w:rPr>
                <w:rFonts w:ascii="Times New Roman" w:hAnsi="Times New Roman" w:cs="Times New Roman"/>
                <w:b w:val="0"/>
              </w:rPr>
              <w:tab/>
            </w:r>
            <w:r w:rsidRPr="00BF332D">
              <w:rPr>
                <w:rFonts w:ascii="Times New Roman" w:hAnsi="Times New Roman" w:cs="Times New Roman"/>
                <w:b w:val="0"/>
              </w:rPr>
              <w:tab/>
            </w:r>
            <w:r w:rsidRPr="00BF332D">
              <w:rPr>
                <w:rFonts w:ascii="Times New Roman" w:hAnsi="Times New Roman" w:cs="Times New Roman"/>
                <w:b w:val="0"/>
              </w:rPr>
              <w:tab/>
            </w:r>
            <w:r w:rsidRPr="00BF332D">
              <w:rPr>
                <w:rFonts w:ascii="Times New Roman" w:hAnsi="Times New Roman" w:cs="Times New Roman"/>
                <w:b w:val="0"/>
              </w:rPr>
              <w:tab/>
            </w:r>
          </w:p>
          <w:p w14:paraId="2FEE4F27" w14:textId="346944C9"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rPr>
              <w:t>Numele și prenumele.................................</w:t>
            </w:r>
            <w:r w:rsidRPr="00BF332D">
              <w:rPr>
                <w:rFonts w:ascii="Times New Roman" w:hAnsi="Times New Roman" w:cs="Times New Roman"/>
                <w:b w:val="0"/>
              </w:rPr>
              <w:tab/>
              <w:t xml:space="preserve">          </w:t>
            </w:r>
            <w:proofErr w:type="gramStart"/>
            <w:r w:rsidRPr="00BF332D">
              <w:rPr>
                <w:rFonts w:ascii="Times New Roman" w:hAnsi="Times New Roman" w:cs="Times New Roman"/>
                <w:b w:val="0"/>
              </w:rPr>
              <w:t>Funcţia:...........................................</w:t>
            </w:r>
            <w:proofErr w:type="gramEnd"/>
          </w:p>
          <w:p w14:paraId="6FD8BD68" w14:textId="0970B993" w:rsidR="0051591D" w:rsidRPr="00BF332D" w:rsidRDefault="0051591D" w:rsidP="00CA3BAE">
            <w:pPr>
              <w:autoSpaceDE w:val="0"/>
              <w:autoSpaceDN w:val="0"/>
              <w:adjustRightInd w:val="0"/>
              <w:spacing w:before="0" w:after="0" w:line="240" w:lineRule="auto"/>
              <w:ind w:firstLine="0"/>
              <w:jc w:val="both"/>
              <w:rPr>
                <w:rFonts w:ascii="Times New Roman" w:hAnsi="Times New Roman" w:cs="Times New Roman"/>
                <w:b w:val="0"/>
              </w:rPr>
            </w:pPr>
            <w:r w:rsidRPr="00BF332D">
              <w:rPr>
                <w:rFonts w:ascii="Times New Roman" w:hAnsi="Times New Roman" w:cs="Times New Roman"/>
                <w:b w:val="0"/>
              </w:rPr>
              <w:t>Semnătură.......................................</w:t>
            </w:r>
          </w:p>
        </w:tc>
        <w:tc>
          <w:tcPr>
            <w:cnfStyle w:val="000010000000" w:firstRow="0" w:lastRow="0" w:firstColumn="0" w:lastColumn="0" w:oddVBand="1" w:evenVBand="0" w:oddHBand="0" w:evenHBand="0" w:firstRowFirstColumn="0" w:firstRowLastColumn="0" w:lastRowFirstColumn="0" w:lastRowLastColumn="0"/>
            <w:tcW w:w="7059" w:type="dxa"/>
          </w:tcPr>
          <w:p w14:paraId="54848E54" w14:textId="77777777" w:rsidR="0051591D" w:rsidRPr="00821EFF" w:rsidRDefault="0051591D" w:rsidP="00CA3BAE">
            <w:pPr>
              <w:pStyle w:val="ListParagraph"/>
              <w:numPr>
                <w:ilvl w:val="0"/>
                <w:numId w:val="14"/>
              </w:numPr>
              <w:spacing w:before="0" w:after="0" w:line="240" w:lineRule="auto"/>
              <w:jc w:val="both"/>
              <w:rPr>
                <w:rFonts w:ascii="Times New Roman" w:hAnsi="Times New Roman" w:cs="Times New Roman"/>
                <w:b/>
                <w:bCs/>
                <w:u w:val="single"/>
                <w:lang w:val="ro-RO"/>
              </w:rPr>
            </w:pPr>
            <w:r w:rsidRPr="00821EFF">
              <w:rPr>
                <w:rFonts w:ascii="Times New Roman" w:hAnsi="Times New Roman" w:cs="Times New Roman"/>
                <w:b/>
                <w:u w:val="single"/>
                <w:lang w:val="ro-RO"/>
              </w:rPr>
              <w:lastRenderedPageBreak/>
              <w:t>Senator PEIA Ninel:</w:t>
            </w:r>
          </w:p>
          <w:p w14:paraId="148F2B8C" w14:textId="4108EB4D" w:rsidR="0051591D" w:rsidRPr="00821EFF" w:rsidRDefault="0051591D" w:rsidP="00CA3BAE">
            <w:pPr>
              <w:spacing w:before="0" w:after="0" w:line="240" w:lineRule="auto"/>
              <w:ind w:firstLine="0"/>
              <w:jc w:val="both"/>
              <w:rPr>
                <w:rFonts w:ascii="Times New Roman" w:hAnsi="Times New Roman" w:cs="Times New Roman"/>
                <w:b/>
                <w:bCs/>
                <w:color w:val="ED0000"/>
              </w:rPr>
            </w:pPr>
            <w:r w:rsidRPr="00821EFF">
              <w:rPr>
                <w:rFonts w:ascii="Times New Roman" w:hAnsi="Times New Roman" w:cs="Times New Roman"/>
              </w:rPr>
              <w:t xml:space="preserve">Se adaugă punctul 3:  </w:t>
            </w:r>
            <w:r w:rsidRPr="00821EFF">
              <w:rPr>
                <w:rFonts w:ascii="Times New Roman" w:hAnsi="Times New Roman" w:cs="Times New Roman"/>
                <w:color w:val="ED0000"/>
              </w:rPr>
              <w:t>Defalcarea cantităților de energie electrică pentru fiecare lună calendaristică a perioadei .......................... este anexată prezentului proces verbal</w:t>
            </w:r>
          </w:p>
          <w:p w14:paraId="5BF77B0E" w14:textId="37E66003" w:rsidR="0051591D" w:rsidRPr="00821EFF" w:rsidRDefault="0051591D" w:rsidP="00CA3BAE">
            <w:pPr>
              <w:spacing w:before="0" w:after="0" w:line="240" w:lineRule="auto"/>
              <w:ind w:firstLine="741"/>
              <w:jc w:val="both"/>
              <w:rPr>
                <w:rFonts w:ascii="Times New Roman" w:hAnsi="Times New Roman" w:cs="Times New Roman"/>
                <w:i/>
              </w:rPr>
            </w:pPr>
            <w:r w:rsidRPr="00821EFF">
              <w:rPr>
                <w:rFonts w:ascii="Times New Roman" w:hAnsi="Times New Roman" w:cs="Times New Roman"/>
                <w:b/>
                <w:i/>
                <w:u w:val="single"/>
              </w:rPr>
              <w:t>Justificare:</w:t>
            </w:r>
            <w:r w:rsidRPr="00821EFF">
              <w:rPr>
                <w:rFonts w:ascii="Times New Roman" w:hAnsi="Times New Roman" w:cs="Times New Roman"/>
                <w:b/>
                <w:i/>
              </w:rPr>
              <w:t xml:space="preserve"> </w:t>
            </w:r>
            <w:r w:rsidRPr="00821EFF">
              <w:rPr>
                <w:rFonts w:ascii="Times New Roman" w:hAnsi="Times New Roman" w:cs="Times New Roman"/>
                <w:i/>
              </w:rPr>
              <w:t>În situația în care intervalul pentru recalculare depășește o lună calendaristică sau în situația în care începutul și/sau finalul perioadei de recalculare este în luni diferite, defalcarea consumurilor pentru lunile incluse în intervalul de măsurare trebuie să existe evidențiată clar.</w:t>
            </w:r>
          </w:p>
          <w:p w14:paraId="596945CC" w14:textId="77777777" w:rsidR="0051591D" w:rsidRPr="00821EFF" w:rsidRDefault="0051591D" w:rsidP="00CA3BAE">
            <w:pPr>
              <w:spacing w:before="0" w:after="0" w:line="240" w:lineRule="auto"/>
              <w:jc w:val="both"/>
              <w:rPr>
                <w:rFonts w:ascii="Times New Roman" w:hAnsi="Times New Roman" w:cs="Times New Roman"/>
                <w:bCs/>
                <w:i/>
              </w:rPr>
            </w:pPr>
            <w:r w:rsidRPr="00821EFF">
              <w:rPr>
                <w:rFonts w:ascii="Times New Roman" w:hAnsi="Times New Roman" w:cs="Times New Roman"/>
                <w:i/>
              </w:rPr>
              <w:t>În acest fel se va putea determina clar și cantitatea de energie electrică corespunzătoare situației în care tarifele și taxele aplicate se modifică prin ordin ANRE</w:t>
            </w:r>
          </w:p>
          <w:p w14:paraId="56C6D607" w14:textId="77777777" w:rsidR="0051591D" w:rsidRPr="00821EFF" w:rsidRDefault="0051591D" w:rsidP="00CA3BAE">
            <w:pPr>
              <w:spacing w:before="0" w:after="0" w:line="240" w:lineRule="auto"/>
              <w:jc w:val="both"/>
              <w:rPr>
                <w:rFonts w:ascii="Times New Roman" w:hAnsi="Times New Roman" w:cs="Times New Roman"/>
                <w:b/>
                <w:bCs/>
              </w:rPr>
            </w:pPr>
          </w:p>
          <w:p w14:paraId="2DF1DBF4" w14:textId="7A05E75C" w:rsidR="0051591D" w:rsidRPr="00821EFF" w:rsidRDefault="0051591D" w:rsidP="00CA3BAE">
            <w:pPr>
              <w:numPr>
                <w:ilvl w:val="0"/>
                <w:numId w:val="14"/>
              </w:numPr>
              <w:spacing w:before="0" w:after="0" w:line="240" w:lineRule="auto"/>
              <w:jc w:val="both"/>
              <w:rPr>
                <w:rFonts w:ascii="Times New Roman" w:eastAsia="Times New Roman" w:hAnsi="Times New Roman" w:cs="Times New Roman"/>
                <w:b/>
                <w:bCs/>
                <w:lang w:val="ro-RO" w:eastAsia="ro-RO"/>
              </w:rPr>
            </w:pPr>
            <w:r w:rsidRPr="00821EFF">
              <w:rPr>
                <w:rFonts w:ascii="Times New Roman" w:hAnsi="Times New Roman" w:cs="Times New Roman"/>
                <w:u w:val="single"/>
              </w:rPr>
              <w:t xml:space="preserve">ACUE, DELGAZ GRID </w:t>
            </w:r>
            <w:r w:rsidRPr="00821EFF">
              <w:rPr>
                <w:rFonts w:ascii="Times New Roman" w:eastAsia="Times New Roman" w:hAnsi="Times New Roman" w:cs="Times New Roman"/>
                <w:bCs/>
                <w:u w:val="single"/>
                <w:lang w:val="ro-RO" w:eastAsia="ro-RO"/>
              </w:rPr>
              <w:t>REŢELE ELECTRICE ROMÂNIA, DEER</w:t>
            </w:r>
            <w:r w:rsidRPr="00821EFF">
              <w:rPr>
                <w:rFonts w:ascii="Times New Roman" w:eastAsia="Times New Roman" w:hAnsi="Times New Roman" w:cs="Times New Roman"/>
                <w:u w:val="single"/>
                <w:lang w:val="ro-RO" w:eastAsia="ro-RO"/>
              </w:rPr>
              <w:t>:</w:t>
            </w:r>
          </w:p>
          <w:p w14:paraId="246ADBE9" w14:textId="701EB2E3" w:rsidR="0051591D" w:rsidRPr="00821EFF" w:rsidRDefault="0051591D" w:rsidP="00CA3BAE">
            <w:pPr>
              <w:spacing w:before="0" w:after="0" w:line="240" w:lineRule="auto"/>
              <w:jc w:val="both"/>
              <w:rPr>
                <w:rFonts w:ascii="Times New Roman" w:hAnsi="Times New Roman" w:cs="Times New Roman"/>
                <w:bCs/>
                <w:color w:val="FF0000"/>
                <w:lang w:val="ro-RO"/>
              </w:rPr>
            </w:pPr>
            <w:r w:rsidRPr="00821EFF">
              <w:rPr>
                <w:rFonts w:ascii="Times New Roman" w:hAnsi="Times New Roman" w:cs="Times New Roman"/>
                <w:color w:val="FF0000"/>
                <w:lang w:val="ro-RO"/>
              </w:rPr>
              <w:t>Propunem eliminarea obligatiei de anexare a Notei de constatare avand in vedere ca aceasta a fost pusa la dispozitia CF , conform prevederilor alin. (3), art. 4.</w:t>
            </w:r>
          </w:p>
          <w:p w14:paraId="6E428107" w14:textId="77777777" w:rsidR="0051591D" w:rsidRPr="00821EFF" w:rsidRDefault="0051591D" w:rsidP="00CA3BAE">
            <w:pPr>
              <w:spacing w:before="0" w:after="0" w:line="240" w:lineRule="auto"/>
              <w:jc w:val="both"/>
              <w:rPr>
                <w:rFonts w:ascii="Times New Roman" w:hAnsi="Times New Roman" w:cs="Times New Roman"/>
                <w:bCs/>
                <w:lang w:val="ro-RO"/>
              </w:rPr>
            </w:pPr>
          </w:p>
          <w:p w14:paraId="0387AC29" w14:textId="25AA82B5" w:rsidR="0051591D" w:rsidRPr="00821EFF" w:rsidRDefault="0051591D" w:rsidP="00CA3BAE">
            <w:pPr>
              <w:spacing w:before="0" w:after="0" w:line="240" w:lineRule="auto"/>
              <w:jc w:val="center"/>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Proces verbal</w:t>
            </w:r>
          </w:p>
          <w:p w14:paraId="06E44BE8" w14:textId="77777777" w:rsidR="0051591D" w:rsidRPr="00821EFF" w:rsidRDefault="0051591D" w:rsidP="00CA3BAE">
            <w:pPr>
              <w:spacing w:before="0" w:after="0" w:line="240" w:lineRule="auto"/>
              <w:jc w:val="center"/>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de stabilire a consumului de energie electrică în sistem paușal</w:t>
            </w:r>
          </w:p>
          <w:p w14:paraId="7F40C0CB" w14:textId="77777777" w:rsidR="0051591D" w:rsidRPr="00821EFF" w:rsidRDefault="0051591D" w:rsidP="00CA3BAE">
            <w:pPr>
              <w:spacing w:before="0" w:after="0" w:line="240" w:lineRule="auto"/>
              <w:jc w:val="center"/>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Nr. _____________ din data_______________</w:t>
            </w:r>
          </w:p>
          <w:p w14:paraId="723130D1"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p>
          <w:p w14:paraId="642AB28B"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 xml:space="preserve">Întocmit de Operatorul de rețea (OR) …………………..cu sediul în jud.……………….., loc. ......................................, str. ..............................., nr. .........., bl. ........, cod fiscal ………............înscris la registrul comerțului cu nr. ………………..., reprezentat legal prin ...................................., având funcţia de ..................................., </w:t>
            </w:r>
          </w:p>
          <w:p w14:paraId="551058A2"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lastRenderedPageBreak/>
              <w:t>în baza:</w:t>
            </w:r>
          </w:p>
          <w:p w14:paraId="6F252C65"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o</w:t>
            </w:r>
            <w:r w:rsidRPr="00821EFF">
              <w:rPr>
                <w:rStyle w:val="spctttl1"/>
                <w:rFonts w:ascii="Times New Roman" w:hAnsi="Times New Roman" w:cs="Times New Roman"/>
                <w:color w:val="auto"/>
                <w:sz w:val="22"/>
                <w:szCs w:val="22"/>
                <w:lang w:val="ro-RO"/>
              </w:rPr>
              <w:tab/>
              <w:t xml:space="preserve"> Notei de constatare nr............. . din data de ...................</w:t>
            </w:r>
            <w:r w:rsidRPr="00821EFF">
              <w:rPr>
                <w:rStyle w:val="spctttl1"/>
                <w:rFonts w:ascii="Times New Roman" w:hAnsi="Times New Roman" w:cs="Times New Roman"/>
                <w:strike/>
                <w:color w:val="FF0000"/>
                <w:sz w:val="22"/>
                <w:szCs w:val="22"/>
                <w:lang w:val="ro-RO"/>
              </w:rPr>
              <w:t xml:space="preserve">(anexată)  </w:t>
            </w:r>
          </w:p>
          <w:p w14:paraId="00250DF7" w14:textId="77777777" w:rsidR="0051591D" w:rsidRPr="00821EFF" w:rsidRDefault="0051591D" w:rsidP="00CA3BAE">
            <w:pPr>
              <w:spacing w:before="0" w:after="0" w:line="240" w:lineRule="auto"/>
              <w:jc w:val="both"/>
              <w:rPr>
                <w:rStyle w:val="spctttl1"/>
                <w:rFonts w:ascii="Times New Roman" w:hAnsi="Times New Roman" w:cs="Times New Roman"/>
                <w:color w:val="FF0000"/>
                <w:sz w:val="22"/>
                <w:szCs w:val="22"/>
                <w:lang w:val="ro-RO"/>
              </w:rPr>
            </w:pPr>
            <w:r w:rsidRPr="00821EFF">
              <w:rPr>
                <w:rStyle w:val="spctttl1"/>
                <w:rFonts w:ascii="Times New Roman" w:hAnsi="Times New Roman" w:cs="Times New Roman"/>
                <w:color w:val="auto"/>
                <w:sz w:val="22"/>
                <w:szCs w:val="22"/>
                <w:lang w:val="ro-RO"/>
              </w:rPr>
              <w:t>o</w:t>
            </w:r>
            <w:r w:rsidRPr="00821EFF">
              <w:rPr>
                <w:rStyle w:val="spctttl1"/>
                <w:rFonts w:ascii="Times New Roman" w:hAnsi="Times New Roman" w:cs="Times New Roman"/>
                <w:color w:val="auto"/>
                <w:sz w:val="22"/>
                <w:szCs w:val="22"/>
                <w:lang w:val="ro-RO"/>
              </w:rPr>
              <w:tab/>
              <w:t xml:space="preserve">Buletinului de verificare metrologică nr. ................... din data de ................. emis de către ............................ (anexat), </w:t>
            </w:r>
            <w:bookmarkStart w:id="17" w:name="_Hlk210122171"/>
            <w:r w:rsidRPr="00821EFF">
              <w:rPr>
                <w:rStyle w:val="spctttl1"/>
                <w:rFonts w:ascii="Times New Roman" w:hAnsi="Times New Roman" w:cs="Times New Roman"/>
                <w:color w:val="FF0000"/>
                <w:sz w:val="22"/>
                <w:szCs w:val="22"/>
                <w:lang w:val="ro-RO"/>
              </w:rPr>
              <w:t>doar pentru cazurile prevazute in Procedura la art. 4 , alin. (1) , lit. d).</w:t>
            </w:r>
          </w:p>
          <w:bookmarkEnd w:id="17"/>
          <w:p w14:paraId="2895662B"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 xml:space="preserve">la locul de consum /locul de consum şi producere situat în județul. .................................., localitatea ......................................................, str. ................................................., nr......., bl. ......., sc........., ap..............., cod de identificare loc de consum.............................................. , cod de identificare punct de măsurare............................................................................., contor seria.......... </w:t>
            </w:r>
          </w:p>
          <w:p w14:paraId="067D4443" w14:textId="77777777" w:rsidR="0051591D" w:rsidRPr="00821EFF" w:rsidRDefault="0051591D" w:rsidP="00CA3BAE">
            <w:pPr>
              <w:spacing w:before="0" w:after="0" w:line="240" w:lineRule="auto"/>
              <w:jc w:val="both"/>
              <w:rPr>
                <w:rStyle w:val="spctttl1"/>
                <w:rFonts w:ascii="Times New Roman" w:hAnsi="Times New Roman" w:cs="Times New Roman"/>
                <w:color w:val="auto"/>
                <w:sz w:val="22"/>
                <w:szCs w:val="22"/>
                <w:lang w:val="ro-RO"/>
              </w:rPr>
            </w:pPr>
            <w:r w:rsidRPr="00821EFF">
              <w:rPr>
                <w:rStyle w:val="spctttl1"/>
                <w:rFonts w:ascii="Times New Roman" w:hAnsi="Times New Roman" w:cs="Times New Roman"/>
                <w:color w:val="auto"/>
                <w:sz w:val="22"/>
                <w:szCs w:val="22"/>
                <w:lang w:val="ro-RO"/>
              </w:rPr>
              <w:t>3.</w:t>
            </w:r>
            <w:r w:rsidRPr="00821EFF">
              <w:rPr>
                <w:rStyle w:val="spctttl1"/>
                <w:rFonts w:ascii="Times New Roman" w:hAnsi="Times New Roman" w:cs="Times New Roman"/>
                <w:color w:val="auto"/>
                <w:sz w:val="22"/>
                <w:szCs w:val="22"/>
                <w:lang w:val="ro-RO"/>
              </w:rPr>
              <w:tab/>
              <w:t>Cantitatea de energie electrică activă pentru perioada ..............................este de ..........................(kWh), stabilită în conformitate cu prevederile art. ...... din Procedura .........................</w:t>
            </w:r>
          </w:p>
          <w:p w14:paraId="0EB06887" w14:textId="77777777" w:rsidR="0051591D" w:rsidRPr="00821EFF" w:rsidRDefault="0051591D" w:rsidP="00CA3BAE">
            <w:pPr>
              <w:spacing w:before="0" w:after="0" w:line="240" w:lineRule="auto"/>
              <w:jc w:val="both"/>
              <w:rPr>
                <w:rStyle w:val="spctttl1"/>
                <w:rFonts w:ascii="Times New Roman" w:hAnsi="Times New Roman" w:cs="Times New Roman"/>
                <w:sz w:val="22"/>
                <w:szCs w:val="22"/>
                <w:lang w:val="ro-RO"/>
              </w:rPr>
            </w:pPr>
            <w:r w:rsidRPr="00821EFF">
              <w:rPr>
                <w:rStyle w:val="spctttl1"/>
                <w:rFonts w:ascii="Times New Roman" w:hAnsi="Times New Roman" w:cs="Times New Roman"/>
                <w:color w:val="auto"/>
                <w:sz w:val="22"/>
                <w:szCs w:val="22"/>
                <w:lang w:val="ro-RO"/>
              </w:rPr>
              <w:t>4.</w:t>
            </w:r>
            <w:r w:rsidRPr="00821EFF">
              <w:rPr>
                <w:rStyle w:val="spctttl1"/>
                <w:rFonts w:ascii="Times New Roman" w:hAnsi="Times New Roman" w:cs="Times New Roman"/>
                <w:color w:val="auto"/>
                <w:sz w:val="22"/>
                <w:szCs w:val="22"/>
                <w:lang w:val="ro-RO"/>
              </w:rPr>
              <w:tab/>
              <w:t xml:space="preserve">Cantitatea de energie electrică reactivă pentru perioada ....................................este de .....................(kVARh), stabilită în conformitate cu prevederile art. ...... din Procedura </w:t>
            </w:r>
            <w:r w:rsidRPr="00821EFF">
              <w:rPr>
                <w:rStyle w:val="spctttl1"/>
                <w:rFonts w:ascii="Times New Roman" w:hAnsi="Times New Roman" w:cs="Times New Roman"/>
                <w:sz w:val="22"/>
                <w:szCs w:val="22"/>
                <w:lang w:val="ro-RO"/>
              </w:rPr>
              <w:t>.........................</w:t>
            </w:r>
          </w:p>
          <w:p w14:paraId="240F00B4"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b/>
              </w:rPr>
            </w:pPr>
            <w:r w:rsidRPr="00821EFF">
              <w:rPr>
                <w:rFonts w:ascii="Times New Roman" w:hAnsi="Times New Roman" w:cs="Times New Roman"/>
                <w:b/>
              </w:rPr>
              <w:t>Reprezentant OR</w:t>
            </w:r>
            <w:r w:rsidRPr="00821EFF">
              <w:rPr>
                <w:rFonts w:ascii="Times New Roman" w:hAnsi="Times New Roman" w:cs="Times New Roman"/>
                <w:b/>
              </w:rPr>
              <w:tab/>
            </w:r>
            <w:r w:rsidRPr="00821EFF">
              <w:rPr>
                <w:rFonts w:ascii="Times New Roman" w:hAnsi="Times New Roman" w:cs="Times New Roman"/>
                <w:b/>
              </w:rPr>
              <w:tab/>
            </w:r>
            <w:r w:rsidRPr="00821EFF">
              <w:rPr>
                <w:rFonts w:ascii="Times New Roman" w:hAnsi="Times New Roman" w:cs="Times New Roman"/>
                <w:b/>
              </w:rPr>
              <w:tab/>
            </w:r>
            <w:r w:rsidRPr="00821EFF">
              <w:rPr>
                <w:rFonts w:ascii="Times New Roman" w:hAnsi="Times New Roman" w:cs="Times New Roman"/>
                <w:b/>
              </w:rPr>
              <w:tab/>
            </w:r>
          </w:p>
          <w:p w14:paraId="6E9AADD7"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b/>
              </w:rPr>
            </w:pPr>
            <w:r w:rsidRPr="00821EFF">
              <w:rPr>
                <w:rFonts w:ascii="Times New Roman" w:hAnsi="Times New Roman" w:cs="Times New Roman"/>
                <w:b/>
              </w:rPr>
              <w:t>Numele și prenumele.................................</w:t>
            </w:r>
            <w:r w:rsidRPr="00821EFF">
              <w:rPr>
                <w:rFonts w:ascii="Times New Roman" w:hAnsi="Times New Roman" w:cs="Times New Roman"/>
                <w:b/>
              </w:rPr>
              <w:tab/>
              <w:t xml:space="preserve">           </w:t>
            </w:r>
          </w:p>
          <w:p w14:paraId="3F0BF0A4" w14:textId="77777777" w:rsidR="0051591D" w:rsidRPr="00821EFF" w:rsidRDefault="0051591D" w:rsidP="00CA3BAE">
            <w:pPr>
              <w:autoSpaceDE w:val="0"/>
              <w:autoSpaceDN w:val="0"/>
              <w:adjustRightInd w:val="0"/>
              <w:spacing w:before="0" w:after="0" w:line="240" w:lineRule="auto"/>
              <w:jc w:val="both"/>
              <w:rPr>
                <w:rFonts w:ascii="Times New Roman" w:hAnsi="Times New Roman" w:cs="Times New Roman"/>
                <w:b/>
              </w:rPr>
            </w:pPr>
            <w:proofErr w:type="gramStart"/>
            <w:r w:rsidRPr="00821EFF">
              <w:rPr>
                <w:rFonts w:ascii="Times New Roman" w:hAnsi="Times New Roman" w:cs="Times New Roman"/>
                <w:b/>
              </w:rPr>
              <w:t>Funcţia:...........................................</w:t>
            </w:r>
            <w:proofErr w:type="gramEnd"/>
          </w:p>
          <w:p w14:paraId="45AEB63C" w14:textId="481B8DD5" w:rsidR="0051591D" w:rsidRPr="00821EFF" w:rsidRDefault="0051591D" w:rsidP="00CA3BAE">
            <w:pPr>
              <w:spacing w:before="0" w:after="0" w:line="240" w:lineRule="auto"/>
              <w:jc w:val="both"/>
              <w:rPr>
                <w:rFonts w:ascii="Times New Roman" w:hAnsi="Times New Roman" w:cs="Times New Roman"/>
                <w:bCs/>
                <w:lang w:val="ro-RO"/>
              </w:rPr>
            </w:pPr>
            <w:r w:rsidRPr="00821EFF">
              <w:rPr>
                <w:rFonts w:ascii="Times New Roman" w:hAnsi="Times New Roman" w:cs="Times New Roman"/>
                <w:b/>
              </w:rPr>
              <w:t>Semnătură.......................................</w:t>
            </w:r>
          </w:p>
          <w:p w14:paraId="38A6070E" w14:textId="77777777" w:rsidR="0051591D" w:rsidRPr="00821EFF" w:rsidRDefault="0051591D" w:rsidP="00CA3BAE">
            <w:pPr>
              <w:spacing w:before="0" w:after="0" w:line="240" w:lineRule="auto"/>
              <w:jc w:val="both"/>
              <w:rPr>
                <w:rFonts w:ascii="Times New Roman" w:hAnsi="Times New Roman" w:cs="Times New Roman"/>
                <w:bCs/>
                <w:i/>
                <w:lang w:val="ro-RO"/>
              </w:rPr>
            </w:pPr>
            <w:r w:rsidRPr="00821EFF">
              <w:rPr>
                <w:rFonts w:ascii="Times New Roman" w:hAnsi="Times New Roman" w:cs="Times New Roman"/>
                <w:i/>
                <w:u w:val="single"/>
              </w:rPr>
              <w:t>Justificare</w:t>
            </w:r>
            <w:r w:rsidRPr="00821EFF">
              <w:rPr>
                <w:rFonts w:ascii="Times New Roman" w:hAnsi="Times New Roman" w:cs="Times New Roman"/>
                <w:b/>
                <w:i/>
                <w:u w:val="single"/>
              </w:rPr>
              <w:t>:</w:t>
            </w:r>
            <w:r w:rsidRPr="00821EFF">
              <w:rPr>
                <w:rFonts w:ascii="Times New Roman" w:hAnsi="Times New Roman" w:cs="Times New Roman"/>
                <w:b/>
                <w:i/>
              </w:rPr>
              <w:t xml:space="preserve"> </w:t>
            </w:r>
            <w:r w:rsidRPr="00821EFF">
              <w:rPr>
                <w:rFonts w:ascii="Times New Roman" w:hAnsi="Times New Roman" w:cs="Times New Roman"/>
                <w:b/>
                <w:i/>
                <w:lang w:val="ro-RO"/>
              </w:rPr>
              <w:t>Pentru claritate si evitarea intelegerii eronate de catre CF.</w:t>
            </w:r>
          </w:p>
          <w:p w14:paraId="6D056ACB" w14:textId="77777777" w:rsidR="0051591D" w:rsidRPr="00821EFF" w:rsidRDefault="0051591D" w:rsidP="00CA3BAE">
            <w:pPr>
              <w:spacing w:before="0" w:after="0" w:line="240" w:lineRule="auto"/>
              <w:jc w:val="both"/>
              <w:rPr>
                <w:rFonts w:ascii="Times New Roman" w:hAnsi="Times New Roman" w:cs="Times New Roman"/>
                <w:b/>
                <w:bCs/>
                <w:u w:val="single"/>
              </w:rPr>
            </w:pPr>
          </w:p>
          <w:p w14:paraId="1A3BB660" w14:textId="33A6B09A" w:rsidR="0051591D" w:rsidRPr="00821EFF" w:rsidRDefault="0051591D" w:rsidP="00942AEA">
            <w:pPr>
              <w:pStyle w:val="ListParagraph"/>
              <w:numPr>
                <w:ilvl w:val="0"/>
                <w:numId w:val="25"/>
              </w:numPr>
              <w:spacing w:before="0" w:after="0" w:line="240" w:lineRule="auto"/>
              <w:jc w:val="both"/>
              <w:rPr>
                <w:rFonts w:ascii="Times New Roman" w:hAnsi="Times New Roman" w:cs="Times New Roman"/>
                <w:b/>
                <w:u w:val="single"/>
              </w:rPr>
            </w:pPr>
            <w:r w:rsidRPr="00821EFF">
              <w:rPr>
                <w:rFonts w:ascii="Times New Roman" w:hAnsi="Times New Roman" w:cs="Times New Roman"/>
                <w:b/>
                <w:u w:val="single"/>
              </w:rPr>
              <w:t xml:space="preserve">PPC ENERGIE: </w:t>
            </w:r>
          </w:p>
          <w:p w14:paraId="375C1A8A" w14:textId="475B59A4" w:rsidR="0051591D" w:rsidRPr="00821EFF" w:rsidRDefault="0051591D" w:rsidP="00CA3BAE">
            <w:pPr>
              <w:pStyle w:val="NormalItalic"/>
              <w:spacing w:before="0" w:line="240" w:lineRule="auto"/>
              <w:jc w:val="left"/>
              <w:rPr>
                <w:b w:val="0"/>
                <w:bCs w:val="0"/>
                <w:sz w:val="22"/>
                <w:szCs w:val="22"/>
              </w:rPr>
            </w:pPr>
            <w:r w:rsidRPr="00821EFF">
              <w:rPr>
                <w:sz w:val="22"/>
                <w:szCs w:val="22"/>
              </w:rPr>
              <w:t>Proces verbal ...</w:t>
            </w:r>
          </w:p>
          <w:p w14:paraId="63730476" w14:textId="77777777" w:rsidR="0051591D" w:rsidRPr="00821EFF" w:rsidRDefault="0051591D" w:rsidP="00CA3BAE">
            <w:pPr>
              <w:shd w:val="clear" w:color="auto" w:fill="FFFFFF"/>
              <w:spacing w:before="0" w:after="0" w:line="240" w:lineRule="auto"/>
              <w:jc w:val="both"/>
              <w:rPr>
                <w:rFonts w:ascii="Times New Roman" w:eastAsia="Times New Roman" w:hAnsi="Times New Roman" w:cs="Times New Roman"/>
                <w:lang w:val="ro-RO"/>
              </w:rPr>
            </w:pPr>
            <w:r w:rsidRPr="00821EFF">
              <w:rPr>
                <w:rFonts w:ascii="Times New Roman" w:eastAsia="Times New Roman" w:hAnsi="Times New Roman" w:cs="Times New Roman"/>
                <w:lang w:val="ro-RO"/>
              </w:rPr>
              <w:t>în baza:</w:t>
            </w:r>
          </w:p>
          <w:p w14:paraId="4E7F0506" w14:textId="77777777" w:rsidR="0051591D" w:rsidRPr="00821EFF" w:rsidRDefault="0051591D" w:rsidP="00942AEA">
            <w:pPr>
              <w:pStyle w:val="ListParagraph"/>
              <w:numPr>
                <w:ilvl w:val="0"/>
                <w:numId w:val="24"/>
              </w:numPr>
              <w:shd w:val="clear" w:color="auto" w:fill="FFFFFF"/>
              <w:spacing w:before="0" w:after="0" w:line="240" w:lineRule="auto"/>
              <w:contextualSpacing/>
              <w:jc w:val="both"/>
              <w:rPr>
                <w:rFonts w:ascii="Times New Roman" w:eastAsia="Times New Roman" w:hAnsi="Times New Roman" w:cs="Times New Roman"/>
                <w:lang w:val="ro-RO"/>
              </w:rPr>
            </w:pPr>
            <w:r w:rsidRPr="00821EFF">
              <w:rPr>
                <w:rFonts w:ascii="Times New Roman" w:eastAsia="Times New Roman" w:hAnsi="Times New Roman" w:cs="Times New Roman"/>
                <w:lang w:val="ro-RO"/>
              </w:rPr>
              <w:t xml:space="preserve">Notei de constatare nr............. . din data de ...................(anexată)  </w:t>
            </w:r>
          </w:p>
          <w:p w14:paraId="79F08F11" w14:textId="77777777" w:rsidR="0051591D" w:rsidRPr="00821EFF" w:rsidRDefault="0051591D" w:rsidP="00942AEA">
            <w:pPr>
              <w:pStyle w:val="ListParagraph"/>
              <w:numPr>
                <w:ilvl w:val="0"/>
                <w:numId w:val="24"/>
              </w:numPr>
              <w:shd w:val="clear" w:color="auto" w:fill="FFFFFF"/>
              <w:spacing w:before="0" w:after="0" w:line="240" w:lineRule="auto"/>
              <w:contextualSpacing/>
              <w:jc w:val="both"/>
              <w:rPr>
                <w:rFonts w:ascii="Times New Roman" w:eastAsia="Times New Roman" w:hAnsi="Times New Roman" w:cs="Times New Roman"/>
                <w:lang w:val="ro-RO"/>
              </w:rPr>
            </w:pPr>
            <w:r w:rsidRPr="00821EFF">
              <w:rPr>
                <w:rFonts w:ascii="Times New Roman" w:eastAsia="Times New Roman" w:hAnsi="Times New Roman" w:cs="Times New Roman"/>
                <w:lang w:val="ro-RO"/>
              </w:rPr>
              <w:t>Buletinului de verificare metrologică nr. ................... din data de ................. emis de către ............................ (anexat)</w:t>
            </w:r>
          </w:p>
          <w:p w14:paraId="726F471D" w14:textId="1CAD81DA" w:rsidR="0051591D" w:rsidRPr="00821EFF" w:rsidRDefault="0051591D" w:rsidP="00CA3BAE">
            <w:pPr>
              <w:spacing w:before="0" w:after="0" w:line="240" w:lineRule="auto"/>
              <w:jc w:val="both"/>
              <w:rPr>
                <w:rFonts w:ascii="Times New Roman" w:hAnsi="Times New Roman" w:cs="Times New Roman"/>
                <w:b/>
                <w:bCs/>
                <w:u w:val="single"/>
              </w:rPr>
            </w:pPr>
            <w:r w:rsidRPr="00821EFF">
              <w:rPr>
                <w:rFonts w:ascii="Times New Roman" w:hAnsi="Times New Roman" w:cs="Times New Roman"/>
                <w:b/>
                <w:bCs/>
                <w:strike/>
              </w:rPr>
              <w:t>la</w:t>
            </w:r>
            <w:r w:rsidRPr="00821EFF">
              <w:rPr>
                <w:rFonts w:ascii="Times New Roman" w:hAnsi="Times New Roman" w:cs="Times New Roman"/>
                <w:b/>
                <w:bCs/>
              </w:rPr>
              <w:t xml:space="preserve"> </w:t>
            </w:r>
            <w:r w:rsidRPr="00821EFF">
              <w:rPr>
                <w:rFonts w:ascii="Times New Roman" w:hAnsi="Times New Roman" w:cs="Times New Roman"/>
                <w:b/>
                <w:bCs/>
                <w:color w:val="FF0000"/>
              </w:rPr>
              <w:t xml:space="preserve">pentru </w:t>
            </w:r>
            <w:r w:rsidRPr="00821EFF">
              <w:rPr>
                <w:rFonts w:ascii="Times New Roman" w:hAnsi="Times New Roman" w:cs="Times New Roman"/>
                <w:b/>
                <w:bCs/>
              </w:rPr>
              <w:t>locul de consum /locul de consum şi producere situat în județul. ..................................,</w:t>
            </w:r>
          </w:p>
          <w:p w14:paraId="7B44B2F1" w14:textId="281AB025" w:rsidR="0051591D" w:rsidRPr="00821EFF" w:rsidRDefault="0051591D" w:rsidP="00CA3BAE">
            <w:pPr>
              <w:spacing w:before="0" w:after="0" w:line="240" w:lineRule="auto"/>
              <w:jc w:val="both"/>
              <w:rPr>
                <w:rFonts w:ascii="Times New Roman" w:hAnsi="Times New Roman" w:cs="Times New Roman"/>
                <w:u w:val="single"/>
              </w:rPr>
            </w:pPr>
          </w:p>
          <w:p w14:paraId="22E43A62" w14:textId="6A1FE3B3" w:rsidR="0051591D" w:rsidRPr="00821EFF" w:rsidRDefault="0051591D" w:rsidP="00CA3BAE">
            <w:pPr>
              <w:spacing w:before="0" w:after="0" w:line="240" w:lineRule="auto"/>
              <w:jc w:val="both"/>
              <w:rPr>
                <w:rFonts w:ascii="Times New Roman" w:hAnsi="Times New Roman" w:cs="Times New Roman"/>
                <w:b/>
                <w:bCs/>
                <w:i/>
                <w:u w:val="single"/>
              </w:rPr>
            </w:pPr>
            <w:r w:rsidRPr="00821EFF">
              <w:rPr>
                <w:rFonts w:ascii="Times New Roman" w:hAnsi="Times New Roman" w:cs="Times New Roman"/>
                <w:b/>
                <w:i/>
                <w:color w:val="000000"/>
                <w:u w:val="single"/>
              </w:rPr>
              <w:t>Justificare:</w:t>
            </w:r>
            <w:r w:rsidRPr="00821EFF">
              <w:rPr>
                <w:rFonts w:ascii="Times New Roman" w:hAnsi="Times New Roman" w:cs="Times New Roman"/>
                <w:i/>
                <w:color w:val="000000"/>
              </w:rPr>
              <w:t xml:space="preserve"> Pentru claritate, a nu se intelege ca procesul verbal se intocmeste la locul de consum ci pentru locul de consum</w:t>
            </w:r>
          </w:p>
          <w:p w14:paraId="68E73A30" w14:textId="3208161A" w:rsidR="0051591D" w:rsidRPr="00821EFF" w:rsidRDefault="0051591D" w:rsidP="00CA3BAE">
            <w:pPr>
              <w:spacing w:before="0" w:after="0" w:line="240" w:lineRule="auto"/>
              <w:jc w:val="both"/>
              <w:rPr>
                <w:rFonts w:ascii="Times New Roman" w:hAnsi="Times New Roman" w:cs="Times New Roman"/>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7E5F2497" w14:textId="77777777" w:rsidR="00E6406B" w:rsidRDefault="0051591D" w:rsidP="00E6406B">
            <w:pPr>
              <w:spacing w:before="0" w:after="0" w:line="240" w:lineRule="auto"/>
              <w:ind w:firstLine="29"/>
              <w:jc w:val="both"/>
              <w:rPr>
                <w:rFonts w:ascii="Times New Roman" w:hAnsi="Times New Roman" w:cs="Times New Roman"/>
                <w:b w:val="0"/>
                <w:bCs w:val="0"/>
              </w:rPr>
            </w:pPr>
            <w:r w:rsidRPr="00DC0B80">
              <w:rPr>
                <w:rFonts w:ascii="Times New Roman" w:hAnsi="Times New Roman" w:cs="Times New Roman"/>
              </w:rPr>
              <w:lastRenderedPageBreak/>
              <w:t>Obs</w:t>
            </w:r>
            <w:r w:rsidR="00AC5F99">
              <w:rPr>
                <w:rFonts w:ascii="Times New Roman" w:hAnsi="Times New Roman" w:cs="Times New Roman"/>
              </w:rPr>
              <w:t>. ne</w:t>
            </w:r>
            <w:r w:rsidRPr="00DC0B80">
              <w:rPr>
                <w:rFonts w:ascii="Times New Roman" w:hAnsi="Times New Roman" w:cs="Times New Roman"/>
              </w:rPr>
              <w:t>preluată</w:t>
            </w:r>
          </w:p>
          <w:p w14:paraId="45E96258" w14:textId="65B225C0" w:rsidR="0051591D" w:rsidRPr="00821EFF" w:rsidRDefault="00AC5F99" w:rsidP="00E6406B">
            <w:pPr>
              <w:spacing w:before="0" w:after="0" w:line="240" w:lineRule="auto"/>
              <w:ind w:firstLine="29"/>
              <w:jc w:val="both"/>
              <w:rPr>
                <w:rFonts w:ascii="Times New Roman" w:hAnsi="Times New Roman" w:cs="Times New Roman"/>
                <w:bCs w:val="0"/>
              </w:rPr>
            </w:pPr>
            <w:r>
              <w:rPr>
                <w:rFonts w:ascii="Times New Roman" w:hAnsi="Times New Roman" w:cs="Times New Roman"/>
              </w:rPr>
              <w:t xml:space="preserve"> Justificare:</w:t>
            </w:r>
            <w:r w:rsidR="00F82191">
              <w:rPr>
                <w:rFonts w:ascii="Times New Roman" w:hAnsi="Times New Roman" w:cs="Times New Roman"/>
              </w:rPr>
              <w:t xml:space="preserve"> </w:t>
            </w:r>
            <w:r>
              <w:rPr>
                <w:rFonts w:ascii="Times New Roman" w:hAnsi="Times New Roman" w:cs="Times New Roman"/>
                <w:b w:val="0"/>
              </w:rPr>
              <w:t>s-a</w:t>
            </w:r>
            <w:r w:rsidR="00F82191" w:rsidRPr="00F82191">
              <w:rPr>
                <w:rFonts w:ascii="Times New Roman" w:hAnsi="Times New Roman" w:cs="Times New Roman"/>
                <w:b w:val="0"/>
              </w:rPr>
              <w:t xml:space="preserve"> precizat</w:t>
            </w:r>
            <w:r w:rsidR="0051591D" w:rsidRPr="00F82191">
              <w:rPr>
                <w:rFonts w:ascii="Times New Roman" w:hAnsi="Times New Roman" w:cs="Times New Roman"/>
                <w:b w:val="0"/>
              </w:rPr>
              <w:t xml:space="preserve"> la art. 5 alin. (7)</w:t>
            </w:r>
          </w:p>
          <w:p w14:paraId="1FA3587A" w14:textId="77777777" w:rsidR="0051591D" w:rsidRPr="00821EFF" w:rsidRDefault="0051591D" w:rsidP="00CA3BAE">
            <w:pPr>
              <w:spacing w:after="0" w:line="240" w:lineRule="auto"/>
              <w:jc w:val="both"/>
              <w:rPr>
                <w:rFonts w:ascii="Times New Roman" w:hAnsi="Times New Roman" w:cs="Times New Roman"/>
                <w:bCs w:val="0"/>
              </w:rPr>
            </w:pPr>
          </w:p>
          <w:p w14:paraId="2A7B7605" w14:textId="77777777" w:rsidR="0051591D" w:rsidRPr="00821EFF" w:rsidRDefault="0051591D" w:rsidP="00CA3BAE">
            <w:pPr>
              <w:spacing w:after="0" w:line="240" w:lineRule="auto"/>
              <w:jc w:val="both"/>
              <w:rPr>
                <w:rFonts w:ascii="Times New Roman" w:hAnsi="Times New Roman" w:cs="Times New Roman"/>
                <w:bCs w:val="0"/>
              </w:rPr>
            </w:pPr>
          </w:p>
          <w:p w14:paraId="7A06314F" w14:textId="77777777" w:rsidR="0051591D" w:rsidRPr="00821EFF" w:rsidRDefault="0051591D" w:rsidP="00CA3BAE">
            <w:pPr>
              <w:spacing w:after="0" w:line="240" w:lineRule="auto"/>
              <w:jc w:val="both"/>
              <w:rPr>
                <w:rFonts w:ascii="Times New Roman" w:hAnsi="Times New Roman" w:cs="Times New Roman"/>
                <w:bCs w:val="0"/>
              </w:rPr>
            </w:pPr>
          </w:p>
          <w:p w14:paraId="140B1AC5" w14:textId="77777777" w:rsidR="0051591D" w:rsidRPr="00821EFF" w:rsidRDefault="0051591D" w:rsidP="00CA3BAE">
            <w:pPr>
              <w:spacing w:after="0" w:line="240" w:lineRule="auto"/>
              <w:jc w:val="both"/>
              <w:rPr>
                <w:rFonts w:ascii="Times New Roman" w:hAnsi="Times New Roman" w:cs="Times New Roman"/>
                <w:bCs w:val="0"/>
              </w:rPr>
            </w:pPr>
          </w:p>
          <w:p w14:paraId="146B23A9" w14:textId="23FEEE70" w:rsidR="0051591D" w:rsidRPr="00821EFF" w:rsidRDefault="0051591D" w:rsidP="00CA3BAE">
            <w:pPr>
              <w:spacing w:after="0" w:line="240" w:lineRule="auto"/>
              <w:jc w:val="both"/>
              <w:rPr>
                <w:rFonts w:ascii="Times New Roman" w:hAnsi="Times New Roman" w:cs="Times New Roman"/>
                <w:b w:val="0"/>
              </w:rPr>
            </w:pPr>
          </w:p>
          <w:p w14:paraId="76F75A2D" w14:textId="77777777" w:rsidR="00F82191" w:rsidRDefault="0051591D" w:rsidP="00997903">
            <w:pPr>
              <w:spacing w:after="0" w:line="240" w:lineRule="auto"/>
              <w:ind w:firstLine="0"/>
              <w:jc w:val="both"/>
              <w:rPr>
                <w:rFonts w:ascii="Times New Roman" w:hAnsi="Times New Roman" w:cs="Times New Roman"/>
                <w:b w:val="0"/>
              </w:rPr>
            </w:pPr>
            <w:r>
              <w:rPr>
                <w:rFonts w:ascii="Times New Roman" w:hAnsi="Times New Roman" w:cs="Times New Roman"/>
                <w:bCs w:val="0"/>
              </w:rPr>
              <w:t xml:space="preserve"> </w:t>
            </w:r>
          </w:p>
          <w:p w14:paraId="07A30B95" w14:textId="77777777" w:rsidR="00F82191" w:rsidRDefault="00F82191" w:rsidP="00997903">
            <w:pPr>
              <w:spacing w:after="0" w:line="240" w:lineRule="auto"/>
              <w:ind w:firstLine="0"/>
              <w:jc w:val="both"/>
              <w:rPr>
                <w:rFonts w:ascii="Times New Roman" w:hAnsi="Times New Roman" w:cs="Times New Roman"/>
                <w:b w:val="0"/>
              </w:rPr>
            </w:pPr>
          </w:p>
          <w:p w14:paraId="3C77A094" w14:textId="77777777" w:rsidR="00F82191" w:rsidRDefault="00F82191" w:rsidP="00997903">
            <w:pPr>
              <w:spacing w:after="0" w:line="240" w:lineRule="auto"/>
              <w:ind w:firstLine="0"/>
              <w:jc w:val="both"/>
              <w:rPr>
                <w:rFonts w:ascii="Times New Roman" w:hAnsi="Times New Roman" w:cs="Times New Roman"/>
                <w:b w:val="0"/>
              </w:rPr>
            </w:pPr>
          </w:p>
          <w:p w14:paraId="51E37A49" w14:textId="77777777" w:rsidR="00F82191" w:rsidRDefault="00F82191" w:rsidP="00997903">
            <w:pPr>
              <w:spacing w:after="0" w:line="240" w:lineRule="auto"/>
              <w:ind w:firstLine="0"/>
              <w:jc w:val="both"/>
              <w:rPr>
                <w:rFonts w:ascii="Times New Roman" w:hAnsi="Times New Roman" w:cs="Times New Roman"/>
                <w:b w:val="0"/>
              </w:rPr>
            </w:pPr>
          </w:p>
          <w:p w14:paraId="3F369246" w14:textId="77777777" w:rsidR="00F82191" w:rsidRDefault="00F82191" w:rsidP="00997903">
            <w:pPr>
              <w:spacing w:after="0" w:line="240" w:lineRule="auto"/>
              <w:ind w:firstLine="0"/>
              <w:jc w:val="both"/>
              <w:rPr>
                <w:rFonts w:ascii="Times New Roman" w:hAnsi="Times New Roman" w:cs="Times New Roman"/>
                <w:b w:val="0"/>
              </w:rPr>
            </w:pPr>
          </w:p>
          <w:p w14:paraId="415B1A0B" w14:textId="77777777" w:rsidR="00F82191" w:rsidRDefault="00F82191" w:rsidP="00997903">
            <w:pPr>
              <w:spacing w:after="0" w:line="240" w:lineRule="auto"/>
              <w:ind w:firstLine="0"/>
              <w:jc w:val="both"/>
              <w:rPr>
                <w:rFonts w:ascii="Times New Roman" w:hAnsi="Times New Roman" w:cs="Times New Roman"/>
                <w:b w:val="0"/>
              </w:rPr>
            </w:pPr>
          </w:p>
          <w:p w14:paraId="0E2CDA1E" w14:textId="77777777" w:rsidR="00F82191" w:rsidRDefault="00F82191" w:rsidP="00997903">
            <w:pPr>
              <w:spacing w:after="0" w:line="240" w:lineRule="auto"/>
              <w:ind w:firstLine="0"/>
              <w:jc w:val="both"/>
              <w:rPr>
                <w:rFonts w:ascii="Times New Roman" w:hAnsi="Times New Roman" w:cs="Times New Roman"/>
                <w:b w:val="0"/>
              </w:rPr>
            </w:pPr>
          </w:p>
          <w:p w14:paraId="644F6CEA" w14:textId="69B86618" w:rsidR="0051591D" w:rsidRPr="00F82191" w:rsidRDefault="0051591D" w:rsidP="00997903">
            <w:pPr>
              <w:spacing w:after="0" w:line="240" w:lineRule="auto"/>
              <w:ind w:firstLine="0"/>
              <w:jc w:val="both"/>
              <w:rPr>
                <w:rFonts w:ascii="Times New Roman" w:hAnsi="Times New Roman" w:cs="Times New Roman"/>
                <w:b w:val="0"/>
              </w:rPr>
            </w:pPr>
            <w:r>
              <w:rPr>
                <w:rFonts w:ascii="Times New Roman" w:hAnsi="Times New Roman" w:cs="Times New Roman"/>
                <w:bCs w:val="0"/>
              </w:rPr>
              <w:lastRenderedPageBreak/>
              <w:t>Obs. preluată</w:t>
            </w:r>
            <w:r w:rsidR="00F82191">
              <w:rPr>
                <w:rFonts w:ascii="Times New Roman" w:hAnsi="Times New Roman" w:cs="Times New Roman"/>
                <w:bCs w:val="0"/>
              </w:rPr>
              <w:t xml:space="preserve">- </w:t>
            </w:r>
            <w:r w:rsidR="00F82191" w:rsidRPr="00F82191">
              <w:rPr>
                <w:rFonts w:ascii="Times New Roman" w:hAnsi="Times New Roman" w:cs="Times New Roman"/>
                <w:b w:val="0"/>
                <w:bCs w:val="0"/>
              </w:rPr>
              <w:t>s-a eliminat anexarea notei de constatare la procesul verbal</w:t>
            </w:r>
          </w:p>
          <w:p w14:paraId="7EFD4700" w14:textId="74CA60FB" w:rsidR="0051591D" w:rsidRDefault="0051591D" w:rsidP="00997903">
            <w:pPr>
              <w:spacing w:after="0" w:line="240" w:lineRule="auto"/>
              <w:ind w:firstLine="0"/>
              <w:jc w:val="both"/>
              <w:rPr>
                <w:rFonts w:ascii="Times New Roman" w:hAnsi="Times New Roman" w:cs="Times New Roman"/>
                <w:b w:val="0"/>
              </w:rPr>
            </w:pPr>
            <w:r>
              <w:rPr>
                <w:rFonts w:ascii="Times New Roman" w:hAnsi="Times New Roman" w:cs="Times New Roman"/>
                <w:bCs w:val="0"/>
              </w:rPr>
              <w:t>Obs. preluată</w:t>
            </w:r>
            <w:r w:rsidR="00F82191">
              <w:rPr>
                <w:rFonts w:ascii="Times New Roman" w:hAnsi="Times New Roman" w:cs="Times New Roman"/>
                <w:bCs w:val="0"/>
              </w:rPr>
              <w:t xml:space="preserve">- </w:t>
            </w:r>
            <w:r w:rsidR="00F82191" w:rsidRPr="00F82191">
              <w:rPr>
                <w:rFonts w:ascii="Times New Roman" w:hAnsi="Times New Roman" w:cs="Times New Roman"/>
                <w:b w:val="0"/>
                <w:bCs w:val="0"/>
              </w:rPr>
              <w:t>s-a completat cu trimiterea la articolul din procedură</w:t>
            </w:r>
            <w:r w:rsidR="00F82191">
              <w:rPr>
                <w:rFonts w:ascii="Times New Roman" w:hAnsi="Times New Roman" w:cs="Times New Roman"/>
                <w:bCs w:val="0"/>
              </w:rPr>
              <w:t xml:space="preserve">. </w:t>
            </w:r>
          </w:p>
          <w:p w14:paraId="28933373" w14:textId="77777777" w:rsidR="0051591D" w:rsidRPr="00821EFF" w:rsidRDefault="0051591D" w:rsidP="00CA3BAE">
            <w:pPr>
              <w:spacing w:after="0" w:line="240" w:lineRule="auto"/>
              <w:jc w:val="both"/>
              <w:rPr>
                <w:rFonts w:ascii="Times New Roman" w:hAnsi="Times New Roman" w:cs="Times New Roman"/>
                <w:b w:val="0"/>
              </w:rPr>
            </w:pPr>
          </w:p>
          <w:p w14:paraId="7891146C" w14:textId="70C97EAC" w:rsidR="0051591D" w:rsidRPr="00821EFF" w:rsidRDefault="0051591D" w:rsidP="00CA3BAE">
            <w:pPr>
              <w:spacing w:after="0" w:line="240" w:lineRule="auto"/>
              <w:jc w:val="both"/>
              <w:rPr>
                <w:rFonts w:ascii="Times New Roman" w:hAnsi="Times New Roman" w:cs="Times New Roman"/>
                <w:b w:val="0"/>
              </w:rPr>
            </w:pPr>
          </w:p>
          <w:p w14:paraId="7D0D8E08" w14:textId="0C0ECB5C" w:rsidR="0051591D" w:rsidRPr="00821EFF" w:rsidRDefault="0051591D" w:rsidP="00CA3BAE">
            <w:pPr>
              <w:spacing w:after="0" w:line="240" w:lineRule="auto"/>
              <w:jc w:val="both"/>
              <w:rPr>
                <w:rFonts w:ascii="Times New Roman" w:hAnsi="Times New Roman" w:cs="Times New Roman"/>
                <w:b w:val="0"/>
              </w:rPr>
            </w:pPr>
          </w:p>
          <w:p w14:paraId="2E9C450A" w14:textId="3C116873" w:rsidR="0051591D" w:rsidRPr="00821EFF" w:rsidRDefault="0051591D" w:rsidP="00CA3BAE">
            <w:pPr>
              <w:spacing w:after="0" w:line="240" w:lineRule="auto"/>
              <w:jc w:val="both"/>
              <w:rPr>
                <w:rFonts w:ascii="Times New Roman" w:hAnsi="Times New Roman" w:cs="Times New Roman"/>
                <w:b w:val="0"/>
              </w:rPr>
            </w:pPr>
          </w:p>
          <w:p w14:paraId="02E0D920" w14:textId="06F64FD5" w:rsidR="0051591D" w:rsidRPr="00821EFF" w:rsidRDefault="0051591D" w:rsidP="00CA3BAE">
            <w:pPr>
              <w:spacing w:after="0" w:line="240" w:lineRule="auto"/>
              <w:jc w:val="both"/>
              <w:rPr>
                <w:rFonts w:ascii="Times New Roman" w:hAnsi="Times New Roman" w:cs="Times New Roman"/>
                <w:b w:val="0"/>
              </w:rPr>
            </w:pPr>
          </w:p>
          <w:p w14:paraId="3261627E" w14:textId="5D0C4A83" w:rsidR="0051591D" w:rsidRPr="00821EFF" w:rsidRDefault="0051591D" w:rsidP="00CA3BAE">
            <w:pPr>
              <w:spacing w:after="0" w:line="240" w:lineRule="auto"/>
              <w:jc w:val="both"/>
              <w:rPr>
                <w:rFonts w:ascii="Times New Roman" w:hAnsi="Times New Roman" w:cs="Times New Roman"/>
                <w:b w:val="0"/>
              </w:rPr>
            </w:pPr>
          </w:p>
          <w:p w14:paraId="3B9370E0" w14:textId="225E051D" w:rsidR="0051591D" w:rsidRPr="00821EFF" w:rsidRDefault="0051591D" w:rsidP="00CA3BAE">
            <w:pPr>
              <w:spacing w:after="0" w:line="240" w:lineRule="auto"/>
              <w:jc w:val="both"/>
              <w:rPr>
                <w:rFonts w:ascii="Times New Roman" w:hAnsi="Times New Roman" w:cs="Times New Roman"/>
                <w:b w:val="0"/>
              </w:rPr>
            </w:pPr>
          </w:p>
          <w:p w14:paraId="0BF6E4CF" w14:textId="19B48051" w:rsidR="0051591D" w:rsidRPr="00821EFF" w:rsidRDefault="0051591D" w:rsidP="00CA3BAE">
            <w:pPr>
              <w:spacing w:after="0" w:line="240" w:lineRule="auto"/>
              <w:jc w:val="both"/>
              <w:rPr>
                <w:rFonts w:ascii="Times New Roman" w:hAnsi="Times New Roman" w:cs="Times New Roman"/>
                <w:b w:val="0"/>
              </w:rPr>
            </w:pPr>
          </w:p>
          <w:p w14:paraId="3CAB4FDC" w14:textId="132379C0" w:rsidR="0051591D" w:rsidRPr="00821EFF" w:rsidRDefault="0051591D" w:rsidP="00CA3BAE">
            <w:pPr>
              <w:spacing w:after="0" w:line="240" w:lineRule="auto"/>
              <w:jc w:val="both"/>
              <w:rPr>
                <w:rFonts w:ascii="Times New Roman" w:hAnsi="Times New Roman" w:cs="Times New Roman"/>
                <w:b w:val="0"/>
              </w:rPr>
            </w:pPr>
          </w:p>
          <w:p w14:paraId="53027186" w14:textId="1FC9F30E" w:rsidR="0051591D" w:rsidRPr="00821EFF" w:rsidRDefault="0051591D" w:rsidP="00CA3BAE">
            <w:pPr>
              <w:spacing w:after="0" w:line="240" w:lineRule="auto"/>
              <w:jc w:val="both"/>
              <w:rPr>
                <w:rFonts w:ascii="Times New Roman" w:hAnsi="Times New Roman" w:cs="Times New Roman"/>
                <w:b w:val="0"/>
              </w:rPr>
            </w:pPr>
          </w:p>
          <w:p w14:paraId="217E1D9B" w14:textId="77777777" w:rsidR="0051591D" w:rsidRPr="00821EFF" w:rsidRDefault="0051591D" w:rsidP="00CA3BAE">
            <w:pPr>
              <w:spacing w:after="0" w:line="240" w:lineRule="auto"/>
              <w:jc w:val="both"/>
              <w:rPr>
                <w:rFonts w:ascii="Times New Roman" w:hAnsi="Times New Roman" w:cs="Times New Roman"/>
                <w:bCs w:val="0"/>
              </w:rPr>
            </w:pPr>
          </w:p>
          <w:p w14:paraId="09B02393" w14:textId="6D43C570" w:rsidR="0051591D" w:rsidRPr="00821EFF" w:rsidRDefault="0051591D" w:rsidP="00CA3BAE">
            <w:pPr>
              <w:spacing w:after="0" w:line="240" w:lineRule="auto"/>
              <w:jc w:val="both"/>
              <w:rPr>
                <w:rFonts w:ascii="Times New Roman" w:hAnsi="Times New Roman" w:cs="Times New Roman"/>
                <w:b w:val="0"/>
              </w:rPr>
            </w:pPr>
          </w:p>
        </w:tc>
      </w:tr>
      <w:tr w:rsidR="0051591D" w:rsidRPr="00821EFF" w14:paraId="7D592034" w14:textId="77777777" w:rsidTr="000C5B4F">
        <w:trPr>
          <w:cnfStyle w:val="010000000000" w:firstRow="0" w:lastRow="1"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4140" w:type="dxa"/>
          </w:tcPr>
          <w:p w14:paraId="552DE692" w14:textId="77777777" w:rsidR="0051591D" w:rsidRPr="00821EFF" w:rsidRDefault="0051591D" w:rsidP="00CA3BAE">
            <w:pPr>
              <w:autoSpaceDE w:val="0"/>
              <w:autoSpaceDN w:val="0"/>
              <w:adjustRightInd w:val="0"/>
              <w:spacing w:after="0" w:line="240" w:lineRule="auto"/>
              <w:jc w:val="both"/>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7059" w:type="dxa"/>
          </w:tcPr>
          <w:p w14:paraId="69EA1002" w14:textId="77777777" w:rsidR="0051591D" w:rsidRPr="00821EFF" w:rsidRDefault="0051591D" w:rsidP="00CA3BAE">
            <w:pPr>
              <w:pStyle w:val="ListParagraph"/>
              <w:numPr>
                <w:ilvl w:val="0"/>
                <w:numId w:val="14"/>
              </w:numPr>
              <w:spacing w:before="0" w:after="0" w:line="240" w:lineRule="auto"/>
              <w:jc w:val="both"/>
              <w:rPr>
                <w:rStyle w:val="Heading2Char"/>
                <w:rFonts w:ascii="Times New Roman" w:hAnsi="Times New Roman" w:cs="Times New Roman"/>
                <w:sz w:val="22"/>
                <w:szCs w:val="22"/>
                <w:u w:val="single"/>
                <w:lang w:val="en-GB"/>
              </w:rPr>
            </w:pPr>
            <w:r w:rsidRPr="00821EFF">
              <w:rPr>
                <w:rFonts w:ascii="Times New Roman" w:hAnsi="Times New Roman" w:cs="Times New Roman"/>
                <w:u w:val="single"/>
              </w:rPr>
              <w:t>ACUE</w:t>
            </w:r>
            <w:r w:rsidRPr="00821EFF">
              <w:rPr>
                <w:rStyle w:val="Heading2Char"/>
                <w:rFonts w:ascii="Times New Roman" w:hAnsi="Times New Roman" w:cs="Times New Roman"/>
                <w:color w:val="FF0000"/>
                <w:sz w:val="22"/>
                <w:szCs w:val="22"/>
                <w:lang w:val="ro-RO"/>
              </w:rPr>
              <w:t xml:space="preserve"> </w:t>
            </w:r>
          </w:p>
          <w:p w14:paraId="0C6B2F7E" w14:textId="6B5D0086" w:rsidR="0051591D" w:rsidRPr="00821EFF" w:rsidRDefault="0051591D" w:rsidP="00CA3BAE">
            <w:pPr>
              <w:spacing w:before="0" w:after="0" w:line="240" w:lineRule="auto"/>
              <w:ind w:firstLine="0"/>
              <w:jc w:val="both"/>
              <w:rPr>
                <w:rFonts w:ascii="Times New Roman" w:hAnsi="Times New Roman" w:cs="Times New Roman"/>
                <w:u w:val="single"/>
              </w:rPr>
            </w:pPr>
            <w:r w:rsidRPr="00821EFF">
              <w:rPr>
                <w:rStyle w:val="spctttl1"/>
                <w:rFonts w:ascii="Times New Roman" w:hAnsi="Times New Roman" w:cs="Times New Roman"/>
                <w:color w:val="FF0000"/>
                <w:sz w:val="22"/>
                <w:szCs w:val="22"/>
                <w:lang w:val="ro-RO"/>
              </w:rPr>
              <w:t>Anexa noua  - Anexa 5 privind puterile termice limita pentru bransamente</w:t>
            </w:r>
          </w:p>
          <w:p w14:paraId="201E7C9D" w14:textId="77777777" w:rsidR="0051591D" w:rsidRPr="00821EFF" w:rsidRDefault="0051591D" w:rsidP="00CA3BAE">
            <w:pPr>
              <w:pStyle w:val="ListParagraph"/>
              <w:spacing w:before="0" w:after="0" w:line="240" w:lineRule="auto"/>
              <w:ind w:left="1440" w:firstLine="0"/>
              <w:jc w:val="both"/>
              <w:rPr>
                <w:rFonts w:ascii="Times New Roman" w:hAnsi="Times New Roman" w:cs="Times New Roman"/>
                <w:b w:val="0"/>
                <w:bCs w:val="0"/>
                <w:u w:val="single"/>
              </w:rPr>
            </w:pPr>
            <w:r w:rsidRPr="00821EFF">
              <w:rPr>
                <w:rFonts w:ascii="Times New Roman" w:hAnsi="Times New Roman" w:cs="Times New Roman"/>
                <w:noProof/>
              </w:rPr>
              <w:drawing>
                <wp:inline distT="0" distB="0" distL="0" distR="0" wp14:anchorId="0E1CAF55" wp14:editId="7D7EFE42">
                  <wp:extent cx="2181225" cy="2346325"/>
                  <wp:effectExtent l="0" t="0" r="9525" b="0"/>
                  <wp:docPr id="1322297219" name="Picture 1" descr="A table of electrical wiring&#10;&#10;Description automatically generated"/>
                  <wp:cNvGraphicFramePr/>
                  <a:graphic xmlns:a="http://schemas.openxmlformats.org/drawingml/2006/main">
                    <a:graphicData uri="http://schemas.openxmlformats.org/drawingml/2006/picture">
                      <pic:pic xmlns:pic="http://schemas.openxmlformats.org/drawingml/2006/picture">
                        <pic:nvPicPr>
                          <pic:cNvPr id="1322297219" name="Picture 1" descr="A table of electrical wiring&#10;&#10;Description automatically generated"/>
                          <pic:cNvPicPr/>
                        </pic:nvPicPr>
                        <pic:blipFill>
                          <a:blip r:embed="rId9"/>
                          <a:stretch>
                            <a:fillRect/>
                          </a:stretch>
                        </pic:blipFill>
                        <pic:spPr>
                          <a:xfrm>
                            <a:off x="0" y="0"/>
                            <a:ext cx="2181225" cy="2346325"/>
                          </a:xfrm>
                          <a:prstGeom prst="rect">
                            <a:avLst/>
                          </a:prstGeom>
                        </pic:spPr>
                      </pic:pic>
                    </a:graphicData>
                  </a:graphic>
                </wp:inline>
              </w:drawing>
            </w:r>
          </w:p>
          <w:p w14:paraId="16A2D2C8" w14:textId="1B9A29F6" w:rsidR="0051591D" w:rsidRPr="00821EFF" w:rsidRDefault="0051591D" w:rsidP="00CA3BAE">
            <w:pPr>
              <w:pStyle w:val="ListParagraph"/>
              <w:spacing w:before="0" w:after="0" w:line="240" w:lineRule="auto"/>
              <w:ind w:left="1440" w:firstLine="0"/>
              <w:jc w:val="both"/>
              <w:rPr>
                <w:rFonts w:ascii="Times New Roman" w:hAnsi="Times New Roman" w:cs="Times New Roman"/>
                <w:b w:val="0"/>
                <w:bCs w:val="0"/>
                <w:i/>
                <w:u w:val="single"/>
              </w:rPr>
            </w:pPr>
            <w:r w:rsidRPr="00821EFF">
              <w:rPr>
                <w:rFonts w:ascii="Times New Roman" w:hAnsi="Times New Roman" w:cs="Times New Roman"/>
                <w:bCs w:val="0"/>
                <w:u w:val="single"/>
              </w:rPr>
              <w:t xml:space="preserve">Justificare: </w:t>
            </w:r>
            <w:r w:rsidRPr="00821EFF">
              <w:rPr>
                <w:rFonts w:ascii="Times New Roman" w:hAnsi="Times New Roman" w:cs="Times New Roman"/>
                <w:b w:val="0"/>
                <w:i/>
                <w:color w:val="000000" w:themeColor="text1"/>
                <w:lang w:val="ro-RO"/>
              </w:rPr>
              <w:t xml:space="preserve">Ca urmarea </w:t>
            </w:r>
            <w:proofErr w:type="gramStart"/>
            <w:r w:rsidRPr="00821EFF">
              <w:rPr>
                <w:rFonts w:ascii="Times New Roman" w:hAnsi="Times New Roman" w:cs="Times New Roman"/>
                <w:b w:val="0"/>
                <w:i/>
                <w:color w:val="000000" w:themeColor="text1"/>
                <w:lang w:val="ro-RO"/>
              </w:rPr>
              <w:t>a</w:t>
            </w:r>
            <w:proofErr w:type="gramEnd"/>
            <w:r w:rsidRPr="00821EFF">
              <w:rPr>
                <w:rFonts w:ascii="Times New Roman" w:hAnsi="Times New Roman" w:cs="Times New Roman"/>
                <w:b w:val="0"/>
                <w:i/>
                <w:color w:val="000000" w:themeColor="text1"/>
                <w:lang w:val="ro-RO"/>
              </w:rPr>
              <w:t xml:space="preserve"> introducerii literei d) de la art. 10 ca metoda de calcul propunem introducerea anexei nr. 5, care să conțină prevederi privind puterile termice limită pentru branșamente.</w:t>
            </w:r>
          </w:p>
          <w:p w14:paraId="77BC0ADE" w14:textId="77777777" w:rsidR="0051591D" w:rsidRPr="00821EFF" w:rsidRDefault="0051591D" w:rsidP="00CA3BAE">
            <w:pPr>
              <w:pStyle w:val="ListParagraph"/>
              <w:spacing w:before="0" w:after="0" w:line="240" w:lineRule="auto"/>
              <w:ind w:left="1440" w:firstLine="0"/>
              <w:jc w:val="both"/>
              <w:rPr>
                <w:rFonts w:ascii="Times New Roman" w:hAnsi="Times New Roman" w:cs="Times New Roman"/>
                <w:b w:val="0"/>
                <w:bCs w:val="0"/>
                <w:i/>
                <w:u w:val="single"/>
              </w:rPr>
            </w:pPr>
          </w:p>
          <w:p w14:paraId="5CF3491A" w14:textId="7F7CF47B" w:rsidR="0051591D" w:rsidRPr="00821EFF" w:rsidRDefault="0051591D" w:rsidP="00CA3BAE">
            <w:pPr>
              <w:pStyle w:val="ListParagraph"/>
              <w:spacing w:before="0" w:after="0" w:line="240" w:lineRule="auto"/>
              <w:ind w:left="1440" w:firstLine="0"/>
              <w:jc w:val="both"/>
              <w:rPr>
                <w:rFonts w:ascii="Times New Roman" w:hAnsi="Times New Roman" w:cs="Times New Roman"/>
                <w:u w:val="single"/>
              </w:rPr>
            </w:pPr>
          </w:p>
        </w:tc>
        <w:tc>
          <w:tcPr>
            <w:cnfStyle w:val="000100000000" w:firstRow="0" w:lastRow="0" w:firstColumn="0" w:lastColumn="1" w:oddVBand="0" w:evenVBand="0" w:oddHBand="0" w:evenHBand="0" w:firstRowFirstColumn="0" w:firstRowLastColumn="0" w:lastRowFirstColumn="0" w:lastRowLastColumn="0"/>
            <w:tcW w:w="3969" w:type="dxa"/>
            <w:tcBorders>
              <w:left w:val="single" w:sz="4" w:space="0" w:color="7F7F7F" w:themeColor="text1" w:themeTint="80"/>
              <w:right w:val="single" w:sz="4" w:space="0" w:color="auto"/>
            </w:tcBorders>
          </w:tcPr>
          <w:p w14:paraId="1A1AC02C" w14:textId="77777777" w:rsidR="00E6406B" w:rsidRDefault="0051591D" w:rsidP="00997903">
            <w:pPr>
              <w:spacing w:before="0" w:after="0" w:line="240" w:lineRule="auto"/>
              <w:ind w:firstLine="26"/>
              <w:jc w:val="both"/>
              <w:rPr>
                <w:rFonts w:ascii="Times New Roman" w:hAnsi="Times New Roman" w:cs="Times New Roman"/>
                <w:b w:val="0"/>
                <w:bCs w:val="0"/>
              </w:rPr>
            </w:pPr>
            <w:r w:rsidRPr="00997903">
              <w:rPr>
                <w:rFonts w:ascii="Times New Roman" w:hAnsi="Times New Roman" w:cs="Times New Roman"/>
              </w:rPr>
              <w:t>Obs. nepreluată</w:t>
            </w:r>
          </w:p>
          <w:p w14:paraId="1FF00998" w14:textId="184E979A" w:rsidR="0051591D" w:rsidRPr="00821EFF" w:rsidRDefault="0051591D" w:rsidP="00997903">
            <w:pPr>
              <w:spacing w:before="0" w:after="0" w:line="240" w:lineRule="auto"/>
              <w:ind w:firstLine="26"/>
              <w:jc w:val="both"/>
              <w:rPr>
                <w:rFonts w:ascii="Times New Roman" w:hAnsi="Times New Roman" w:cs="Times New Roman"/>
              </w:rPr>
            </w:pPr>
            <w:r w:rsidRPr="00997903">
              <w:rPr>
                <w:rFonts w:ascii="Times New Roman" w:hAnsi="Times New Roman" w:cs="Times New Roman"/>
              </w:rPr>
              <w:t>Justificare:</w:t>
            </w:r>
            <w:r w:rsidRPr="00821EFF">
              <w:rPr>
                <w:rFonts w:ascii="Times New Roman" w:hAnsi="Times New Roman" w:cs="Times New Roman"/>
                <w:b w:val="0"/>
              </w:rPr>
              <w:t xml:space="preserve"> La art. 65 alin. (7) lit. (iii) din Legea 123/2012 este prevazut ca stabilirea consumului in sistem pausal se face pe baza reglementarilor ANRE in cazul inregistrarii eronate sau al defectarii grupurilor de masura. </w:t>
            </w:r>
            <w:r w:rsidRPr="00997903">
              <w:rPr>
                <w:rStyle w:val="spctttl1"/>
                <w:color w:val="auto"/>
                <w:lang w:val="ro-RO"/>
              </w:rPr>
              <w:t>P</w:t>
            </w:r>
            <w:r w:rsidRPr="00997903">
              <w:rPr>
                <w:rStyle w:val="spctttl1"/>
                <w:rFonts w:ascii="Times New Roman" w:hAnsi="Times New Roman" w:cs="Times New Roman"/>
                <w:color w:val="auto"/>
                <w:sz w:val="22"/>
                <w:szCs w:val="22"/>
                <w:lang w:val="ro-RO"/>
              </w:rPr>
              <w:t>uterile termice limita pentru bransamente</w:t>
            </w:r>
            <w:r>
              <w:rPr>
                <w:rStyle w:val="spctttl1"/>
                <w:rFonts w:ascii="Times New Roman" w:hAnsi="Times New Roman" w:cs="Times New Roman"/>
                <w:color w:val="auto"/>
                <w:sz w:val="22"/>
                <w:szCs w:val="22"/>
                <w:lang w:val="ro-RO"/>
              </w:rPr>
              <w:t xml:space="preserve"> nu </w:t>
            </w:r>
            <w:r w:rsidRPr="00821EFF">
              <w:rPr>
                <w:rFonts w:ascii="Times New Roman" w:hAnsi="Times New Roman" w:cs="Times New Roman"/>
                <w:b w:val="0"/>
              </w:rPr>
              <w:t>se inscri</w:t>
            </w:r>
            <w:r>
              <w:rPr>
                <w:rFonts w:ascii="Times New Roman" w:hAnsi="Times New Roman" w:cs="Times New Roman"/>
                <w:b w:val="0"/>
              </w:rPr>
              <w:t>u</w:t>
            </w:r>
            <w:r w:rsidRPr="00821EFF">
              <w:rPr>
                <w:rFonts w:ascii="Times New Roman" w:hAnsi="Times New Roman" w:cs="Times New Roman"/>
                <w:b w:val="0"/>
              </w:rPr>
              <w:t xml:space="preserve"> in situatiile reglementate de Lege.</w:t>
            </w:r>
          </w:p>
          <w:p w14:paraId="708BBDD2" w14:textId="77777777" w:rsidR="0051591D" w:rsidRDefault="0051591D" w:rsidP="00CA3BAE">
            <w:pPr>
              <w:spacing w:after="0" w:line="240" w:lineRule="auto"/>
              <w:jc w:val="both"/>
              <w:rPr>
                <w:rFonts w:ascii="Times New Roman" w:hAnsi="Times New Roman" w:cs="Times New Roman"/>
                <w:bCs w:val="0"/>
              </w:rPr>
            </w:pPr>
          </w:p>
          <w:p w14:paraId="7C485105" w14:textId="32473367" w:rsidR="0051591D" w:rsidRPr="00821EFF" w:rsidRDefault="0051591D" w:rsidP="00CA3BAE">
            <w:pPr>
              <w:spacing w:after="0" w:line="240" w:lineRule="auto"/>
              <w:jc w:val="both"/>
              <w:rPr>
                <w:rFonts w:ascii="Times New Roman" w:hAnsi="Times New Roman" w:cs="Times New Roman"/>
                <w:b w:val="0"/>
              </w:rPr>
            </w:pPr>
          </w:p>
        </w:tc>
      </w:tr>
    </w:tbl>
    <w:p w14:paraId="11102D73" w14:textId="77777777" w:rsidR="00665AC9" w:rsidRDefault="00665AC9" w:rsidP="003F3FAC">
      <w:pPr>
        <w:jc w:val="both"/>
        <w:rPr>
          <w:rFonts w:ascii="Times New Roman" w:hAnsi="Times New Roman" w:cs="Times New Roman"/>
          <w:b/>
          <w:bCs/>
          <w:sz w:val="24"/>
          <w:szCs w:val="24"/>
        </w:rPr>
      </w:pPr>
    </w:p>
    <w:sectPr w:rsidR="00665AC9" w:rsidSect="003F3FAC">
      <w:footerReference w:type="default" r:id="rId10"/>
      <w:pgSz w:w="16838" w:h="11906" w:orient="landscape"/>
      <w:pgMar w:top="1083" w:right="1417" w:bottom="567" w:left="1417" w:header="36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31E94" w16cex:dateUtc="2025-10-01T0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10C1" w14:textId="77777777" w:rsidR="00635306" w:rsidRDefault="00635306" w:rsidP="00CB18E3">
      <w:pPr>
        <w:spacing w:after="0" w:line="240" w:lineRule="auto"/>
      </w:pPr>
      <w:r>
        <w:separator/>
      </w:r>
    </w:p>
  </w:endnote>
  <w:endnote w:type="continuationSeparator" w:id="0">
    <w:p w14:paraId="70D753CB" w14:textId="77777777" w:rsidR="00635306" w:rsidRDefault="00635306" w:rsidP="00CB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Up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782610"/>
      <w:docPartObj>
        <w:docPartGallery w:val="Page Numbers (Bottom of Page)"/>
        <w:docPartUnique/>
      </w:docPartObj>
    </w:sdtPr>
    <w:sdtEndPr>
      <w:rPr>
        <w:noProof/>
      </w:rPr>
    </w:sdtEndPr>
    <w:sdtContent>
      <w:p w14:paraId="582E4317" w14:textId="3FFCD0B4" w:rsidR="00635306" w:rsidRDefault="006353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1442E" w14:textId="77777777" w:rsidR="00635306" w:rsidRDefault="0063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A7E0" w14:textId="77777777" w:rsidR="00635306" w:rsidRDefault="00635306" w:rsidP="00CB18E3">
      <w:pPr>
        <w:spacing w:after="0" w:line="240" w:lineRule="auto"/>
      </w:pPr>
      <w:r>
        <w:separator/>
      </w:r>
    </w:p>
  </w:footnote>
  <w:footnote w:type="continuationSeparator" w:id="0">
    <w:p w14:paraId="080DC1E7" w14:textId="77777777" w:rsidR="00635306" w:rsidRDefault="00635306" w:rsidP="00CB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7"/>
    <w:lvl w:ilvl="0">
      <w:start w:val="1"/>
      <w:numFmt w:val="lowerLetter"/>
      <w:lvlText w:val="%1)"/>
      <w:lvlJc w:val="left"/>
      <w:pPr>
        <w:tabs>
          <w:tab w:val="num" w:pos="1415"/>
        </w:tabs>
        <w:ind w:left="1415" w:hanging="360"/>
      </w:pPr>
      <w:rPr>
        <w:lang w:val="en-GB"/>
      </w:rPr>
    </w:lvl>
  </w:abstractNum>
  <w:abstractNum w:abstractNumId="1" w15:restartNumberingAfterBreak="0">
    <w:nsid w:val="0000000D"/>
    <w:multiLevelType w:val="singleLevel"/>
    <w:tmpl w:val="0000000D"/>
    <w:name w:val="WW8Num27"/>
    <w:lvl w:ilvl="0">
      <w:start w:val="1"/>
      <w:numFmt w:val="lowerLetter"/>
      <w:lvlText w:val="%1)"/>
      <w:lvlJc w:val="left"/>
      <w:pPr>
        <w:tabs>
          <w:tab w:val="num" w:pos="720"/>
        </w:tabs>
        <w:ind w:left="720" w:hanging="360"/>
      </w:pPr>
      <w:rPr>
        <w:rFonts w:cs="Times New Roman" w:hint="default"/>
        <w:b w:val="0"/>
        <w:szCs w:val="24"/>
        <w:lang w:val="ro-RO"/>
      </w:rPr>
    </w:lvl>
  </w:abstractNum>
  <w:abstractNum w:abstractNumId="2" w15:restartNumberingAfterBreak="0">
    <w:nsid w:val="006B45A4"/>
    <w:multiLevelType w:val="hybridMultilevel"/>
    <w:tmpl w:val="4A586C84"/>
    <w:lvl w:ilvl="0" w:tplc="6F487B4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77B3873"/>
    <w:multiLevelType w:val="hybridMultilevel"/>
    <w:tmpl w:val="D7A0B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C15C0"/>
    <w:multiLevelType w:val="hybridMultilevel"/>
    <w:tmpl w:val="AE2A1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A12D2"/>
    <w:multiLevelType w:val="hybridMultilevel"/>
    <w:tmpl w:val="A7305EB4"/>
    <w:lvl w:ilvl="0" w:tplc="947E4C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E2F72"/>
    <w:multiLevelType w:val="hybridMultilevel"/>
    <w:tmpl w:val="CECC1B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B6601"/>
    <w:multiLevelType w:val="hybridMultilevel"/>
    <w:tmpl w:val="33CEA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F50D9"/>
    <w:multiLevelType w:val="hybridMultilevel"/>
    <w:tmpl w:val="D0C6E3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374202"/>
    <w:multiLevelType w:val="hybridMultilevel"/>
    <w:tmpl w:val="CE38E7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24CC5"/>
    <w:multiLevelType w:val="hybridMultilevel"/>
    <w:tmpl w:val="8E06E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41F17"/>
    <w:multiLevelType w:val="hybridMultilevel"/>
    <w:tmpl w:val="3CAE5E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536F2"/>
    <w:multiLevelType w:val="hybridMultilevel"/>
    <w:tmpl w:val="33CEA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84A9A"/>
    <w:multiLevelType w:val="hybridMultilevel"/>
    <w:tmpl w:val="BFFEEC08"/>
    <w:lvl w:ilvl="0" w:tplc="FFFFFFFF">
      <w:start w:val="1"/>
      <w:numFmt w:val="lowerLetter"/>
      <w:lvlText w:val="%1)"/>
      <w:lvlJc w:val="left"/>
      <w:pPr>
        <w:ind w:left="720" w:hanging="360"/>
      </w:pPr>
    </w:lvl>
    <w:lvl w:ilvl="1" w:tplc="820CABE8">
      <w:start w:val="1"/>
      <w:numFmt w:val="lowerRoman"/>
      <w:lvlText w:val="%2."/>
      <w:lvlJc w:val="right"/>
      <w:pPr>
        <w:ind w:left="2910" w:hanging="360"/>
      </w:pPr>
      <w:rPr>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641D6F"/>
    <w:multiLevelType w:val="hybridMultilevel"/>
    <w:tmpl w:val="E70C6F3C"/>
    <w:lvl w:ilvl="0" w:tplc="DC9C0D06">
      <w:start w:val="1"/>
      <w:numFmt w:val="lowerLetter"/>
      <w:lvlText w:val="%1)"/>
      <w:lvlJc w:val="left"/>
      <w:pPr>
        <w:ind w:left="780" w:hanging="360"/>
      </w:pPr>
      <w:rPr>
        <w:b/>
      </w:rPr>
    </w:lvl>
    <w:lvl w:ilvl="1" w:tplc="03AE74AA">
      <w:start w:val="1"/>
      <w:numFmt w:val="decimal"/>
      <w:lvlText w:val="%2."/>
      <w:lvlJc w:val="left"/>
      <w:pPr>
        <w:ind w:left="1650" w:hanging="51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DD63130"/>
    <w:multiLevelType w:val="singleLevel"/>
    <w:tmpl w:val="A09CF59C"/>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6" w15:restartNumberingAfterBreak="0">
    <w:nsid w:val="31774D25"/>
    <w:multiLevelType w:val="singleLevel"/>
    <w:tmpl w:val="ACDAA05E"/>
    <w:lvl w:ilvl="0">
      <w:start w:val="1"/>
      <w:numFmt w:val="lowerLetter"/>
      <w:lvlText w:val="%1)"/>
      <w:lvlJc w:val="left"/>
      <w:pPr>
        <w:tabs>
          <w:tab w:val="num" w:pos="1070"/>
        </w:tabs>
        <w:ind w:left="1070" w:hanging="360"/>
      </w:pPr>
      <w:rPr>
        <w:rFonts w:cs="Times New Roman" w:hint="default"/>
      </w:rPr>
    </w:lvl>
  </w:abstractNum>
  <w:abstractNum w:abstractNumId="17" w15:restartNumberingAfterBreak="0">
    <w:nsid w:val="328B2B58"/>
    <w:multiLevelType w:val="hybridMultilevel"/>
    <w:tmpl w:val="9B00FCA2"/>
    <w:lvl w:ilvl="0" w:tplc="6DA60EDC">
      <w:start w:val="7"/>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46A716D"/>
    <w:multiLevelType w:val="hybridMultilevel"/>
    <w:tmpl w:val="856C0D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617281"/>
    <w:multiLevelType w:val="hybridMultilevel"/>
    <w:tmpl w:val="265E5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0036D"/>
    <w:multiLevelType w:val="hybridMultilevel"/>
    <w:tmpl w:val="83E8DA2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B409E5"/>
    <w:multiLevelType w:val="hybridMultilevel"/>
    <w:tmpl w:val="0290A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AB12EA"/>
    <w:multiLevelType w:val="hybridMultilevel"/>
    <w:tmpl w:val="B3B81EC6"/>
    <w:lvl w:ilvl="0" w:tplc="0409000B">
      <w:start w:val="1"/>
      <w:numFmt w:val="bullet"/>
      <w:lvlText w:val=""/>
      <w:lvlJc w:val="left"/>
      <w:pPr>
        <w:ind w:left="1461" w:hanging="360"/>
      </w:pPr>
      <w:rPr>
        <w:rFonts w:ascii="Wingdings" w:hAnsi="Wingdings"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3" w15:restartNumberingAfterBreak="0">
    <w:nsid w:val="41EE16F7"/>
    <w:multiLevelType w:val="hybridMultilevel"/>
    <w:tmpl w:val="6DA48B0C"/>
    <w:lvl w:ilvl="0" w:tplc="2B0E30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0011C"/>
    <w:multiLevelType w:val="hybridMultilevel"/>
    <w:tmpl w:val="E70C6F3C"/>
    <w:lvl w:ilvl="0" w:tplc="DC9C0D06">
      <w:start w:val="1"/>
      <w:numFmt w:val="lowerLetter"/>
      <w:lvlText w:val="%1)"/>
      <w:lvlJc w:val="left"/>
      <w:pPr>
        <w:ind w:left="780" w:hanging="360"/>
      </w:pPr>
      <w:rPr>
        <w:b/>
      </w:rPr>
    </w:lvl>
    <w:lvl w:ilvl="1" w:tplc="03AE74AA">
      <w:start w:val="1"/>
      <w:numFmt w:val="decimal"/>
      <w:lvlText w:val="%2."/>
      <w:lvlJc w:val="left"/>
      <w:pPr>
        <w:ind w:left="1650" w:hanging="51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7233F87"/>
    <w:multiLevelType w:val="hybridMultilevel"/>
    <w:tmpl w:val="8E06E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E3068"/>
    <w:multiLevelType w:val="hybridMultilevel"/>
    <w:tmpl w:val="85C68B6E"/>
    <w:lvl w:ilvl="0" w:tplc="6F487B4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7D1AA8"/>
    <w:multiLevelType w:val="hybridMultilevel"/>
    <w:tmpl w:val="A01A6F3A"/>
    <w:lvl w:ilvl="0" w:tplc="A1EC6C80">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F25BEC"/>
    <w:multiLevelType w:val="hybridMultilevel"/>
    <w:tmpl w:val="5A640C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FB2D0A"/>
    <w:multiLevelType w:val="singleLevel"/>
    <w:tmpl w:val="3A86AA26"/>
    <w:lvl w:ilvl="0">
      <w:start w:val="1"/>
      <w:numFmt w:val="decimal"/>
      <w:lvlText w:val="Art. %1."/>
      <w:lvlJc w:val="left"/>
      <w:pPr>
        <w:tabs>
          <w:tab w:val="num" w:pos="8100"/>
        </w:tabs>
        <w:ind w:left="7740" w:hanging="360"/>
      </w:pPr>
      <w:rPr>
        <w:rFonts w:cs="Times New Roman" w:hint="default"/>
        <w:b/>
        <w:strike w:val="0"/>
      </w:rPr>
    </w:lvl>
  </w:abstractNum>
  <w:abstractNum w:abstractNumId="30" w15:restartNumberingAfterBreak="0">
    <w:nsid w:val="562103EE"/>
    <w:multiLevelType w:val="hybridMultilevel"/>
    <w:tmpl w:val="C826E86A"/>
    <w:lvl w:ilvl="0" w:tplc="D8E21104">
      <w:start w:val="1"/>
      <w:numFmt w:val="lowerLetter"/>
      <w:lvlText w:val="%1)"/>
      <w:lvlJc w:val="left"/>
      <w:pPr>
        <w:ind w:left="795" w:hanging="360"/>
      </w:pPr>
      <w:rPr>
        <w:sz w:val="18"/>
        <w:szCs w:val="18"/>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1" w15:restartNumberingAfterBreak="0">
    <w:nsid w:val="584B6F98"/>
    <w:multiLevelType w:val="hybridMultilevel"/>
    <w:tmpl w:val="CDDE3F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D6E1BDE"/>
    <w:multiLevelType w:val="hybridMultilevel"/>
    <w:tmpl w:val="74044D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A158D"/>
    <w:multiLevelType w:val="hybridMultilevel"/>
    <w:tmpl w:val="9710D4B0"/>
    <w:lvl w:ilvl="0" w:tplc="236EB030">
      <w:start w:val="3"/>
      <w:numFmt w:val="bullet"/>
      <w:lvlText w:val=""/>
      <w:lvlJc w:val="left"/>
      <w:pPr>
        <w:ind w:left="360" w:hanging="360"/>
      </w:pPr>
      <w:rPr>
        <w:rFonts w:ascii="Symbol" w:eastAsiaTheme="minorHAnsi" w:hAnsi="Symbol"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67016458"/>
    <w:multiLevelType w:val="hybridMultilevel"/>
    <w:tmpl w:val="47F01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73A582D"/>
    <w:multiLevelType w:val="hybridMultilevel"/>
    <w:tmpl w:val="10D2B2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792C9C"/>
    <w:multiLevelType w:val="hybridMultilevel"/>
    <w:tmpl w:val="0DBAF7B8"/>
    <w:lvl w:ilvl="0" w:tplc="13E6BD40">
      <w:start w:val="1"/>
      <w:numFmt w:val="lowerLetter"/>
      <w:suff w:val="space"/>
      <w:lvlText w:val="%1)"/>
      <w:lvlJc w:val="left"/>
      <w:pPr>
        <w:ind w:left="284" w:hanging="284"/>
      </w:pPr>
      <w:rPr>
        <w:rFonts w:hint="default"/>
      </w:rPr>
    </w:lvl>
    <w:lvl w:ilvl="1" w:tplc="77AA4D9A">
      <w:start w:val="1"/>
      <w:numFmt w:val="lowerRoman"/>
      <w:suff w:val="space"/>
      <w:lvlText w:val="%2."/>
      <w:lvlJc w:val="right"/>
      <w:pPr>
        <w:ind w:left="567" w:hanging="283"/>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1B7863"/>
    <w:multiLevelType w:val="singleLevel"/>
    <w:tmpl w:val="7C1E0C3E"/>
    <w:lvl w:ilvl="0">
      <w:start w:val="1"/>
      <w:numFmt w:val="lowerLetter"/>
      <w:lvlText w:val="%1)"/>
      <w:lvlJc w:val="left"/>
      <w:pPr>
        <w:tabs>
          <w:tab w:val="num" w:pos="720"/>
        </w:tabs>
        <w:ind w:left="720" w:hanging="360"/>
      </w:pPr>
      <w:rPr>
        <w:rFonts w:cs="Times New Roman" w:hint="default"/>
      </w:rPr>
    </w:lvl>
  </w:abstractNum>
  <w:abstractNum w:abstractNumId="38" w15:restartNumberingAfterBreak="0">
    <w:nsid w:val="6A881F7E"/>
    <w:multiLevelType w:val="hybridMultilevel"/>
    <w:tmpl w:val="2D522D84"/>
    <w:lvl w:ilvl="0" w:tplc="0409001B">
      <w:start w:val="1"/>
      <w:numFmt w:val="lowerRoman"/>
      <w:lvlText w:val="%1."/>
      <w:lvlJc w:val="right"/>
      <w:pPr>
        <w:ind w:left="2910" w:hanging="360"/>
      </w:pPr>
      <w:rPr>
        <w:rFonts w:hint="default"/>
      </w:r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39" w15:restartNumberingAfterBreak="0">
    <w:nsid w:val="6B207C1E"/>
    <w:multiLevelType w:val="hybridMultilevel"/>
    <w:tmpl w:val="0C429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574B3"/>
    <w:multiLevelType w:val="hybridMultilevel"/>
    <w:tmpl w:val="AD1E01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DD5E46"/>
    <w:multiLevelType w:val="hybridMultilevel"/>
    <w:tmpl w:val="E78439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D4188B"/>
    <w:multiLevelType w:val="hybridMultilevel"/>
    <w:tmpl w:val="8E06E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5"/>
  </w:num>
  <w:num w:numId="4">
    <w:abstractNumId w:val="14"/>
  </w:num>
  <w:num w:numId="5">
    <w:abstractNumId w:val="42"/>
  </w:num>
  <w:num w:numId="6">
    <w:abstractNumId w:val="38"/>
  </w:num>
  <w:num w:numId="7">
    <w:abstractNumId w:val="17"/>
  </w:num>
  <w:num w:numId="8">
    <w:abstractNumId w:val="13"/>
  </w:num>
  <w:num w:numId="9">
    <w:abstractNumId w:val="27"/>
  </w:num>
  <w:num w:numId="10">
    <w:abstractNumId w:val="31"/>
  </w:num>
  <w:num w:numId="11">
    <w:abstractNumId w:val="36"/>
  </w:num>
  <w:num w:numId="12">
    <w:abstractNumId w:val="33"/>
  </w:num>
  <w:num w:numId="13">
    <w:abstractNumId w:val="3"/>
  </w:num>
  <w:num w:numId="14">
    <w:abstractNumId w:val="9"/>
  </w:num>
  <w:num w:numId="15">
    <w:abstractNumId w:val="41"/>
  </w:num>
  <w:num w:numId="16">
    <w:abstractNumId w:val="5"/>
  </w:num>
  <w:num w:numId="17">
    <w:abstractNumId w:val="39"/>
  </w:num>
  <w:num w:numId="18">
    <w:abstractNumId w:val="40"/>
  </w:num>
  <w:num w:numId="19">
    <w:abstractNumId w:val="2"/>
  </w:num>
  <w:num w:numId="20">
    <w:abstractNumId w:val="8"/>
  </w:num>
  <w:num w:numId="21">
    <w:abstractNumId w:val="19"/>
  </w:num>
  <w:num w:numId="22">
    <w:abstractNumId w:val="22"/>
  </w:num>
  <w:num w:numId="23">
    <w:abstractNumId w:val="20"/>
  </w:num>
  <w:num w:numId="24">
    <w:abstractNumId w:val="34"/>
  </w:num>
  <w:num w:numId="25">
    <w:abstractNumId w:val="35"/>
  </w:num>
  <w:num w:numId="26">
    <w:abstractNumId w:val="21"/>
  </w:num>
  <w:num w:numId="27">
    <w:abstractNumId w:val="11"/>
  </w:num>
  <w:num w:numId="28">
    <w:abstractNumId w:val="26"/>
  </w:num>
  <w:num w:numId="29">
    <w:abstractNumId w:val="6"/>
  </w:num>
  <w:num w:numId="30">
    <w:abstractNumId w:val="1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3"/>
  </w:num>
  <w:num w:numId="34">
    <w:abstractNumId w:val="12"/>
  </w:num>
  <w:num w:numId="35">
    <w:abstractNumId w:val="10"/>
  </w:num>
  <w:num w:numId="36">
    <w:abstractNumId w:val="29"/>
  </w:num>
  <w:num w:numId="37">
    <w:abstractNumId w:val="37"/>
  </w:num>
  <w:num w:numId="38">
    <w:abstractNumId w:val="24"/>
  </w:num>
  <w:num w:numId="39">
    <w:abstractNumId w:val="32"/>
  </w:num>
  <w:num w:numId="40">
    <w:abstractNumId w:val="4"/>
  </w:num>
  <w:num w:numId="41">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2C"/>
    <w:rsid w:val="00000B8C"/>
    <w:rsid w:val="00000CAA"/>
    <w:rsid w:val="000012C0"/>
    <w:rsid w:val="000013BA"/>
    <w:rsid w:val="00001B4C"/>
    <w:rsid w:val="000021FD"/>
    <w:rsid w:val="00002F27"/>
    <w:rsid w:val="0000341C"/>
    <w:rsid w:val="000034BE"/>
    <w:rsid w:val="000046EF"/>
    <w:rsid w:val="00004925"/>
    <w:rsid w:val="00005603"/>
    <w:rsid w:val="00005EB7"/>
    <w:rsid w:val="0000603B"/>
    <w:rsid w:val="000066ED"/>
    <w:rsid w:val="00006AB8"/>
    <w:rsid w:val="000070BE"/>
    <w:rsid w:val="000103DE"/>
    <w:rsid w:val="00010754"/>
    <w:rsid w:val="0001142A"/>
    <w:rsid w:val="00012B38"/>
    <w:rsid w:val="000137EC"/>
    <w:rsid w:val="00013894"/>
    <w:rsid w:val="0001435A"/>
    <w:rsid w:val="000143BC"/>
    <w:rsid w:val="0001450A"/>
    <w:rsid w:val="00014750"/>
    <w:rsid w:val="00015692"/>
    <w:rsid w:val="000156A1"/>
    <w:rsid w:val="00016C10"/>
    <w:rsid w:val="0002156B"/>
    <w:rsid w:val="000219B6"/>
    <w:rsid w:val="00021E23"/>
    <w:rsid w:val="000227E0"/>
    <w:rsid w:val="00022BA3"/>
    <w:rsid w:val="00023533"/>
    <w:rsid w:val="000237DD"/>
    <w:rsid w:val="00024A75"/>
    <w:rsid w:val="000253D9"/>
    <w:rsid w:val="00025558"/>
    <w:rsid w:val="00025E6F"/>
    <w:rsid w:val="00026D3F"/>
    <w:rsid w:val="0002736E"/>
    <w:rsid w:val="000278FB"/>
    <w:rsid w:val="000279D2"/>
    <w:rsid w:val="00030F88"/>
    <w:rsid w:val="00031D9D"/>
    <w:rsid w:val="000326E5"/>
    <w:rsid w:val="000339CF"/>
    <w:rsid w:val="00033E03"/>
    <w:rsid w:val="0003459B"/>
    <w:rsid w:val="000345FF"/>
    <w:rsid w:val="000346DC"/>
    <w:rsid w:val="0003481A"/>
    <w:rsid w:val="00034D0E"/>
    <w:rsid w:val="00035662"/>
    <w:rsid w:val="00035A76"/>
    <w:rsid w:val="000367C5"/>
    <w:rsid w:val="00036CE1"/>
    <w:rsid w:val="00036CE7"/>
    <w:rsid w:val="00037AF4"/>
    <w:rsid w:val="00037C38"/>
    <w:rsid w:val="00037CD2"/>
    <w:rsid w:val="00037D01"/>
    <w:rsid w:val="00041FF7"/>
    <w:rsid w:val="00042697"/>
    <w:rsid w:val="00042A2F"/>
    <w:rsid w:val="00043A6F"/>
    <w:rsid w:val="00043C65"/>
    <w:rsid w:val="00043C8A"/>
    <w:rsid w:val="0004422C"/>
    <w:rsid w:val="00044C42"/>
    <w:rsid w:val="0004595A"/>
    <w:rsid w:val="000460D2"/>
    <w:rsid w:val="00046701"/>
    <w:rsid w:val="000467C5"/>
    <w:rsid w:val="00047EF5"/>
    <w:rsid w:val="00047FF3"/>
    <w:rsid w:val="000504B6"/>
    <w:rsid w:val="00051232"/>
    <w:rsid w:val="00053513"/>
    <w:rsid w:val="000538DD"/>
    <w:rsid w:val="000555AD"/>
    <w:rsid w:val="00056C74"/>
    <w:rsid w:val="00056FA3"/>
    <w:rsid w:val="00060A1F"/>
    <w:rsid w:val="00061C1B"/>
    <w:rsid w:val="00062BC3"/>
    <w:rsid w:val="00062EB5"/>
    <w:rsid w:val="0006309D"/>
    <w:rsid w:val="0006384D"/>
    <w:rsid w:val="00063FC3"/>
    <w:rsid w:val="00064106"/>
    <w:rsid w:val="0006460E"/>
    <w:rsid w:val="00064D01"/>
    <w:rsid w:val="0006510E"/>
    <w:rsid w:val="000663A1"/>
    <w:rsid w:val="00066C87"/>
    <w:rsid w:val="000672EE"/>
    <w:rsid w:val="00067924"/>
    <w:rsid w:val="00067A57"/>
    <w:rsid w:val="00067D13"/>
    <w:rsid w:val="00070A93"/>
    <w:rsid w:val="00070BF0"/>
    <w:rsid w:val="00070D3E"/>
    <w:rsid w:val="00070F34"/>
    <w:rsid w:val="000718B6"/>
    <w:rsid w:val="000725AA"/>
    <w:rsid w:val="0007297E"/>
    <w:rsid w:val="00072B76"/>
    <w:rsid w:val="000736CF"/>
    <w:rsid w:val="000739F6"/>
    <w:rsid w:val="0007576A"/>
    <w:rsid w:val="00075EE6"/>
    <w:rsid w:val="00075F27"/>
    <w:rsid w:val="000770CC"/>
    <w:rsid w:val="000772C9"/>
    <w:rsid w:val="00077780"/>
    <w:rsid w:val="00080974"/>
    <w:rsid w:val="00081989"/>
    <w:rsid w:val="000820E4"/>
    <w:rsid w:val="00082889"/>
    <w:rsid w:val="00082BE1"/>
    <w:rsid w:val="00082C6D"/>
    <w:rsid w:val="00083203"/>
    <w:rsid w:val="000834E7"/>
    <w:rsid w:val="00083A26"/>
    <w:rsid w:val="00083AA4"/>
    <w:rsid w:val="00083E14"/>
    <w:rsid w:val="00083FA3"/>
    <w:rsid w:val="00085674"/>
    <w:rsid w:val="00086E8B"/>
    <w:rsid w:val="000879CA"/>
    <w:rsid w:val="00090AC6"/>
    <w:rsid w:val="00090C99"/>
    <w:rsid w:val="00090EF3"/>
    <w:rsid w:val="0009143A"/>
    <w:rsid w:val="00091D2B"/>
    <w:rsid w:val="00092038"/>
    <w:rsid w:val="000934FA"/>
    <w:rsid w:val="00096724"/>
    <w:rsid w:val="0009748B"/>
    <w:rsid w:val="00097FA6"/>
    <w:rsid w:val="000A01F6"/>
    <w:rsid w:val="000A1EFB"/>
    <w:rsid w:val="000A1F32"/>
    <w:rsid w:val="000A32C7"/>
    <w:rsid w:val="000A33C9"/>
    <w:rsid w:val="000A3EFA"/>
    <w:rsid w:val="000A40B1"/>
    <w:rsid w:val="000A4162"/>
    <w:rsid w:val="000A4527"/>
    <w:rsid w:val="000A50B4"/>
    <w:rsid w:val="000A56CA"/>
    <w:rsid w:val="000A5901"/>
    <w:rsid w:val="000A6DFE"/>
    <w:rsid w:val="000A721D"/>
    <w:rsid w:val="000A76A1"/>
    <w:rsid w:val="000A7731"/>
    <w:rsid w:val="000A788C"/>
    <w:rsid w:val="000A7E53"/>
    <w:rsid w:val="000B1562"/>
    <w:rsid w:val="000B16E4"/>
    <w:rsid w:val="000B1C0D"/>
    <w:rsid w:val="000B25A7"/>
    <w:rsid w:val="000B26B2"/>
    <w:rsid w:val="000B2BDF"/>
    <w:rsid w:val="000B300C"/>
    <w:rsid w:val="000B3D87"/>
    <w:rsid w:val="000B486D"/>
    <w:rsid w:val="000B4A51"/>
    <w:rsid w:val="000B4DBC"/>
    <w:rsid w:val="000B4F59"/>
    <w:rsid w:val="000B5446"/>
    <w:rsid w:val="000B58E4"/>
    <w:rsid w:val="000B595D"/>
    <w:rsid w:val="000B5A5D"/>
    <w:rsid w:val="000B6CFB"/>
    <w:rsid w:val="000B6DDC"/>
    <w:rsid w:val="000C0B27"/>
    <w:rsid w:val="000C1B3F"/>
    <w:rsid w:val="000C30F0"/>
    <w:rsid w:val="000C33F8"/>
    <w:rsid w:val="000C3DC5"/>
    <w:rsid w:val="000C3E9B"/>
    <w:rsid w:val="000C4C98"/>
    <w:rsid w:val="000C4CB5"/>
    <w:rsid w:val="000C5566"/>
    <w:rsid w:val="000C5B4F"/>
    <w:rsid w:val="000C64E0"/>
    <w:rsid w:val="000C6B2F"/>
    <w:rsid w:val="000C6C0C"/>
    <w:rsid w:val="000C723D"/>
    <w:rsid w:val="000D15D9"/>
    <w:rsid w:val="000D1A73"/>
    <w:rsid w:val="000D3218"/>
    <w:rsid w:val="000D35BE"/>
    <w:rsid w:val="000D37B3"/>
    <w:rsid w:val="000D3B0E"/>
    <w:rsid w:val="000D40AF"/>
    <w:rsid w:val="000D5185"/>
    <w:rsid w:val="000D5A5B"/>
    <w:rsid w:val="000D5FCB"/>
    <w:rsid w:val="000D623D"/>
    <w:rsid w:val="000D6C15"/>
    <w:rsid w:val="000D75A1"/>
    <w:rsid w:val="000E0375"/>
    <w:rsid w:val="000E05F4"/>
    <w:rsid w:val="000E15BF"/>
    <w:rsid w:val="000E178A"/>
    <w:rsid w:val="000E1A6C"/>
    <w:rsid w:val="000E1EF9"/>
    <w:rsid w:val="000E1F56"/>
    <w:rsid w:val="000E41DF"/>
    <w:rsid w:val="000E44B0"/>
    <w:rsid w:val="000E5149"/>
    <w:rsid w:val="000E53C2"/>
    <w:rsid w:val="000E5604"/>
    <w:rsid w:val="000E56CF"/>
    <w:rsid w:val="000E5BF1"/>
    <w:rsid w:val="000E6660"/>
    <w:rsid w:val="000E6CBF"/>
    <w:rsid w:val="000E7006"/>
    <w:rsid w:val="000E7404"/>
    <w:rsid w:val="000E76A0"/>
    <w:rsid w:val="000F05FC"/>
    <w:rsid w:val="000F07E5"/>
    <w:rsid w:val="000F226A"/>
    <w:rsid w:val="000F2476"/>
    <w:rsid w:val="000F24F2"/>
    <w:rsid w:val="000F292D"/>
    <w:rsid w:val="000F4A21"/>
    <w:rsid w:val="000F4D7A"/>
    <w:rsid w:val="000F5510"/>
    <w:rsid w:val="000F581F"/>
    <w:rsid w:val="000F58C2"/>
    <w:rsid w:val="000F5BF7"/>
    <w:rsid w:val="000F6A8A"/>
    <w:rsid w:val="000F70A5"/>
    <w:rsid w:val="000F7414"/>
    <w:rsid w:val="000F7DFA"/>
    <w:rsid w:val="0010011C"/>
    <w:rsid w:val="0010064A"/>
    <w:rsid w:val="00101552"/>
    <w:rsid w:val="00101896"/>
    <w:rsid w:val="00104793"/>
    <w:rsid w:val="001051DE"/>
    <w:rsid w:val="0010534C"/>
    <w:rsid w:val="0010538D"/>
    <w:rsid w:val="0010551B"/>
    <w:rsid w:val="0010579A"/>
    <w:rsid w:val="00106E84"/>
    <w:rsid w:val="00107811"/>
    <w:rsid w:val="00107B9A"/>
    <w:rsid w:val="00110409"/>
    <w:rsid w:val="00110BD3"/>
    <w:rsid w:val="0011247B"/>
    <w:rsid w:val="00113058"/>
    <w:rsid w:val="0011359E"/>
    <w:rsid w:val="00113BDC"/>
    <w:rsid w:val="00113E8D"/>
    <w:rsid w:val="00115007"/>
    <w:rsid w:val="00115066"/>
    <w:rsid w:val="001150E8"/>
    <w:rsid w:val="0011512F"/>
    <w:rsid w:val="00115326"/>
    <w:rsid w:val="001158F8"/>
    <w:rsid w:val="00115BF3"/>
    <w:rsid w:val="001164C2"/>
    <w:rsid w:val="00117185"/>
    <w:rsid w:val="00117248"/>
    <w:rsid w:val="0011724D"/>
    <w:rsid w:val="00117293"/>
    <w:rsid w:val="00117318"/>
    <w:rsid w:val="001175D8"/>
    <w:rsid w:val="00117CFD"/>
    <w:rsid w:val="0012082E"/>
    <w:rsid w:val="00121CD8"/>
    <w:rsid w:val="001224B8"/>
    <w:rsid w:val="00123379"/>
    <w:rsid w:val="001235B8"/>
    <w:rsid w:val="00123A60"/>
    <w:rsid w:val="001241F4"/>
    <w:rsid w:val="00124487"/>
    <w:rsid w:val="0012515F"/>
    <w:rsid w:val="00130256"/>
    <w:rsid w:val="001308EF"/>
    <w:rsid w:val="00131526"/>
    <w:rsid w:val="00131536"/>
    <w:rsid w:val="001327C2"/>
    <w:rsid w:val="00132C12"/>
    <w:rsid w:val="00132DFA"/>
    <w:rsid w:val="00133BF8"/>
    <w:rsid w:val="00133DF9"/>
    <w:rsid w:val="00135058"/>
    <w:rsid w:val="0013615D"/>
    <w:rsid w:val="00136775"/>
    <w:rsid w:val="00137089"/>
    <w:rsid w:val="0013745D"/>
    <w:rsid w:val="00137947"/>
    <w:rsid w:val="0014024E"/>
    <w:rsid w:val="00140FDC"/>
    <w:rsid w:val="00141994"/>
    <w:rsid w:val="00142366"/>
    <w:rsid w:val="00142B54"/>
    <w:rsid w:val="00142EAF"/>
    <w:rsid w:val="00143309"/>
    <w:rsid w:val="0014415F"/>
    <w:rsid w:val="00144852"/>
    <w:rsid w:val="00145191"/>
    <w:rsid w:val="00145482"/>
    <w:rsid w:val="00145B40"/>
    <w:rsid w:val="001460FA"/>
    <w:rsid w:val="001463C8"/>
    <w:rsid w:val="00146E6F"/>
    <w:rsid w:val="0014703B"/>
    <w:rsid w:val="00147976"/>
    <w:rsid w:val="00147FA7"/>
    <w:rsid w:val="0015009A"/>
    <w:rsid w:val="001503FC"/>
    <w:rsid w:val="00150F5D"/>
    <w:rsid w:val="00151340"/>
    <w:rsid w:val="0015168B"/>
    <w:rsid w:val="001517E5"/>
    <w:rsid w:val="00151B62"/>
    <w:rsid w:val="001521B3"/>
    <w:rsid w:val="00152326"/>
    <w:rsid w:val="00153E35"/>
    <w:rsid w:val="00154852"/>
    <w:rsid w:val="00154E93"/>
    <w:rsid w:val="001555B6"/>
    <w:rsid w:val="00156559"/>
    <w:rsid w:val="001565AE"/>
    <w:rsid w:val="00156779"/>
    <w:rsid w:val="00157435"/>
    <w:rsid w:val="0015766F"/>
    <w:rsid w:val="00160F5C"/>
    <w:rsid w:val="00161578"/>
    <w:rsid w:val="00161D56"/>
    <w:rsid w:val="00161D5A"/>
    <w:rsid w:val="00162A96"/>
    <w:rsid w:val="00162BE1"/>
    <w:rsid w:val="00162BFD"/>
    <w:rsid w:val="00162E7E"/>
    <w:rsid w:val="0016303F"/>
    <w:rsid w:val="001630ED"/>
    <w:rsid w:val="00164349"/>
    <w:rsid w:val="001652A8"/>
    <w:rsid w:val="00165CBD"/>
    <w:rsid w:val="001664F7"/>
    <w:rsid w:val="0016662A"/>
    <w:rsid w:val="0016697A"/>
    <w:rsid w:val="0016758D"/>
    <w:rsid w:val="001677D7"/>
    <w:rsid w:val="00167A40"/>
    <w:rsid w:val="001700DD"/>
    <w:rsid w:val="00170A85"/>
    <w:rsid w:val="0017129F"/>
    <w:rsid w:val="00171C66"/>
    <w:rsid w:val="001731AD"/>
    <w:rsid w:val="0017335F"/>
    <w:rsid w:val="00173EBA"/>
    <w:rsid w:val="00174A1B"/>
    <w:rsid w:val="001752DB"/>
    <w:rsid w:val="00175974"/>
    <w:rsid w:val="0017661F"/>
    <w:rsid w:val="00176A9E"/>
    <w:rsid w:val="00177D22"/>
    <w:rsid w:val="00180016"/>
    <w:rsid w:val="001806E9"/>
    <w:rsid w:val="0018078F"/>
    <w:rsid w:val="00180C0A"/>
    <w:rsid w:val="00181125"/>
    <w:rsid w:val="001814EC"/>
    <w:rsid w:val="00181512"/>
    <w:rsid w:val="001816BE"/>
    <w:rsid w:val="00181A92"/>
    <w:rsid w:val="00181C2F"/>
    <w:rsid w:val="001820BE"/>
    <w:rsid w:val="00182207"/>
    <w:rsid w:val="001822AA"/>
    <w:rsid w:val="00182986"/>
    <w:rsid w:val="00182CEF"/>
    <w:rsid w:val="00182F08"/>
    <w:rsid w:val="00182FF4"/>
    <w:rsid w:val="001835F8"/>
    <w:rsid w:val="0018462D"/>
    <w:rsid w:val="00184D38"/>
    <w:rsid w:val="001850AF"/>
    <w:rsid w:val="00186D83"/>
    <w:rsid w:val="00186EFD"/>
    <w:rsid w:val="00187336"/>
    <w:rsid w:val="00190D91"/>
    <w:rsid w:val="001912E6"/>
    <w:rsid w:val="00191760"/>
    <w:rsid w:val="001923BE"/>
    <w:rsid w:val="00192B66"/>
    <w:rsid w:val="00192BFC"/>
    <w:rsid w:val="00192CDE"/>
    <w:rsid w:val="00192FB4"/>
    <w:rsid w:val="0019334B"/>
    <w:rsid w:val="0019345A"/>
    <w:rsid w:val="00194655"/>
    <w:rsid w:val="00195921"/>
    <w:rsid w:val="0019656A"/>
    <w:rsid w:val="00196CBE"/>
    <w:rsid w:val="00197587"/>
    <w:rsid w:val="001A08EA"/>
    <w:rsid w:val="001A10DB"/>
    <w:rsid w:val="001A2417"/>
    <w:rsid w:val="001A3C63"/>
    <w:rsid w:val="001A4F9C"/>
    <w:rsid w:val="001A68D8"/>
    <w:rsid w:val="001A6D70"/>
    <w:rsid w:val="001A729A"/>
    <w:rsid w:val="001A76C9"/>
    <w:rsid w:val="001B1A32"/>
    <w:rsid w:val="001B31D2"/>
    <w:rsid w:val="001B33CD"/>
    <w:rsid w:val="001B3A6D"/>
    <w:rsid w:val="001B3E1B"/>
    <w:rsid w:val="001B627D"/>
    <w:rsid w:val="001B68CB"/>
    <w:rsid w:val="001B6C49"/>
    <w:rsid w:val="001B6EE9"/>
    <w:rsid w:val="001B7076"/>
    <w:rsid w:val="001C03A8"/>
    <w:rsid w:val="001C07CC"/>
    <w:rsid w:val="001C0928"/>
    <w:rsid w:val="001C0D39"/>
    <w:rsid w:val="001C0D6E"/>
    <w:rsid w:val="001C110B"/>
    <w:rsid w:val="001C2F46"/>
    <w:rsid w:val="001C32D1"/>
    <w:rsid w:val="001C379C"/>
    <w:rsid w:val="001C41B2"/>
    <w:rsid w:val="001C43E0"/>
    <w:rsid w:val="001C52B9"/>
    <w:rsid w:val="001C6268"/>
    <w:rsid w:val="001C644D"/>
    <w:rsid w:val="001C686C"/>
    <w:rsid w:val="001C6909"/>
    <w:rsid w:val="001C72DB"/>
    <w:rsid w:val="001D074C"/>
    <w:rsid w:val="001D0AD5"/>
    <w:rsid w:val="001D0EC5"/>
    <w:rsid w:val="001D1EAA"/>
    <w:rsid w:val="001D2274"/>
    <w:rsid w:val="001D2B3B"/>
    <w:rsid w:val="001D4DA1"/>
    <w:rsid w:val="001D5EE5"/>
    <w:rsid w:val="001D65DF"/>
    <w:rsid w:val="001D785E"/>
    <w:rsid w:val="001D79DD"/>
    <w:rsid w:val="001D7C8E"/>
    <w:rsid w:val="001E1418"/>
    <w:rsid w:val="001E158D"/>
    <w:rsid w:val="001E160C"/>
    <w:rsid w:val="001E1845"/>
    <w:rsid w:val="001E19B4"/>
    <w:rsid w:val="001E1B98"/>
    <w:rsid w:val="001E1E43"/>
    <w:rsid w:val="001E211B"/>
    <w:rsid w:val="001E32A2"/>
    <w:rsid w:val="001E3C71"/>
    <w:rsid w:val="001E4A97"/>
    <w:rsid w:val="001E4D02"/>
    <w:rsid w:val="001E4F38"/>
    <w:rsid w:val="001E5345"/>
    <w:rsid w:val="001E571C"/>
    <w:rsid w:val="001E5915"/>
    <w:rsid w:val="001E5FC5"/>
    <w:rsid w:val="001E69E8"/>
    <w:rsid w:val="001E735C"/>
    <w:rsid w:val="001F00FF"/>
    <w:rsid w:val="001F0ECF"/>
    <w:rsid w:val="001F110D"/>
    <w:rsid w:val="001F1408"/>
    <w:rsid w:val="001F19D8"/>
    <w:rsid w:val="001F1DCD"/>
    <w:rsid w:val="001F1FD3"/>
    <w:rsid w:val="001F2354"/>
    <w:rsid w:val="001F2539"/>
    <w:rsid w:val="001F2D81"/>
    <w:rsid w:val="001F6571"/>
    <w:rsid w:val="001F705E"/>
    <w:rsid w:val="001F7060"/>
    <w:rsid w:val="001F734E"/>
    <w:rsid w:val="001F7920"/>
    <w:rsid w:val="001F7AED"/>
    <w:rsid w:val="00200579"/>
    <w:rsid w:val="002007BF"/>
    <w:rsid w:val="0020127E"/>
    <w:rsid w:val="00201728"/>
    <w:rsid w:val="002020C4"/>
    <w:rsid w:val="002022BE"/>
    <w:rsid w:val="0020446B"/>
    <w:rsid w:val="002045D9"/>
    <w:rsid w:val="00204900"/>
    <w:rsid w:val="00204988"/>
    <w:rsid w:val="002049E5"/>
    <w:rsid w:val="00204D28"/>
    <w:rsid w:val="00204D30"/>
    <w:rsid w:val="00205DCC"/>
    <w:rsid w:val="00206013"/>
    <w:rsid w:val="0020632F"/>
    <w:rsid w:val="00206944"/>
    <w:rsid w:val="002076B5"/>
    <w:rsid w:val="00207991"/>
    <w:rsid w:val="00210131"/>
    <w:rsid w:val="00210A3F"/>
    <w:rsid w:val="00210E16"/>
    <w:rsid w:val="00211EED"/>
    <w:rsid w:val="00213D98"/>
    <w:rsid w:val="00214135"/>
    <w:rsid w:val="00214BC6"/>
    <w:rsid w:val="00214C85"/>
    <w:rsid w:val="002161D8"/>
    <w:rsid w:val="002169AE"/>
    <w:rsid w:val="00217F79"/>
    <w:rsid w:val="002201B8"/>
    <w:rsid w:val="002202F0"/>
    <w:rsid w:val="00220330"/>
    <w:rsid w:val="00220DBA"/>
    <w:rsid w:val="00220EAF"/>
    <w:rsid w:val="00221692"/>
    <w:rsid w:val="00221DC7"/>
    <w:rsid w:val="00221E1A"/>
    <w:rsid w:val="00222149"/>
    <w:rsid w:val="0022365D"/>
    <w:rsid w:val="00224718"/>
    <w:rsid w:val="00224E2C"/>
    <w:rsid w:val="002258FB"/>
    <w:rsid w:val="00226A12"/>
    <w:rsid w:val="00226B87"/>
    <w:rsid w:val="00230118"/>
    <w:rsid w:val="00230242"/>
    <w:rsid w:val="002302BD"/>
    <w:rsid w:val="002317D5"/>
    <w:rsid w:val="00231F87"/>
    <w:rsid w:val="00232ABD"/>
    <w:rsid w:val="00232E23"/>
    <w:rsid w:val="00233394"/>
    <w:rsid w:val="002338A6"/>
    <w:rsid w:val="00233E45"/>
    <w:rsid w:val="002342A0"/>
    <w:rsid w:val="00235A1B"/>
    <w:rsid w:val="00235CBC"/>
    <w:rsid w:val="00236637"/>
    <w:rsid w:val="0023700B"/>
    <w:rsid w:val="002370F8"/>
    <w:rsid w:val="00237F4C"/>
    <w:rsid w:val="0024020A"/>
    <w:rsid w:val="00240331"/>
    <w:rsid w:val="00240385"/>
    <w:rsid w:val="002403B6"/>
    <w:rsid w:val="00240A77"/>
    <w:rsid w:val="002412C0"/>
    <w:rsid w:val="00243015"/>
    <w:rsid w:val="00243468"/>
    <w:rsid w:val="0024352A"/>
    <w:rsid w:val="00243DAC"/>
    <w:rsid w:val="0024405D"/>
    <w:rsid w:val="00245805"/>
    <w:rsid w:val="0024688F"/>
    <w:rsid w:val="002471FF"/>
    <w:rsid w:val="00247389"/>
    <w:rsid w:val="00247727"/>
    <w:rsid w:val="00247843"/>
    <w:rsid w:val="00247898"/>
    <w:rsid w:val="00247EFE"/>
    <w:rsid w:val="0025027C"/>
    <w:rsid w:val="00250B7E"/>
    <w:rsid w:val="00250C82"/>
    <w:rsid w:val="0025176E"/>
    <w:rsid w:val="00251CBA"/>
    <w:rsid w:val="00251E06"/>
    <w:rsid w:val="00252270"/>
    <w:rsid w:val="002534C0"/>
    <w:rsid w:val="00253527"/>
    <w:rsid w:val="00253533"/>
    <w:rsid w:val="00253B4B"/>
    <w:rsid w:val="00255F47"/>
    <w:rsid w:val="002562AE"/>
    <w:rsid w:val="002565F9"/>
    <w:rsid w:val="00260D45"/>
    <w:rsid w:val="00261B3B"/>
    <w:rsid w:val="00262DFE"/>
    <w:rsid w:val="00263800"/>
    <w:rsid w:val="00263F67"/>
    <w:rsid w:val="00264617"/>
    <w:rsid w:val="0026466D"/>
    <w:rsid w:val="002649BB"/>
    <w:rsid w:val="00264B10"/>
    <w:rsid w:val="00265544"/>
    <w:rsid w:val="002661C1"/>
    <w:rsid w:val="0026658C"/>
    <w:rsid w:val="00267AA9"/>
    <w:rsid w:val="00267B54"/>
    <w:rsid w:val="00267DD6"/>
    <w:rsid w:val="00270D00"/>
    <w:rsid w:val="0027103A"/>
    <w:rsid w:val="00272B45"/>
    <w:rsid w:val="00272CBD"/>
    <w:rsid w:val="00272D26"/>
    <w:rsid w:val="002734F4"/>
    <w:rsid w:val="0027361B"/>
    <w:rsid w:val="00273712"/>
    <w:rsid w:val="00273BF3"/>
    <w:rsid w:val="0027420E"/>
    <w:rsid w:val="0027522B"/>
    <w:rsid w:val="00275375"/>
    <w:rsid w:val="0027603A"/>
    <w:rsid w:val="00276800"/>
    <w:rsid w:val="00276EC4"/>
    <w:rsid w:val="00277479"/>
    <w:rsid w:val="002801CE"/>
    <w:rsid w:val="0028121A"/>
    <w:rsid w:val="0028121D"/>
    <w:rsid w:val="00281FCC"/>
    <w:rsid w:val="00282010"/>
    <w:rsid w:val="0028205C"/>
    <w:rsid w:val="002840BC"/>
    <w:rsid w:val="00285F3A"/>
    <w:rsid w:val="00286363"/>
    <w:rsid w:val="002863BF"/>
    <w:rsid w:val="00286963"/>
    <w:rsid w:val="00287095"/>
    <w:rsid w:val="00287C14"/>
    <w:rsid w:val="002901F8"/>
    <w:rsid w:val="002902B7"/>
    <w:rsid w:val="002904D7"/>
    <w:rsid w:val="00290693"/>
    <w:rsid w:val="00290FBE"/>
    <w:rsid w:val="0029229B"/>
    <w:rsid w:val="002927B3"/>
    <w:rsid w:val="00292BDA"/>
    <w:rsid w:val="0029393F"/>
    <w:rsid w:val="002946FC"/>
    <w:rsid w:val="00294AD4"/>
    <w:rsid w:val="002963E6"/>
    <w:rsid w:val="00296EAC"/>
    <w:rsid w:val="0029714F"/>
    <w:rsid w:val="002A02C7"/>
    <w:rsid w:val="002A057A"/>
    <w:rsid w:val="002A0E5C"/>
    <w:rsid w:val="002A172F"/>
    <w:rsid w:val="002A1B10"/>
    <w:rsid w:val="002A1B60"/>
    <w:rsid w:val="002A1E47"/>
    <w:rsid w:val="002A26B9"/>
    <w:rsid w:val="002A2B5E"/>
    <w:rsid w:val="002A2CF9"/>
    <w:rsid w:val="002A300E"/>
    <w:rsid w:val="002A3FFC"/>
    <w:rsid w:val="002A5865"/>
    <w:rsid w:val="002A652E"/>
    <w:rsid w:val="002A768D"/>
    <w:rsid w:val="002B03C7"/>
    <w:rsid w:val="002B0B2A"/>
    <w:rsid w:val="002B0DF5"/>
    <w:rsid w:val="002B12A2"/>
    <w:rsid w:val="002B145C"/>
    <w:rsid w:val="002B1CEF"/>
    <w:rsid w:val="002B2E12"/>
    <w:rsid w:val="002B4488"/>
    <w:rsid w:val="002B44A3"/>
    <w:rsid w:val="002B492C"/>
    <w:rsid w:val="002B4BFD"/>
    <w:rsid w:val="002B4E2B"/>
    <w:rsid w:val="002B54D3"/>
    <w:rsid w:val="002B590A"/>
    <w:rsid w:val="002B625B"/>
    <w:rsid w:val="002B62EE"/>
    <w:rsid w:val="002B6413"/>
    <w:rsid w:val="002B6E79"/>
    <w:rsid w:val="002B768F"/>
    <w:rsid w:val="002B769E"/>
    <w:rsid w:val="002B78AF"/>
    <w:rsid w:val="002B7CB2"/>
    <w:rsid w:val="002B7DD4"/>
    <w:rsid w:val="002C02A9"/>
    <w:rsid w:val="002C0C38"/>
    <w:rsid w:val="002C1003"/>
    <w:rsid w:val="002C1386"/>
    <w:rsid w:val="002C2489"/>
    <w:rsid w:val="002C3252"/>
    <w:rsid w:val="002C39CB"/>
    <w:rsid w:val="002C3B39"/>
    <w:rsid w:val="002C4E1B"/>
    <w:rsid w:val="002C4FB4"/>
    <w:rsid w:val="002C5AD3"/>
    <w:rsid w:val="002C5CE5"/>
    <w:rsid w:val="002C6F8C"/>
    <w:rsid w:val="002C7581"/>
    <w:rsid w:val="002C75FA"/>
    <w:rsid w:val="002C7A93"/>
    <w:rsid w:val="002C7AD1"/>
    <w:rsid w:val="002C7D15"/>
    <w:rsid w:val="002C7F47"/>
    <w:rsid w:val="002D0D84"/>
    <w:rsid w:val="002D131F"/>
    <w:rsid w:val="002D158E"/>
    <w:rsid w:val="002D1900"/>
    <w:rsid w:val="002D1EB9"/>
    <w:rsid w:val="002D25F3"/>
    <w:rsid w:val="002D2FD7"/>
    <w:rsid w:val="002D3507"/>
    <w:rsid w:val="002D361C"/>
    <w:rsid w:val="002D384D"/>
    <w:rsid w:val="002D3A9E"/>
    <w:rsid w:val="002D3BEB"/>
    <w:rsid w:val="002D42CB"/>
    <w:rsid w:val="002D4520"/>
    <w:rsid w:val="002D46A7"/>
    <w:rsid w:val="002D498E"/>
    <w:rsid w:val="002D5C1E"/>
    <w:rsid w:val="002D5CCF"/>
    <w:rsid w:val="002D6FC8"/>
    <w:rsid w:val="002D7D86"/>
    <w:rsid w:val="002D7EEE"/>
    <w:rsid w:val="002E05AB"/>
    <w:rsid w:val="002E1EBF"/>
    <w:rsid w:val="002E223F"/>
    <w:rsid w:val="002E2346"/>
    <w:rsid w:val="002E2DFD"/>
    <w:rsid w:val="002E2F0D"/>
    <w:rsid w:val="002E30D4"/>
    <w:rsid w:val="002E313D"/>
    <w:rsid w:val="002E3204"/>
    <w:rsid w:val="002E3223"/>
    <w:rsid w:val="002E3B1B"/>
    <w:rsid w:val="002E4D39"/>
    <w:rsid w:val="002E4D6E"/>
    <w:rsid w:val="002E6102"/>
    <w:rsid w:val="002E63BC"/>
    <w:rsid w:val="002E65F3"/>
    <w:rsid w:val="002E6991"/>
    <w:rsid w:val="002E6E49"/>
    <w:rsid w:val="002E6E79"/>
    <w:rsid w:val="002E76F4"/>
    <w:rsid w:val="002E7F5C"/>
    <w:rsid w:val="002E7FB5"/>
    <w:rsid w:val="002F057F"/>
    <w:rsid w:val="002F0874"/>
    <w:rsid w:val="002F1475"/>
    <w:rsid w:val="002F2376"/>
    <w:rsid w:val="002F249B"/>
    <w:rsid w:val="002F24DA"/>
    <w:rsid w:val="002F38A1"/>
    <w:rsid w:val="002F4B63"/>
    <w:rsid w:val="002F5891"/>
    <w:rsid w:val="002F5FA6"/>
    <w:rsid w:val="002F6457"/>
    <w:rsid w:val="002F6EAF"/>
    <w:rsid w:val="002F7BDF"/>
    <w:rsid w:val="002F7C26"/>
    <w:rsid w:val="0030009A"/>
    <w:rsid w:val="00300286"/>
    <w:rsid w:val="003003DC"/>
    <w:rsid w:val="00300460"/>
    <w:rsid w:val="00300717"/>
    <w:rsid w:val="00300C36"/>
    <w:rsid w:val="00301312"/>
    <w:rsid w:val="00301669"/>
    <w:rsid w:val="003017F9"/>
    <w:rsid w:val="00301AEC"/>
    <w:rsid w:val="003034B2"/>
    <w:rsid w:val="00304016"/>
    <w:rsid w:val="00304AF4"/>
    <w:rsid w:val="00304E08"/>
    <w:rsid w:val="00307886"/>
    <w:rsid w:val="00310676"/>
    <w:rsid w:val="00310D3A"/>
    <w:rsid w:val="003113F9"/>
    <w:rsid w:val="00312E33"/>
    <w:rsid w:val="00313AA9"/>
    <w:rsid w:val="00313D42"/>
    <w:rsid w:val="003149C0"/>
    <w:rsid w:val="003150E1"/>
    <w:rsid w:val="003154CF"/>
    <w:rsid w:val="003154ED"/>
    <w:rsid w:val="00315961"/>
    <w:rsid w:val="003167BD"/>
    <w:rsid w:val="003169C5"/>
    <w:rsid w:val="003175A5"/>
    <w:rsid w:val="003176EC"/>
    <w:rsid w:val="003176F4"/>
    <w:rsid w:val="00317B45"/>
    <w:rsid w:val="00320844"/>
    <w:rsid w:val="00320874"/>
    <w:rsid w:val="00320D11"/>
    <w:rsid w:val="00321530"/>
    <w:rsid w:val="00321E52"/>
    <w:rsid w:val="003222AD"/>
    <w:rsid w:val="00322743"/>
    <w:rsid w:val="003227A9"/>
    <w:rsid w:val="003227D7"/>
    <w:rsid w:val="00323116"/>
    <w:rsid w:val="003231ED"/>
    <w:rsid w:val="00323342"/>
    <w:rsid w:val="00323755"/>
    <w:rsid w:val="00323BF9"/>
    <w:rsid w:val="00324062"/>
    <w:rsid w:val="003242C9"/>
    <w:rsid w:val="0032437A"/>
    <w:rsid w:val="00324860"/>
    <w:rsid w:val="00325052"/>
    <w:rsid w:val="00325167"/>
    <w:rsid w:val="00326B13"/>
    <w:rsid w:val="00326E89"/>
    <w:rsid w:val="0032704F"/>
    <w:rsid w:val="0032795D"/>
    <w:rsid w:val="00327999"/>
    <w:rsid w:val="003306C9"/>
    <w:rsid w:val="00330737"/>
    <w:rsid w:val="003309DA"/>
    <w:rsid w:val="003327A2"/>
    <w:rsid w:val="0033361F"/>
    <w:rsid w:val="00335133"/>
    <w:rsid w:val="00335585"/>
    <w:rsid w:val="003369D9"/>
    <w:rsid w:val="00340530"/>
    <w:rsid w:val="00340B65"/>
    <w:rsid w:val="00340F9E"/>
    <w:rsid w:val="003410E0"/>
    <w:rsid w:val="0034137E"/>
    <w:rsid w:val="00341EDC"/>
    <w:rsid w:val="0034206F"/>
    <w:rsid w:val="003424E2"/>
    <w:rsid w:val="00342B6B"/>
    <w:rsid w:val="00342D7F"/>
    <w:rsid w:val="00342E1A"/>
    <w:rsid w:val="0034308B"/>
    <w:rsid w:val="003437AB"/>
    <w:rsid w:val="00343870"/>
    <w:rsid w:val="00344665"/>
    <w:rsid w:val="00344CF9"/>
    <w:rsid w:val="003463AE"/>
    <w:rsid w:val="00346A8A"/>
    <w:rsid w:val="00346B66"/>
    <w:rsid w:val="0034711B"/>
    <w:rsid w:val="00347B56"/>
    <w:rsid w:val="00347C49"/>
    <w:rsid w:val="00350EDC"/>
    <w:rsid w:val="00351000"/>
    <w:rsid w:val="00351739"/>
    <w:rsid w:val="00352575"/>
    <w:rsid w:val="00352AC7"/>
    <w:rsid w:val="00352B3B"/>
    <w:rsid w:val="00353C6B"/>
    <w:rsid w:val="00353C8A"/>
    <w:rsid w:val="003547AD"/>
    <w:rsid w:val="003550D6"/>
    <w:rsid w:val="0035593C"/>
    <w:rsid w:val="00355E9C"/>
    <w:rsid w:val="00356361"/>
    <w:rsid w:val="00356839"/>
    <w:rsid w:val="00356A41"/>
    <w:rsid w:val="00356AD2"/>
    <w:rsid w:val="00356D18"/>
    <w:rsid w:val="00357461"/>
    <w:rsid w:val="00357BAC"/>
    <w:rsid w:val="00360DE1"/>
    <w:rsid w:val="00361B51"/>
    <w:rsid w:val="003625F5"/>
    <w:rsid w:val="003626B3"/>
    <w:rsid w:val="003628C5"/>
    <w:rsid w:val="003631AA"/>
    <w:rsid w:val="00363448"/>
    <w:rsid w:val="00363754"/>
    <w:rsid w:val="0036462E"/>
    <w:rsid w:val="00365317"/>
    <w:rsid w:val="00365490"/>
    <w:rsid w:val="00366502"/>
    <w:rsid w:val="003679E0"/>
    <w:rsid w:val="00367C3B"/>
    <w:rsid w:val="0037054B"/>
    <w:rsid w:val="00370BD7"/>
    <w:rsid w:val="0037229A"/>
    <w:rsid w:val="003734A5"/>
    <w:rsid w:val="003738BA"/>
    <w:rsid w:val="0037393F"/>
    <w:rsid w:val="00373BB9"/>
    <w:rsid w:val="00373D13"/>
    <w:rsid w:val="00374082"/>
    <w:rsid w:val="003740A0"/>
    <w:rsid w:val="003740AE"/>
    <w:rsid w:val="003749AC"/>
    <w:rsid w:val="00375C45"/>
    <w:rsid w:val="003761F3"/>
    <w:rsid w:val="00376DAD"/>
    <w:rsid w:val="003774C4"/>
    <w:rsid w:val="003776F2"/>
    <w:rsid w:val="00377D71"/>
    <w:rsid w:val="0038017F"/>
    <w:rsid w:val="00380AF7"/>
    <w:rsid w:val="00381F56"/>
    <w:rsid w:val="00384135"/>
    <w:rsid w:val="00384723"/>
    <w:rsid w:val="00384AAF"/>
    <w:rsid w:val="00384AC8"/>
    <w:rsid w:val="00384E77"/>
    <w:rsid w:val="00386270"/>
    <w:rsid w:val="003863BC"/>
    <w:rsid w:val="00386F53"/>
    <w:rsid w:val="0038705D"/>
    <w:rsid w:val="00387096"/>
    <w:rsid w:val="00387150"/>
    <w:rsid w:val="003873CA"/>
    <w:rsid w:val="00387627"/>
    <w:rsid w:val="00387E6C"/>
    <w:rsid w:val="003906EB"/>
    <w:rsid w:val="00391B92"/>
    <w:rsid w:val="00391B93"/>
    <w:rsid w:val="0039328E"/>
    <w:rsid w:val="0039339D"/>
    <w:rsid w:val="00393A92"/>
    <w:rsid w:val="00393BC2"/>
    <w:rsid w:val="003941F3"/>
    <w:rsid w:val="003946EA"/>
    <w:rsid w:val="00394E11"/>
    <w:rsid w:val="00397588"/>
    <w:rsid w:val="00397689"/>
    <w:rsid w:val="0039770F"/>
    <w:rsid w:val="00397774"/>
    <w:rsid w:val="00397873"/>
    <w:rsid w:val="003979A1"/>
    <w:rsid w:val="003979DA"/>
    <w:rsid w:val="003A11E2"/>
    <w:rsid w:val="003A197F"/>
    <w:rsid w:val="003A2117"/>
    <w:rsid w:val="003A2C71"/>
    <w:rsid w:val="003A2D71"/>
    <w:rsid w:val="003A3314"/>
    <w:rsid w:val="003A353A"/>
    <w:rsid w:val="003A3BA2"/>
    <w:rsid w:val="003A3D08"/>
    <w:rsid w:val="003A4376"/>
    <w:rsid w:val="003A4379"/>
    <w:rsid w:val="003A4634"/>
    <w:rsid w:val="003A4C3D"/>
    <w:rsid w:val="003A5766"/>
    <w:rsid w:val="003A74EA"/>
    <w:rsid w:val="003A79B5"/>
    <w:rsid w:val="003B202B"/>
    <w:rsid w:val="003B25E7"/>
    <w:rsid w:val="003B3282"/>
    <w:rsid w:val="003B3A09"/>
    <w:rsid w:val="003B3A57"/>
    <w:rsid w:val="003B4091"/>
    <w:rsid w:val="003B54C8"/>
    <w:rsid w:val="003B5E21"/>
    <w:rsid w:val="003B690F"/>
    <w:rsid w:val="003B6E4C"/>
    <w:rsid w:val="003B7432"/>
    <w:rsid w:val="003B784D"/>
    <w:rsid w:val="003B7942"/>
    <w:rsid w:val="003B7A29"/>
    <w:rsid w:val="003C028B"/>
    <w:rsid w:val="003C0646"/>
    <w:rsid w:val="003C0F1E"/>
    <w:rsid w:val="003C20BB"/>
    <w:rsid w:val="003C316E"/>
    <w:rsid w:val="003C3DF0"/>
    <w:rsid w:val="003C3FE6"/>
    <w:rsid w:val="003C4136"/>
    <w:rsid w:val="003C452A"/>
    <w:rsid w:val="003C45B4"/>
    <w:rsid w:val="003C4D2D"/>
    <w:rsid w:val="003C4DB4"/>
    <w:rsid w:val="003C61C1"/>
    <w:rsid w:val="003C6354"/>
    <w:rsid w:val="003C6907"/>
    <w:rsid w:val="003C6CD7"/>
    <w:rsid w:val="003C7257"/>
    <w:rsid w:val="003C75CF"/>
    <w:rsid w:val="003C77E2"/>
    <w:rsid w:val="003C7C23"/>
    <w:rsid w:val="003C7D9A"/>
    <w:rsid w:val="003D041E"/>
    <w:rsid w:val="003D09E4"/>
    <w:rsid w:val="003D0B1E"/>
    <w:rsid w:val="003D14F5"/>
    <w:rsid w:val="003D169D"/>
    <w:rsid w:val="003D3E0E"/>
    <w:rsid w:val="003D4308"/>
    <w:rsid w:val="003D4755"/>
    <w:rsid w:val="003D5A4A"/>
    <w:rsid w:val="003D60EF"/>
    <w:rsid w:val="003D6381"/>
    <w:rsid w:val="003D640C"/>
    <w:rsid w:val="003D68AB"/>
    <w:rsid w:val="003D6BE7"/>
    <w:rsid w:val="003D7040"/>
    <w:rsid w:val="003D74B9"/>
    <w:rsid w:val="003D7F41"/>
    <w:rsid w:val="003E08C6"/>
    <w:rsid w:val="003E1735"/>
    <w:rsid w:val="003E1856"/>
    <w:rsid w:val="003E1905"/>
    <w:rsid w:val="003E2818"/>
    <w:rsid w:val="003E289F"/>
    <w:rsid w:val="003E310F"/>
    <w:rsid w:val="003E44F9"/>
    <w:rsid w:val="003E4A2E"/>
    <w:rsid w:val="003E50DB"/>
    <w:rsid w:val="003E5A78"/>
    <w:rsid w:val="003E5C71"/>
    <w:rsid w:val="003E5D29"/>
    <w:rsid w:val="003E5F2A"/>
    <w:rsid w:val="003E66A9"/>
    <w:rsid w:val="003E6D7C"/>
    <w:rsid w:val="003E7019"/>
    <w:rsid w:val="003E7A5E"/>
    <w:rsid w:val="003E7B7C"/>
    <w:rsid w:val="003E7F7C"/>
    <w:rsid w:val="003F02D3"/>
    <w:rsid w:val="003F0EC2"/>
    <w:rsid w:val="003F1064"/>
    <w:rsid w:val="003F1E0D"/>
    <w:rsid w:val="003F235D"/>
    <w:rsid w:val="003F2555"/>
    <w:rsid w:val="003F32DC"/>
    <w:rsid w:val="003F3325"/>
    <w:rsid w:val="003F3778"/>
    <w:rsid w:val="003F38C4"/>
    <w:rsid w:val="003F3B98"/>
    <w:rsid w:val="003F3CB3"/>
    <w:rsid w:val="003F3F07"/>
    <w:rsid w:val="003F3FAC"/>
    <w:rsid w:val="003F434B"/>
    <w:rsid w:val="003F4BF1"/>
    <w:rsid w:val="003F5321"/>
    <w:rsid w:val="003F5E1A"/>
    <w:rsid w:val="003F69C0"/>
    <w:rsid w:val="003F73D4"/>
    <w:rsid w:val="003F7787"/>
    <w:rsid w:val="00401314"/>
    <w:rsid w:val="0040195E"/>
    <w:rsid w:val="00401C00"/>
    <w:rsid w:val="00401F70"/>
    <w:rsid w:val="00402A1A"/>
    <w:rsid w:val="00402FF4"/>
    <w:rsid w:val="00403309"/>
    <w:rsid w:val="00404091"/>
    <w:rsid w:val="004041E9"/>
    <w:rsid w:val="004047E9"/>
    <w:rsid w:val="00404803"/>
    <w:rsid w:val="00404BCA"/>
    <w:rsid w:val="00405186"/>
    <w:rsid w:val="00405CF9"/>
    <w:rsid w:val="00405FAD"/>
    <w:rsid w:val="00406EC8"/>
    <w:rsid w:val="00406F6C"/>
    <w:rsid w:val="00407026"/>
    <w:rsid w:val="00407462"/>
    <w:rsid w:val="004077A6"/>
    <w:rsid w:val="00407EC8"/>
    <w:rsid w:val="00410098"/>
    <w:rsid w:val="004105C2"/>
    <w:rsid w:val="00410926"/>
    <w:rsid w:val="00410CCA"/>
    <w:rsid w:val="00410EC1"/>
    <w:rsid w:val="0041164E"/>
    <w:rsid w:val="004121CE"/>
    <w:rsid w:val="004127A0"/>
    <w:rsid w:val="00412C9C"/>
    <w:rsid w:val="00413650"/>
    <w:rsid w:val="00414020"/>
    <w:rsid w:val="00415425"/>
    <w:rsid w:val="00415AD3"/>
    <w:rsid w:val="00416072"/>
    <w:rsid w:val="004169FC"/>
    <w:rsid w:val="004200EA"/>
    <w:rsid w:val="00420CCF"/>
    <w:rsid w:val="0042142A"/>
    <w:rsid w:val="00421441"/>
    <w:rsid w:val="00421992"/>
    <w:rsid w:val="00422C3F"/>
    <w:rsid w:val="00423CE6"/>
    <w:rsid w:val="004241A3"/>
    <w:rsid w:val="0042430A"/>
    <w:rsid w:val="0042480B"/>
    <w:rsid w:val="00424C6E"/>
    <w:rsid w:val="00426E84"/>
    <w:rsid w:val="00427171"/>
    <w:rsid w:val="004271CB"/>
    <w:rsid w:val="00427673"/>
    <w:rsid w:val="00427D46"/>
    <w:rsid w:val="00430237"/>
    <w:rsid w:val="00430769"/>
    <w:rsid w:val="004308B9"/>
    <w:rsid w:val="00430DEC"/>
    <w:rsid w:val="00431B6A"/>
    <w:rsid w:val="00431C66"/>
    <w:rsid w:val="00431CB4"/>
    <w:rsid w:val="00432128"/>
    <w:rsid w:val="004324D3"/>
    <w:rsid w:val="0043283E"/>
    <w:rsid w:val="004328ED"/>
    <w:rsid w:val="00432BC0"/>
    <w:rsid w:val="0043317A"/>
    <w:rsid w:val="00433801"/>
    <w:rsid w:val="0043415E"/>
    <w:rsid w:val="00434D19"/>
    <w:rsid w:val="00434F1E"/>
    <w:rsid w:val="004351D9"/>
    <w:rsid w:val="00435BD5"/>
    <w:rsid w:val="00435E38"/>
    <w:rsid w:val="0043637C"/>
    <w:rsid w:val="00436845"/>
    <w:rsid w:val="004369FC"/>
    <w:rsid w:val="00436EB5"/>
    <w:rsid w:val="00440B4C"/>
    <w:rsid w:val="0044114D"/>
    <w:rsid w:val="00441684"/>
    <w:rsid w:val="00441CBF"/>
    <w:rsid w:val="00442FD4"/>
    <w:rsid w:val="00443A17"/>
    <w:rsid w:val="00443DFB"/>
    <w:rsid w:val="004443CB"/>
    <w:rsid w:val="00444AEF"/>
    <w:rsid w:val="00445172"/>
    <w:rsid w:val="004469E0"/>
    <w:rsid w:val="00446E67"/>
    <w:rsid w:val="00447128"/>
    <w:rsid w:val="004471F4"/>
    <w:rsid w:val="004479B9"/>
    <w:rsid w:val="0045009E"/>
    <w:rsid w:val="00450D12"/>
    <w:rsid w:val="004511E1"/>
    <w:rsid w:val="00451278"/>
    <w:rsid w:val="00451576"/>
    <w:rsid w:val="00451A63"/>
    <w:rsid w:val="00451FC1"/>
    <w:rsid w:val="0045207C"/>
    <w:rsid w:val="00452159"/>
    <w:rsid w:val="00452831"/>
    <w:rsid w:val="00452979"/>
    <w:rsid w:val="00454741"/>
    <w:rsid w:val="0045534B"/>
    <w:rsid w:val="004560C4"/>
    <w:rsid w:val="00456A19"/>
    <w:rsid w:val="00456AB3"/>
    <w:rsid w:val="0045701B"/>
    <w:rsid w:val="00457EC3"/>
    <w:rsid w:val="00460031"/>
    <w:rsid w:val="0046021D"/>
    <w:rsid w:val="00460AC8"/>
    <w:rsid w:val="0046132B"/>
    <w:rsid w:val="00461394"/>
    <w:rsid w:val="0046188E"/>
    <w:rsid w:val="00461894"/>
    <w:rsid w:val="00462548"/>
    <w:rsid w:val="00463127"/>
    <w:rsid w:val="00463335"/>
    <w:rsid w:val="0046376C"/>
    <w:rsid w:val="0046396D"/>
    <w:rsid w:val="00463DAE"/>
    <w:rsid w:val="0046442C"/>
    <w:rsid w:val="004649AB"/>
    <w:rsid w:val="00465379"/>
    <w:rsid w:val="0046679B"/>
    <w:rsid w:val="00466CB0"/>
    <w:rsid w:val="0047174D"/>
    <w:rsid w:val="0047277A"/>
    <w:rsid w:val="004727BB"/>
    <w:rsid w:val="00472C73"/>
    <w:rsid w:val="004731B7"/>
    <w:rsid w:val="004733DC"/>
    <w:rsid w:val="00473FEF"/>
    <w:rsid w:val="004740F2"/>
    <w:rsid w:val="00474750"/>
    <w:rsid w:val="00474ECB"/>
    <w:rsid w:val="00474F28"/>
    <w:rsid w:val="0047544D"/>
    <w:rsid w:val="00475476"/>
    <w:rsid w:val="00475601"/>
    <w:rsid w:val="00475904"/>
    <w:rsid w:val="00476708"/>
    <w:rsid w:val="00476F7D"/>
    <w:rsid w:val="00477546"/>
    <w:rsid w:val="004803B1"/>
    <w:rsid w:val="004807E1"/>
    <w:rsid w:val="00480C7F"/>
    <w:rsid w:val="004813A5"/>
    <w:rsid w:val="004822F1"/>
    <w:rsid w:val="004830E3"/>
    <w:rsid w:val="00483657"/>
    <w:rsid w:val="00484785"/>
    <w:rsid w:val="004853EA"/>
    <w:rsid w:val="00485AD5"/>
    <w:rsid w:val="004861E4"/>
    <w:rsid w:val="00486942"/>
    <w:rsid w:val="00487132"/>
    <w:rsid w:val="00487C15"/>
    <w:rsid w:val="00487EB8"/>
    <w:rsid w:val="00487F11"/>
    <w:rsid w:val="00490F44"/>
    <w:rsid w:val="0049189C"/>
    <w:rsid w:val="00491DA7"/>
    <w:rsid w:val="0049247F"/>
    <w:rsid w:val="0049314A"/>
    <w:rsid w:val="00493960"/>
    <w:rsid w:val="00494C0F"/>
    <w:rsid w:val="004953CC"/>
    <w:rsid w:val="004955B5"/>
    <w:rsid w:val="00495628"/>
    <w:rsid w:val="00495A3A"/>
    <w:rsid w:val="0049778D"/>
    <w:rsid w:val="00497C02"/>
    <w:rsid w:val="004A0AF2"/>
    <w:rsid w:val="004A0C3D"/>
    <w:rsid w:val="004A1716"/>
    <w:rsid w:val="004A2A6D"/>
    <w:rsid w:val="004A2CA9"/>
    <w:rsid w:val="004A2CB4"/>
    <w:rsid w:val="004A2CBE"/>
    <w:rsid w:val="004A3296"/>
    <w:rsid w:val="004A40C9"/>
    <w:rsid w:val="004A432F"/>
    <w:rsid w:val="004A47E1"/>
    <w:rsid w:val="004A4E20"/>
    <w:rsid w:val="004A4E68"/>
    <w:rsid w:val="004A5BC9"/>
    <w:rsid w:val="004A5C21"/>
    <w:rsid w:val="004A60BE"/>
    <w:rsid w:val="004A65A0"/>
    <w:rsid w:val="004A67EF"/>
    <w:rsid w:val="004A6CB7"/>
    <w:rsid w:val="004A6DA7"/>
    <w:rsid w:val="004A7033"/>
    <w:rsid w:val="004B04E4"/>
    <w:rsid w:val="004B0C1D"/>
    <w:rsid w:val="004B0D72"/>
    <w:rsid w:val="004B1223"/>
    <w:rsid w:val="004B14D6"/>
    <w:rsid w:val="004B1809"/>
    <w:rsid w:val="004B3612"/>
    <w:rsid w:val="004B370D"/>
    <w:rsid w:val="004B5BE8"/>
    <w:rsid w:val="004B6463"/>
    <w:rsid w:val="004B6A9F"/>
    <w:rsid w:val="004B6DC1"/>
    <w:rsid w:val="004B734C"/>
    <w:rsid w:val="004B7665"/>
    <w:rsid w:val="004B7E3F"/>
    <w:rsid w:val="004C0727"/>
    <w:rsid w:val="004C1E76"/>
    <w:rsid w:val="004C1F79"/>
    <w:rsid w:val="004C21A6"/>
    <w:rsid w:val="004C270B"/>
    <w:rsid w:val="004C2C4A"/>
    <w:rsid w:val="004C4343"/>
    <w:rsid w:val="004C45F6"/>
    <w:rsid w:val="004C49AB"/>
    <w:rsid w:val="004C5622"/>
    <w:rsid w:val="004C5F54"/>
    <w:rsid w:val="004C6631"/>
    <w:rsid w:val="004C677E"/>
    <w:rsid w:val="004C685B"/>
    <w:rsid w:val="004C7C4D"/>
    <w:rsid w:val="004C7D20"/>
    <w:rsid w:val="004C7D4F"/>
    <w:rsid w:val="004C7E24"/>
    <w:rsid w:val="004D0194"/>
    <w:rsid w:val="004D1290"/>
    <w:rsid w:val="004D144B"/>
    <w:rsid w:val="004D1AC3"/>
    <w:rsid w:val="004D1DEF"/>
    <w:rsid w:val="004D1FC5"/>
    <w:rsid w:val="004D1FF8"/>
    <w:rsid w:val="004D2499"/>
    <w:rsid w:val="004D3035"/>
    <w:rsid w:val="004D308A"/>
    <w:rsid w:val="004D489A"/>
    <w:rsid w:val="004D4B8B"/>
    <w:rsid w:val="004D5433"/>
    <w:rsid w:val="004D579A"/>
    <w:rsid w:val="004D58BD"/>
    <w:rsid w:val="004D5FB0"/>
    <w:rsid w:val="004D62DC"/>
    <w:rsid w:val="004E01C7"/>
    <w:rsid w:val="004E04F7"/>
    <w:rsid w:val="004E0E75"/>
    <w:rsid w:val="004E1312"/>
    <w:rsid w:val="004E161A"/>
    <w:rsid w:val="004E2141"/>
    <w:rsid w:val="004E40ED"/>
    <w:rsid w:val="004E4424"/>
    <w:rsid w:val="004E5584"/>
    <w:rsid w:val="004E563D"/>
    <w:rsid w:val="004E5700"/>
    <w:rsid w:val="004E5B6F"/>
    <w:rsid w:val="004E7C62"/>
    <w:rsid w:val="004E7E31"/>
    <w:rsid w:val="004E7F25"/>
    <w:rsid w:val="004F0360"/>
    <w:rsid w:val="004F05CD"/>
    <w:rsid w:val="004F0BF7"/>
    <w:rsid w:val="004F0E74"/>
    <w:rsid w:val="004F13F0"/>
    <w:rsid w:val="004F2488"/>
    <w:rsid w:val="004F2D4C"/>
    <w:rsid w:val="004F3924"/>
    <w:rsid w:val="004F3F78"/>
    <w:rsid w:val="004F4824"/>
    <w:rsid w:val="004F5343"/>
    <w:rsid w:val="004F541C"/>
    <w:rsid w:val="004F5C14"/>
    <w:rsid w:val="004F636E"/>
    <w:rsid w:val="004F6437"/>
    <w:rsid w:val="004F66DB"/>
    <w:rsid w:val="004F6D1D"/>
    <w:rsid w:val="005003F7"/>
    <w:rsid w:val="00500659"/>
    <w:rsid w:val="0050144D"/>
    <w:rsid w:val="0050180A"/>
    <w:rsid w:val="00501974"/>
    <w:rsid w:val="0050274E"/>
    <w:rsid w:val="0050321B"/>
    <w:rsid w:val="0050332F"/>
    <w:rsid w:val="00504212"/>
    <w:rsid w:val="00504C31"/>
    <w:rsid w:val="00504D72"/>
    <w:rsid w:val="0050518F"/>
    <w:rsid w:val="0050532F"/>
    <w:rsid w:val="00505D34"/>
    <w:rsid w:val="00505EB8"/>
    <w:rsid w:val="00506144"/>
    <w:rsid w:val="00506F96"/>
    <w:rsid w:val="00507DE6"/>
    <w:rsid w:val="005100AF"/>
    <w:rsid w:val="0051018E"/>
    <w:rsid w:val="00511210"/>
    <w:rsid w:val="005114CB"/>
    <w:rsid w:val="005117D7"/>
    <w:rsid w:val="00511ABA"/>
    <w:rsid w:val="00512425"/>
    <w:rsid w:val="0051247B"/>
    <w:rsid w:val="0051272F"/>
    <w:rsid w:val="00512CD1"/>
    <w:rsid w:val="005131F4"/>
    <w:rsid w:val="00513950"/>
    <w:rsid w:val="0051463B"/>
    <w:rsid w:val="00514EF5"/>
    <w:rsid w:val="0051502B"/>
    <w:rsid w:val="00515143"/>
    <w:rsid w:val="0051591D"/>
    <w:rsid w:val="00515DA9"/>
    <w:rsid w:val="00515ED1"/>
    <w:rsid w:val="00515F59"/>
    <w:rsid w:val="00516104"/>
    <w:rsid w:val="00516826"/>
    <w:rsid w:val="0051708F"/>
    <w:rsid w:val="005171DE"/>
    <w:rsid w:val="005174AB"/>
    <w:rsid w:val="00517586"/>
    <w:rsid w:val="005178F0"/>
    <w:rsid w:val="00517974"/>
    <w:rsid w:val="00517E51"/>
    <w:rsid w:val="0052026F"/>
    <w:rsid w:val="005203B9"/>
    <w:rsid w:val="00520C8F"/>
    <w:rsid w:val="00520DD9"/>
    <w:rsid w:val="005221A5"/>
    <w:rsid w:val="005225A7"/>
    <w:rsid w:val="00522E01"/>
    <w:rsid w:val="00523042"/>
    <w:rsid w:val="005233D3"/>
    <w:rsid w:val="00523F6F"/>
    <w:rsid w:val="005251FB"/>
    <w:rsid w:val="005254E7"/>
    <w:rsid w:val="00525A91"/>
    <w:rsid w:val="00525D80"/>
    <w:rsid w:val="00526C0E"/>
    <w:rsid w:val="00526E39"/>
    <w:rsid w:val="00530003"/>
    <w:rsid w:val="00530316"/>
    <w:rsid w:val="00530A19"/>
    <w:rsid w:val="00530D05"/>
    <w:rsid w:val="00530FCC"/>
    <w:rsid w:val="00531DB6"/>
    <w:rsid w:val="0053209F"/>
    <w:rsid w:val="00532B8F"/>
    <w:rsid w:val="0053317F"/>
    <w:rsid w:val="005335C5"/>
    <w:rsid w:val="0053437A"/>
    <w:rsid w:val="00534773"/>
    <w:rsid w:val="00534948"/>
    <w:rsid w:val="005355C7"/>
    <w:rsid w:val="005357D2"/>
    <w:rsid w:val="00535B18"/>
    <w:rsid w:val="00535BAF"/>
    <w:rsid w:val="0053668F"/>
    <w:rsid w:val="00537188"/>
    <w:rsid w:val="0054077B"/>
    <w:rsid w:val="005412E2"/>
    <w:rsid w:val="00541908"/>
    <w:rsid w:val="005419B4"/>
    <w:rsid w:val="00541C59"/>
    <w:rsid w:val="00541C86"/>
    <w:rsid w:val="00542A4D"/>
    <w:rsid w:val="00542B32"/>
    <w:rsid w:val="00542DCE"/>
    <w:rsid w:val="00543073"/>
    <w:rsid w:val="00543F84"/>
    <w:rsid w:val="0054490A"/>
    <w:rsid w:val="00544ABF"/>
    <w:rsid w:val="00544C70"/>
    <w:rsid w:val="00545AB7"/>
    <w:rsid w:val="00545ECF"/>
    <w:rsid w:val="00546CF6"/>
    <w:rsid w:val="00547633"/>
    <w:rsid w:val="0055051E"/>
    <w:rsid w:val="00550547"/>
    <w:rsid w:val="00550986"/>
    <w:rsid w:val="00550E1F"/>
    <w:rsid w:val="00551322"/>
    <w:rsid w:val="00552D5D"/>
    <w:rsid w:val="00552E1D"/>
    <w:rsid w:val="00553614"/>
    <w:rsid w:val="00553888"/>
    <w:rsid w:val="00553C6B"/>
    <w:rsid w:val="00553CCB"/>
    <w:rsid w:val="00553F46"/>
    <w:rsid w:val="005544AC"/>
    <w:rsid w:val="005555A5"/>
    <w:rsid w:val="005556A5"/>
    <w:rsid w:val="00555963"/>
    <w:rsid w:val="0055596E"/>
    <w:rsid w:val="00556016"/>
    <w:rsid w:val="0055650D"/>
    <w:rsid w:val="00556530"/>
    <w:rsid w:val="00556CAC"/>
    <w:rsid w:val="005577E2"/>
    <w:rsid w:val="005601DA"/>
    <w:rsid w:val="0056047C"/>
    <w:rsid w:val="005613D5"/>
    <w:rsid w:val="005627BE"/>
    <w:rsid w:val="00562E16"/>
    <w:rsid w:val="005633A3"/>
    <w:rsid w:val="00563FA8"/>
    <w:rsid w:val="0056419F"/>
    <w:rsid w:val="0056496B"/>
    <w:rsid w:val="0056569E"/>
    <w:rsid w:val="0056668F"/>
    <w:rsid w:val="0056695C"/>
    <w:rsid w:val="00567305"/>
    <w:rsid w:val="00570182"/>
    <w:rsid w:val="005706DA"/>
    <w:rsid w:val="00570DA4"/>
    <w:rsid w:val="00571928"/>
    <w:rsid w:val="00572B3B"/>
    <w:rsid w:val="005730BA"/>
    <w:rsid w:val="00573371"/>
    <w:rsid w:val="00574580"/>
    <w:rsid w:val="00574BA3"/>
    <w:rsid w:val="005752E6"/>
    <w:rsid w:val="005758CA"/>
    <w:rsid w:val="00575A62"/>
    <w:rsid w:val="00575ACA"/>
    <w:rsid w:val="00575B19"/>
    <w:rsid w:val="005764CC"/>
    <w:rsid w:val="0057668D"/>
    <w:rsid w:val="00576FE5"/>
    <w:rsid w:val="00577181"/>
    <w:rsid w:val="00577AC4"/>
    <w:rsid w:val="00577D64"/>
    <w:rsid w:val="005800BC"/>
    <w:rsid w:val="00580C57"/>
    <w:rsid w:val="00581633"/>
    <w:rsid w:val="00581AAF"/>
    <w:rsid w:val="00581E75"/>
    <w:rsid w:val="0058253A"/>
    <w:rsid w:val="00582D2B"/>
    <w:rsid w:val="00583080"/>
    <w:rsid w:val="00583614"/>
    <w:rsid w:val="00583C77"/>
    <w:rsid w:val="00584085"/>
    <w:rsid w:val="00585360"/>
    <w:rsid w:val="00585421"/>
    <w:rsid w:val="0058557E"/>
    <w:rsid w:val="00585BF3"/>
    <w:rsid w:val="0058633D"/>
    <w:rsid w:val="00586D70"/>
    <w:rsid w:val="00587106"/>
    <w:rsid w:val="00587D64"/>
    <w:rsid w:val="00587E89"/>
    <w:rsid w:val="00590239"/>
    <w:rsid w:val="005917A9"/>
    <w:rsid w:val="00591D8B"/>
    <w:rsid w:val="00592056"/>
    <w:rsid w:val="005925B5"/>
    <w:rsid w:val="005926E9"/>
    <w:rsid w:val="00593172"/>
    <w:rsid w:val="0059506A"/>
    <w:rsid w:val="005954CE"/>
    <w:rsid w:val="00595933"/>
    <w:rsid w:val="00596D46"/>
    <w:rsid w:val="0059753B"/>
    <w:rsid w:val="00597B0A"/>
    <w:rsid w:val="00597F2D"/>
    <w:rsid w:val="005A0F3A"/>
    <w:rsid w:val="005A16A0"/>
    <w:rsid w:val="005A173C"/>
    <w:rsid w:val="005A1AF3"/>
    <w:rsid w:val="005A1AFD"/>
    <w:rsid w:val="005A2548"/>
    <w:rsid w:val="005A328C"/>
    <w:rsid w:val="005A3302"/>
    <w:rsid w:val="005A36B6"/>
    <w:rsid w:val="005A407E"/>
    <w:rsid w:val="005A4B0C"/>
    <w:rsid w:val="005A50A5"/>
    <w:rsid w:val="005A5429"/>
    <w:rsid w:val="005A5789"/>
    <w:rsid w:val="005A7496"/>
    <w:rsid w:val="005A7E6C"/>
    <w:rsid w:val="005B031C"/>
    <w:rsid w:val="005B173F"/>
    <w:rsid w:val="005B199B"/>
    <w:rsid w:val="005B1C51"/>
    <w:rsid w:val="005B1DCC"/>
    <w:rsid w:val="005B2BEC"/>
    <w:rsid w:val="005B345B"/>
    <w:rsid w:val="005B4C0F"/>
    <w:rsid w:val="005B6286"/>
    <w:rsid w:val="005B7242"/>
    <w:rsid w:val="005B7B7A"/>
    <w:rsid w:val="005C0626"/>
    <w:rsid w:val="005C078E"/>
    <w:rsid w:val="005C12C1"/>
    <w:rsid w:val="005C1D69"/>
    <w:rsid w:val="005C1F50"/>
    <w:rsid w:val="005C2943"/>
    <w:rsid w:val="005C2DB3"/>
    <w:rsid w:val="005C43EE"/>
    <w:rsid w:val="005C4A51"/>
    <w:rsid w:val="005C50B1"/>
    <w:rsid w:val="005C517E"/>
    <w:rsid w:val="005C56A9"/>
    <w:rsid w:val="005C5ADC"/>
    <w:rsid w:val="005C6B01"/>
    <w:rsid w:val="005C769E"/>
    <w:rsid w:val="005C7CF8"/>
    <w:rsid w:val="005D0978"/>
    <w:rsid w:val="005D12BE"/>
    <w:rsid w:val="005D1319"/>
    <w:rsid w:val="005D182A"/>
    <w:rsid w:val="005D1E79"/>
    <w:rsid w:val="005D2B23"/>
    <w:rsid w:val="005D34E6"/>
    <w:rsid w:val="005D401B"/>
    <w:rsid w:val="005D4192"/>
    <w:rsid w:val="005D4B5C"/>
    <w:rsid w:val="005D4C86"/>
    <w:rsid w:val="005D5263"/>
    <w:rsid w:val="005D52BA"/>
    <w:rsid w:val="005D57C8"/>
    <w:rsid w:val="005D5BB8"/>
    <w:rsid w:val="005D6042"/>
    <w:rsid w:val="005D6719"/>
    <w:rsid w:val="005D77D6"/>
    <w:rsid w:val="005D7A28"/>
    <w:rsid w:val="005D7A6D"/>
    <w:rsid w:val="005E016D"/>
    <w:rsid w:val="005E046A"/>
    <w:rsid w:val="005E05AF"/>
    <w:rsid w:val="005E15EE"/>
    <w:rsid w:val="005E2CFA"/>
    <w:rsid w:val="005E4ABD"/>
    <w:rsid w:val="005E4EB4"/>
    <w:rsid w:val="005E539E"/>
    <w:rsid w:val="005E5BA7"/>
    <w:rsid w:val="005E6C32"/>
    <w:rsid w:val="005E6C40"/>
    <w:rsid w:val="005E7E0B"/>
    <w:rsid w:val="005F05B8"/>
    <w:rsid w:val="005F08CC"/>
    <w:rsid w:val="005F0BC9"/>
    <w:rsid w:val="005F0FCE"/>
    <w:rsid w:val="005F11E0"/>
    <w:rsid w:val="005F1A72"/>
    <w:rsid w:val="005F1AFF"/>
    <w:rsid w:val="005F2D83"/>
    <w:rsid w:val="005F2FD7"/>
    <w:rsid w:val="005F3AB6"/>
    <w:rsid w:val="005F4207"/>
    <w:rsid w:val="005F437B"/>
    <w:rsid w:val="005F536C"/>
    <w:rsid w:val="005F604D"/>
    <w:rsid w:val="005F60B3"/>
    <w:rsid w:val="005F6E44"/>
    <w:rsid w:val="006002D8"/>
    <w:rsid w:val="00600A9C"/>
    <w:rsid w:val="00600ED0"/>
    <w:rsid w:val="00600F83"/>
    <w:rsid w:val="00601223"/>
    <w:rsid w:val="00601BC7"/>
    <w:rsid w:val="00602581"/>
    <w:rsid w:val="0060292E"/>
    <w:rsid w:val="00602E96"/>
    <w:rsid w:val="0060468D"/>
    <w:rsid w:val="00604DF5"/>
    <w:rsid w:val="00605F4E"/>
    <w:rsid w:val="00606C8D"/>
    <w:rsid w:val="00606D52"/>
    <w:rsid w:val="006073D3"/>
    <w:rsid w:val="006101BD"/>
    <w:rsid w:val="00610436"/>
    <w:rsid w:val="0061072B"/>
    <w:rsid w:val="00611645"/>
    <w:rsid w:val="006118CE"/>
    <w:rsid w:val="006119FB"/>
    <w:rsid w:val="00611B9F"/>
    <w:rsid w:val="00611D9C"/>
    <w:rsid w:val="00612943"/>
    <w:rsid w:val="00612B51"/>
    <w:rsid w:val="00612CEB"/>
    <w:rsid w:val="0061313C"/>
    <w:rsid w:val="00614FFB"/>
    <w:rsid w:val="0061544C"/>
    <w:rsid w:val="00615A50"/>
    <w:rsid w:val="0061662B"/>
    <w:rsid w:val="00616C9A"/>
    <w:rsid w:val="00617328"/>
    <w:rsid w:val="00620D89"/>
    <w:rsid w:val="00620E69"/>
    <w:rsid w:val="0062204E"/>
    <w:rsid w:val="00622639"/>
    <w:rsid w:val="0062438E"/>
    <w:rsid w:val="00624D12"/>
    <w:rsid w:val="00625A37"/>
    <w:rsid w:val="00625D2F"/>
    <w:rsid w:val="0062631E"/>
    <w:rsid w:val="00626EBA"/>
    <w:rsid w:val="006273F7"/>
    <w:rsid w:val="00627A1B"/>
    <w:rsid w:val="00630029"/>
    <w:rsid w:val="006300D1"/>
    <w:rsid w:val="006311E6"/>
    <w:rsid w:val="0063159B"/>
    <w:rsid w:val="0063178F"/>
    <w:rsid w:val="0063179E"/>
    <w:rsid w:val="00632F9A"/>
    <w:rsid w:val="0063441F"/>
    <w:rsid w:val="00634549"/>
    <w:rsid w:val="006346E6"/>
    <w:rsid w:val="00635224"/>
    <w:rsid w:val="00635306"/>
    <w:rsid w:val="00635327"/>
    <w:rsid w:val="00635C37"/>
    <w:rsid w:val="0063630E"/>
    <w:rsid w:val="00636912"/>
    <w:rsid w:val="00636BBE"/>
    <w:rsid w:val="00636E49"/>
    <w:rsid w:val="00637433"/>
    <w:rsid w:val="00637591"/>
    <w:rsid w:val="00640F21"/>
    <w:rsid w:val="00640FC3"/>
    <w:rsid w:val="00641020"/>
    <w:rsid w:val="00641CA6"/>
    <w:rsid w:val="00641F18"/>
    <w:rsid w:val="00642C10"/>
    <w:rsid w:val="00642FC6"/>
    <w:rsid w:val="00643894"/>
    <w:rsid w:val="00643CB5"/>
    <w:rsid w:val="00644001"/>
    <w:rsid w:val="00644A1A"/>
    <w:rsid w:val="0064508C"/>
    <w:rsid w:val="006455A3"/>
    <w:rsid w:val="006468F9"/>
    <w:rsid w:val="0064710D"/>
    <w:rsid w:val="006475F8"/>
    <w:rsid w:val="00650487"/>
    <w:rsid w:val="00650737"/>
    <w:rsid w:val="006508D8"/>
    <w:rsid w:val="00650E9A"/>
    <w:rsid w:val="00650F98"/>
    <w:rsid w:val="0065131B"/>
    <w:rsid w:val="00651AFC"/>
    <w:rsid w:val="00651ED4"/>
    <w:rsid w:val="00653CA6"/>
    <w:rsid w:val="00653F78"/>
    <w:rsid w:val="00654374"/>
    <w:rsid w:val="00654502"/>
    <w:rsid w:val="006545C4"/>
    <w:rsid w:val="00654A4D"/>
    <w:rsid w:val="00656926"/>
    <w:rsid w:val="00656E07"/>
    <w:rsid w:val="00656FF6"/>
    <w:rsid w:val="00657766"/>
    <w:rsid w:val="006601BE"/>
    <w:rsid w:val="0066049A"/>
    <w:rsid w:val="00660662"/>
    <w:rsid w:val="00661031"/>
    <w:rsid w:val="00661339"/>
    <w:rsid w:val="00661460"/>
    <w:rsid w:val="0066169E"/>
    <w:rsid w:val="00661C2A"/>
    <w:rsid w:val="0066217C"/>
    <w:rsid w:val="00662A62"/>
    <w:rsid w:val="00662E0A"/>
    <w:rsid w:val="00662E5D"/>
    <w:rsid w:val="00663170"/>
    <w:rsid w:val="00663523"/>
    <w:rsid w:val="00663E1B"/>
    <w:rsid w:val="00664432"/>
    <w:rsid w:val="00664D82"/>
    <w:rsid w:val="00664F32"/>
    <w:rsid w:val="00665A13"/>
    <w:rsid w:val="00665AC9"/>
    <w:rsid w:val="00666119"/>
    <w:rsid w:val="006662D8"/>
    <w:rsid w:val="00666835"/>
    <w:rsid w:val="00666B6A"/>
    <w:rsid w:val="00666B70"/>
    <w:rsid w:val="00667009"/>
    <w:rsid w:val="00667895"/>
    <w:rsid w:val="00670561"/>
    <w:rsid w:val="006705D2"/>
    <w:rsid w:val="00670B8E"/>
    <w:rsid w:val="00671D9D"/>
    <w:rsid w:val="00672CFF"/>
    <w:rsid w:val="00672E17"/>
    <w:rsid w:val="00672F66"/>
    <w:rsid w:val="006731D3"/>
    <w:rsid w:val="0067380E"/>
    <w:rsid w:val="00673ABE"/>
    <w:rsid w:val="00673DAE"/>
    <w:rsid w:val="006743D1"/>
    <w:rsid w:val="0067490C"/>
    <w:rsid w:val="00675014"/>
    <w:rsid w:val="00675953"/>
    <w:rsid w:val="0067674C"/>
    <w:rsid w:val="006774A1"/>
    <w:rsid w:val="00677A4F"/>
    <w:rsid w:val="00677E6A"/>
    <w:rsid w:val="00677E82"/>
    <w:rsid w:val="00677E98"/>
    <w:rsid w:val="00677E9C"/>
    <w:rsid w:val="00680C55"/>
    <w:rsid w:val="00680D94"/>
    <w:rsid w:val="00681232"/>
    <w:rsid w:val="00682015"/>
    <w:rsid w:val="006825D2"/>
    <w:rsid w:val="00682AAD"/>
    <w:rsid w:val="006830BE"/>
    <w:rsid w:val="00683C76"/>
    <w:rsid w:val="00684030"/>
    <w:rsid w:val="00684161"/>
    <w:rsid w:val="00684662"/>
    <w:rsid w:val="00685A4F"/>
    <w:rsid w:val="00686BEE"/>
    <w:rsid w:val="00687B53"/>
    <w:rsid w:val="00687BC8"/>
    <w:rsid w:val="00687E4D"/>
    <w:rsid w:val="00687ECC"/>
    <w:rsid w:val="00690A74"/>
    <w:rsid w:val="006914F2"/>
    <w:rsid w:val="00691735"/>
    <w:rsid w:val="0069243A"/>
    <w:rsid w:val="006931FF"/>
    <w:rsid w:val="00693550"/>
    <w:rsid w:val="00693775"/>
    <w:rsid w:val="00694388"/>
    <w:rsid w:val="0069502F"/>
    <w:rsid w:val="00695758"/>
    <w:rsid w:val="0069599F"/>
    <w:rsid w:val="006965E5"/>
    <w:rsid w:val="00696C18"/>
    <w:rsid w:val="00696D04"/>
    <w:rsid w:val="0069734B"/>
    <w:rsid w:val="00697ED6"/>
    <w:rsid w:val="00697F90"/>
    <w:rsid w:val="006A028B"/>
    <w:rsid w:val="006A09B8"/>
    <w:rsid w:val="006A09C1"/>
    <w:rsid w:val="006A1256"/>
    <w:rsid w:val="006A22D3"/>
    <w:rsid w:val="006A2666"/>
    <w:rsid w:val="006A2B1A"/>
    <w:rsid w:val="006A39BF"/>
    <w:rsid w:val="006A3A5B"/>
    <w:rsid w:val="006A47FE"/>
    <w:rsid w:val="006A5873"/>
    <w:rsid w:val="006A5F45"/>
    <w:rsid w:val="006A73DA"/>
    <w:rsid w:val="006B0233"/>
    <w:rsid w:val="006B0EB0"/>
    <w:rsid w:val="006B0EE5"/>
    <w:rsid w:val="006B111A"/>
    <w:rsid w:val="006B154D"/>
    <w:rsid w:val="006B2600"/>
    <w:rsid w:val="006B304C"/>
    <w:rsid w:val="006B4328"/>
    <w:rsid w:val="006B4A85"/>
    <w:rsid w:val="006B4CE4"/>
    <w:rsid w:val="006B4EED"/>
    <w:rsid w:val="006B5FA2"/>
    <w:rsid w:val="006B6B15"/>
    <w:rsid w:val="006B6EC7"/>
    <w:rsid w:val="006B6F67"/>
    <w:rsid w:val="006C047B"/>
    <w:rsid w:val="006C06D8"/>
    <w:rsid w:val="006C08F5"/>
    <w:rsid w:val="006C09F7"/>
    <w:rsid w:val="006C10D1"/>
    <w:rsid w:val="006C145A"/>
    <w:rsid w:val="006C178E"/>
    <w:rsid w:val="006C184D"/>
    <w:rsid w:val="006C1899"/>
    <w:rsid w:val="006C1FA2"/>
    <w:rsid w:val="006C256E"/>
    <w:rsid w:val="006C3374"/>
    <w:rsid w:val="006C391C"/>
    <w:rsid w:val="006C3ED8"/>
    <w:rsid w:val="006C4BCF"/>
    <w:rsid w:val="006C52E4"/>
    <w:rsid w:val="006C5513"/>
    <w:rsid w:val="006C6543"/>
    <w:rsid w:val="006C67C9"/>
    <w:rsid w:val="006C7C72"/>
    <w:rsid w:val="006D0853"/>
    <w:rsid w:val="006D0BFF"/>
    <w:rsid w:val="006D110C"/>
    <w:rsid w:val="006D1AB2"/>
    <w:rsid w:val="006D2963"/>
    <w:rsid w:val="006D37BB"/>
    <w:rsid w:val="006D3861"/>
    <w:rsid w:val="006D39B0"/>
    <w:rsid w:val="006D43BF"/>
    <w:rsid w:val="006D4574"/>
    <w:rsid w:val="006D4A12"/>
    <w:rsid w:val="006D4CAE"/>
    <w:rsid w:val="006D53CE"/>
    <w:rsid w:val="006D5894"/>
    <w:rsid w:val="006D5C4B"/>
    <w:rsid w:val="006D6754"/>
    <w:rsid w:val="006D7461"/>
    <w:rsid w:val="006D7715"/>
    <w:rsid w:val="006E024B"/>
    <w:rsid w:val="006E1459"/>
    <w:rsid w:val="006E1ACC"/>
    <w:rsid w:val="006E1C92"/>
    <w:rsid w:val="006E28E0"/>
    <w:rsid w:val="006E29F6"/>
    <w:rsid w:val="006E2E29"/>
    <w:rsid w:val="006E38F7"/>
    <w:rsid w:val="006E3B81"/>
    <w:rsid w:val="006E3FDA"/>
    <w:rsid w:val="006E446D"/>
    <w:rsid w:val="006E4580"/>
    <w:rsid w:val="006E4883"/>
    <w:rsid w:val="006E4A66"/>
    <w:rsid w:val="006E5CED"/>
    <w:rsid w:val="006E60F7"/>
    <w:rsid w:val="006E667E"/>
    <w:rsid w:val="006E6B3F"/>
    <w:rsid w:val="006E70A2"/>
    <w:rsid w:val="006E7137"/>
    <w:rsid w:val="006E7506"/>
    <w:rsid w:val="006E778D"/>
    <w:rsid w:val="006F1063"/>
    <w:rsid w:val="006F1209"/>
    <w:rsid w:val="006F1543"/>
    <w:rsid w:val="006F174D"/>
    <w:rsid w:val="006F2A0C"/>
    <w:rsid w:val="006F3F38"/>
    <w:rsid w:val="006F4602"/>
    <w:rsid w:val="006F4767"/>
    <w:rsid w:val="006F4821"/>
    <w:rsid w:val="006F4A57"/>
    <w:rsid w:val="006F4E5B"/>
    <w:rsid w:val="006F4E97"/>
    <w:rsid w:val="006F53DC"/>
    <w:rsid w:val="006F5BD2"/>
    <w:rsid w:val="006F5C98"/>
    <w:rsid w:val="006F5CA7"/>
    <w:rsid w:val="006F60F6"/>
    <w:rsid w:val="006F68D9"/>
    <w:rsid w:val="006F7B5A"/>
    <w:rsid w:val="006F7D0C"/>
    <w:rsid w:val="0070013C"/>
    <w:rsid w:val="0070016A"/>
    <w:rsid w:val="00700B01"/>
    <w:rsid w:val="00700FBB"/>
    <w:rsid w:val="007012CA"/>
    <w:rsid w:val="00701AAC"/>
    <w:rsid w:val="00701E05"/>
    <w:rsid w:val="007029DE"/>
    <w:rsid w:val="00702B11"/>
    <w:rsid w:val="00702D16"/>
    <w:rsid w:val="00702F4F"/>
    <w:rsid w:val="00702FCF"/>
    <w:rsid w:val="0070337E"/>
    <w:rsid w:val="007040E3"/>
    <w:rsid w:val="00705E29"/>
    <w:rsid w:val="00705E98"/>
    <w:rsid w:val="00711398"/>
    <w:rsid w:val="00711837"/>
    <w:rsid w:val="00712873"/>
    <w:rsid w:val="007131AB"/>
    <w:rsid w:val="007134C1"/>
    <w:rsid w:val="00713B32"/>
    <w:rsid w:val="00714000"/>
    <w:rsid w:val="00714005"/>
    <w:rsid w:val="00714353"/>
    <w:rsid w:val="00714C47"/>
    <w:rsid w:val="00714F8E"/>
    <w:rsid w:val="0071545C"/>
    <w:rsid w:val="007154D6"/>
    <w:rsid w:val="0071621E"/>
    <w:rsid w:val="0071690F"/>
    <w:rsid w:val="00716B8B"/>
    <w:rsid w:val="0071734D"/>
    <w:rsid w:val="0071764A"/>
    <w:rsid w:val="0071798C"/>
    <w:rsid w:val="00720243"/>
    <w:rsid w:val="0072039A"/>
    <w:rsid w:val="00720AA9"/>
    <w:rsid w:val="00720C77"/>
    <w:rsid w:val="00722040"/>
    <w:rsid w:val="00722738"/>
    <w:rsid w:val="0072309E"/>
    <w:rsid w:val="0072338D"/>
    <w:rsid w:val="007234C7"/>
    <w:rsid w:val="007237D6"/>
    <w:rsid w:val="0072390A"/>
    <w:rsid w:val="00723B6B"/>
    <w:rsid w:val="00723E1B"/>
    <w:rsid w:val="00724483"/>
    <w:rsid w:val="007245A7"/>
    <w:rsid w:val="00724A2B"/>
    <w:rsid w:val="0072582D"/>
    <w:rsid w:val="0072592B"/>
    <w:rsid w:val="00725975"/>
    <w:rsid w:val="0072606D"/>
    <w:rsid w:val="00726B69"/>
    <w:rsid w:val="007274FE"/>
    <w:rsid w:val="00727E3F"/>
    <w:rsid w:val="00730A58"/>
    <w:rsid w:val="00731581"/>
    <w:rsid w:val="00731C40"/>
    <w:rsid w:val="00731F73"/>
    <w:rsid w:val="00732B8A"/>
    <w:rsid w:val="00733266"/>
    <w:rsid w:val="007340EB"/>
    <w:rsid w:val="00734856"/>
    <w:rsid w:val="0073544F"/>
    <w:rsid w:val="00735637"/>
    <w:rsid w:val="00735DB7"/>
    <w:rsid w:val="00735F08"/>
    <w:rsid w:val="0073658D"/>
    <w:rsid w:val="007376C6"/>
    <w:rsid w:val="00737F6A"/>
    <w:rsid w:val="0074076D"/>
    <w:rsid w:val="00741B08"/>
    <w:rsid w:val="00742045"/>
    <w:rsid w:val="00742169"/>
    <w:rsid w:val="00742325"/>
    <w:rsid w:val="0074270C"/>
    <w:rsid w:val="00742A4E"/>
    <w:rsid w:val="00742C0D"/>
    <w:rsid w:val="00742C4D"/>
    <w:rsid w:val="007438EC"/>
    <w:rsid w:val="00744347"/>
    <w:rsid w:val="00744552"/>
    <w:rsid w:val="007447F2"/>
    <w:rsid w:val="007449DF"/>
    <w:rsid w:val="00744FEF"/>
    <w:rsid w:val="007462F1"/>
    <w:rsid w:val="00746C80"/>
    <w:rsid w:val="00746EA9"/>
    <w:rsid w:val="007471D8"/>
    <w:rsid w:val="007471DA"/>
    <w:rsid w:val="007474DF"/>
    <w:rsid w:val="00750267"/>
    <w:rsid w:val="00750375"/>
    <w:rsid w:val="007505E0"/>
    <w:rsid w:val="00750981"/>
    <w:rsid w:val="00751341"/>
    <w:rsid w:val="00751513"/>
    <w:rsid w:val="0075162E"/>
    <w:rsid w:val="00751B73"/>
    <w:rsid w:val="007523A9"/>
    <w:rsid w:val="007523AC"/>
    <w:rsid w:val="00752C3D"/>
    <w:rsid w:val="00753807"/>
    <w:rsid w:val="00754EDC"/>
    <w:rsid w:val="0075525E"/>
    <w:rsid w:val="00755532"/>
    <w:rsid w:val="007562CA"/>
    <w:rsid w:val="00756FD3"/>
    <w:rsid w:val="00757629"/>
    <w:rsid w:val="007577A7"/>
    <w:rsid w:val="00757DBC"/>
    <w:rsid w:val="007602BE"/>
    <w:rsid w:val="007604E3"/>
    <w:rsid w:val="00760C67"/>
    <w:rsid w:val="00760C80"/>
    <w:rsid w:val="007610D3"/>
    <w:rsid w:val="0076174D"/>
    <w:rsid w:val="0076270A"/>
    <w:rsid w:val="00762769"/>
    <w:rsid w:val="00763465"/>
    <w:rsid w:val="007634AA"/>
    <w:rsid w:val="00763618"/>
    <w:rsid w:val="007636E1"/>
    <w:rsid w:val="00763924"/>
    <w:rsid w:val="00763B69"/>
    <w:rsid w:val="0076400D"/>
    <w:rsid w:val="00764D14"/>
    <w:rsid w:val="00764D9F"/>
    <w:rsid w:val="007655C2"/>
    <w:rsid w:val="0076725E"/>
    <w:rsid w:val="00770208"/>
    <w:rsid w:val="00770F53"/>
    <w:rsid w:val="0077106D"/>
    <w:rsid w:val="007710BE"/>
    <w:rsid w:val="00771AD6"/>
    <w:rsid w:val="00771E98"/>
    <w:rsid w:val="007726F6"/>
    <w:rsid w:val="007729A3"/>
    <w:rsid w:val="007734C1"/>
    <w:rsid w:val="00773954"/>
    <w:rsid w:val="007740E7"/>
    <w:rsid w:val="0077452C"/>
    <w:rsid w:val="007746D4"/>
    <w:rsid w:val="00774A0F"/>
    <w:rsid w:val="00774A97"/>
    <w:rsid w:val="00775729"/>
    <w:rsid w:val="00775C00"/>
    <w:rsid w:val="00775E28"/>
    <w:rsid w:val="0077619D"/>
    <w:rsid w:val="00776957"/>
    <w:rsid w:val="007769F6"/>
    <w:rsid w:val="00776EE0"/>
    <w:rsid w:val="00777617"/>
    <w:rsid w:val="007817A7"/>
    <w:rsid w:val="007822F0"/>
    <w:rsid w:val="007839A9"/>
    <w:rsid w:val="00783C15"/>
    <w:rsid w:val="00783DE4"/>
    <w:rsid w:val="00784E7A"/>
    <w:rsid w:val="00786241"/>
    <w:rsid w:val="00786766"/>
    <w:rsid w:val="0078757C"/>
    <w:rsid w:val="00787E2D"/>
    <w:rsid w:val="00787E36"/>
    <w:rsid w:val="007901E1"/>
    <w:rsid w:val="00790824"/>
    <w:rsid w:val="00790E49"/>
    <w:rsid w:val="00791803"/>
    <w:rsid w:val="00791C75"/>
    <w:rsid w:val="007947C4"/>
    <w:rsid w:val="0079498A"/>
    <w:rsid w:val="00794C2C"/>
    <w:rsid w:val="00794DE1"/>
    <w:rsid w:val="007954DF"/>
    <w:rsid w:val="007959E5"/>
    <w:rsid w:val="00795CA2"/>
    <w:rsid w:val="0079612C"/>
    <w:rsid w:val="007963C1"/>
    <w:rsid w:val="00796630"/>
    <w:rsid w:val="007A0312"/>
    <w:rsid w:val="007A05A9"/>
    <w:rsid w:val="007A0AAB"/>
    <w:rsid w:val="007A2A14"/>
    <w:rsid w:val="007A2F20"/>
    <w:rsid w:val="007A3C6C"/>
    <w:rsid w:val="007A44FD"/>
    <w:rsid w:val="007A59A4"/>
    <w:rsid w:val="007A5CC7"/>
    <w:rsid w:val="007A6977"/>
    <w:rsid w:val="007A73C2"/>
    <w:rsid w:val="007A7BFD"/>
    <w:rsid w:val="007A7C15"/>
    <w:rsid w:val="007B0624"/>
    <w:rsid w:val="007B1271"/>
    <w:rsid w:val="007B14CE"/>
    <w:rsid w:val="007B1A61"/>
    <w:rsid w:val="007B205F"/>
    <w:rsid w:val="007B3C07"/>
    <w:rsid w:val="007B4033"/>
    <w:rsid w:val="007B4B9D"/>
    <w:rsid w:val="007B4CAE"/>
    <w:rsid w:val="007B54F4"/>
    <w:rsid w:val="007B5BA3"/>
    <w:rsid w:val="007B6540"/>
    <w:rsid w:val="007B6637"/>
    <w:rsid w:val="007B67BC"/>
    <w:rsid w:val="007B6BC0"/>
    <w:rsid w:val="007B6D02"/>
    <w:rsid w:val="007C1982"/>
    <w:rsid w:val="007C2149"/>
    <w:rsid w:val="007C3B0C"/>
    <w:rsid w:val="007C43A7"/>
    <w:rsid w:val="007C5166"/>
    <w:rsid w:val="007C5297"/>
    <w:rsid w:val="007C5DF9"/>
    <w:rsid w:val="007C5F23"/>
    <w:rsid w:val="007C5F68"/>
    <w:rsid w:val="007C6B25"/>
    <w:rsid w:val="007C6C97"/>
    <w:rsid w:val="007C7107"/>
    <w:rsid w:val="007C73CD"/>
    <w:rsid w:val="007C794E"/>
    <w:rsid w:val="007D0860"/>
    <w:rsid w:val="007D0A7A"/>
    <w:rsid w:val="007D1883"/>
    <w:rsid w:val="007D217F"/>
    <w:rsid w:val="007D2819"/>
    <w:rsid w:val="007D2A77"/>
    <w:rsid w:val="007D2B57"/>
    <w:rsid w:val="007D487D"/>
    <w:rsid w:val="007D54B5"/>
    <w:rsid w:val="007D5A9D"/>
    <w:rsid w:val="007D6484"/>
    <w:rsid w:val="007D7041"/>
    <w:rsid w:val="007D7507"/>
    <w:rsid w:val="007E0C6B"/>
    <w:rsid w:val="007E0D2E"/>
    <w:rsid w:val="007E1443"/>
    <w:rsid w:val="007E1CF1"/>
    <w:rsid w:val="007E22BB"/>
    <w:rsid w:val="007E2A05"/>
    <w:rsid w:val="007E2BC9"/>
    <w:rsid w:val="007E3884"/>
    <w:rsid w:val="007E3C2F"/>
    <w:rsid w:val="007E3ECB"/>
    <w:rsid w:val="007E40B0"/>
    <w:rsid w:val="007E4C81"/>
    <w:rsid w:val="007E4E07"/>
    <w:rsid w:val="007E5F15"/>
    <w:rsid w:val="007E603F"/>
    <w:rsid w:val="007E61AF"/>
    <w:rsid w:val="007E678B"/>
    <w:rsid w:val="007E71A1"/>
    <w:rsid w:val="007E77B0"/>
    <w:rsid w:val="007E79E3"/>
    <w:rsid w:val="007F31C2"/>
    <w:rsid w:val="007F32F4"/>
    <w:rsid w:val="007F39C4"/>
    <w:rsid w:val="007F3FBE"/>
    <w:rsid w:val="007F447D"/>
    <w:rsid w:val="007F4DC9"/>
    <w:rsid w:val="007F5139"/>
    <w:rsid w:val="007F5323"/>
    <w:rsid w:val="007F669D"/>
    <w:rsid w:val="007F7328"/>
    <w:rsid w:val="007F7FF0"/>
    <w:rsid w:val="00800C3C"/>
    <w:rsid w:val="00800C54"/>
    <w:rsid w:val="00801333"/>
    <w:rsid w:val="008013FF"/>
    <w:rsid w:val="00801523"/>
    <w:rsid w:val="00802984"/>
    <w:rsid w:val="008037B6"/>
    <w:rsid w:val="008037DF"/>
    <w:rsid w:val="00804B76"/>
    <w:rsid w:val="008054B8"/>
    <w:rsid w:val="00805760"/>
    <w:rsid w:val="00805E36"/>
    <w:rsid w:val="00806560"/>
    <w:rsid w:val="00806932"/>
    <w:rsid w:val="008074F8"/>
    <w:rsid w:val="008076D9"/>
    <w:rsid w:val="00807866"/>
    <w:rsid w:val="00807903"/>
    <w:rsid w:val="00810252"/>
    <w:rsid w:val="00810893"/>
    <w:rsid w:val="0081093F"/>
    <w:rsid w:val="0081121E"/>
    <w:rsid w:val="008112A9"/>
    <w:rsid w:val="00811850"/>
    <w:rsid w:val="00811C4B"/>
    <w:rsid w:val="00811CCA"/>
    <w:rsid w:val="008122A3"/>
    <w:rsid w:val="0081276D"/>
    <w:rsid w:val="00812C37"/>
    <w:rsid w:val="0081300A"/>
    <w:rsid w:val="00813C4A"/>
    <w:rsid w:val="00813FC3"/>
    <w:rsid w:val="0081448C"/>
    <w:rsid w:val="008144F7"/>
    <w:rsid w:val="00814519"/>
    <w:rsid w:val="00814801"/>
    <w:rsid w:val="00814874"/>
    <w:rsid w:val="008152BD"/>
    <w:rsid w:val="00816364"/>
    <w:rsid w:val="00816381"/>
    <w:rsid w:val="00816D96"/>
    <w:rsid w:val="00817D0C"/>
    <w:rsid w:val="00817E39"/>
    <w:rsid w:val="00820A2A"/>
    <w:rsid w:val="008212D4"/>
    <w:rsid w:val="00821770"/>
    <w:rsid w:val="0082195E"/>
    <w:rsid w:val="00821EFF"/>
    <w:rsid w:val="00821FF4"/>
    <w:rsid w:val="0082285C"/>
    <w:rsid w:val="00823089"/>
    <w:rsid w:val="00823B9C"/>
    <w:rsid w:val="00823C7C"/>
    <w:rsid w:val="0082499F"/>
    <w:rsid w:val="00825462"/>
    <w:rsid w:val="00825DDA"/>
    <w:rsid w:val="00827B25"/>
    <w:rsid w:val="0083034B"/>
    <w:rsid w:val="00830364"/>
    <w:rsid w:val="008305DD"/>
    <w:rsid w:val="00830FE7"/>
    <w:rsid w:val="0083147D"/>
    <w:rsid w:val="00831931"/>
    <w:rsid w:val="00831C27"/>
    <w:rsid w:val="008326E1"/>
    <w:rsid w:val="00832896"/>
    <w:rsid w:val="00832EE0"/>
    <w:rsid w:val="008338FB"/>
    <w:rsid w:val="0083426A"/>
    <w:rsid w:val="00834C70"/>
    <w:rsid w:val="00834F1D"/>
    <w:rsid w:val="00835510"/>
    <w:rsid w:val="00835C28"/>
    <w:rsid w:val="00836139"/>
    <w:rsid w:val="00836C24"/>
    <w:rsid w:val="00836E96"/>
    <w:rsid w:val="00836EC2"/>
    <w:rsid w:val="0083734B"/>
    <w:rsid w:val="00837DCE"/>
    <w:rsid w:val="00840044"/>
    <w:rsid w:val="008407F2"/>
    <w:rsid w:val="00841214"/>
    <w:rsid w:val="00841562"/>
    <w:rsid w:val="008415C4"/>
    <w:rsid w:val="008415EC"/>
    <w:rsid w:val="008426C4"/>
    <w:rsid w:val="00843EF9"/>
    <w:rsid w:val="00843F49"/>
    <w:rsid w:val="00844B54"/>
    <w:rsid w:val="00845151"/>
    <w:rsid w:val="0084532E"/>
    <w:rsid w:val="00845533"/>
    <w:rsid w:val="008456F6"/>
    <w:rsid w:val="00845B69"/>
    <w:rsid w:val="0084691C"/>
    <w:rsid w:val="0084693C"/>
    <w:rsid w:val="00846C8C"/>
    <w:rsid w:val="008477BA"/>
    <w:rsid w:val="00850401"/>
    <w:rsid w:val="008513B7"/>
    <w:rsid w:val="00851583"/>
    <w:rsid w:val="00851B27"/>
    <w:rsid w:val="00851CBF"/>
    <w:rsid w:val="00852CFD"/>
    <w:rsid w:val="00852E9C"/>
    <w:rsid w:val="00852ECA"/>
    <w:rsid w:val="00852F91"/>
    <w:rsid w:val="00853639"/>
    <w:rsid w:val="008536D0"/>
    <w:rsid w:val="0085375E"/>
    <w:rsid w:val="00853BDA"/>
    <w:rsid w:val="0085461A"/>
    <w:rsid w:val="00857482"/>
    <w:rsid w:val="00857816"/>
    <w:rsid w:val="008602C2"/>
    <w:rsid w:val="008606BF"/>
    <w:rsid w:val="00861295"/>
    <w:rsid w:val="0086175D"/>
    <w:rsid w:val="00861793"/>
    <w:rsid w:val="00861A0C"/>
    <w:rsid w:val="00861C75"/>
    <w:rsid w:val="0086217E"/>
    <w:rsid w:val="008627A6"/>
    <w:rsid w:val="008632A8"/>
    <w:rsid w:val="00863A78"/>
    <w:rsid w:val="00864404"/>
    <w:rsid w:val="0086505B"/>
    <w:rsid w:val="00865174"/>
    <w:rsid w:val="008664C4"/>
    <w:rsid w:val="00866E0B"/>
    <w:rsid w:val="00867352"/>
    <w:rsid w:val="00870315"/>
    <w:rsid w:val="008703F7"/>
    <w:rsid w:val="008704F2"/>
    <w:rsid w:val="008706A5"/>
    <w:rsid w:val="0087089E"/>
    <w:rsid w:val="00870CFD"/>
    <w:rsid w:val="0087107A"/>
    <w:rsid w:val="00871B54"/>
    <w:rsid w:val="00871BA5"/>
    <w:rsid w:val="00872169"/>
    <w:rsid w:val="0087226A"/>
    <w:rsid w:val="008725EE"/>
    <w:rsid w:val="00872FAC"/>
    <w:rsid w:val="008734BD"/>
    <w:rsid w:val="00873B1B"/>
    <w:rsid w:val="00873E2D"/>
    <w:rsid w:val="00874277"/>
    <w:rsid w:val="00874A0D"/>
    <w:rsid w:val="008750BB"/>
    <w:rsid w:val="008753DB"/>
    <w:rsid w:val="008755C4"/>
    <w:rsid w:val="0087573C"/>
    <w:rsid w:val="00875E34"/>
    <w:rsid w:val="00876438"/>
    <w:rsid w:val="008766BD"/>
    <w:rsid w:val="00877778"/>
    <w:rsid w:val="00877AD3"/>
    <w:rsid w:val="008800B4"/>
    <w:rsid w:val="00880ADB"/>
    <w:rsid w:val="008810E6"/>
    <w:rsid w:val="00881333"/>
    <w:rsid w:val="00881AF6"/>
    <w:rsid w:val="00881EA8"/>
    <w:rsid w:val="00881FB5"/>
    <w:rsid w:val="0088234D"/>
    <w:rsid w:val="008825EF"/>
    <w:rsid w:val="008828E8"/>
    <w:rsid w:val="00882D91"/>
    <w:rsid w:val="008832A9"/>
    <w:rsid w:val="00883834"/>
    <w:rsid w:val="00883E02"/>
    <w:rsid w:val="00884BE9"/>
    <w:rsid w:val="00885E69"/>
    <w:rsid w:val="00886A8E"/>
    <w:rsid w:val="008871B4"/>
    <w:rsid w:val="00887448"/>
    <w:rsid w:val="0089029E"/>
    <w:rsid w:val="00891021"/>
    <w:rsid w:val="00891D57"/>
    <w:rsid w:val="00892008"/>
    <w:rsid w:val="00892687"/>
    <w:rsid w:val="00892D99"/>
    <w:rsid w:val="00892EB1"/>
    <w:rsid w:val="00893525"/>
    <w:rsid w:val="008937CE"/>
    <w:rsid w:val="00893D19"/>
    <w:rsid w:val="00893FE2"/>
    <w:rsid w:val="008952C1"/>
    <w:rsid w:val="00895604"/>
    <w:rsid w:val="00895ACD"/>
    <w:rsid w:val="0089645D"/>
    <w:rsid w:val="008971D8"/>
    <w:rsid w:val="0089748F"/>
    <w:rsid w:val="008A1003"/>
    <w:rsid w:val="008A16E9"/>
    <w:rsid w:val="008A202E"/>
    <w:rsid w:val="008A217C"/>
    <w:rsid w:val="008A2A23"/>
    <w:rsid w:val="008A384F"/>
    <w:rsid w:val="008A52E8"/>
    <w:rsid w:val="008A5808"/>
    <w:rsid w:val="008A5A9D"/>
    <w:rsid w:val="008A5C07"/>
    <w:rsid w:val="008A634F"/>
    <w:rsid w:val="008A74E5"/>
    <w:rsid w:val="008A7A97"/>
    <w:rsid w:val="008A7ABF"/>
    <w:rsid w:val="008B2487"/>
    <w:rsid w:val="008B2BCB"/>
    <w:rsid w:val="008B2E38"/>
    <w:rsid w:val="008B2F22"/>
    <w:rsid w:val="008B3273"/>
    <w:rsid w:val="008B36D4"/>
    <w:rsid w:val="008B3B0D"/>
    <w:rsid w:val="008B3E0F"/>
    <w:rsid w:val="008B3E4C"/>
    <w:rsid w:val="008B41E1"/>
    <w:rsid w:val="008B4603"/>
    <w:rsid w:val="008B71C5"/>
    <w:rsid w:val="008B7DDC"/>
    <w:rsid w:val="008C07CD"/>
    <w:rsid w:val="008C0DBE"/>
    <w:rsid w:val="008C166B"/>
    <w:rsid w:val="008C1785"/>
    <w:rsid w:val="008C1BC1"/>
    <w:rsid w:val="008C27B7"/>
    <w:rsid w:val="008C298C"/>
    <w:rsid w:val="008C2BF9"/>
    <w:rsid w:val="008C32C1"/>
    <w:rsid w:val="008C3426"/>
    <w:rsid w:val="008C352E"/>
    <w:rsid w:val="008C3CE5"/>
    <w:rsid w:val="008C4073"/>
    <w:rsid w:val="008C4215"/>
    <w:rsid w:val="008C443E"/>
    <w:rsid w:val="008C4C1A"/>
    <w:rsid w:val="008C4E05"/>
    <w:rsid w:val="008C4FBB"/>
    <w:rsid w:val="008C53CE"/>
    <w:rsid w:val="008C6A03"/>
    <w:rsid w:val="008C7400"/>
    <w:rsid w:val="008C7A43"/>
    <w:rsid w:val="008C7BB8"/>
    <w:rsid w:val="008C7CCE"/>
    <w:rsid w:val="008D0214"/>
    <w:rsid w:val="008D0292"/>
    <w:rsid w:val="008D0344"/>
    <w:rsid w:val="008D03E3"/>
    <w:rsid w:val="008D0B8B"/>
    <w:rsid w:val="008D0F25"/>
    <w:rsid w:val="008D1380"/>
    <w:rsid w:val="008D1CCD"/>
    <w:rsid w:val="008D311D"/>
    <w:rsid w:val="008D35B2"/>
    <w:rsid w:val="008D393A"/>
    <w:rsid w:val="008D4156"/>
    <w:rsid w:val="008D478F"/>
    <w:rsid w:val="008D499B"/>
    <w:rsid w:val="008D5C62"/>
    <w:rsid w:val="008D7634"/>
    <w:rsid w:val="008E0190"/>
    <w:rsid w:val="008E08EB"/>
    <w:rsid w:val="008E0E75"/>
    <w:rsid w:val="008E164A"/>
    <w:rsid w:val="008E1988"/>
    <w:rsid w:val="008E1BB1"/>
    <w:rsid w:val="008E2F41"/>
    <w:rsid w:val="008E3447"/>
    <w:rsid w:val="008E6040"/>
    <w:rsid w:val="008E715E"/>
    <w:rsid w:val="008F0F22"/>
    <w:rsid w:val="008F10A8"/>
    <w:rsid w:val="008F124A"/>
    <w:rsid w:val="008F1CB5"/>
    <w:rsid w:val="008F1D44"/>
    <w:rsid w:val="008F2771"/>
    <w:rsid w:val="008F32D8"/>
    <w:rsid w:val="008F3977"/>
    <w:rsid w:val="008F3CEC"/>
    <w:rsid w:val="008F455C"/>
    <w:rsid w:val="008F466D"/>
    <w:rsid w:val="008F4A38"/>
    <w:rsid w:val="008F4A88"/>
    <w:rsid w:val="008F56CF"/>
    <w:rsid w:val="008F5A28"/>
    <w:rsid w:val="008F5DB2"/>
    <w:rsid w:val="008F60D3"/>
    <w:rsid w:val="008F7478"/>
    <w:rsid w:val="008F77C1"/>
    <w:rsid w:val="0090062D"/>
    <w:rsid w:val="0090084A"/>
    <w:rsid w:val="00900FF9"/>
    <w:rsid w:val="00901A98"/>
    <w:rsid w:val="00901CBB"/>
    <w:rsid w:val="00901D3D"/>
    <w:rsid w:val="00902124"/>
    <w:rsid w:val="00902F53"/>
    <w:rsid w:val="009040F4"/>
    <w:rsid w:val="00904728"/>
    <w:rsid w:val="00904879"/>
    <w:rsid w:val="00904AC1"/>
    <w:rsid w:val="00904F38"/>
    <w:rsid w:val="00905523"/>
    <w:rsid w:val="00905B61"/>
    <w:rsid w:val="0090646C"/>
    <w:rsid w:val="00906590"/>
    <w:rsid w:val="00907B67"/>
    <w:rsid w:val="009100CC"/>
    <w:rsid w:val="00910F4A"/>
    <w:rsid w:val="00910FA0"/>
    <w:rsid w:val="009111F8"/>
    <w:rsid w:val="009121FA"/>
    <w:rsid w:val="009125DE"/>
    <w:rsid w:val="00912F9A"/>
    <w:rsid w:val="00913AA1"/>
    <w:rsid w:val="009145C2"/>
    <w:rsid w:val="00914A87"/>
    <w:rsid w:val="00914E6D"/>
    <w:rsid w:val="00914F0D"/>
    <w:rsid w:val="00915066"/>
    <w:rsid w:val="009152E9"/>
    <w:rsid w:val="0091695B"/>
    <w:rsid w:val="00916F44"/>
    <w:rsid w:val="00917577"/>
    <w:rsid w:val="00917C35"/>
    <w:rsid w:val="0092022F"/>
    <w:rsid w:val="00920682"/>
    <w:rsid w:val="0092070F"/>
    <w:rsid w:val="00922432"/>
    <w:rsid w:val="00923281"/>
    <w:rsid w:val="00923BDA"/>
    <w:rsid w:val="00923D82"/>
    <w:rsid w:val="0092472A"/>
    <w:rsid w:val="00924788"/>
    <w:rsid w:val="00924969"/>
    <w:rsid w:val="0092558E"/>
    <w:rsid w:val="00925CFC"/>
    <w:rsid w:val="00925E03"/>
    <w:rsid w:val="0092637A"/>
    <w:rsid w:val="00927B57"/>
    <w:rsid w:val="00927D0F"/>
    <w:rsid w:val="00927DC7"/>
    <w:rsid w:val="009303C1"/>
    <w:rsid w:val="009305F9"/>
    <w:rsid w:val="00930993"/>
    <w:rsid w:val="00932E3E"/>
    <w:rsid w:val="00932F50"/>
    <w:rsid w:val="009330EF"/>
    <w:rsid w:val="0093399A"/>
    <w:rsid w:val="00933B50"/>
    <w:rsid w:val="009343EA"/>
    <w:rsid w:val="00934E2E"/>
    <w:rsid w:val="00935308"/>
    <w:rsid w:val="009369E2"/>
    <w:rsid w:val="00936A9F"/>
    <w:rsid w:val="00936F59"/>
    <w:rsid w:val="00937697"/>
    <w:rsid w:val="00940058"/>
    <w:rsid w:val="00940366"/>
    <w:rsid w:val="009406EB"/>
    <w:rsid w:val="009408DC"/>
    <w:rsid w:val="009409E1"/>
    <w:rsid w:val="009418B0"/>
    <w:rsid w:val="0094279B"/>
    <w:rsid w:val="00942AEA"/>
    <w:rsid w:val="00942D51"/>
    <w:rsid w:val="00942F6C"/>
    <w:rsid w:val="00943212"/>
    <w:rsid w:val="00943556"/>
    <w:rsid w:val="00943DA7"/>
    <w:rsid w:val="00945875"/>
    <w:rsid w:val="00945DE4"/>
    <w:rsid w:val="0094631D"/>
    <w:rsid w:val="00946517"/>
    <w:rsid w:val="00946CF1"/>
    <w:rsid w:val="009478D2"/>
    <w:rsid w:val="00947CBD"/>
    <w:rsid w:val="00950B08"/>
    <w:rsid w:val="009517E4"/>
    <w:rsid w:val="00951CF9"/>
    <w:rsid w:val="00951FCF"/>
    <w:rsid w:val="009522D0"/>
    <w:rsid w:val="00952650"/>
    <w:rsid w:val="00952A49"/>
    <w:rsid w:val="009541C7"/>
    <w:rsid w:val="00954331"/>
    <w:rsid w:val="009549BE"/>
    <w:rsid w:val="00954ED3"/>
    <w:rsid w:val="00954EF0"/>
    <w:rsid w:val="00955AB4"/>
    <w:rsid w:val="009573BC"/>
    <w:rsid w:val="0095758D"/>
    <w:rsid w:val="00957D58"/>
    <w:rsid w:val="00957E87"/>
    <w:rsid w:val="0096015A"/>
    <w:rsid w:val="00960449"/>
    <w:rsid w:val="009605E8"/>
    <w:rsid w:val="00960B39"/>
    <w:rsid w:val="00961243"/>
    <w:rsid w:val="00961627"/>
    <w:rsid w:val="00961673"/>
    <w:rsid w:val="00962B9B"/>
    <w:rsid w:val="00964373"/>
    <w:rsid w:val="009643D9"/>
    <w:rsid w:val="009651E7"/>
    <w:rsid w:val="009651EA"/>
    <w:rsid w:val="00965714"/>
    <w:rsid w:val="00965ADD"/>
    <w:rsid w:val="00965E03"/>
    <w:rsid w:val="00966611"/>
    <w:rsid w:val="00966AEC"/>
    <w:rsid w:val="00967FAF"/>
    <w:rsid w:val="009705A9"/>
    <w:rsid w:val="0097081B"/>
    <w:rsid w:val="009709BF"/>
    <w:rsid w:val="00971433"/>
    <w:rsid w:val="00971D51"/>
    <w:rsid w:val="00971DE9"/>
    <w:rsid w:val="00972017"/>
    <w:rsid w:val="009726C2"/>
    <w:rsid w:val="009726E6"/>
    <w:rsid w:val="009743E1"/>
    <w:rsid w:val="00974454"/>
    <w:rsid w:val="00974481"/>
    <w:rsid w:val="00975142"/>
    <w:rsid w:val="00975474"/>
    <w:rsid w:val="00975CD2"/>
    <w:rsid w:val="0097608D"/>
    <w:rsid w:val="0097669C"/>
    <w:rsid w:val="00977361"/>
    <w:rsid w:val="0097788B"/>
    <w:rsid w:val="00977BAE"/>
    <w:rsid w:val="009804FE"/>
    <w:rsid w:val="0098069C"/>
    <w:rsid w:val="0098091D"/>
    <w:rsid w:val="00980FB6"/>
    <w:rsid w:val="009813A3"/>
    <w:rsid w:val="0098191D"/>
    <w:rsid w:val="0098195B"/>
    <w:rsid w:val="00981E97"/>
    <w:rsid w:val="00982150"/>
    <w:rsid w:val="0098233D"/>
    <w:rsid w:val="009829CC"/>
    <w:rsid w:val="00982C76"/>
    <w:rsid w:val="00983392"/>
    <w:rsid w:val="00983825"/>
    <w:rsid w:val="00983AD4"/>
    <w:rsid w:val="00984514"/>
    <w:rsid w:val="009864D3"/>
    <w:rsid w:val="0098698C"/>
    <w:rsid w:val="0098743D"/>
    <w:rsid w:val="00990530"/>
    <w:rsid w:val="00990A07"/>
    <w:rsid w:val="00992D3C"/>
    <w:rsid w:val="0099449E"/>
    <w:rsid w:val="009948AF"/>
    <w:rsid w:val="00994CED"/>
    <w:rsid w:val="00995373"/>
    <w:rsid w:val="00995A0B"/>
    <w:rsid w:val="00995DB9"/>
    <w:rsid w:val="00995E71"/>
    <w:rsid w:val="00995FA7"/>
    <w:rsid w:val="00996500"/>
    <w:rsid w:val="00996D9B"/>
    <w:rsid w:val="00996FAD"/>
    <w:rsid w:val="009972A1"/>
    <w:rsid w:val="00997903"/>
    <w:rsid w:val="00997EF7"/>
    <w:rsid w:val="009A046B"/>
    <w:rsid w:val="009A05DD"/>
    <w:rsid w:val="009A093D"/>
    <w:rsid w:val="009A11F4"/>
    <w:rsid w:val="009A128B"/>
    <w:rsid w:val="009A1A70"/>
    <w:rsid w:val="009A1D29"/>
    <w:rsid w:val="009A1D34"/>
    <w:rsid w:val="009A1F2B"/>
    <w:rsid w:val="009A1FFE"/>
    <w:rsid w:val="009A2679"/>
    <w:rsid w:val="009A2F69"/>
    <w:rsid w:val="009A36D8"/>
    <w:rsid w:val="009A3B5D"/>
    <w:rsid w:val="009A3FC9"/>
    <w:rsid w:val="009A46C4"/>
    <w:rsid w:val="009A6313"/>
    <w:rsid w:val="009A6B86"/>
    <w:rsid w:val="009A7546"/>
    <w:rsid w:val="009B0061"/>
    <w:rsid w:val="009B01E7"/>
    <w:rsid w:val="009B10E4"/>
    <w:rsid w:val="009B1670"/>
    <w:rsid w:val="009B2ABA"/>
    <w:rsid w:val="009B3E8E"/>
    <w:rsid w:val="009B450A"/>
    <w:rsid w:val="009B474E"/>
    <w:rsid w:val="009B48EE"/>
    <w:rsid w:val="009B4C6B"/>
    <w:rsid w:val="009B562C"/>
    <w:rsid w:val="009B61A2"/>
    <w:rsid w:val="009B6577"/>
    <w:rsid w:val="009B6B1D"/>
    <w:rsid w:val="009C0080"/>
    <w:rsid w:val="009C0302"/>
    <w:rsid w:val="009C0CCA"/>
    <w:rsid w:val="009C16E1"/>
    <w:rsid w:val="009C232A"/>
    <w:rsid w:val="009C2467"/>
    <w:rsid w:val="009C2779"/>
    <w:rsid w:val="009C27AC"/>
    <w:rsid w:val="009C33D1"/>
    <w:rsid w:val="009C3610"/>
    <w:rsid w:val="009C3874"/>
    <w:rsid w:val="009C4104"/>
    <w:rsid w:val="009C44AB"/>
    <w:rsid w:val="009C46CF"/>
    <w:rsid w:val="009C4860"/>
    <w:rsid w:val="009C584C"/>
    <w:rsid w:val="009C5A00"/>
    <w:rsid w:val="009C5B22"/>
    <w:rsid w:val="009C5BBB"/>
    <w:rsid w:val="009C5D0E"/>
    <w:rsid w:val="009C5E47"/>
    <w:rsid w:val="009C5E9F"/>
    <w:rsid w:val="009C6381"/>
    <w:rsid w:val="009C6A69"/>
    <w:rsid w:val="009C73CD"/>
    <w:rsid w:val="009C75F4"/>
    <w:rsid w:val="009C7BC3"/>
    <w:rsid w:val="009D1CCE"/>
    <w:rsid w:val="009D210F"/>
    <w:rsid w:val="009D2118"/>
    <w:rsid w:val="009D235E"/>
    <w:rsid w:val="009D2A16"/>
    <w:rsid w:val="009D2F07"/>
    <w:rsid w:val="009D50C1"/>
    <w:rsid w:val="009D5941"/>
    <w:rsid w:val="009D5A40"/>
    <w:rsid w:val="009D6119"/>
    <w:rsid w:val="009D640D"/>
    <w:rsid w:val="009D79D8"/>
    <w:rsid w:val="009D7AA2"/>
    <w:rsid w:val="009D7F71"/>
    <w:rsid w:val="009E0B02"/>
    <w:rsid w:val="009E1DF6"/>
    <w:rsid w:val="009E1E70"/>
    <w:rsid w:val="009E2C34"/>
    <w:rsid w:val="009E2EA8"/>
    <w:rsid w:val="009E2F96"/>
    <w:rsid w:val="009E446A"/>
    <w:rsid w:val="009E4763"/>
    <w:rsid w:val="009E4B4F"/>
    <w:rsid w:val="009E4FEE"/>
    <w:rsid w:val="009E566C"/>
    <w:rsid w:val="009E5D29"/>
    <w:rsid w:val="009E63DC"/>
    <w:rsid w:val="009E66AB"/>
    <w:rsid w:val="009E678D"/>
    <w:rsid w:val="009E6797"/>
    <w:rsid w:val="009E6B8B"/>
    <w:rsid w:val="009E71B4"/>
    <w:rsid w:val="009E729E"/>
    <w:rsid w:val="009F10AE"/>
    <w:rsid w:val="009F1138"/>
    <w:rsid w:val="009F12DF"/>
    <w:rsid w:val="009F1847"/>
    <w:rsid w:val="009F1AEB"/>
    <w:rsid w:val="009F2EE4"/>
    <w:rsid w:val="009F4EAB"/>
    <w:rsid w:val="009F57BB"/>
    <w:rsid w:val="009F5A7B"/>
    <w:rsid w:val="009F64D4"/>
    <w:rsid w:val="009F667E"/>
    <w:rsid w:val="009F67C2"/>
    <w:rsid w:val="009F716B"/>
    <w:rsid w:val="009F779A"/>
    <w:rsid w:val="009F7D7C"/>
    <w:rsid w:val="00A00462"/>
    <w:rsid w:val="00A00695"/>
    <w:rsid w:val="00A0084C"/>
    <w:rsid w:val="00A00C68"/>
    <w:rsid w:val="00A01CF1"/>
    <w:rsid w:val="00A01EFE"/>
    <w:rsid w:val="00A02051"/>
    <w:rsid w:val="00A024F1"/>
    <w:rsid w:val="00A02699"/>
    <w:rsid w:val="00A02716"/>
    <w:rsid w:val="00A0285A"/>
    <w:rsid w:val="00A02EE4"/>
    <w:rsid w:val="00A03024"/>
    <w:rsid w:val="00A035EE"/>
    <w:rsid w:val="00A03927"/>
    <w:rsid w:val="00A03B48"/>
    <w:rsid w:val="00A03E7F"/>
    <w:rsid w:val="00A04057"/>
    <w:rsid w:val="00A04148"/>
    <w:rsid w:val="00A0425C"/>
    <w:rsid w:val="00A04DF1"/>
    <w:rsid w:val="00A06464"/>
    <w:rsid w:val="00A122CF"/>
    <w:rsid w:val="00A12E86"/>
    <w:rsid w:val="00A13267"/>
    <w:rsid w:val="00A13280"/>
    <w:rsid w:val="00A146BD"/>
    <w:rsid w:val="00A14F93"/>
    <w:rsid w:val="00A1613D"/>
    <w:rsid w:val="00A1682F"/>
    <w:rsid w:val="00A16F7E"/>
    <w:rsid w:val="00A20307"/>
    <w:rsid w:val="00A20761"/>
    <w:rsid w:val="00A20D56"/>
    <w:rsid w:val="00A21597"/>
    <w:rsid w:val="00A21807"/>
    <w:rsid w:val="00A21D92"/>
    <w:rsid w:val="00A224F4"/>
    <w:rsid w:val="00A22CAC"/>
    <w:rsid w:val="00A23562"/>
    <w:rsid w:val="00A23657"/>
    <w:rsid w:val="00A2375A"/>
    <w:rsid w:val="00A2392E"/>
    <w:rsid w:val="00A25373"/>
    <w:rsid w:val="00A25932"/>
    <w:rsid w:val="00A25DA2"/>
    <w:rsid w:val="00A25E1E"/>
    <w:rsid w:val="00A30211"/>
    <w:rsid w:val="00A30C8F"/>
    <w:rsid w:val="00A31221"/>
    <w:rsid w:val="00A316CA"/>
    <w:rsid w:val="00A31AE3"/>
    <w:rsid w:val="00A31ED7"/>
    <w:rsid w:val="00A32333"/>
    <w:rsid w:val="00A32F38"/>
    <w:rsid w:val="00A3304E"/>
    <w:rsid w:val="00A33850"/>
    <w:rsid w:val="00A34E86"/>
    <w:rsid w:val="00A34E99"/>
    <w:rsid w:val="00A34F56"/>
    <w:rsid w:val="00A3528C"/>
    <w:rsid w:val="00A35AFD"/>
    <w:rsid w:val="00A3676B"/>
    <w:rsid w:val="00A367A1"/>
    <w:rsid w:val="00A3690D"/>
    <w:rsid w:val="00A369DE"/>
    <w:rsid w:val="00A3714F"/>
    <w:rsid w:val="00A37CD1"/>
    <w:rsid w:val="00A37D51"/>
    <w:rsid w:val="00A417C2"/>
    <w:rsid w:val="00A424A2"/>
    <w:rsid w:val="00A425D3"/>
    <w:rsid w:val="00A42655"/>
    <w:rsid w:val="00A43224"/>
    <w:rsid w:val="00A43B6A"/>
    <w:rsid w:val="00A43F37"/>
    <w:rsid w:val="00A448D1"/>
    <w:rsid w:val="00A44924"/>
    <w:rsid w:val="00A46B74"/>
    <w:rsid w:val="00A46E01"/>
    <w:rsid w:val="00A479BA"/>
    <w:rsid w:val="00A47D0C"/>
    <w:rsid w:val="00A50399"/>
    <w:rsid w:val="00A503EA"/>
    <w:rsid w:val="00A5073D"/>
    <w:rsid w:val="00A50C92"/>
    <w:rsid w:val="00A50E4F"/>
    <w:rsid w:val="00A5152D"/>
    <w:rsid w:val="00A52494"/>
    <w:rsid w:val="00A524CA"/>
    <w:rsid w:val="00A54594"/>
    <w:rsid w:val="00A5610D"/>
    <w:rsid w:val="00A56654"/>
    <w:rsid w:val="00A56866"/>
    <w:rsid w:val="00A568AC"/>
    <w:rsid w:val="00A56DF8"/>
    <w:rsid w:val="00A577AA"/>
    <w:rsid w:val="00A57BA7"/>
    <w:rsid w:val="00A57D63"/>
    <w:rsid w:val="00A60851"/>
    <w:rsid w:val="00A60F70"/>
    <w:rsid w:val="00A6103F"/>
    <w:rsid w:val="00A615C7"/>
    <w:rsid w:val="00A63412"/>
    <w:rsid w:val="00A637B6"/>
    <w:rsid w:val="00A638D6"/>
    <w:rsid w:val="00A63BE0"/>
    <w:rsid w:val="00A647F3"/>
    <w:rsid w:val="00A64A90"/>
    <w:rsid w:val="00A65123"/>
    <w:rsid w:val="00A653D2"/>
    <w:rsid w:val="00A65457"/>
    <w:rsid w:val="00A66378"/>
    <w:rsid w:val="00A66F5B"/>
    <w:rsid w:val="00A67FA5"/>
    <w:rsid w:val="00A70720"/>
    <w:rsid w:val="00A7137C"/>
    <w:rsid w:val="00A717AF"/>
    <w:rsid w:val="00A7204C"/>
    <w:rsid w:val="00A72419"/>
    <w:rsid w:val="00A73632"/>
    <w:rsid w:val="00A7495A"/>
    <w:rsid w:val="00A74E27"/>
    <w:rsid w:val="00A74F9D"/>
    <w:rsid w:val="00A75654"/>
    <w:rsid w:val="00A7610F"/>
    <w:rsid w:val="00A76F4A"/>
    <w:rsid w:val="00A7729B"/>
    <w:rsid w:val="00A77E04"/>
    <w:rsid w:val="00A77ED1"/>
    <w:rsid w:val="00A801EC"/>
    <w:rsid w:val="00A80564"/>
    <w:rsid w:val="00A8105F"/>
    <w:rsid w:val="00A81247"/>
    <w:rsid w:val="00A81761"/>
    <w:rsid w:val="00A81967"/>
    <w:rsid w:val="00A82B46"/>
    <w:rsid w:val="00A82EC2"/>
    <w:rsid w:val="00A83043"/>
    <w:rsid w:val="00A83979"/>
    <w:rsid w:val="00A849A8"/>
    <w:rsid w:val="00A84E61"/>
    <w:rsid w:val="00A84F55"/>
    <w:rsid w:val="00A85571"/>
    <w:rsid w:val="00A858F3"/>
    <w:rsid w:val="00A85D52"/>
    <w:rsid w:val="00A86EDC"/>
    <w:rsid w:val="00A86F37"/>
    <w:rsid w:val="00A87096"/>
    <w:rsid w:val="00A87E36"/>
    <w:rsid w:val="00A90237"/>
    <w:rsid w:val="00A90D73"/>
    <w:rsid w:val="00A911BA"/>
    <w:rsid w:val="00A911DE"/>
    <w:rsid w:val="00A91A04"/>
    <w:rsid w:val="00A92128"/>
    <w:rsid w:val="00A9220D"/>
    <w:rsid w:val="00A92598"/>
    <w:rsid w:val="00A92719"/>
    <w:rsid w:val="00A92F76"/>
    <w:rsid w:val="00A93658"/>
    <w:rsid w:val="00A93F1D"/>
    <w:rsid w:val="00A94154"/>
    <w:rsid w:val="00A94B82"/>
    <w:rsid w:val="00A950A8"/>
    <w:rsid w:val="00A95212"/>
    <w:rsid w:val="00A96D29"/>
    <w:rsid w:val="00A96FF9"/>
    <w:rsid w:val="00A97137"/>
    <w:rsid w:val="00A97237"/>
    <w:rsid w:val="00AA02B8"/>
    <w:rsid w:val="00AA1045"/>
    <w:rsid w:val="00AA10C1"/>
    <w:rsid w:val="00AA14A0"/>
    <w:rsid w:val="00AA1EC5"/>
    <w:rsid w:val="00AA20D8"/>
    <w:rsid w:val="00AA2359"/>
    <w:rsid w:val="00AA23E9"/>
    <w:rsid w:val="00AA250A"/>
    <w:rsid w:val="00AA253E"/>
    <w:rsid w:val="00AA2705"/>
    <w:rsid w:val="00AA2D66"/>
    <w:rsid w:val="00AA3917"/>
    <w:rsid w:val="00AA397C"/>
    <w:rsid w:val="00AA3A47"/>
    <w:rsid w:val="00AA40A1"/>
    <w:rsid w:val="00AA4131"/>
    <w:rsid w:val="00AA5EEF"/>
    <w:rsid w:val="00AA5F3F"/>
    <w:rsid w:val="00AA6178"/>
    <w:rsid w:val="00AA6CE8"/>
    <w:rsid w:val="00AA774E"/>
    <w:rsid w:val="00AA7A65"/>
    <w:rsid w:val="00AA7DAF"/>
    <w:rsid w:val="00AB0215"/>
    <w:rsid w:val="00AB1443"/>
    <w:rsid w:val="00AB14AF"/>
    <w:rsid w:val="00AB1582"/>
    <w:rsid w:val="00AB1A43"/>
    <w:rsid w:val="00AB1E8E"/>
    <w:rsid w:val="00AB2E4F"/>
    <w:rsid w:val="00AB37D3"/>
    <w:rsid w:val="00AB3F04"/>
    <w:rsid w:val="00AB3F2F"/>
    <w:rsid w:val="00AB5623"/>
    <w:rsid w:val="00AB58B5"/>
    <w:rsid w:val="00AB5C01"/>
    <w:rsid w:val="00AB636B"/>
    <w:rsid w:val="00AB643C"/>
    <w:rsid w:val="00AB747C"/>
    <w:rsid w:val="00AB7687"/>
    <w:rsid w:val="00AB7922"/>
    <w:rsid w:val="00AC0064"/>
    <w:rsid w:val="00AC03D2"/>
    <w:rsid w:val="00AC066C"/>
    <w:rsid w:val="00AC097C"/>
    <w:rsid w:val="00AC119F"/>
    <w:rsid w:val="00AC2265"/>
    <w:rsid w:val="00AC2FD9"/>
    <w:rsid w:val="00AC3054"/>
    <w:rsid w:val="00AC3583"/>
    <w:rsid w:val="00AC3DB2"/>
    <w:rsid w:val="00AC46A5"/>
    <w:rsid w:val="00AC481F"/>
    <w:rsid w:val="00AC5F99"/>
    <w:rsid w:val="00AC6B79"/>
    <w:rsid w:val="00AC79D5"/>
    <w:rsid w:val="00AC7F4E"/>
    <w:rsid w:val="00AD1160"/>
    <w:rsid w:val="00AD2F8D"/>
    <w:rsid w:val="00AD39A8"/>
    <w:rsid w:val="00AD4381"/>
    <w:rsid w:val="00AD44F0"/>
    <w:rsid w:val="00AD4988"/>
    <w:rsid w:val="00AD5351"/>
    <w:rsid w:val="00AD5426"/>
    <w:rsid w:val="00AD6186"/>
    <w:rsid w:val="00AD7D47"/>
    <w:rsid w:val="00AE0D16"/>
    <w:rsid w:val="00AE0E60"/>
    <w:rsid w:val="00AE15C4"/>
    <w:rsid w:val="00AE19C3"/>
    <w:rsid w:val="00AE2637"/>
    <w:rsid w:val="00AE28ED"/>
    <w:rsid w:val="00AE29FE"/>
    <w:rsid w:val="00AE2BEF"/>
    <w:rsid w:val="00AE42F7"/>
    <w:rsid w:val="00AE44CC"/>
    <w:rsid w:val="00AE4715"/>
    <w:rsid w:val="00AE4794"/>
    <w:rsid w:val="00AE5033"/>
    <w:rsid w:val="00AE55F4"/>
    <w:rsid w:val="00AE5615"/>
    <w:rsid w:val="00AE566D"/>
    <w:rsid w:val="00AE6DA8"/>
    <w:rsid w:val="00AE6E87"/>
    <w:rsid w:val="00AF0284"/>
    <w:rsid w:val="00AF0C9A"/>
    <w:rsid w:val="00AF0D4E"/>
    <w:rsid w:val="00AF1647"/>
    <w:rsid w:val="00AF1AAA"/>
    <w:rsid w:val="00AF214D"/>
    <w:rsid w:val="00AF22B5"/>
    <w:rsid w:val="00AF2EAC"/>
    <w:rsid w:val="00AF3EDD"/>
    <w:rsid w:val="00AF411C"/>
    <w:rsid w:val="00AF5367"/>
    <w:rsid w:val="00AF5A1E"/>
    <w:rsid w:val="00AF5E74"/>
    <w:rsid w:val="00AF62F8"/>
    <w:rsid w:val="00AF6369"/>
    <w:rsid w:val="00AF66D7"/>
    <w:rsid w:val="00AF6F94"/>
    <w:rsid w:val="00AF716A"/>
    <w:rsid w:val="00B00798"/>
    <w:rsid w:val="00B00F86"/>
    <w:rsid w:val="00B010D4"/>
    <w:rsid w:val="00B019A3"/>
    <w:rsid w:val="00B024E2"/>
    <w:rsid w:val="00B02C0F"/>
    <w:rsid w:val="00B03500"/>
    <w:rsid w:val="00B03C25"/>
    <w:rsid w:val="00B03E76"/>
    <w:rsid w:val="00B049DF"/>
    <w:rsid w:val="00B05098"/>
    <w:rsid w:val="00B056CD"/>
    <w:rsid w:val="00B059AD"/>
    <w:rsid w:val="00B05C09"/>
    <w:rsid w:val="00B05F13"/>
    <w:rsid w:val="00B060A1"/>
    <w:rsid w:val="00B06EC4"/>
    <w:rsid w:val="00B077B0"/>
    <w:rsid w:val="00B07963"/>
    <w:rsid w:val="00B07B50"/>
    <w:rsid w:val="00B10320"/>
    <w:rsid w:val="00B1043C"/>
    <w:rsid w:val="00B1051B"/>
    <w:rsid w:val="00B1060D"/>
    <w:rsid w:val="00B1147F"/>
    <w:rsid w:val="00B11AE1"/>
    <w:rsid w:val="00B11E36"/>
    <w:rsid w:val="00B12594"/>
    <w:rsid w:val="00B12FC2"/>
    <w:rsid w:val="00B13080"/>
    <w:rsid w:val="00B1387C"/>
    <w:rsid w:val="00B13B28"/>
    <w:rsid w:val="00B13C19"/>
    <w:rsid w:val="00B13E7F"/>
    <w:rsid w:val="00B140B9"/>
    <w:rsid w:val="00B141DD"/>
    <w:rsid w:val="00B14323"/>
    <w:rsid w:val="00B15C64"/>
    <w:rsid w:val="00B15C93"/>
    <w:rsid w:val="00B1650E"/>
    <w:rsid w:val="00B165AC"/>
    <w:rsid w:val="00B169CF"/>
    <w:rsid w:val="00B17084"/>
    <w:rsid w:val="00B170DE"/>
    <w:rsid w:val="00B173F5"/>
    <w:rsid w:val="00B205F2"/>
    <w:rsid w:val="00B2092B"/>
    <w:rsid w:val="00B21303"/>
    <w:rsid w:val="00B2191D"/>
    <w:rsid w:val="00B21998"/>
    <w:rsid w:val="00B21CD6"/>
    <w:rsid w:val="00B21EC7"/>
    <w:rsid w:val="00B223F3"/>
    <w:rsid w:val="00B226C1"/>
    <w:rsid w:val="00B227AC"/>
    <w:rsid w:val="00B22AD8"/>
    <w:rsid w:val="00B22AD9"/>
    <w:rsid w:val="00B23238"/>
    <w:rsid w:val="00B251E5"/>
    <w:rsid w:val="00B2597B"/>
    <w:rsid w:val="00B26644"/>
    <w:rsid w:val="00B266F0"/>
    <w:rsid w:val="00B26D1F"/>
    <w:rsid w:val="00B27006"/>
    <w:rsid w:val="00B278CB"/>
    <w:rsid w:val="00B30294"/>
    <w:rsid w:val="00B3105F"/>
    <w:rsid w:val="00B31E1C"/>
    <w:rsid w:val="00B324E8"/>
    <w:rsid w:val="00B32610"/>
    <w:rsid w:val="00B329A3"/>
    <w:rsid w:val="00B32A83"/>
    <w:rsid w:val="00B32F09"/>
    <w:rsid w:val="00B33893"/>
    <w:rsid w:val="00B33C0B"/>
    <w:rsid w:val="00B33D90"/>
    <w:rsid w:val="00B33E8E"/>
    <w:rsid w:val="00B33E92"/>
    <w:rsid w:val="00B33FBD"/>
    <w:rsid w:val="00B3416F"/>
    <w:rsid w:val="00B34CC9"/>
    <w:rsid w:val="00B34E3D"/>
    <w:rsid w:val="00B359BE"/>
    <w:rsid w:val="00B363DC"/>
    <w:rsid w:val="00B403C8"/>
    <w:rsid w:val="00B40F3E"/>
    <w:rsid w:val="00B4152D"/>
    <w:rsid w:val="00B41E09"/>
    <w:rsid w:val="00B42FE1"/>
    <w:rsid w:val="00B43AFA"/>
    <w:rsid w:val="00B43F87"/>
    <w:rsid w:val="00B442B6"/>
    <w:rsid w:val="00B44CBE"/>
    <w:rsid w:val="00B455E1"/>
    <w:rsid w:val="00B45692"/>
    <w:rsid w:val="00B47EF0"/>
    <w:rsid w:val="00B50A1E"/>
    <w:rsid w:val="00B50EDB"/>
    <w:rsid w:val="00B51045"/>
    <w:rsid w:val="00B510EB"/>
    <w:rsid w:val="00B51553"/>
    <w:rsid w:val="00B51600"/>
    <w:rsid w:val="00B55843"/>
    <w:rsid w:val="00B55FD6"/>
    <w:rsid w:val="00B560A5"/>
    <w:rsid w:val="00B56C70"/>
    <w:rsid w:val="00B60756"/>
    <w:rsid w:val="00B60DAE"/>
    <w:rsid w:val="00B60E91"/>
    <w:rsid w:val="00B60FEF"/>
    <w:rsid w:val="00B62162"/>
    <w:rsid w:val="00B62296"/>
    <w:rsid w:val="00B6255C"/>
    <w:rsid w:val="00B62668"/>
    <w:rsid w:val="00B63AC7"/>
    <w:rsid w:val="00B6495F"/>
    <w:rsid w:val="00B65AC1"/>
    <w:rsid w:val="00B663E1"/>
    <w:rsid w:val="00B6699C"/>
    <w:rsid w:val="00B66AB3"/>
    <w:rsid w:val="00B66AC7"/>
    <w:rsid w:val="00B67501"/>
    <w:rsid w:val="00B678A8"/>
    <w:rsid w:val="00B67DE0"/>
    <w:rsid w:val="00B706B6"/>
    <w:rsid w:val="00B71116"/>
    <w:rsid w:val="00B71F20"/>
    <w:rsid w:val="00B72DB3"/>
    <w:rsid w:val="00B72DBB"/>
    <w:rsid w:val="00B73269"/>
    <w:rsid w:val="00B73365"/>
    <w:rsid w:val="00B73D81"/>
    <w:rsid w:val="00B73F41"/>
    <w:rsid w:val="00B74334"/>
    <w:rsid w:val="00B748FD"/>
    <w:rsid w:val="00B74949"/>
    <w:rsid w:val="00B74E87"/>
    <w:rsid w:val="00B75138"/>
    <w:rsid w:val="00B75A20"/>
    <w:rsid w:val="00B7600B"/>
    <w:rsid w:val="00B760D4"/>
    <w:rsid w:val="00B765CC"/>
    <w:rsid w:val="00B7675C"/>
    <w:rsid w:val="00B77798"/>
    <w:rsid w:val="00B77A15"/>
    <w:rsid w:val="00B77D9C"/>
    <w:rsid w:val="00B80C50"/>
    <w:rsid w:val="00B80D53"/>
    <w:rsid w:val="00B8168E"/>
    <w:rsid w:val="00B81BA9"/>
    <w:rsid w:val="00B81EA7"/>
    <w:rsid w:val="00B826EA"/>
    <w:rsid w:val="00B827E7"/>
    <w:rsid w:val="00B82DC0"/>
    <w:rsid w:val="00B83043"/>
    <w:rsid w:val="00B8364A"/>
    <w:rsid w:val="00B837BC"/>
    <w:rsid w:val="00B8397E"/>
    <w:rsid w:val="00B839A4"/>
    <w:rsid w:val="00B83ADE"/>
    <w:rsid w:val="00B83D9C"/>
    <w:rsid w:val="00B83F8A"/>
    <w:rsid w:val="00B842B1"/>
    <w:rsid w:val="00B843AF"/>
    <w:rsid w:val="00B84533"/>
    <w:rsid w:val="00B84D96"/>
    <w:rsid w:val="00B84DD1"/>
    <w:rsid w:val="00B8560B"/>
    <w:rsid w:val="00B86044"/>
    <w:rsid w:val="00B8625B"/>
    <w:rsid w:val="00B862FF"/>
    <w:rsid w:val="00B863AA"/>
    <w:rsid w:val="00B866CB"/>
    <w:rsid w:val="00B8674B"/>
    <w:rsid w:val="00B8700C"/>
    <w:rsid w:val="00B875E0"/>
    <w:rsid w:val="00B879F1"/>
    <w:rsid w:val="00B9065F"/>
    <w:rsid w:val="00B906B1"/>
    <w:rsid w:val="00B9074A"/>
    <w:rsid w:val="00B91988"/>
    <w:rsid w:val="00B91AD4"/>
    <w:rsid w:val="00B91B02"/>
    <w:rsid w:val="00B93048"/>
    <w:rsid w:val="00B938C7"/>
    <w:rsid w:val="00B94261"/>
    <w:rsid w:val="00B943BE"/>
    <w:rsid w:val="00B948AB"/>
    <w:rsid w:val="00B95165"/>
    <w:rsid w:val="00B96750"/>
    <w:rsid w:val="00B96C7B"/>
    <w:rsid w:val="00B96D9E"/>
    <w:rsid w:val="00B96DAC"/>
    <w:rsid w:val="00B96F17"/>
    <w:rsid w:val="00B97454"/>
    <w:rsid w:val="00BA008C"/>
    <w:rsid w:val="00BA1278"/>
    <w:rsid w:val="00BA1456"/>
    <w:rsid w:val="00BA2021"/>
    <w:rsid w:val="00BA32F0"/>
    <w:rsid w:val="00BA3868"/>
    <w:rsid w:val="00BA5E27"/>
    <w:rsid w:val="00BA5E37"/>
    <w:rsid w:val="00BA6066"/>
    <w:rsid w:val="00BA676E"/>
    <w:rsid w:val="00BA715A"/>
    <w:rsid w:val="00BA717E"/>
    <w:rsid w:val="00BA7193"/>
    <w:rsid w:val="00BA71B9"/>
    <w:rsid w:val="00BB04D2"/>
    <w:rsid w:val="00BB11BE"/>
    <w:rsid w:val="00BB27AD"/>
    <w:rsid w:val="00BB2FFF"/>
    <w:rsid w:val="00BB323F"/>
    <w:rsid w:val="00BB377A"/>
    <w:rsid w:val="00BB4441"/>
    <w:rsid w:val="00BB65AE"/>
    <w:rsid w:val="00BB7200"/>
    <w:rsid w:val="00BB7F74"/>
    <w:rsid w:val="00BC0353"/>
    <w:rsid w:val="00BC0781"/>
    <w:rsid w:val="00BC19ED"/>
    <w:rsid w:val="00BC1C08"/>
    <w:rsid w:val="00BC1C81"/>
    <w:rsid w:val="00BC2434"/>
    <w:rsid w:val="00BC2B2D"/>
    <w:rsid w:val="00BC5370"/>
    <w:rsid w:val="00BC59E0"/>
    <w:rsid w:val="00BC5A56"/>
    <w:rsid w:val="00BC6E5B"/>
    <w:rsid w:val="00BC746F"/>
    <w:rsid w:val="00BC7877"/>
    <w:rsid w:val="00BD0459"/>
    <w:rsid w:val="00BD0671"/>
    <w:rsid w:val="00BD09F2"/>
    <w:rsid w:val="00BD0B05"/>
    <w:rsid w:val="00BD0B30"/>
    <w:rsid w:val="00BD0BC5"/>
    <w:rsid w:val="00BD12D4"/>
    <w:rsid w:val="00BD138C"/>
    <w:rsid w:val="00BD1A2C"/>
    <w:rsid w:val="00BD2605"/>
    <w:rsid w:val="00BD2D24"/>
    <w:rsid w:val="00BD368D"/>
    <w:rsid w:val="00BD384E"/>
    <w:rsid w:val="00BD3C4F"/>
    <w:rsid w:val="00BD3CB4"/>
    <w:rsid w:val="00BD528D"/>
    <w:rsid w:val="00BD542A"/>
    <w:rsid w:val="00BD6651"/>
    <w:rsid w:val="00BD66A4"/>
    <w:rsid w:val="00BD6BE7"/>
    <w:rsid w:val="00BD7593"/>
    <w:rsid w:val="00BD7BFC"/>
    <w:rsid w:val="00BE0479"/>
    <w:rsid w:val="00BE06FD"/>
    <w:rsid w:val="00BE1C5A"/>
    <w:rsid w:val="00BE1DD2"/>
    <w:rsid w:val="00BE2A35"/>
    <w:rsid w:val="00BE3BD2"/>
    <w:rsid w:val="00BE4244"/>
    <w:rsid w:val="00BE511D"/>
    <w:rsid w:val="00BE52C0"/>
    <w:rsid w:val="00BE5850"/>
    <w:rsid w:val="00BE5975"/>
    <w:rsid w:val="00BE5B8F"/>
    <w:rsid w:val="00BE5D31"/>
    <w:rsid w:val="00BE62E3"/>
    <w:rsid w:val="00BE63ED"/>
    <w:rsid w:val="00BE650B"/>
    <w:rsid w:val="00BE6F32"/>
    <w:rsid w:val="00BE7209"/>
    <w:rsid w:val="00BF015D"/>
    <w:rsid w:val="00BF09DF"/>
    <w:rsid w:val="00BF16A7"/>
    <w:rsid w:val="00BF1DB3"/>
    <w:rsid w:val="00BF243D"/>
    <w:rsid w:val="00BF2BDF"/>
    <w:rsid w:val="00BF2CFF"/>
    <w:rsid w:val="00BF332D"/>
    <w:rsid w:val="00BF3664"/>
    <w:rsid w:val="00BF3D4E"/>
    <w:rsid w:val="00BF3EB3"/>
    <w:rsid w:val="00BF45BD"/>
    <w:rsid w:val="00BF4A3E"/>
    <w:rsid w:val="00BF546A"/>
    <w:rsid w:val="00BF75E5"/>
    <w:rsid w:val="00BF7C9B"/>
    <w:rsid w:val="00C007F9"/>
    <w:rsid w:val="00C012C1"/>
    <w:rsid w:val="00C01D4C"/>
    <w:rsid w:val="00C023D2"/>
    <w:rsid w:val="00C0356E"/>
    <w:rsid w:val="00C038F6"/>
    <w:rsid w:val="00C042C2"/>
    <w:rsid w:val="00C04C16"/>
    <w:rsid w:val="00C05672"/>
    <w:rsid w:val="00C0678C"/>
    <w:rsid w:val="00C06BE5"/>
    <w:rsid w:val="00C06C07"/>
    <w:rsid w:val="00C06C18"/>
    <w:rsid w:val="00C06ED7"/>
    <w:rsid w:val="00C106BC"/>
    <w:rsid w:val="00C10888"/>
    <w:rsid w:val="00C111FB"/>
    <w:rsid w:val="00C12130"/>
    <w:rsid w:val="00C1217B"/>
    <w:rsid w:val="00C124AA"/>
    <w:rsid w:val="00C124AB"/>
    <w:rsid w:val="00C1255D"/>
    <w:rsid w:val="00C127CC"/>
    <w:rsid w:val="00C12B9A"/>
    <w:rsid w:val="00C13C43"/>
    <w:rsid w:val="00C14111"/>
    <w:rsid w:val="00C14AF2"/>
    <w:rsid w:val="00C1525B"/>
    <w:rsid w:val="00C164E6"/>
    <w:rsid w:val="00C16983"/>
    <w:rsid w:val="00C1705E"/>
    <w:rsid w:val="00C17494"/>
    <w:rsid w:val="00C17804"/>
    <w:rsid w:val="00C17BCB"/>
    <w:rsid w:val="00C2082F"/>
    <w:rsid w:val="00C20B45"/>
    <w:rsid w:val="00C21DB8"/>
    <w:rsid w:val="00C2252F"/>
    <w:rsid w:val="00C227A7"/>
    <w:rsid w:val="00C22B4E"/>
    <w:rsid w:val="00C23092"/>
    <w:rsid w:val="00C23CCD"/>
    <w:rsid w:val="00C23E0B"/>
    <w:rsid w:val="00C2451C"/>
    <w:rsid w:val="00C24603"/>
    <w:rsid w:val="00C25E12"/>
    <w:rsid w:val="00C262B2"/>
    <w:rsid w:val="00C27502"/>
    <w:rsid w:val="00C30051"/>
    <w:rsid w:val="00C32321"/>
    <w:rsid w:val="00C33435"/>
    <w:rsid w:val="00C33566"/>
    <w:rsid w:val="00C3399E"/>
    <w:rsid w:val="00C34564"/>
    <w:rsid w:val="00C34A82"/>
    <w:rsid w:val="00C35B5E"/>
    <w:rsid w:val="00C35C8E"/>
    <w:rsid w:val="00C36846"/>
    <w:rsid w:val="00C36BA6"/>
    <w:rsid w:val="00C3748C"/>
    <w:rsid w:val="00C402A2"/>
    <w:rsid w:val="00C40ABF"/>
    <w:rsid w:val="00C41431"/>
    <w:rsid w:val="00C41667"/>
    <w:rsid w:val="00C435F4"/>
    <w:rsid w:val="00C436D9"/>
    <w:rsid w:val="00C44481"/>
    <w:rsid w:val="00C44A26"/>
    <w:rsid w:val="00C44E65"/>
    <w:rsid w:val="00C4562D"/>
    <w:rsid w:val="00C45886"/>
    <w:rsid w:val="00C45C6C"/>
    <w:rsid w:val="00C46C86"/>
    <w:rsid w:val="00C46EDF"/>
    <w:rsid w:val="00C50EA4"/>
    <w:rsid w:val="00C5147D"/>
    <w:rsid w:val="00C51541"/>
    <w:rsid w:val="00C52039"/>
    <w:rsid w:val="00C52153"/>
    <w:rsid w:val="00C5240E"/>
    <w:rsid w:val="00C52661"/>
    <w:rsid w:val="00C52894"/>
    <w:rsid w:val="00C52F6B"/>
    <w:rsid w:val="00C54106"/>
    <w:rsid w:val="00C55D2D"/>
    <w:rsid w:val="00C5624E"/>
    <w:rsid w:val="00C562CF"/>
    <w:rsid w:val="00C56416"/>
    <w:rsid w:val="00C56B12"/>
    <w:rsid w:val="00C5789C"/>
    <w:rsid w:val="00C57D11"/>
    <w:rsid w:val="00C6035A"/>
    <w:rsid w:val="00C60D33"/>
    <w:rsid w:val="00C6317C"/>
    <w:rsid w:val="00C6333C"/>
    <w:rsid w:val="00C63B4E"/>
    <w:rsid w:val="00C641DC"/>
    <w:rsid w:val="00C64D84"/>
    <w:rsid w:val="00C6527B"/>
    <w:rsid w:val="00C65414"/>
    <w:rsid w:val="00C65B02"/>
    <w:rsid w:val="00C6653B"/>
    <w:rsid w:val="00C66F0D"/>
    <w:rsid w:val="00C66F16"/>
    <w:rsid w:val="00C675E4"/>
    <w:rsid w:val="00C67633"/>
    <w:rsid w:val="00C67C1A"/>
    <w:rsid w:val="00C7013C"/>
    <w:rsid w:val="00C70D02"/>
    <w:rsid w:val="00C70F8B"/>
    <w:rsid w:val="00C71945"/>
    <w:rsid w:val="00C72352"/>
    <w:rsid w:val="00C72CBA"/>
    <w:rsid w:val="00C73366"/>
    <w:rsid w:val="00C7487C"/>
    <w:rsid w:val="00C74D3C"/>
    <w:rsid w:val="00C75967"/>
    <w:rsid w:val="00C77306"/>
    <w:rsid w:val="00C804D4"/>
    <w:rsid w:val="00C80903"/>
    <w:rsid w:val="00C80B2D"/>
    <w:rsid w:val="00C80E5E"/>
    <w:rsid w:val="00C80EFB"/>
    <w:rsid w:val="00C80F38"/>
    <w:rsid w:val="00C811BA"/>
    <w:rsid w:val="00C8169F"/>
    <w:rsid w:val="00C81799"/>
    <w:rsid w:val="00C81E12"/>
    <w:rsid w:val="00C82180"/>
    <w:rsid w:val="00C82AA8"/>
    <w:rsid w:val="00C82C4F"/>
    <w:rsid w:val="00C83500"/>
    <w:rsid w:val="00C844FF"/>
    <w:rsid w:val="00C848D1"/>
    <w:rsid w:val="00C85168"/>
    <w:rsid w:val="00C854E0"/>
    <w:rsid w:val="00C855C0"/>
    <w:rsid w:val="00C85824"/>
    <w:rsid w:val="00C85F77"/>
    <w:rsid w:val="00C861A5"/>
    <w:rsid w:val="00C865F3"/>
    <w:rsid w:val="00C870F0"/>
    <w:rsid w:val="00C87F37"/>
    <w:rsid w:val="00C900AA"/>
    <w:rsid w:val="00C90814"/>
    <w:rsid w:val="00C9084A"/>
    <w:rsid w:val="00C90B41"/>
    <w:rsid w:val="00C90EC0"/>
    <w:rsid w:val="00C93106"/>
    <w:rsid w:val="00C932B3"/>
    <w:rsid w:val="00C93C29"/>
    <w:rsid w:val="00C93E17"/>
    <w:rsid w:val="00C94680"/>
    <w:rsid w:val="00C961EE"/>
    <w:rsid w:val="00C96433"/>
    <w:rsid w:val="00C96E2E"/>
    <w:rsid w:val="00C975DF"/>
    <w:rsid w:val="00C9765F"/>
    <w:rsid w:val="00C977AD"/>
    <w:rsid w:val="00C977D7"/>
    <w:rsid w:val="00C97831"/>
    <w:rsid w:val="00C97E56"/>
    <w:rsid w:val="00CA07AE"/>
    <w:rsid w:val="00CA0811"/>
    <w:rsid w:val="00CA0A3E"/>
    <w:rsid w:val="00CA0AB3"/>
    <w:rsid w:val="00CA0DDE"/>
    <w:rsid w:val="00CA0E05"/>
    <w:rsid w:val="00CA1883"/>
    <w:rsid w:val="00CA25F3"/>
    <w:rsid w:val="00CA3092"/>
    <w:rsid w:val="00CA34F6"/>
    <w:rsid w:val="00CA3B32"/>
    <w:rsid w:val="00CA3BAE"/>
    <w:rsid w:val="00CA3D62"/>
    <w:rsid w:val="00CA5AEC"/>
    <w:rsid w:val="00CA64A4"/>
    <w:rsid w:val="00CA6DF3"/>
    <w:rsid w:val="00CA735C"/>
    <w:rsid w:val="00CA7EAC"/>
    <w:rsid w:val="00CB0197"/>
    <w:rsid w:val="00CB077E"/>
    <w:rsid w:val="00CB078B"/>
    <w:rsid w:val="00CB08C8"/>
    <w:rsid w:val="00CB0B9E"/>
    <w:rsid w:val="00CB0D3B"/>
    <w:rsid w:val="00CB0EA8"/>
    <w:rsid w:val="00CB0F47"/>
    <w:rsid w:val="00CB10B8"/>
    <w:rsid w:val="00CB1201"/>
    <w:rsid w:val="00CB1573"/>
    <w:rsid w:val="00CB18E3"/>
    <w:rsid w:val="00CB293D"/>
    <w:rsid w:val="00CB31AE"/>
    <w:rsid w:val="00CB39BA"/>
    <w:rsid w:val="00CB4ADE"/>
    <w:rsid w:val="00CB53B4"/>
    <w:rsid w:val="00CB5C2A"/>
    <w:rsid w:val="00CB6AE3"/>
    <w:rsid w:val="00CB797D"/>
    <w:rsid w:val="00CB7C25"/>
    <w:rsid w:val="00CC073A"/>
    <w:rsid w:val="00CC0F2C"/>
    <w:rsid w:val="00CC0F8C"/>
    <w:rsid w:val="00CC148A"/>
    <w:rsid w:val="00CC1680"/>
    <w:rsid w:val="00CC2CBA"/>
    <w:rsid w:val="00CC3BB9"/>
    <w:rsid w:val="00CC4215"/>
    <w:rsid w:val="00CC559A"/>
    <w:rsid w:val="00CC561E"/>
    <w:rsid w:val="00CC5C27"/>
    <w:rsid w:val="00CC6236"/>
    <w:rsid w:val="00CC7BC4"/>
    <w:rsid w:val="00CC7C0A"/>
    <w:rsid w:val="00CC7DD8"/>
    <w:rsid w:val="00CD0C22"/>
    <w:rsid w:val="00CD160C"/>
    <w:rsid w:val="00CD1F99"/>
    <w:rsid w:val="00CD22B3"/>
    <w:rsid w:val="00CD425F"/>
    <w:rsid w:val="00CD47C5"/>
    <w:rsid w:val="00CD51E5"/>
    <w:rsid w:val="00CD570B"/>
    <w:rsid w:val="00CD5B08"/>
    <w:rsid w:val="00CD62D5"/>
    <w:rsid w:val="00CD6609"/>
    <w:rsid w:val="00CD66C5"/>
    <w:rsid w:val="00CD6E06"/>
    <w:rsid w:val="00CD7538"/>
    <w:rsid w:val="00CD7632"/>
    <w:rsid w:val="00CD7CFE"/>
    <w:rsid w:val="00CE08F6"/>
    <w:rsid w:val="00CE1731"/>
    <w:rsid w:val="00CE2201"/>
    <w:rsid w:val="00CE28B7"/>
    <w:rsid w:val="00CE2994"/>
    <w:rsid w:val="00CE4051"/>
    <w:rsid w:val="00CE41B4"/>
    <w:rsid w:val="00CE420A"/>
    <w:rsid w:val="00CE44D2"/>
    <w:rsid w:val="00CE4943"/>
    <w:rsid w:val="00CE570C"/>
    <w:rsid w:val="00CE68C9"/>
    <w:rsid w:val="00CE7482"/>
    <w:rsid w:val="00CE767E"/>
    <w:rsid w:val="00CE7FE6"/>
    <w:rsid w:val="00CF042C"/>
    <w:rsid w:val="00CF0949"/>
    <w:rsid w:val="00CF174C"/>
    <w:rsid w:val="00CF2299"/>
    <w:rsid w:val="00CF287A"/>
    <w:rsid w:val="00CF2D7C"/>
    <w:rsid w:val="00CF3031"/>
    <w:rsid w:val="00CF3CDD"/>
    <w:rsid w:val="00CF40A0"/>
    <w:rsid w:val="00CF49E8"/>
    <w:rsid w:val="00CF5615"/>
    <w:rsid w:val="00CF5727"/>
    <w:rsid w:val="00CF5DFA"/>
    <w:rsid w:val="00CF60A7"/>
    <w:rsid w:val="00CF6628"/>
    <w:rsid w:val="00CF6CFA"/>
    <w:rsid w:val="00CF7496"/>
    <w:rsid w:val="00CF78E4"/>
    <w:rsid w:val="00CF7CC7"/>
    <w:rsid w:val="00D004EE"/>
    <w:rsid w:val="00D00A0E"/>
    <w:rsid w:val="00D011D5"/>
    <w:rsid w:val="00D015E3"/>
    <w:rsid w:val="00D01620"/>
    <w:rsid w:val="00D017B9"/>
    <w:rsid w:val="00D018F4"/>
    <w:rsid w:val="00D02C5A"/>
    <w:rsid w:val="00D03184"/>
    <w:rsid w:val="00D03256"/>
    <w:rsid w:val="00D03A35"/>
    <w:rsid w:val="00D03B3F"/>
    <w:rsid w:val="00D03D3D"/>
    <w:rsid w:val="00D04049"/>
    <w:rsid w:val="00D04327"/>
    <w:rsid w:val="00D0439C"/>
    <w:rsid w:val="00D0448F"/>
    <w:rsid w:val="00D044CA"/>
    <w:rsid w:val="00D050F0"/>
    <w:rsid w:val="00D06584"/>
    <w:rsid w:val="00D0688E"/>
    <w:rsid w:val="00D07865"/>
    <w:rsid w:val="00D100C2"/>
    <w:rsid w:val="00D10780"/>
    <w:rsid w:val="00D1103F"/>
    <w:rsid w:val="00D12458"/>
    <w:rsid w:val="00D1280D"/>
    <w:rsid w:val="00D12816"/>
    <w:rsid w:val="00D129B0"/>
    <w:rsid w:val="00D12A3B"/>
    <w:rsid w:val="00D13DF4"/>
    <w:rsid w:val="00D1415D"/>
    <w:rsid w:val="00D1425C"/>
    <w:rsid w:val="00D14750"/>
    <w:rsid w:val="00D156AD"/>
    <w:rsid w:val="00D157A3"/>
    <w:rsid w:val="00D15A1E"/>
    <w:rsid w:val="00D162A7"/>
    <w:rsid w:val="00D1776E"/>
    <w:rsid w:val="00D20561"/>
    <w:rsid w:val="00D21764"/>
    <w:rsid w:val="00D2249B"/>
    <w:rsid w:val="00D22855"/>
    <w:rsid w:val="00D23B30"/>
    <w:rsid w:val="00D25313"/>
    <w:rsid w:val="00D2590B"/>
    <w:rsid w:val="00D26326"/>
    <w:rsid w:val="00D27319"/>
    <w:rsid w:val="00D276C8"/>
    <w:rsid w:val="00D3004B"/>
    <w:rsid w:val="00D30C58"/>
    <w:rsid w:val="00D31754"/>
    <w:rsid w:val="00D320F5"/>
    <w:rsid w:val="00D323AA"/>
    <w:rsid w:val="00D323BE"/>
    <w:rsid w:val="00D33161"/>
    <w:rsid w:val="00D33352"/>
    <w:rsid w:val="00D3351C"/>
    <w:rsid w:val="00D33767"/>
    <w:rsid w:val="00D339C5"/>
    <w:rsid w:val="00D35011"/>
    <w:rsid w:val="00D3535A"/>
    <w:rsid w:val="00D35369"/>
    <w:rsid w:val="00D35CD4"/>
    <w:rsid w:val="00D35D15"/>
    <w:rsid w:val="00D3622E"/>
    <w:rsid w:val="00D36BC0"/>
    <w:rsid w:val="00D3727B"/>
    <w:rsid w:val="00D37560"/>
    <w:rsid w:val="00D40357"/>
    <w:rsid w:val="00D40578"/>
    <w:rsid w:val="00D40CED"/>
    <w:rsid w:val="00D40CF2"/>
    <w:rsid w:val="00D41386"/>
    <w:rsid w:val="00D41B7D"/>
    <w:rsid w:val="00D41FE4"/>
    <w:rsid w:val="00D425CB"/>
    <w:rsid w:val="00D42BD6"/>
    <w:rsid w:val="00D431A6"/>
    <w:rsid w:val="00D43EF1"/>
    <w:rsid w:val="00D43F7D"/>
    <w:rsid w:val="00D440AE"/>
    <w:rsid w:val="00D4547E"/>
    <w:rsid w:val="00D45E2F"/>
    <w:rsid w:val="00D46393"/>
    <w:rsid w:val="00D46AB8"/>
    <w:rsid w:val="00D46EF4"/>
    <w:rsid w:val="00D47232"/>
    <w:rsid w:val="00D473CE"/>
    <w:rsid w:val="00D50431"/>
    <w:rsid w:val="00D514CA"/>
    <w:rsid w:val="00D529A6"/>
    <w:rsid w:val="00D52A8D"/>
    <w:rsid w:val="00D52DE6"/>
    <w:rsid w:val="00D531A8"/>
    <w:rsid w:val="00D53511"/>
    <w:rsid w:val="00D5436F"/>
    <w:rsid w:val="00D54CA6"/>
    <w:rsid w:val="00D55350"/>
    <w:rsid w:val="00D5588C"/>
    <w:rsid w:val="00D55CA3"/>
    <w:rsid w:val="00D55FC0"/>
    <w:rsid w:val="00D56904"/>
    <w:rsid w:val="00D569B7"/>
    <w:rsid w:val="00D569F0"/>
    <w:rsid w:val="00D57213"/>
    <w:rsid w:val="00D60379"/>
    <w:rsid w:val="00D60AEA"/>
    <w:rsid w:val="00D618D8"/>
    <w:rsid w:val="00D61B10"/>
    <w:rsid w:val="00D61E2F"/>
    <w:rsid w:val="00D62222"/>
    <w:rsid w:val="00D635F5"/>
    <w:rsid w:val="00D63FA6"/>
    <w:rsid w:val="00D640BB"/>
    <w:rsid w:val="00D644EE"/>
    <w:rsid w:val="00D64BA8"/>
    <w:rsid w:val="00D65C8B"/>
    <w:rsid w:val="00D65EC2"/>
    <w:rsid w:val="00D67460"/>
    <w:rsid w:val="00D7061C"/>
    <w:rsid w:val="00D7139C"/>
    <w:rsid w:val="00D7148F"/>
    <w:rsid w:val="00D71CCA"/>
    <w:rsid w:val="00D71D60"/>
    <w:rsid w:val="00D723FC"/>
    <w:rsid w:val="00D728D9"/>
    <w:rsid w:val="00D73794"/>
    <w:rsid w:val="00D7406B"/>
    <w:rsid w:val="00D74C78"/>
    <w:rsid w:val="00D751F1"/>
    <w:rsid w:val="00D75AA5"/>
    <w:rsid w:val="00D75EE0"/>
    <w:rsid w:val="00D75FED"/>
    <w:rsid w:val="00D7690D"/>
    <w:rsid w:val="00D76B53"/>
    <w:rsid w:val="00D76F54"/>
    <w:rsid w:val="00D773BF"/>
    <w:rsid w:val="00D7776A"/>
    <w:rsid w:val="00D77922"/>
    <w:rsid w:val="00D8078B"/>
    <w:rsid w:val="00D80A7E"/>
    <w:rsid w:val="00D80D3A"/>
    <w:rsid w:val="00D80EE0"/>
    <w:rsid w:val="00D812EB"/>
    <w:rsid w:val="00D81624"/>
    <w:rsid w:val="00D81941"/>
    <w:rsid w:val="00D821BA"/>
    <w:rsid w:val="00D83005"/>
    <w:rsid w:val="00D83682"/>
    <w:rsid w:val="00D8382D"/>
    <w:rsid w:val="00D83866"/>
    <w:rsid w:val="00D83B6E"/>
    <w:rsid w:val="00D83EC9"/>
    <w:rsid w:val="00D85886"/>
    <w:rsid w:val="00D85BEB"/>
    <w:rsid w:val="00D85FCA"/>
    <w:rsid w:val="00D864E8"/>
    <w:rsid w:val="00D86563"/>
    <w:rsid w:val="00D86921"/>
    <w:rsid w:val="00D86CC2"/>
    <w:rsid w:val="00D87C97"/>
    <w:rsid w:val="00D903C1"/>
    <w:rsid w:val="00D9058A"/>
    <w:rsid w:val="00D90598"/>
    <w:rsid w:val="00D907F9"/>
    <w:rsid w:val="00D90CFC"/>
    <w:rsid w:val="00D90F8A"/>
    <w:rsid w:val="00D91108"/>
    <w:rsid w:val="00D911D9"/>
    <w:rsid w:val="00D91956"/>
    <w:rsid w:val="00D92789"/>
    <w:rsid w:val="00D92975"/>
    <w:rsid w:val="00D92D73"/>
    <w:rsid w:val="00D92D75"/>
    <w:rsid w:val="00D938C8"/>
    <w:rsid w:val="00D94D9A"/>
    <w:rsid w:val="00D94F1F"/>
    <w:rsid w:val="00D951FB"/>
    <w:rsid w:val="00D95D2B"/>
    <w:rsid w:val="00D96FD2"/>
    <w:rsid w:val="00D96FD9"/>
    <w:rsid w:val="00DA0846"/>
    <w:rsid w:val="00DA099D"/>
    <w:rsid w:val="00DA0D23"/>
    <w:rsid w:val="00DA104D"/>
    <w:rsid w:val="00DA1154"/>
    <w:rsid w:val="00DA17A1"/>
    <w:rsid w:val="00DA1F16"/>
    <w:rsid w:val="00DA29D1"/>
    <w:rsid w:val="00DA2F00"/>
    <w:rsid w:val="00DA3B56"/>
    <w:rsid w:val="00DA4D78"/>
    <w:rsid w:val="00DA54D6"/>
    <w:rsid w:val="00DA65F6"/>
    <w:rsid w:val="00DA6752"/>
    <w:rsid w:val="00DA6766"/>
    <w:rsid w:val="00DA67E3"/>
    <w:rsid w:val="00DB002F"/>
    <w:rsid w:val="00DB0E8A"/>
    <w:rsid w:val="00DB1182"/>
    <w:rsid w:val="00DB1380"/>
    <w:rsid w:val="00DB2EC7"/>
    <w:rsid w:val="00DB3124"/>
    <w:rsid w:val="00DB339D"/>
    <w:rsid w:val="00DB3572"/>
    <w:rsid w:val="00DB3F80"/>
    <w:rsid w:val="00DB4004"/>
    <w:rsid w:val="00DB4BD4"/>
    <w:rsid w:val="00DB5251"/>
    <w:rsid w:val="00DB6BC9"/>
    <w:rsid w:val="00DB6C10"/>
    <w:rsid w:val="00DB7974"/>
    <w:rsid w:val="00DB7FE5"/>
    <w:rsid w:val="00DC0B80"/>
    <w:rsid w:val="00DC1890"/>
    <w:rsid w:val="00DC21B4"/>
    <w:rsid w:val="00DC2296"/>
    <w:rsid w:val="00DC268D"/>
    <w:rsid w:val="00DC2974"/>
    <w:rsid w:val="00DC2DCE"/>
    <w:rsid w:val="00DC3084"/>
    <w:rsid w:val="00DC3338"/>
    <w:rsid w:val="00DC3646"/>
    <w:rsid w:val="00DC4255"/>
    <w:rsid w:val="00DC4CAA"/>
    <w:rsid w:val="00DC4FF9"/>
    <w:rsid w:val="00DC511F"/>
    <w:rsid w:val="00DC5305"/>
    <w:rsid w:val="00DC5F9C"/>
    <w:rsid w:val="00DC5FC5"/>
    <w:rsid w:val="00DC6949"/>
    <w:rsid w:val="00DC6A50"/>
    <w:rsid w:val="00DC72A2"/>
    <w:rsid w:val="00DC7630"/>
    <w:rsid w:val="00DC7894"/>
    <w:rsid w:val="00DC7BC4"/>
    <w:rsid w:val="00DD01AD"/>
    <w:rsid w:val="00DD0858"/>
    <w:rsid w:val="00DD0CD4"/>
    <w:rsid w:val="00DD0D4E"/>
    <w:rsid w:val="00DD124D"/>
    <w:rsid w:val="00DD14BF"/>
    <w:rsid w:val="00DD1EEC"/>
    <w:rsid w:val="00DD2ADC"/>
    <w:rsid w:val="00DD2AEF"/>
    <w:rsid w:val="00DD339A"/>
    <w:rsid w:val="00DD344C"/>
    <w:rsid w:val="00DD3FF3"/>
    <w:rsid w:val="00DD4125"/>
    <w:rsid w:val="00DD4280"/>
    <w:rsid w:val="00DD49BB"/>
    <w:rsid w:val="00DD52B9"/>
    <w:rsid w:val="00DD57C4"/>
    <w:rsid w:val="00DD5C3C"/>
    <w:rsid w:val="00DD5CA5"/>
    <w:rsid w:val="00DD66B4"/>
    <w:rsid w:val="00DD71E7"/>
    <w:rsid w:val="00DD7204"/>
    <w:rsid w:val="00DE0735"/>
    <w:rsid w:val="00DE0FBA"/>
    <w:rsid w:val="00DE19CF"/>
    <w:rsid w:val="00DE33F9"/>
    <w:rsid w:val="00DE3F8E"/>
    <w:rsid w:val="00DE44A6"/>
    <w:rsid w:val="00DE61C3"/>
    <w:rsid w:val="00DE748C"/>
    <w:rsid w:val="00DE7C37"/>
    <w:rsid w:val="00DE7E33"/>
    <w:rsid w:val="00DE7F78"/>
    <w:rsid w:val="00DF0A4F"/>
    <w:rsid w:val="00DF1C92"/>
    <w:rsid w:val="00DF22CE"/>
    <w:rsid w:val="00DF2C69"/>
    <w:rsid w:val="00DF34F5"/>
    <w:rsid w:val="00DF4C7C"/>
    <w:rsid w:val="00DF4FD0"/>
    <w:rsid w:val="00DF51D1"/>
    <w:rsid w:val="00DF601B"/>
    <w:rsid w:val="00DF6107"/>
    <w:rsid w:val="00DF68FE"/>
    <w:rsid w:val="00DF6BAB"/>
    <w:rsid w:val="00DF7199"/>
    <w:rsid w:val="00E0047C"/>
    <w:rsid w:val="00E004A4"/>
    <w:rsid w:val="00E005CE"/>
    <w:rsid w:val="00E008F5"/>
    <w:rsid w:val="00E017A0"/>
    <w:rsid w:val="00E01CDE"/>
    <w:rsid w:val="00E02040"/>
    <w:rsid w:val="00E020F8"/>
    <w:rsid w:val="00E02CC9"/>
    <w:rsid w:val="00E02E8C"/>
    <w:rsid w:val="00E02EDD"/>
    <w:rsid w:val="00E03468"/>
    <w:rsid w:val="00E03A43"/>
    <w:rsid w:val="00E03CCA"/>
    <w:rsid w:val="00E03E02"/>
    <w:rsid w:val="00E03F1D"/>
    <w:rsid w:val="00E049F8"/>
    <w:rsid w:val="00E059A8"/>
    <w:rsid w:val="00E06354"/>
    <w:rsid w:val="00E076DF"/>
    <w:rsid w:val="00E11203"/>
    <w:rsid w:val="00E120BE"/>
    <w:rsid w:val="00E12366"/>
    <w:rsid w:val="00E123BF"/>
    <w:rsid w:val="00E128FD"/>
    <w:rsid w:val="00E14184"/>
    <w:rsid w:val="00E143A0"/>
    <w:rsid w:val="00E1465D"/>
    <w:rsid w:val="00E1476E"/>
    <w:rsid w:val="00E15A3C"/>
    <w:rsid w:val="00E164D9"/>
    <w:rsid w:val="00E170BC"/>
    <w:rsid w:val="00E1714E"/>
    <w:rsid w:val="00E17382"/>
    <w:rsid w:val="00E17517"/>
    <w:rsid w:val="00E17D9C"/>
    <w:rsid w:val="00E20431"/>
    <w:rsid w:val="00E20921"/>
    <w:rsid w:val="00E20A6F"/>
    <w:rsid w:val="00E20C57"/>
    <w:rsid w:val="00E2190A"/>
    <w:rsid w:val="00E21D9A"/>
    <w:rsid w:val="00E2244D"/>
    <w:rsid w:val="00E22725"/>
    <w:rsid w:val="00E2322F"/>
    <w:rsid w:val="00E23251"/>
    <w:rsid w:val="00E23EBA"/>
    <w:rsid w:val="00E24616"/>
    <w:rsid w:val="00E246EE"/>
    <w:rsid w:val="00E24941"/>
    <w:rsid w:val="00E24B05"/>
    <w:rsid w:val="00E255CF"/>
    <w:rsid w:val="00E25A11"/>
    <w:rsid w:val="00E26E18"/>
    <w:rsid w:val="00E2738B"/>
    <w:rsid w:val="00E27B08"/>
    <w:rsid w:val="00E30947"/>
    <w:rsid w:val="00E3136E"/>
    <w:rsid w:val="00E319EC"/>
    <w:rsid w:val="00E320F8"/>
    <w:rsid w:val="00E326AC"/>
    <w:rsid w:val="00E32C01"/>
    <w:rsid w:val="00E33F55"/>
    <w:rsid w:val="00E3482B"/>
    <w:rsid w:val="00E35128"/>
    <w:rsid w:val="00E35290"/>
    <w:rsid w:val="00E35CB8"/>
    <w:rsid w:val="00E368E5"/>
    <w:rsid w:val="00E36FA0"/>
    <w:rsid w:val="00E37172"/>
    <w:rsid w:val="00E375C5"/>
    <w:rsid w:val="00E37CD8"/>
    <w:rsid w:val="00E40496"/>
    <w:rsid w:val="00E41500"/>
    <w:rsid w:val="00E41658"/>
    <w:rsid w:val="00E419D5"/>
    <w:rsid w:val="00E42466"/>
    <w:rsid w:val="00E42DE7"/>
    <w:rsid w:val="00E42E65"/>
    <w:rsid w:val="00E42F63"/>
    <w:rsid w:val="00E434F6"/>
    <w:rsid w:val="00E44895"/>
    <w:rsid w:val="00E454E2"/>
    <w:rsid w:val="00E45735"/>
    <w:rsid w:val="00E45995"/>
    <w:rsid w:val="00E46934"/>
    <w:rsid w:val="00E471D2"/>
    <w:rsid w:val="00E47249"/>
    <w:rsid w:val="00E47392"/>
    <w:rsid w:val="00E47CC9"/>
    <w:rsid w:val="00E500D1"/>
    <w:rsid w:val="00E5081B"/>
    <w:rsid w:val="00E50D3E"/>
    <w:rsid w:val="00E51492"/>
    <w:rsid w:val="00E515C4"/>
    <w:rsid w:val="00E51665"/>
    <w:rsid w:val="00E51FF7"/>
    <w:rsid w:val="00E5339F"/>
    <w:rsid w:val="00E5355A"/>
    <w:rsid w:val="00E5371E"/>
    <w:rsid w:val="00E543E6"/>
    <w:rsid w:val="00E5543A"/>
    <w:rsid w:val="00E55E64"/>
    <w:rsid w:val="00E55F82"/>
    <w:rsid w:val="00E56CFB"/>
    <w:rsid w:val="00E56EB7"/>
    <w:rsid w:val="00E57F26"/>
    <w:rsid w:val="00E605F6"/>
    <w:rsid w:val="00E606E8"/>
    <w:rsid w:val="00E60BF5"/>
    <w:rsid w:val="00E60E26"/>
    <w:rsid w:val="00E61960"/>
    <w:rsid w:val="00E61CED"/>
    <w:rsid w:val="00E62919"/>
    <w:rsid w:val="00E62C89"/>
    <w:rsid w:val="00E63B11"/>
    <w:rsid w:val="00E63CC5"/>
    <w:rsid w:val="00E63E34"/>
    <w:rsid w:val="00E6406B"/>
    <w:rsid w:val="00E64268"/>
    <w:rsid w:val="00E64498"/>
    <w:rsid w:val="00E644B6"/>
    <w:rsid w:val="00E646B6"/>
    <w:rsid w:val="00E6541A"/>
    <w:rsid w:val="00E6590A"/>
    <w:rsid w:val="00E660A3"/>
    <w:rsid w:val="00E66CB7"/>
    <w:rsid w:val="00E66D73"/>
    <w:rsid w:val="00E670AD"/>
    <w:rsid w:val="00E6765D"/>
    <w:rsid w:val="00E678B8"/>
    <w:rsid w:val="00E70787"/>
    <w:rsid w:val="00E70ECC"/>
    <w:rsid w:val="00E70F43"/>
    <w:rsid w:val="00E7109E"/>
    <w:rsid w:val="00E71437"/>
    <w:rsid w:val="00E716E1"/>
    <w:rsid w:val="00E7183E"/>
    <w:rsid w:val="00E719FA"/>
    <w:rsid w:val="00E72A00"/>
    <w:rsid w:val="00E72B9F"/>
    <w:rsid w:val="00E72DA7"/>
    <w:rsid w:val="00E72FCF"/>
    <w:rsid w:val="00E74527"/>
    <w:rsid w:val="00E74918"/>
    <w:rsid w:val="00E74A98"/>
    <w:rsid w:val="00E76877"/>
    <w:rsid w:val="00E76D43"/>
    <w:rsid w:val="00E772CC"/>
    <w:rsid w:val="00E77422"/>
    <w:rsid w:val="00E7746E"/>
    <w:rsid w:val="00E77D26"/>
    <w:rsid w:val="00E8135E"/>
    <w:rsid w:val="00E81C70"/>
    <w:rsid w:val="00E825F2"/>
    <w:rsid w:val="00E82746"/>
    <w:rsid w:val="00E849AC"/>
    <w:rsid w:val="00E84D4B"/>
    <w:rsid w:val="00E8587D"/>
    <w:rsid w:val="00E85A92"/>
    <w:rsid w:val="00E863F7"/>
    <w:rsid w:val="00E8746F"/>
    <w:rsid w:val="00E87C2E"/>
    <w:rsid w:val="00E87F14"/>
    <w:rsid w:val="00E9025C"/>
    <w:rsid w:val="00E902A2"/>
    <w:rsid w:val="00E90BA8"/>
    <w:rsid w:val="00E912EE"/>
    <w:rsid w:val="00E91B53"/>
    <w:rsid w:val="00E92658"/>
    <w:rsid w:val="00E928FB"/>
    <w:rsid w:val="00E92B3B"/>
    <w:rsid w:val="00E9316A"/>
    <w:rsid w:val="00E93345"/>
    <w:rsid w:val="00E93721"/>
    <w:rsid w:val="00E9446A"/>
    <w:rsid w:val="00E952C0"/>
    <w:rsid w:val="00E958DA"/>
    <w:rsid w:val="00E96A0A"/>
    <w:rsid w:val="00E96A18"/>
    <w:rsid w:val="00E9702B"/>
    <w:rsid w:val="00E97AE8"/>
    <w:rsid w:val="00E97CC9"/>
    <w:rsid w:val="00EA01BE"/>
    <w:rsid w:val="00EA061B"/>
    <w:rsid w:val="00EA08EA"/>
    <w:rsid w:val="00EA149E"/>
    <w:rsid w:val="00EA258E"/>
    <w:rsid w:val="00EA411E"/>
    <w:rsid w:val="00EA49E4"/>
    <w:rsid w:val="00EA4C33"/>
    <w:rsid w:val="00EA54F6"/>
    <w:rsid w:val="00EA5A95"/>
    <w:rsid w:val="00EA6221"/>
    <w:rsid w:val="00EA6A12"/>
    <w:rsid w:val="00EA6B75"/>
    <w:rsid w:val="00EA72AC"/>
    <w:rsid w:val="00EA7AC1"/>
    <w:rsid w:val="00EB197B"/>
    <w:rsid w:val="00EB24F6"/>
    <w:rsid w:val="00EB2B6E"/>
    <w:rsid w:val="00EB2D05"/>
    <w:rsid w:val="00EB31CE"/>
    <w:rsid w:val="00EB32FA"/>
    <w:rsid w:val="00EB39BF"/>
    <w:rsid w:val="00EB474B"/>
    <w:rsid w:val="00EB4A73"/>
    <w:rsid w:val="00EB54AB"/>
    <w:rsid w:val="00EB5604"/>
    <w:rsid w:val="00EB6185"/>
    <w:rsid w:val="00EB66D9"/>
    <w:rsid w:val="00EB79A0"/>
    <w:rsid w:val="00EB7B77"/>
    <w:rsid w:val="00EB7EA2"/>
    <w:rsid w:val="00EC01C0"/>
    <w:rsid w:val="00EC0C4F"/>
    <w:rsid w:val="00EC122A"/>
    <w:rsid w:val="00EC1CBE"/>
    <w:rsid w:val="00EC1CE3"/>
    <w:rsid w:val="00EC2C4B"/>
    <w:rsid w:val="00EC3119"/>
    <w:rsid w:val="00EC36C1"/>
    <w:rsid w:val="00EC3779"/>
    <w:rsid w:val="00EC3938"/>
    <w:rsid w:val="00EC3ED3"/>
    <w:rsid w:val="00EC3FEE"/>
    <w:rsid w:val="00EC47F4"/>
    <w:rsid w:val="00EC4BC2"/>
    <w:rsid w:val="00EC6A55"/>
    <w:rsid w:val="00EC6BBC"/>
    <w:rsid w:val="00EC778B"/>
    <w:rsid w:val="00ED0AAF"/>
    <w:rsid w:val="00ED0B82"/>
    <w:rsid w:val="00ED0EB1"/>
    <w:rsid w:val="00ED1163"/>
    <w:rsid w:val="00ED1C4D"/>
    <w:rsid w:val="00ED2217"/>
    <w:rsid w:val="00ED2278"/>
    <w:rsid w:val="00ED30E3"/>
    <w:rsid w:val="00ED37C5"/>
    <w:rsid w:val="00ED3C65"/>
    <w:rsid w:val="00ED3CA6"/>
    <w:rsid w:val="00ED4DEB"/>
    <w:rsid w:val="00ED5676"/>
    <w:rsid w:val="00ED56B5"/>
    <w:rsid w:val="00ED6480"/>
    <w:rsid w:val="00ED66E2"/>
    <w:rsid w:val="00ED6727"/>
    <w:rsid w:val="00ED6981"/>
    <w:rsid w:val="00ED6FFD"/>
    <w:rsid w:val="00ED70E1"/>
    <w:rsid w:val="00ED7C4C"/>
    <w:rsid w:val="00EE0047"/>
    <w:rsid w:val="00EE00F7"/>
    <w:rsid w:val="00EE0ABE"/>
    <w:rsid w:val="00EE0D08"/>
    <w:rsid w:val="00EE1117"/>
    <w:rsid w:val="00EE16C8"/>
    <w:rsid w:val="00EE22AA"/>
    <w:rsid w:val="00EE2627"/>
    <w:rsid w:val="00EE2ECB"/>
    <w:rsid w:val="00EE2F1D"/>
    <w:rsid w:val="00EE3278"/>
    <w:rsid w:val="00EE34AD"/>
    <w:rsid w:val="00EE49EA"/>
    <w:rsid w:val="00EE5F14"/>
    <w:rsid w:val="00EE66F9"/>
    <w:rsid w:val="00EE6C67"/>
    <w:rsid w:val="00EE71E3"/>
    <w:rsid w:val="00EE7BD9"/>
    <w:rsid w:val="00EE7F71"/>
    <w:rsid w:val="00EF0252"/>
    <w:rsid w:val="00EF03AD"/>
    <w:rsid w:val="00EF0EC2"/>
    <w:rsid w:val="00EF11BF"/>
    <w:rsid w:val="00EF1AA8"/>
    <w:rsid w:val="00EF1CCE"/>
    <w:rsid w:val="00EF2891"/>
    <w:rsid w:val="00EF2B6B"/>
    <w:rsid w:val="00EF353F"/>
    <w:rsid w:val="00EF3851"/>
    <w:rsid w:val="00EF3BA6"/>
    <w:rsid w:val="00EF3EAC"/>
    <w:rsid w:val="00EF47DA"/>
    <w:rsid w:val="00EF55FA"/>
    <w:rsid w:val="00EF5642"/>
    <w:rsid w:val="00EF566C"/>
    <w:rsid w:val="00EF629A"/>
    <w:rsid w:val="00EF6AF2"/>
    <w:rsid w:val="00EF6E29"/>
    <w:rsid w:val="00EF6E9B"/>
    <w:rsid w:val="00EF74FE"/>
    <w:rsid w:val="00EF76A7"/>
    <w:rsid w:val="00EF781A"/>
    <w:rsid w:val="00EF7C75"/>
    <w:rsid w:val="00F00063"/>
    <w:rsid w:val="00F004E5"/>
    <w:rsid w:val="00F008B8"/>
    <w:rsid w:val="00F00C49"/>
    <w:rsid w:val="00F00EC7"/>
    <w:rsid w:val="00F016FE"/>
    <w:rsid w:val="00F01A63"/>
    <w:rsid w:val="00F01D87"/>
    <w:rsid w:val="00F0267F"/>
    <w:rsid w:val="00F031D0"/>
    <w:rsid w:val="00F03BCA"/>
    <w:rsid w:val="00F03E0E"/>
    <w:rsid w:val="00F04743"/>
    <w:rsid w:val="00F04DAD"/>
    <w:rsid w:val="00F05D0A"/>
    <w:rsid w:val="00F0725C"/>
    <w:rsid w:val="00F0726E"/>
    <w:rsid w:val="00F07353"/>
    <w:rsid w:val="00F075E2"/>
    <w:rsid w:val="00F07C05"/>
    <w:rsid w:val="00F1045A"/>
    <w:rsid w:val="00F10562"/>
    <w:rsid w:val="00F11A3A"/>
    <w:rsid w:val="00F11C33"/>
    <w:rsid w:val="00F11E43"/>
    <w:rsid w:val="00F12189"/>
    <w:rsid w:val="00F12DD0"/>
    <w:rsid w:val="00F12DE0"/>
    <w:rsid w:val="00F13E56"/>
    <w:rsid w:val="00F1416B"/>
    <w:rsid w:val="00F146C1"/>
    <w:rsid w:val="00F14870"/>
    <w:rsid w:val="00F14BDB"/>
    <w:rsid w:val="00F150A8"/>
    <w:rsid w:val="00F16BBB"/>
    <w:rsid w:val="00F16CEF"/>
    <w:rsid w:val="00F17B6F"/>
    <w:rsid w:val="00F17BF4"/>
    <w:rsid w:val="00F200A1"/>
    <w:rsid w:val="00F20321"/>
    <w:rsid w:val="00F214CE"/>
    <w:rsid w:val="00F21C7A"/>
    <w:rsid w:val="00F21E33"/>
    <w:rsid w:val="00F22069"/>
    <w:rsid w:val="00F227F0"/>
    <w:rsid w:val="00F2489C"/>
    <w:rsid w:val="00F253F9"/>
    <w:rsid w:val="00F2561F"/>
    <w:rsid w:val="00F264CC"/>
    <w:rsid w:val="00F26A81"/>
    <w:rsid w:val="00F26A8A"/>
    <w:rsid w:val="00F26E1C"/>
    <w:rsid w:val="00F278F9"/>
    <w:rsid w:val="00F279EE"/>
    <w:rsid w:val="00F27C06"/>
    <w:rsid w:val="00F301CF"/>
    <w:rsid w:val="00F306C7"/>
    <w:rsid w:val="00F30E91"/>
    <w:rsid w:val="00F318D3"/>
    <w:rsid w:val="00F31BE8"/>
    <w:rsid w:val="00F32A08"/>
    <w:rsid w:val="00F32CFB"/>
    <w:rsid w:val="00F330BB"/>
    <w:rsid w:val="00F34A67"/>
    <w:rsid w:val="00F35CFC"/>
    <w:rsid w:val="00F35E76"/>
    <w:rsid w:val="00F35EF3"/>
    <w:rsid w:val="00F36CD6"/>
    <w:rsid w:val="00F37176"/>
    <w:rsid w:val="00F372A7"/>
    <w:rsid w:val="00F37B81"/>
    <w:rsid w:val="00F37C09"/>
    <w:rsid w:val="00F37E4C"/>
    <w:rsid w:val="00F40573"/>
    <w:rsid w:val="00F40F77"/>
    <w:rsid w:val="00F41501"/>
    <w:rsid w:val="00F4240D"/>
    <w:rsid w:val="00F43548"/>
    <w:rsid w:val="00F4588A"/>
    <w:rsid w:val="00F4591D"/>
    <w:rsid w:val="00F45CB9"/>
    <w:rsid w:val="00F45F9E"/>
    <w:rsid w:val="00F46916"/>
    <w:rsid w:val="00F47360"/>
    <w:rsid w:val="00F4795D"/>
    <w:rsid w:val="00F479B0"/>
    <w:rsid w:val="00F47D69"/>
    <w:rsid w:val="00F50FAA"/>
    <w:rsid w:val="00F51029"/>
    <w:rsid w:val="00F5347E"/>
    <w:rsid w:val="00F5435E"/>
    <w:rsid w:val="00F54ADA"/>
    <w:rsid w:val="00F55DD9"/>
    <w:rsid w:val="00F5681F"/>
    <w:rsid w:val="00F56A21"/>
    <w:rsid w:val="00F57B98"/>
    <w:rsid w:val="00F57D31"/>
    <w:rsid w:val="00F60254"/>
    <w:rsid w:val="00F603F3"/>
    <w:rsid w:val="00F60F39"/>
    <w:rsid w:val="00F60F61"/>
    <w:rsid w:val="00F61096"/>
    <w:rsid w:val="00F61688"/>
    <w:rsid w:val="00F62092"/>
    <w:rsid w:val="00F62727"/>
    <w:rsid w:val="00F63414"/>
    <w:rsid w:val="00F63727"/>
    <w:rsid w:val="00F64725"/>
    <w:rsid w:val="00F64D69"/>
    <w:rsid w:val="00F6538F"/>
    <w:rsid w:val="00F65608"/>
    <w:rsid w:val="00F66139"/>
    <w:rsid w:val="00F661E4"/>
    <w:rsid w:val="00F70140"/>
    <w:rsid w:val="00F705A7"/>
    <w:rsid w:val="00F7256F"/>
    <w:rsid w:val="00F726A7"/>
    <w:rsid w:val="00F72D90"/>
    <w:rsid w:val="00F72FA8"/>
    <w:rsid w:val="00F7351B"/>
    <w:rsid w:val="00F74D1E"/>
    <w:rsid w:val="00F76220"/>
    <w:rsid w:val="00F764F3"/>
    <w:rsid w:val="00F7657A"/>
    <w:rsid w:val="00F76D75"/>
    <w:rsid w:val="00F77127"/>
    <w:rsid w:val="00F777F1"/>
    <w:rsid w:val="00F77E5F"/>
    <w:rsid w:val="00F806DA"/>
    <w:rsid w:val="00F806E8"/>
    <w:rsid w:val="00F80AC6"/>
    <w:rsid w:val="00F80EE1"/>
    <w:rsid w:val="00F82191"/>
    <w:rsid w:val="00F828C2"/>
    <w:rsid w:val="00F83E8A"/>
    <w:rsid w:val="00F83EDA"/>
    <w:rsid w:val="00F84895"/>
    <w:rsid w:val="00F84996"/>
    <w:rsid w:val="00F85165"/>
    <w:rsid w:val="00F86C35"/>
    <w:rsid w:val="00F86EF6"/>
    <w:rsid w:val="00F870D2"/>
    <w:rsid w:val="00F87CBD"/>
    <w:rsid w:val="00F87ED5"/>
    <w:rsid w:val="00F905EF"/>
    <w:rsid w:val="00F9126F"/>
    <w:rsid w:val="00F913F3"/>
    <w:rsid w:val="00F914B8"/>
    <w:rsid w:val="00F9161C"/>
    <w:rsid w:val="00F91DC0"/>
    <w:rsid w:val="00F92B09"/>
    <w:rsid w:val="00F93590"/>
    <w:rsid w:val="00F941D4"/>
    <w:rsid w:val="00F9444C"/>
    <w:rsid w:val="00F9467E"/>
    <w:rsid w:val="00F953EC"/>
    <w:rsid w:val="00F95427"/>
    <w:rsid w:val="00F95562"/>
    <w:rsid w:val="00F95681"/>
    <w:rsid w:val="00F9624B"/>
    <w:rsid w:val="00F965FB"/>
    <w:rsid w:val="00F966C0"/>
    <w:rsid w:val="00F97BAA"/>
    <w:rsid w:val="00FA0221"/>
    <w:rsid w:val="00FA0BE2"/>
    <w:rsid w:val="00FA11AE"/>
    <w:rsid w:val="00FA1457"/>
    <w:rsid w:val="00FA1942"/>
    <w:rsid w:val="00FA2AD1"/>
    <w:rsid w:val="00FA2F32"/>
    <w:rsid w:val="00FA3485"/>
    <w:rsid w:val="00FA36A3"/>
    <w:rsid w:val="00FA423A"/>
    <w:rsid w:val="00FA44FD"/>
    <w:rsid w:val="00FA4C3C"/>
    <w:rsid w:val="00FA5B69"/>
    <w:rsid w:val="00FA61C4"/>
    <w:rsid w:val="00FA69F9"/>
    <w:rsid w:val="00FA704B"/>
    <w:rsid w:val="00FA716D"/>
    <w:rsid w:val="00FA79BF"/>
    <w:rsid w:val="00FA7B5E"/>
    <w:rsid w:val="00FA7C4C"/>
    <w:rsid w:val="00FB02D7"/>
    <w:rsid w:val="00FB09DF"/>
    <w:rsid w:val="00FB0B12"/>
    <w:rsid w:val="00FB11B8"/>
    <w:rsid w:val="00FB1B19"/>
    <w:rsid w:val="00FB1EC0"/>
    <w:rsid w:val="00FB2310"/>
    <w:rsid w:val="00FB25B0"/>
    <w:rsid w:val="00FB2DB8"/>
    <w:rsid w:val="00FB30B5"/>
    <w:rsid w:val="00FB3F89"/>
    <w:rsid w:val="00FB3FDF"/>
    <w:rsid w:val="00FB498F"/>
    <w:rsid w:val="00FB5342"/>
    <w:rsid w:val="00FB58F3"/>
    <w:rsid w:val="00FB5B6C"/>
    <w:rsid w:val="00FB5DF4"/>
    <w:rsid w:val="00FB68CC"/>
    <w:rsid w:val="00FB6CD2"/>
    <w:rsid w:val="00FB71D2"/>
    <w:rsid w:val="00FB75A2"/>
    <w:rsid w:val="00FC019D"/>
    <w:rsid w:val="00FC06CC"/>
    <w:rsid w:val="00FC08FA"/>
    <w:rsid w:val="00FC0FB4"/>
    <w:rsid w:val="00FC1C4F"/>
    <w:rsid w:val="00FC1CD4"/>
    <w:rsid w:val="00FC2086"/>
    <w:rsid w:val="00FC2302"/>
    <w:rsid w:val="00FC33E9"/>
    <w:rsid w:val="00FC3ADB"/>
    <w:rsid w:val="00FC3BE8"/>
    <w:rsid w:val="00FC3D8E"/>
    <w:rsid w:val="00FC4F08"/>
    <w:rsid w:val="00FC566B"/>
    <w:rsid w:val="00FC5B54"/>
    <w:rsid w:val="00FC5BDF"/>
    <w:rsid w:val="00FC5D98"/>
    <w:rsid w:val="00FC6007"/>
    <w:rsid w:val="00FC76D0"/>
    <w:rsid w:val="00FD1D3F"/>
    <w:rsid w:val="00FD1F98"/>
    <w:rsid w:val="00FD2404"/>
    <w:rsid w:val="00FD3482"/>
    <w:rsid w:val="00FD35D4"/>
    <w:rsid w:val="00FD35EB"/>
    <w:rsid w:val="00FD3B20"/>
    <w:rsid w:val="00FD405E"/>
    <w:rsid w:val="00FD407E"/>
    <w:rsid w:val="00FD4225"/>
    <w:rsid w:val="00FD4318"/>
    <w:rsid w:val="00FD484B"/>
    <w:rsid w:val="00FD607A"/>
    <w:rsid w:val="00FD6258"/>
    <w:rsid w:val="00FD6C7D"/>
    <w:rsid w:val="00FE18DE"/>
    <w:rsid w:val="00FE1B87"/>
    <w:rsid w:val="00FE1D4C"/>
    <w:rsid w:val="00FE2835"/>
    <w:rsid w:val="00FE3E46"/>
    <w:rsid w:val="00FE4401"/>
    <w:rsid w:val="00FE52CC"/>
    <w:rsid w:val="00FE5CF2"/>
    <w:rsid w:val="00FE6271"/>
    <w:rsid w:val="00FE6F58"/>
    <w:rsid w:val="00FE741E"/>
    <w:rsid w:val="00FE7515"/>
    <w:rsid w:val="00FE7929"/>
    <w:rsid w:val="00FE7A9F"/>
    <w:rsid w:val="00FF052D"/>
    <w:rsid w:val="00FF1E50"/>
    <w:rsid w:val="00FF204B"/>
    <w:rsid w:val="00FF28C0"/>
    <w:rsid w:val="00FF45BF"/>
    <w:rsid w:val="00FF48B7"/>
    <w:rsid w:val="00FF4DA4"/>
    <w:rsid w:val="00FF5D2D"/>
    <w:rsid w:val="00FF6097"/>
    <w:rsid w:val="00FF611D"/>
    <w:rsid w:val="00FF62B4"/>
    <w:rsid w:val="00FF63A0"/>
    <w:rsid w:val="00FF67B7"/>
    <w:rsid w:val="00FF73D9"/>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60E92"/>
  <w15:docId w15:val="{ED184C6A-F7A7-4106-A39A-4BC6F8A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FAC"/>
    <w:pPr>
      <w:spacing w:after="200" w:line="276" w:lineRule="auto"/>
    </w:pPr>
    <w:rPr>
      <w:rFonts w:cs="Calibri"/>
      <w:sz w:val="22"/>
      <w:szCs w:val="22"/>
    </w:rPr>
  </w:style>
  <w:style w:type="paragraph" w:styleId="Heading1">
    <w:name w:val="heading 1"/>
    <w:basedOn w:val="Normal"/>
    <w:next w:val="Normal"/>
    <w:link w:val="Heading1Char"/>
    <w:qFormat/>
    <w:locked/>
    <w:rsid w:val="008C3C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B0061"/>
    <w:pPr>
      <w:keepNext/>
      <w:keepLines/>
      <w:spacing w:before="120" w:after="0" w:line="240" w:lineRule="auto"/>
      <w:outlineLvl w:val="1"/>
    </w:pPr>
    <w:rPr>
      <w:rFonts w:ascii="Cambria" w:hAnsi="Cambria" w:cs="Cambria"/>
      <w:sz w:val="36"/>
      <w:szCs w:val="36"/>
      <w:lang w:val="en-US" w:eastAsia="en-US"/>
    </w:rPr>
  </w:style>
  <w:style w:type="paragraph" w:styleId="Heading3">
    <w:name w:val="heading 3"/>
    <w:basedOn w:val="Normal"/>
    <w:next w:val="Normal"/>
    <w:link w:val="Heading3Char"/>
    <w:semiHidden/>
    <w:unhideWhenUsed/>
    <w:qFormat/>
    <w:locked/>
    <w:rsid w:val="000E0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9B0061"/>
    <w:rPr>
      <w:rFonts w:ascii="Cambria" w:hAnsi="Cambria" w:cs="Cambria"/>
      <w:sz w:val="36"/>
      <w:szCs w:val="36"/>
      <w:lang w:val="en-US" w:eastAsia="en-US"/>
    </w:rPr>
  </w:style>
  <w:style w:type="table" w:styleId="TableGrid">
    <w:name w:val="Table Grid"/>
    <w:basedOn w:val="TableNormal"/>
    <w:uiPriority w:val="39"/>
    <w:rsid w:val="009100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EE16C8"/>
    <w:pPr>
      <w:ind w:left="720"/>
    </w:pPr>
  </w:style>
  <w:style w:type="paragraph" w:styleId="BalloonText">
    <w:name w:val="Balloon Text"/>
    <w:basedOn w:val="Normal"/>
    <w:link w:val="BalloonTextChar"/>
    <w:rsid w:val="00864404"/>
    <w:pPr>
      <w:spacing w:after="0" w:line="240" w:lineRule="auto"/>
    </w:pPr>
    <w:rPr>
      <w:rFonts w:ascii="Tahoma" w:hAnsi="Tahoma" w:cs="Tahoma"/>
      <w:sz w:val="16"/>
      <w:szCs w:val="16"/>
    </w:rPr>
  </w:style>
  <w:style w:type="character" w:customStyle="1" w:styleId="BalloonTextChar">
    <w:name w:val="Balloon Text Char"/>
    <w:link w:val="BalloonText"/>
    <w:locked/>
    <w:rsid w:val="00864404"/>
    <w:rPr>
      <w:rFonts w:ascii="Tahoma" w:hAnsi="Tahoma" w:cs="Tahoma"/>
      <w:sz w:val="16"/>
      <w:szCs w:val="16"/>
    </w:rPr>
  </w:style>
  <w:style w:type="paragraph" w:styleId="Revision">
    <w:name w:val="Revision"/>
    <w:hidden/>
    <w:uiPriority w:val="99"/>
    <w:semiHidden/>
    <w:rsid w:val="00E17D9C"/>
    <w:rPr>
      <w:rFonts w:cs="Calibri"/>
      <w:sz w:val="22"/>
      <w:szCs w:val="22"/>
    </w:rPr>
  </w:style>
  <w:style w:type="character" w:styleId="CommentReference">
    <w:name w:val="annotation reference"/>
    <w:uiPriority w:val="99"/>
    <w:semiHidden/>
    <w:rsid w:val="00D50431"/>
    <w:rPr>
      <w:sz w:val="16"/>
      <w:szCs w:val="16"/>
    </w:rPr>
  </w:style>
  <w:style w:type="paragraph" w:styleId="CommentText">
    <w:name w:val="annotation text"/>
    <w:basedOn w:val="Normal"/>
    <w:link w:val="CommentTextChar"/>
    <w:rsid w:val="00D50431"/>
    <w:pPr>
      <w:spacing w:line="240" w:lineRule="auto"/>
    </w:pPr>
    <w:rPr>
      <w:sz w:val="20"/>
      <w:szCs w:val="20"/>
    </w:rPr>
  </w:style>
  <w:style w:type="character" w:customStyle="1" w:styleId="CommentTextChar">
    <w:name w:val="Comment Text Char"/>
    <w:link w:val="CommentText"/>
    <w:locked/>
    <w:rsid w:val="00D50431"/>
    <w:rPr>
      <w:sz w:val="20"/>
      <w:szCs w:val="20"/>
    </w:rPr>
  </w:style>
  <w:style w:type="paragraph" w:styleId="CommentSubject">
    <w:name w:val="annotation subject"/>
    <w:basedOn w:val="CommentText"/>
    <w:next w:val="CommentText"/>
    <w:link w:val="CommentSubjectChar"/>
    <w:uiPriority w:val="99"/>
    <w:semiHidden/>
    <w:rsid w:val="00D50431"/>
    <w:rPr>
      <w:b/>
      <w:bCs/>
    </w:rPr>
  </w:style>
  <w:style w:type="character" w:customStyle="1" w:styleId="CommentSubjectChar">
    <w:name w:val="Comment Subject Char"/>
    <w:link w:val="CommentSubject"/>
    <w:uiPriority w:val="99"/>
    <w:semiHidden/>
    <w:locked/>
    <w:rsid w:val="00D50431"/>
    <w:rPr>
      <w:b/>
      <w:bCs/>
      <w:sz w:val="20"/>
      <w:szCs w:val="20"/>
    </w:rPr>
  </w:style>
  <w:style w:type="paragraph" w:styleId="Header">
    <w:name w:val="header"/>
    <w:basedOn w:val="Normal"/>
    <w:link w:val="HeaderChar"/>
    <w:rsid w:val="00CB18E3"/>
    <w:pPr>
      <w:tabs>
        <w:tab w:val="center" w:pos="4680"/>
        <w:tab w:val="right" w:pos="9360"/>
      </w:tabs>
      <w:spacing w:after="0" w:line="240" w:lineRule="auto"/>
    </w:pPr>
  </w:style>
  <w:style w:type="character" w:customStyle="1" w:styleId="HeaderChar">
    <w:name w:val="Header Char"/>
    <w:basedOn w:val="DefaultParagraphFont"/>
    <w:link w:val="Header"/>
    <w:locked/>
    <w:rsid w:val="00CB18E3"/>
  </w:style>
  <w:style w:type="paragraph" w:styleId="Footer">
    <w:name w:val="footer"/>
    <w:basedOn w:val="Normal"/>
    <w:link w:val="FooterChar"/>
    <w:uiPriority w:val="99"/>
    <w:rsid w:val="00CB18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8E3"/>
  </w:style>
  <w:style w:type="paragraph" w:customStyle="1" w:styleId="al">
    <w:name w:val="a_l"/>
    <w:basedOn w:val="Normal"/>
    <w:rsid w:val="00E70ECC"/>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LNT">
    <w:name w:val="LNT"/>
    <w:basedOn w:val="Normal"/>
    <w:rsid w:val="00CE7FE6"/>
    <w:pPr>
      <w:spacing w:before="120" w:after="0" w:line="360" w:lineRule="auto"/>
      <w:jc w:val="both"/>
    </w:pPr>
    <w:rPr>
      <w:rFonts w:ascii="Arial" w:hAnsi="Arial" w:cs="Times New Roman"/>
      <w:sz w:val="24"/>
      <w:szCs w:val="20"/>
      <w:lang w:eastAsia="en-US"/>
    </w:rPr>
  </w:style>
  <w:style w:type="paragraph" w:customStyle="1" w:styleId="Datedadoption">
    <w:name w:val="Date d'adoption"/>
    <w:basedOn w:val="Normal"/>
    <w:next w:val="Normal"/>
    <w:rsid w:val="00F37176"/>
    <w:pPr>
      <w:spacing w:before="360" w:after="0" w:line="360" w:lineRule="auto"/>
      <w:ind w:left="357"/>
      <w:jc w:val="center"/>
    </w:pPr>
    <w:rPr>
      <w:rFonts w:ascii="Times New Roman" w:hAnsi="Times New Roman" w:cs="Arial"/>
      <w:b/>
      <w:bCs/>
      <w:kern w:val="32"/>
      <w:sz w:val="24"/>
      <w:szCs w:val="20"/>
      <w:lang w:val="en-GB" w:eastAsia="zh-CN"/>
    </w:rPr>
  </w:style>
  <w:style w:type="paragraph" w:styleId="PlainText">
    <w:name w:val="Plain Text"/>
    <w:basedOn w:val="Normal"/>
    <w:link w:val="PlainTextChar"/>
    <w:uiPriority w:val="99"/>
    <w:unhideWhenUsed/>
    <w:rsid w:val="00D9058A"/>
    <w:pPr>
      <w:spacing w:after="0" w:line="240" w:lineRule="auto"/>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rsid w:val="00D9058A"/>
    <w:rPr>
      <w:rFonts w:ascii="Courier New" w:hAnsi="Courier New" w:cs="Courier New"/>
      <w:lang w:eastAsia="en-US"/>
    </w:rPr>
  </w:style>
  <w:style w:type="paragraph" w:customStyle="1" w:styleId="1">
    <w:name w:val="1"/>
    <w:basedOn w:val="Normal"/>
    <w:rsid w:val="005B1DCC"/>
    <w:pPr>
      <w:spacing w:after="0" w:line="240" w:lineRule="auto"/>
    </w:pPr>
    <w:rPr>
      <w:rFonts w:ascii="ArialUpR" w:hAnsi="ArialUpR" w:cs="Times New Roman"/>
      <w:sz w:val="24"/>
      <w:szCs w:val="20"/>
      <w:lang w:val="pl-PL" w:eastAsia="pl-PL"/>
    </w:rPr>
  </w:style>
  <w:style w:type="paragraph" w:customStyle="1" w:styleId="Default">
    <w:name w:val="Default"/>
    <w:rsid w:val="004105C2"/>
    <w:pPr>
      <w:autoSpaceDE w:val="0"/>
      <w:autoSpaceDN w:val="0"/>
      <w:adjustRightInd w:val="0"/>
    </w:pPr>
    <w:rPr>
      <w:rFonts w:ascii="Arial" w:hAnsi="Arial" w:cs="Arial"/>
      <w:color w:val="000000"/>
      <w:sz w:val="24"/>
      <w:szCs w:val="24"/>
      <w:lang w:val="en-GB"/>
    </w:rPr>
  </w:style>
  <w:style w:type="character" w:customStyle="1" w:styleId="Heading1Char">
    <w:name w:val="Heading 1 Char"/>
    <w:basedOn w:val="DefaultParagraphFont"/>
    <w:link w:val="Heading1"/>
    <w:rsid w:val="008C3CE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C6543"/>
    <w:rPr>
      <w:color w:val="0000FF" w:themeColor="hyperlink"/>
      <w:u w:val="single"/>
    </w:rPr>
  </w:style>
  <w:style w:type="character" w:styleId="PlaceholderText">
    <w:name w:val="Placeholder Text"/>
    <w:basedOn w:val="DefaultParagraphFont"/>
    <w:uiPriority w:val="99"/>
    <w:semiHidden/>
    <w:rsid w:val="00E515C4"/>
    <w:rPr>
      <w:color w:val="808080"/>
    </w:rPr>
  </w:style>
  <w:style w:type="paragraph" w:customStyle="1" w:styleId="CaracterCaracter1">
    <w:name w:val="Caracter Caracter1"/>
    <w:basedOn w:val="Normal"/>
    <w:rsid w:val="007577A7"/>
    <w:pPr>
      <w:spacing w:after="0" w:line="240" w:lineRule="auto"/>
    </w:pPr>
    <w:rPr>
      <w:rFonts w:ascii="Times New Roman" w:hAnsi="Times New Roman" w:cs="Times New Roman"/>
      <w:sz w:val="24"/>
      <w:szCs w:val="24"/>
      <w:lang w:val="pl-PL" w:eastAsia="pl-PL"/>
    </w:rPr>
  </w:style>
  <w:style w:type="character" w:customStyle="1" w:styleId="salnbdy">
    <w:name w:val="s_aln_bdy"/>
    <w:rsid w:val="000672EE"/>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0672EE"/>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Articol">
    <w:name w:val="Articol"/>
    <w:basedOn w:val="Normal"/>
    <w:link w:val="ArticolChar"/>
    <w:rsid w:val="00EC3ED3"/>
    <w:pPr>
      <w:tabs>
        <w:tab w:val="left" w:pos="426"/>
        <w:tab w:val="left" w:pos="851"/>
      </w:tabs>
      <w:spacing w:before="120" w:after="120" w:line="240" w:lineRule="auto"/>
      <w:jc w:val="both"/>
    </w:pPr>
    <w:rPr>
      <w:rFonts w:ascii="Times New Roman" w:hAnsi="Times New Roman" w:cs="Times New Roman"/>
      <w:sz w:val="24"/>
      <w:szCs w:val="20"/>
      <w:lang w:eastAsia="en-US"/>
    </w:rPr>
  </w:style>
  <w:style w:type="paragraph" w:styleId="BodyText">
    <w:name w:val="Body Text"/>
    <w:basedOn w:val="Normal"/>
    <w:link w:val="BodyTextChar"/>
    <w:rsid w:val="00EE2F1D"/>
    <w:pPr>
      <w:spacing w:after="120" w:line="240" w:lineRule="auto"/>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rsid w:val="00EE2F1D"/>
    <w:rPr>
      <w:rFonts w:ascii="Times New Roman" w:hAnsi="Times New Roman"/>
      <w:sz w:val="24"/>
      <w:szCs w:val="24"/>
      <w:lang w:val="en-US" w:eastAsia="en-US"/>
    </w:rPr>
  </w:style>
  <w:style w:type="paragraph" w:customStyle="1" w:styleId="a">
    <w:name w:val="a)"/>
    <w:basedOn w:val="Normal"/>
    <w:rsid w:val="009A1FFE"/>
    <w:pPr>
      <w:numPr>
        <w:numId w:val="2"/>
      </w:numPr>
      <w:spacing w:after="0" w:line="240" w:lineRule="auto"/>
    </w:pPr>
    <w:rPr>
      <w:rFonts w:ascii="Times New Roman" w:hAnsi="Times New Roman" w:cs="Times New Roman"/>
      <w:sz w:val="24"/>
      <w:szCs w:val="20"/>
      <w:lang w:eastAsia="en-US"/>
    </w:rPr>
  </w:style>
  <w:style w:type="character" w:customStyle="1" w:styleId="Heading3Char">
    <w:name w:val="Heading 3 Char"/>
    <w:basedOn w:val="DefaultParagraphFont"/>
    <w:link w:val="Heading3"/>
    <w:uiPriority w:val="9"/>
    <w:semiHidden/>
    <w:rsid w:val="000E05F4"/>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6D4CAE"/>
    <w:pPr>
      <w:spacing w:after="120"/>
      <w:ind w:left="360"/>
    </w:pPr>
  </w:style>
  <w:style w:type="character" w:customStyle="1" w:styleId="BodyTextIndentChar">
    <w:name w:val="Body Text Indent Char"/>
    <w:basedOn w:val="DefaultParagraphFont"/>
    <w:link w:val="BodyTextIndent"/>
    <w:rsid w:val="006D4CAE"/>
    <w:rPr>
      <w:rFonts w:cs="Calibri"/>
      <w:sz w:val="22"/>
      <w:szCs w:val="22"/>
    </w:rPr>
  </w:style>
  <w:style w:type="character" w:customStyle="1" w:styleId="salnttl1">
    <w:name w:val="s_aln_ttl1"/>
    <w:basedOn w:val="DefaultParagraphFont"/>
    <w:qFormat/>
    <w:rsid w:val="0027103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92789"/>
    <w:rPr>
      <w:rFonts w:ascii="Verdana" w:hAnsi="Verdana" w:hint="default"/>
      <w:b w:val="0"/>
      <w:bCs w:val="0"/>
      <w:color w:val="000000"/>
      <w:sz w:val="20"/>
      <w:szCs w:val="20"/>
      <w:shd w:val="clear" w:color="auto" w:fill="FFFFFF"/>
    </w:rPr>
  </w:style>
  <w:style w:type="paragraph" w:customStyle="1" w:styleId="spar">
    <w:name w:val="s_par"/>
    <w:basedOn w:val="Normal"/>
    <w:rsid w:val="000F58C2"/>
    <w:pPr>
      <w:spacing w:after="0" w:line="240" w:lineRule="auto"/>
      <w:ind w:left="225"/>
    </w:pPr>
    <w:rPr>
      <w:rFonts w:ascii="Times New Roman" w:eastAsiaTheme="minorEastAsia" w:hAnsi="Times New Roman" w:cs="Times New Roman"/>
      <w:sz w:val="24"/>
      <w:szCs w:val="24"/>
      <w:lang w:val="en-GB" w:eastAsia="en-GB"/>
    </w:rPr>
  </w:style>
  <w:style w:type="character" w:customStyle="1" w:styleId="slitttl1">
    <w:name w:val="s_lit_ttl1"/>
    <w:basedOn w:val="DefaultParagraphFont"/>
    <w:rsid w:val="00977361"/>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977361"/>
    <w:pPr>
      <w:spacing w:after="0" w:line="240" w:lineRule="auto"/>
    </w:pPr>
    <w:rPr>
      <w:rFonts w:ascii="Verdana" w:eastAsiaTheme="minorEastAsia" w:hAnsi="Verdana" w:cs="Times New Roman"/>
      <w:b/>
      <w:bCs/>
      <w:color w:val="24689B"/>
      <w:sz w:val="20"/>
      <w:szCs w:val="20"/>
      <w:lang w:val="en-GB" w:eastAsia="en-GB"/>
    </w:rPr>
  </w:style>
  <w:style w:type="character" w:customStyle="1" w:styleId="word">
    <w:name w:val="word"/>
    <w:basedOn w:val="DefaultParagraphFont"/>
    <w:rsid w:val="005254E7"/>
  </w:style>
  <w:style w:type="paragraph" w:customStyle="1" w:styleId="NormalItalic">
    <w:name w:val="Normal +Italic"/>
    <w:basedOn w:val="Normal"/>
    <w:rsid w:val="00821770"/>
    <w:pPr>
      <w:spacing w:after="0" w:line="360" w:lineRule="auto"/>
      <w:jc w:val="both"/>
    </w:pPr>
    <w:rPr>
      <w:rFonts w:ascii="Times New Roman" w:hAnsi="Times New Roman" w:cs="Times New Roman"/>
      <w:b/>
      <w:bCs/>
      <w:sz w:val="20"/>
      <w:szCs w:val="20"/>
      <w:lang w:eastAsia="en-US"/>
    </w:r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basedOn w:val="DefaultParagraphFont"/>
    <w:link w:val="ListParagraph"/>
    <w:uiPriority w:val="34"/>
    <w:locked/>
    <w:rsid w:val="0093399A"/>
    <w:rPr>
      <w:rFonts w:cs="Calibri"/>
      <w:sz w:val="22"/>
      <w:szCs w:val="22"/>
    </w:rPr>
  </w:style>
  <w:style w:type="paragraph" w:customStyle="1" w:styleId="denumireanexa">
    <w:name w:val="denumire anexa"/>
    <w:basedOn w:val="Normal"/>
    <w:rsid w:val="00427171"/>
    <w:pPr>
      <w:spacing w:before="120" w:after="120" w:line="240" w:lineRule="auto"/>
      <w:jc w:val="center"/>
      <w:outlineLvl w:val="0"/>
    </w:pPr>
    <w:rPr>
      <w:rFonts w:ascii="Times New Roman" w:hAnsi="Times New Roman" w:cs="Times New Roman"/>
      <w:b/>
      <w:sz w:val="24"/>
      <w:szCs w:val="20"/>
      <w:lang w:eastAsia="en-US"/>
    </w:rPr>
  </w:style>
  <w:style w:type="character" w:customStyle="1" w:styleId="sntapar">
    <w:name w:val="s_nta_par"/>
    <w:basedOn w:val="DefaultParagraphFont"/>
    <w:rsid w:val="00427171"/>
  </w:style>
  <w:style w:type="paragraph" w:customStyle="1" w:styleId="shdr">
    <w:name w:val="s_hdr"/>
    <w:basedOn w:val="Normal"/>
    <w:rsid w:val="00EC3FEE"/>
    <w:pPr>
      <w:spacing w:before="72" w:after="72" w:line="240" w:lineRule="auto"/>
      <w:ind w:left="72" w:right="72"/>
    </w:pPr>
    <w:rPr>
      <w:rFonts w:ascii="Verdana" w:eastAsiaTheme="minorEastAsia" w:hAnsi="Verdana" w:cs="Times New Roman"/>
      <w:b/>
      <w:bCs/>
      <w:color w:val="333333"/>
      <w:sz w:val="20"/>
      <w:szCs w:val="20"/>
    </w:rPr>
  </w:style>
  <w:style w:type="character" w:customStyle="1" w:styleId="spctttl1">
    <w:name w:val="s_pct_ttl1"/>
    <w:basedOn w:val="DefaultParagraphFont"/>
    <w:rsid w:val="004731B7"/>
    <w:rPr>
      <w:rFonts w:ascii="Verdana" w:hAnsi="Verdana" w:hint="default"/>
      <w:b/>
      <w:bCs/>
      <w:color w:val="8B0000"/>
      <w:sz w:val="20"/>
      <w:szCs w:val="20"/>
      <w:shd w:val="clear" w:color="auto" w:fill="FFFFFF"/>
    </w:rPr>
  </w:style>
  <w:style w:type="table" w:customStyle="1" w:styleId="TableGrid1">
    <w:name w:val="Table Grid1"/>
    <w:basedOn w:val="TableNormal"/>
    <w:next w:val="TableGrid"/>
    <w:uiPriority w:val="39"/>
    <w:rsid w:val="00D011D5"/>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
    <w:name w:val="s_lit_ttl"/>
    <w:basedOn w:val="DefaultParagraphFont"/>
    <w:rsid w:val="006C145A"/>
  </w:style>
  <w:style w:type="table" w:styleId="PlainTable2">
    <w:name w:val="Plain Table 2"/>
    <w:basedOn w:val="TableNormal"/>
    <w:uiPriority w:val="42"/>
    <w:rsid w:val="008C1785"/>
    <w:pPr>
      <w:spacing w:before="240"/>
      <w:ind w:firstLine="720"/>
    </w:pPr>
    <w:rPr>
      <w:rFonts w:asciiTheme="minorHAnsi" w:eastAsiaTheme="minorHAnsi" w:hAnsiTheme="minorHAnsi" w:cstheme="minorBidi"/>
      <w:sz w:val="22"/>
      <w:szCs w:val="22"/>
      <w:lang w:val="en-GB"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ticolChar">
    <w:name w:val="Articol Char"/>
    <w:link w:val="Articol"/>
    <w:locked/>
    <w:rsid w:val="004D62DC"/>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0563">
      <w:bodyDiv w:val="1"/>
      <w:marLeft w:val="0"/>
      <w:marRight w:val="0"/>
      <w:marTop w:val="0"/>
      <w:marBottom w:val="0"/>
      <w:divBdr>
        <w:top w:val="none" w:sz="0" w:space="0" w:color="auto"/>
        <w:left w:val="none" w:sz="0" w:space="0" w:color="auto"/>
        <w:bottom w:val="none" w:sz="0" w:space="0" w:color="auto"/>
        <w:right w:val="none" w:sz="0" w:space="0" w:color="auto"/>
      </w:divBdr>
    </w:div>
    <w:div w:id="140848749">
      <w:bodyDiv w:val="1"/>
      <w:marLeft w:val="0"/>
      <w:marRight w:val="0"/>
      <w:marTop w:val="0"/>
      <w:marBottom w:val="0"/>
      <w:divBdr>
        <w:top w:val="none" w:sz="0" w:space="0" w:color="auto"/>
        <w:left w:val="none" w:sz="0" w:space="0" w:color="auto"/>
        <w:bottom w:val="none" w:sz="0" w:space="0" w:color="auto"/>
        <w:right w:val="none" w:sz="0" w:space="0" w:color="auto"/>
      </w:divBdr>
    </w:div>
    <w:div w:id="151878178">
      <w:bodyDiv w:val="1"/>
      <w:marLeft w:val="0"/>
      <w:marRight w:val="0"/>
      <w:marTop w:val="0"/>
      <w:marBottom w:val="0"/>
      <w:divBdr>
        <w:top w:val="none" w:sz="0" w:space="0" w:color="auto"/>
        <w:left w:val="none" w:sz="0" w:space="0" w:color="auto"/>
        <w:bottom w:val="none" w:sz="0" w:space="0" w:color="auto"/>
        <w:right w:val="none" w:sz="0" w:space="0" w:color="auto"/>
      </w:divBdr>
    </w:div>
    <w:div w:id="212813317">
      <w:bodyDiv w:val="1"/>
      <w:marLeft w:val="0"/>
      <w:marRight w:val="0"/>
      <w:marTop w:val="0"/>
      <w:marBottom w:val="0"/>
      <w:divBdr>
        <w:top w:val="none" w:sz="0" w:space="0" w:color="auto"/>
        <w:left w:val="none" w:sz="0" w:space="0" w:color="auto"/>
        <w:bottom w:val="none" w:sz="0" w:space="0" w:color="auto"/>
        <w:right w:val="none" w:sz="0" w:space="0" w:color="auto"/>
      </w:divBdr>
    </w:div>
    <w:div w:id="228424634">
      <w:bodyDiv w:val="1"/>
      <w:marLeft w:val="0"/>
      <w:marRight w:val="0"/>
      <w:marTop w:val="0"/>
      <w:marBottom w:val="0"/>
      <w:divBdr>
        <w:top w:val="none" w:sz="0" w:space="0" w:color="auto"/>
        <w:left w:val="none" w:sz="0" w:space="0" w:color="auto"/>
        <w:bottom w:val="none" w:sz="0" w:space="0" w:color="auto"/>
        <w:right w:val="none" w:sz="0" w:space="0" w:color="auto"/>
      </w:divBdr>
    </w:div>
    <w:div w:id="230048672">
      <w:bodyDiv w:val="1"/>
      <w:marLeft w:val="0"/>
      <w:marRight w:val="0"/>
      <w:marTop w:val="0"/>
      <w:marBottom w:val="0"/>
      <w:divBdr>
        <w:top w:val="none" w:sz="0" w:space="0" w:color="auto"/>
        <w:left w:val="none" w:sz="0" w:space="0" w:color="auto"/>
        <w:bottom w:val="none" w:sz="0" w:space="0" w:color="auto"/>
        <w:right w:val="none" w:sz="0" w:space="0" w:color="auto"/>
      </w:divBdr>
    </w:div>
    <w:div w:id="405499125">
      <w:bodyDiv w:val="1"/>
      <w:marLeft w:val="0"/>
      <w:marRight w:val="0"/>
      <w:marTop w:val="0"/>
      <w:marBottom w:val="0"/>
      <w:divBdr>
        <w:top w:val="none" w:sz="0" w:space="0" w:color="auto"/>
        <w:left w:val="none" w:sz="0" w:space="0" w:color="auto"/>
        <w:bottom w:val="none" w:sz="0" w:space="0" w:color="auto"/>
        <w:right w:val="none" w:sz="0" w:space="0" w:color="auto"/>
      </w:divBdr>
    </w:div>
    <w:div w:id="419910857">
      <w:bodyDiv w:val="1"/>
      <w:marLeft w:val="0"/>
      <w:marRight w:val="0"/>
      <w:marTop w:val="0"/>
      <w:marBottom w:val="0"/>
      <w:divBdr>
        <w:top w:val="none" w:sz="0" w:space="0" w:color="auto"/>
        <w:left w:val="none" w:sz="0" w:space="0" w:color="auto"/>
        <w:bottom w:val="none" w:sz="0" w:space="0" w:color="auto"/>
        <w:right w:val="none" w:sz="0" w:space="0" w:color="auto"/>
      </w:divBdr>
    </w:div>
    <w:div w:id="430127996">
      <w:bodyDiv w:val="1"/>
      <w:marLeft w:val="0"/>
      <w:marRight w:val="0"/>
      <w:marTop w:val="0"/>
      <w:marBottom w:val="0"/>
      <w:divBdr>
        <w:top w:val="none" w:sz="0" w:space="0" w:color="auto"/>
        <w:left w:val="none" w:sz="0" w:space="0" w:color="auto"/>
        <w:bottom w:val="none" w:sz="0" w:space="0" w:color="auto"/>
        <w:right w:val="none" w:sz="0" w:space="0" w:color="auto"/>
      </w:divBdr>
    </w:div>
    <w:div w:id="514199781">
      <w:bodyDiv w:val="1"/>
      <w:marLeft w:val="0"/>
      <w:marRight w:val="0"/>
      <w:marTop w:val="0"/>
      <w:marBottom w:val="0"/>
      <w:divBdr>
        <w:top w:val="none" w:sz="0" w:space="0" w:color="auto"/>
        <w:left w:val="none" w:sz="0" w:space="0" w:color="auto"/>
        <w:bottom w:val="none" w:sz="0" w:space="0" w:color="auto"/>
        <w:right w:val="none" w:sz="0" w:space="0" w:color="auto"/>
      </w:divBdr>
    </w:div>
    <w:div w:id="607812944">
      <w:bodyDiv w:val="1"/>
      <w:marLeft w:val="0"/>
      <w:marRight w:val="0"/>
      <w:marTop w:val="0"/>
      <w:marBottom w:val="0"/>
      <w:divBdr>
        <w:top w:val="none" w:sz="0" w:space="0" w:color="auto"/>
        <w:left w:val="none" w:sz="0" w:space="0" w:color="auto"/>
        <w:bottom w:val="none" w:sz="0" w:space="0" w:color="auto"/>
        <w:right w:val="none" w:sz="0" w:space="0" w:color="auto"/>
      </w:divBdr>
    </w:div>
    <w:div w:id="615722893">
      <w:bodyDiv w:val="1"/>
      <w:marLeft w:val="0"/>
      <w:marRight w:val="0"/>
      <w:marTop w:val="0"/>
      <w:marBottom w:val="0"/>
      <w:divBdr>
        <w:top w:val="none" w:sz="0" w:space="0" w:color="auto"/>
        <w:left w:val="none" w:sz="0" w:space="0" w:color="auto"/>
        <w:bottom w:val="none" w:sz="0" w:space="0" w:color="auto"/>
        <w:right w:val="none" w:sz="0" w:space="0" w:color="auto"/>
      </w:divBdr>
    </w:div>
    <w:div w:id="624846386">
      <w:bodyDiv w:val="1"/>
      <w:marLeft w:val="0"/>
      <w:marRight w:val="0"/>
      <w:marTop w:val="0"/>
      <w:marBottom w:val="0"/>
      <w:divBdr>
        <w:top w:val="none" w:sz="0" w:space="0" w:color="auto"/>
        <w:left w:val="none" w:sz="0" w:space="0" w:color="auto"/>
        <w:bottom w:val="none" w:sz="0" w:space="0" w:color="auto"/>
        <w:right w:val="none" w:sz="0" w:space="0" w:color="auto"/>
      </w:divBdr>
    </w:div>
    <w:div w:id="625240464">
      <w:bodyDiv w:val="1"/>
      <w:marLeft w:val="0"/>
      <w:marRight w:val="0"/>
      <w:marTop w:val="0"/>
      <w:marBottom w:val="0"/>
      <w:divBdr>
        <w:top w:val="none" w:sz="0" w:space="0" w:color="auto"/>
        <w:left w:val="none" w:sz="0" w:space="0" w:color="auto"/>
        <w:bottom w:val="none" w:sz="0" w:space="0" w:color="auto"/>
        <w:right w:val="none" w:sz="0" w:space="0" w:color="auto"/>
      </w:divBdr>
    </w:div>
    <w:div w:id="627853435">
      <w:bodyDiv w:val="1"/>
      <w:marLeft w:val="0"/>
      <w:marRight w:val="0"/>
      <w:marTop w:val="0"/>
      <w:marBottom w:val="0"/>
      <w:divBdr>
        <w:top w:val="none" w:sz="0" w:space="0" w:color="auto"/>
        <w:left w:val="none" w:sz="0" w:space="0" w:color="auto"/>
        <w:bottom w:val="none" w:sz="0" w:space="0" w:color="auto"/>
        <w:right w:val="none" w:sz="0" w:space="0" w:color="auto"/>
      </w:divBdr>
    </w:div>
    <w:div w:id="714624242">
      <w:bodyDiv w:val="1"/>
      <w:marLeft w:val="0"/>
      <w:marRight w:val="0"/>
      <w:marTop w:val="0"/>
      <w:marBottom w:val="0"/>
      <w:divBdr>
        <w:top w:val="none" w:sz="0" w:space="0" w:color="auto"/>
        <w:left w:val="none" w:sz="0" w:space="0" w:color="auto"/>
        <w:bottom w:val="none" w:sz="0" w:space="0" w:color="auto"/>
        <w:right w:val="none" w:sz="0" w:space="0" w:color="auto"/>
      </w:divBdr>
    </w:div>
    <w:div w:id="741946824">
      <w:bodyDiv w:val="1"/>
      <w:marLeft w:val="0"/>
      <w:marRight w:val="0"/>
      <w:marTop w:val="0"/>
      <w:marBottom w:val="0"/>
      <w:divBdr>
        <w:top w:val="none" w:sz="0" w:space="0" w:color="auto"/>
        <w:left w:val="none" w:sz="0" w:space="0" w:color="auto"/>
        <w:bottom w:val="none" w:sz="0" w:space="0" w:color="auto"/>
        <w:right w:val="none" w:sz="0" w:space="0" w:color="auto"/>
      </w:divBdr>
    </w:div>
    <w:div w:id="800735455">
      <w:bodyDiv w:val="1"/>
      <w:marLeft w:val="0"/>
      <w:marRight w:val="0"/>
      <w:marTop w:val="0"/>
      <w:marBottom w:val="0"/>
      <w:divBdr>
        <w:top w:val="none" w:sz="0" w:space="0" w:color="auto"/>
        <w:left w:val="none" w:sz="0" w:space="0" w:color="auto"/>
        <w:bottom w:val="none" w:sz="0" w:space="0" w:color="auto"/>
        <w:right w:val="none" w:sz="0" w:space="0" w:color="auto"/>
      </w:divBdr>
    </w:div>
    <w:div w:id="852111929">
      <w:bodyDiv w:val="1"/>
      <w:marLeft w:val="0"/>
      <w:marRight w:val="0"/>
      <w:marTop w:val="0"/>
      <w:marBottom w:val="0"/>
      <w:divBdr>
        <w:top w:val="none" w:sz="0" w:space="0" w:color="auto"/>
        <w:left w:val="none" w:sz="0" w:space="0" w:color="auto"/>
        <w:bottom w:val="none" w:sz="0" w:space="0" w:color="auto"/>
        <w:right w:val="none" w:sz="0" w:space="0" w:color="auto"/>
      </w:divBdr>
      <w:divsChild>
        <w:div w:id="1742632757">
          <w:marLeft w:val="0"/>
          <w:marRight w:val="0"/>
          <w:marTop w:val="0"/>
          <w:marBottom w:val="0"/>
          <w:divBdr>
            <w:top w:val="dotted" w:sz="6" w:space="0" w:color="FEFEFE"/>
            <w:left w:val="dotted" w:sz="6" w:space="19" w:color="FEFEFE"/>
            <w:bottom w:val="dotted" w:sz="6" w:space="0" w:color="FEFEFE"/>
            <w:right w:val="dotted" w:sz="6" w:space="0" w:color="FEFEFE"/>
          </w:divBdr>
        </w:div>
        <w:div w:id="1198547749">
          <w:marLeft w:val="0"/>
          <w:marRight w:val="0"/>
          <w:marTop w:val="0"/>
          <w:marBottom w:val="0"/>
          <w:divBdr>
            <w:top w:val="dotted" w:sz="6" w:space="0" w:color="FEFEFE"/>
            <w:left w:val="dotted" w:sz="6" w:space="19" w:color="FEFEFE"/>
            <w:bottom w:val="dotted" w:sz="6" w:space="0" w:color="FEFEFE"/>
            <w:right w:val="dotted" w:sz="6" w:space="0" w:color="FEFEFE"/>
          </w:divBdr>
        </w:div>
        <w:div w:id="46022238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57833811">
      <w:bodyDiv w:val="1"/>
      <w:marLeft w:val="0"/>
      <w:marRight w:val="0"/>
      <w:marTop w:val="0"/>
      <w:marBottom w:val="0"/>
      <w:divBdr>
        <w:top w:val="none" w:sz="0" w:space="0" w:color="auto"/>
        <w:left w:val="none" w:sz="0" w:space="0" w:color="auto"/>
        <w:bottom w:val="none" w:sz="0" w:space="0" w:color="auto"/>
        <w:right w:val="none" w:sz="0" w:space="0" w:color="auto"/>
      </w:divBdr>
      <w:divsChild>
        <w:div w:id="470175958">
          <w:marLeft w:val="0"/>
          <w:marRight w:val="0"/>
          <w:marTop w:val="0"/>
          <w:marBottom w:val="0"/>
          <w:divBdr>
            <w:top w:val="none" w:sz="0" w:space="0" w:color="auto"/>
            <w:left w:val="none" w:sz="0" w:space="0" w:color="auto"/>
            <w:bottom w:val="none" w:sz="0" w:space="0" w:color="auto"/>
            <w:right w:val="none" w:sz="0" w:space="0" w:color="auto"/>
          </w:divBdr>
        </w:div>
      </w:divsChild>
    </w:div>
    <w:div w:id="1012757631">
      <w:bodyDiv w:val="1"/>
      <w:marLeft w:val="0"/>
      <w:marRight w:val="0"/>
      <w:marTop w:val="0"/>
      <w:marBottom w:val="0"/>
      <w:divBdr>
        <w:top w:val="none" w:sz="0" w:space="0" w:color="auto"/>
        <w:left w:val="none" w:sz="0" w:space="0" w:color="auto"/>
        <w:bottom w:val="none" w:sz="0" w:space="0" w:color="auto"/>
        <w:right w:val="none" w:sz="0" w:space="0" w:color="auto"/>
      </w:divBdr>
    </w:div>
    <w:div w:id="1087192642">
      <w:bodyDiv w:val="1"/>
      <w:marLeft w:val="0"/>
      <w:marRight w:val="0"/>
      <w:marTop w:val="0"/>
      <w:marBottom w:val="0"/>
      <w:divBdr>
        <w:top w:val="none" w:sz="0" w:space="0" w:color="auto"/>
        <w:left w:val="none" w:sz="0" w:space="0" w:color="auto"/>
        <w:bottom w:val="none" w:sz="0" w:space="0" w:color="auto"/>
        <w:right w:val="none" w:sz="0" w:space="0" w:color="auto"/>
      </w:divBdr>
      <w:divsChild>
        <w:div w:id="673725983">
          <w:marLeft w:val="0"/>
          <w:marRight w:val="0"/>
          <w:marTop w:val="0"/>
          <w:marBottom w:val="0"/>
          <w:divBdr>
            <w:top w:val="none" w:sz="0" w:space="0" w:color="auto"/>
            <w:left w:val="none" w:sz="0" w:space="0" w:color="auto"/>
            <w:bottom w:val="none" w:sz="0" w:space="0" w:color="auto"/>
            <w:right w:val="none" w:sz="0" w:space="0" w:color="auto"/>
          </w:divBdr>
        </w:div>
      </w:divsChild>
    </w:div>
    <w:div w:id="1103066881">
      <w:bodyDiv w:val="1"/>
      <w:marLeft w:val="0"/>
      <w:marRight w:val="0"/>
      <w:marTop w:val="0"/>
      <w:marBottom w:val="0"/>
      <w:divBdr>
        <w:top w:val="none" w:sz="0" w:space="0" w:color="auto"/>
        <w:left w:val="none" w:sz="0" w:space="0" w:color="auto"/>
        <w:bottom w:val="none" w:sz="0" w:space="0" w:color="auto"/>
        <w:right w:val="none" w:sz="0" w:space="0" w:color="auto"/>
      </w:divBdr>
    </w:div>
    <w:div w:id="1151872334">
      <w:bodyDiv w:val="1"/>
      <w:marLeft w:val="0"/>
      <w:marRight w:val="0"/>
      <w:marTop w:val="0"/>
      <w:marBottom w:val="0"/>
      <w:divBdr>
        <w:top w:val="none" w:sz="0" w:space="0" w:color="auto"/>
        <w:left w:val="none" w:sz="0" w:space="0" w:color="auto"/>
        <w:bottom w:val="none" w:sz="0" w:space="0" w:color="auto"/>
        <w:right w:val="none" w:sz="0" w:space="0" w:color="auto"/>
      </w:divBdr>
    </w:div>
    <w:div w:id="1195465579">
      <w:bodyDiv w:val="1"/>
      <w:marLeft w:val="0"/>
      <w:marRight w:val="0"/>
      <w:marTop w:val="0"/>
      <w:marBottom w:val="0"/>
      <w:divBdr>
        <w:top w:val="none" w:sz="0" w:space="0" w:color="auto"/>
        <w:left w:val="none" w:sz="0" w:space="0" w:color="auto"/>
        <w:bottom w:val="none" w:sz="0" w:space="0" w:color="auto"/>
        <w:right w:val="none" w:sz="0" w:space="0" w:color="auto"/>
      </w:divBdr>
    </w:div>
    <w:div w:id="1254239766">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268197013">
      <w:bodyDiv w:val="1"/>
      <w:marLeft w:val="0"/>
      <w:marRight w:val="0"/>
      <w:marTop w:val="0"/>
      <w:marBottom w:val="0"/>
      <w:divBdr>
        <w:top w:val="none" w:sz="0" w:space="0" w:color="auto"/>
        <w:left w:val="none" w:sz="0" w:space="0" w:color="auto"/>
        <w:bottom w:val="none" w:sz="0" w:space="0" w:color="auto"/>
        <w:right w:val="none" w:sz="0" w:space="0" w:color="auto"/>
      </w:divBdr>
    </w:div>
    <w:div w:id="1459377688">
      <w:bodyDiv w:val="1"/>
      <w:marLeft w:val="0"/>
      <w:marRight w:val="0"/>
      <w:marTop w:val="0"/>
      <w:marBottom w:val="0"/>
      <w:divBdr>
        <w:top w:val="none" w:sz="0" w:space="0" w:color="auto"/>
        <w:left w:val="none" w:sz="0" w:space="0" w:color="auto"/>
        <w:bottom w:val="none" w:sz="0" w:space="0" w:color="auto"/>
        <w:right w:val="none" w:sz="0" w:space="0" w:color="auto"/>
      </w:divBdr>
    </w:div>
    <w:div w:id="1537084977">
      <w:bodyDiv w:val="1"/>
      <w:marLeft w:val="0"/>
      <w:marRight w:val="0"/>
      <w:marTop w:val="0"/>
      <w:marBottom w:val="0"/>
      <w:divBdr>
        <w:top w:val="none" w:sz="0" w:space="0" w:color="auto"/>
        <w:left w:val="none" w:sz="0" w:space="0" w:color="auto"/>
        <w:bottom w:val="none" w:sz="0" w:space="0" w:color="auto"/>
        <w:right w:val="none" w:sz="0" w:space="0" w:color="auto"/>
      </w:divBdr>
    </w:div>
    <w:div w:id="1540387795">
      <w:bodyDiv w:val="1"/>
      <w:marLeft w:val="0"/>
      <w:marRight w:val="0"/>
      <w:marTop w:val="0"/>
      <w:marBottom w:val="0"/>
      <w:divBdr>
        <w:top w:val="none" w:sz="0" w:space="0" w:color="auto"/>
        <w:left w:val="none" w:sz="0" w:space="0" w:color="auto"/>
        <w:bottom w:val="none" w:sz="0" w:space="0" w:color="auto"/>
        <w:right w:val="none" w:sz="0" w:space="0" w:color="auto"/>
      </w:divBdr>
    </w:div>
    <w:div w:id="1604146694">
      <w:bodyDiv w:val="1"/>
      <w:marLeft w:val="0"/>
      <w:marRight w:val="0"/>
      <w:marTop w:val="0"/>
      <w:marBottom w:val="0"/>
      <w:divBdr>
        <w:top w:val="none" w:sz="0" w:space="0" w:color="auto"/>
        <w:left w:val="none" w:sz="0" w:space="0" w:color="auto"/>
        <w:bottom w:val="none" w:sz="0" w:space="0" w:color="auto"/>
        <w:right w:val="none" w:sz="0" w:space="0" w:color="auto"/>
      </w:divBdr>
    </w:div>
    <w:div w:id="1727486699">
      <w:bodyDiv w:val="1"/>
      <w:marLeft w:val="0"/>
      <w:marRight w:val="0"/>
      <w:marTop w:val="0"/>
      <w:marBottom w:val="0"/>
      <w:divBdr>
        <w:top w:val="none" w:sz="0" w:space="0" w:color="auto"/>
        <w:left w:val="none" w:sz="0" w:space="0" w:color="auto"/>
        <w:bottom w:val="none" w:sz="0" w:space="0" w:color="auto"/>
        <w:right w:val="none" w:sz="0" w:space="0" w:color="auto"/>
      </w:divBdr>
    </w:div>
    <w:div w:id="1730373786">
      <w:bodyDiv w:val="1"/>
      <w:marLeft w:val="0"/>
      <w:marRight w:val="0"/>
      <w:marTop w:val="0"/>
      <w:marBottom w:val="0"/>
      <w:divBdr>
        <w:top w:val="none" w:sz="0" w:space="0" w:color="auto"/>
        <w:left w:val="none" w:sz="0" w:space="0" w:color="auto"/>
        <w:bottom w:val="none" w:sz="0" w:space="0" w:color="auto"/>
        <w:right w:val="none" w:sz="0" w:space="0" w:color="auto"/>
      </w:divBdr>
    </w:div>
    <w:div w:id="1730962235">
      <w:bodyDiv w:val="1"/>
      <w:marLeft w:val="0"/>
      <w:marRight w:val="0"/>
      <w:marTop w:val="0"/>
      <w:marBottom w:val="0"/>
      <w:divBdr>
        <w:top w:val="none" w:sz="0" w:space="0" w:color="auto"/>
        <w:left w:val="none" w:sz="0" w:space="0" w:color="auto"/>
        <w:bottom w:val="none" w:sz="0" w:space="0" w:color="auto"/>
        <w:right w:val="none" w:sz="0" w:space="0" w:color="auto"/>
      </w:divBdr>
    </w:div>
    <w:div w:id="1826555539">
      <w:bodyDiv w:val="1"/>
      <w:marLeft w:val="0"/>
      <w:marRight w:val="0"/>
      <w:marTop w:val="0"/>
      <w:marBottom w:val="0"/>
      <w:divBdr>
        <w:top w:val="none" w:sz="0" w:space="0" w:color="auto"/>
        <w:left w:val="none" w:sz="0" w:space="0" w:color="auto"/>
        <w:bottom w:val="none" w:sz="0" w:space="0" w:color="auto"/>
        <w:right w:val="none" w:sz="0" w:space="0" w:color="auto"/>
      </w:divBdr>
    </w:div>
    <w:div w:id="1860585609">
      <w:bodyDiv w:val="1"/>
      <w:marLeft w:val="0"/>
      <w:marRight w:val="0"/>
      <w:marTop w:val="0"/>
      <w:marBottom w:val="0"/>
      <w:divBdr>
        <w:top w:val="none" w:sz="0" w:space="0" w:color="auto"/>
        <w:left w:val="none" w:sz="0" w:space="0" w:color="auto"/>
        <w:bottom w:val="none" w:sz="0" w:space="0" w:color="auto"/>
        <w:right w:val="none" w:sz="0" w:space="0" w:color="auto"/>
      </w:divBdr>
      <w:divsChild>
        <w:div w:id="217716627">
          <w:marLeft w:val="0"/>
          <w:marRight w:val="0"/>
          <w:marTop w:val="0"/>
          <w:marBottom w:val="0"/>
          <w:divBdr>
            <w:top w:val="none" w:sz="0" w:space="0" w:color="auto"/>
            <w:left w:val="none" w:sz="0" w:space="0" w:color="auto"/>
            <w:bottom w:val="none" w:sz="0" w:space="0" w:color="auto"/>
            <w:right w:val="none" w:sz="0" w:space="0" w:color="auto"/>
          </w:divBdr>
        </w:div>
      </w:divsChild>
    </w:div>
    <w:div w:id="1943490625">
      <w:bodyDiv w:val="1"/>
      <w:marLeft w:val="0"/>
      <w:marRight w:val="0"/>
      <w:marTop w:val="0"/>
      <w:marBottom w:val="0"/>
      <w:divBdr>
        <w:top w:val="none" w:sz="0" w:space="0" w:color="auto"/>
        <w:left w:val="none" w:sz="0" w:space="0" w:color="auto"/>
        <w:bottom w:val="none" w:sz="0" w:space="0" w:color="auto"/>
        <w:right w:val="none" w:sz="0" w:space="0" w:color="auto"/>
      </w:divBdr>
    </w:div>
    <w:div w:id="1952128230">
      <w:bodyDiv w:val="1"/>
      <w:marLeft w:val="0"/>
      <w:marRight w:val="0"/>
      <w:marTop w:val="0"/>
      <w:marBottom w:val="0"/>
      <w:divBdr>
        <w:top w:val="none" w:sz="0" w:space="0" w:color="auto"/>
        <w:left w:val="none" w:sz="0" w:space="0" w:color="auto"/>
        <w:bottom w:val="none" w:sz="0" w:space="0" w:color="auto"/>
        <w:right w:val="none" w:sz="0" w:space="0" w:color="auto"/>
      </w:divBdr>
    </w:div>
    <w:div w:id="2009747871">
      <w:bodyDiv w:val="1"/>
      <w:marLeft w:val="0"/>
      <w:marRight w:val="0"/>
      <w:marTop w:val="0"/>
      <w:marBottom w:val="0"/>
      <w:divBdr>
        <w:top w:val="none" w:sz="0" w:space="0" w:color="auto"/>
        <w:left w:val="none" w:sz="0" w:space="0" w:color="auto"/>
        <w:bottom w:val="none" w:sz="0" w:space="0" w:color="auto"/>
        <w:right w:val="none" w:sz="0" w:space="0" w:color="auto"/>
      </w:divBdr>
    </w:div>
    <w:div w:id="2057311416">
      <w:bodyDiv w:val="1"/>
      <w:marLeft w:val="0"/>
      <w:marRight w:val="0"/>
      <w:marTop w:val="0"/>
      <w:marBottom w:val="0"/>
      <w:divBdr>
        <w:top w:val="none" w:sz="0" w:space="0" w:color="auto"/>
        <w:left w:val="none" w:sz="0" w:space="0" w:color="auto"/>
        <w:bottom w:val="none" w:sz="0" w:space="0" w:color="auto"/>
        <w:right w:val="none" w:sz="0" w:space="0" w:color="auto"/>
      </w:divBdr>
    </w:div>
    <w:div w:id="2115127099">
      <w:bodyDiv w:val="1"/>
      <w:marLeft w:val="0"/>
      <w:marRight w:val="0"/>
      <w:marTop w:val="0"/>
      <w:marBottom w:val="0"/>
      <w:divBdr>
        <w:top w:val="none" w:sz="0" w:space="0" w:color="auto"/>
        <w:left w:val="none" w:sz="0" w:space="0" w:color="auto"/>
        <w:bottom w:val="none" w:sz="0" w:space="0" w:color="auto"/>
        <w:right w:val="none" w:sz="0" w:space="0" w:color="auto"/>
      </w:divBdr>
      <w:divsChild>
        <w:div w:id="204479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5981-79ED-4C6B-BD3B-BCD69478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49</Pages>
  <Words>21995</Words>
  <Characters>127667</Characters>
  <Application>Microsoft Office Word</Application>
  <DocSecurity>0</DocSecurity>
  <Lines>1063</Lines>
  <Paragraphs>298</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149364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137</cp:revision>
  <cp:lastPrinted>2020-10-23T08:50:00Z</cp:lastPrinted>
  <dcterms:created xsi:type="dcterms:W3CDTF">2025-04-09T14:16:00Z</dcterms:created>
  <dcterms:modified xsi:type="dcterms:W3CDTF">2025-10-07T07:21:00Z</dcterms:modified>
</cp:coreProperties>
</file>