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BA35F4" w14:textId="77777777" w:rsidR="00CC56D2" w:rsidRDefault="00791345" w:rsidP="000C6EB8">
      <w:pPr>
        <w:jc w:val="center"/>
        <w:rPr>
          <w:rFonts w:ascii="Times New Roman" w:hAnsi="Times New Roman" w:cs="Times New Roman"/>
          <w:b/>
          <w:bCs/>
          <w:lang w:val="nl-NL"/>
        </w:rPr>
      </w:pPr>
      <w:r w:rsidRPr="000C6EB8">
        <w:rPr>
          <w:rFonts w:ascii="Times New Roman" w:hAnsi="Times New Roman" w:cs="Times New Roman"/>
          <w:b/>
          <w:bCs/>
          <w:lang w:val="nl-NL"/>
        </w:rPr>
        <w:t xml:space="preserve">ORDIN </w:t>
      </w:r>
    </w:p>
    <w:p w14:paraId="74B47F0B" w14:textId="77777777" w:rsidR="00791345" w:rsidRPr="00697319" w:rsidRDefault="00791345" w:rsidP="000C6EB8">
      <w:pPr>
        <w:jc w:val="center"/>
        <w:rPr>
          <w:rFonts w:ascii="Times New Roman" w:hAnsi="Times New Roman"/>
          <w:lang w:val="nl-NL"/>
        </w:rPr>
      </w:pPr>
      <w:r w:rsidRPr="000C6EB8">
        <w:rPr>
          <w:rFonts w:ascii="Times New Roman" w:hAnsi="Times New Roman" w:cs="Times New Roman"/>
          <w:b/>
          <w:bCs/>
          <w:lang w:val="nl-NL"/>
        </w:rPr>
        <w:t>privind aprobarea Procedurii de înregistrare a comunităților de energie în Registrul național al comunităților de energie</w:t>
      </w:r>
    </w:p>
    <w:p w14:paraId="4B7ACC0C" w14:textId="77777777" w:rsidR="00CC56D2" w:rsidRPr="000C6EB8" w:rsidRDefault="00CC56D2" w:rsidP="000C6EB8">
      <w:pPr>
        <w:jc w:val="center"/>
        <w:rPr>
          <w:rFonts w:ascii="Times New Roman" w:hAnsi="Times New Roman" w:cs="Times New Roman"/>
          <w:lang w:val="nl-NL"/>
        </w:rPr>
      </w:pPr>
      <w:r w:rsidRPr="000C6EB8">
        <w:rPr>
          <w:rFonts w:ascii="Times New Roman" w:hAnsi="Times New Roman" w:cs="Times New Roman"/>
          <w:b/>
          <w:bCs/>
          <w:lang w:val="nl-NL"/>
        </w:rPr>
        <w:t>PROIECT</w:t>
      </w:r>
    </w:p>
    <w:p w14:paraId="5301D6D2" w14:textId="77424AB9" w:rsidR="00CC56D2" w:rsidRPr="00CB4CFA" w:rsidRDefault="00791345" w:rsidP="000C6EB8">
      <w:pPr>
        <w:jc w:val="both"/>
        <w:rPr>
          <w:rFonts w:ascii="Times New Roman" w:hAnsi="Times New Roman" w:cs="Times New Roman"/>
          <w:lang w:val="nl-NL"/>
        </w:rPr>
      </w:pPr>
      <w:r w:rsidRPr="00CB4CFA">
        <w:rPr>
          <w:rFonts w:ascii="Times New Roman" w:hAnsi="Times New Roman" w:cs="Times New Roman"/>
          <w:lang w:val="nl-NL"/>
        </w:rPr>
        <w:t>Având în vedere</w:t>
      </w:r>
      <w:r w:rsidR="00E31BB4" w:rsidRPr="00CB4CFA">
        <w:rPr>
          <w:rFonts w:ascii="Times New Roman" w:hAnsi="Times New Roman" w:cs="Times New Roman"/>
          <w:lang w:val="nl-NL"/>
        </w:rPr>
        <w:t xml:space="preserve"> </w:t>
      </w:r>
      <w:r w:rsidRPr="00CB4CFA">
        <w:rPr>
          <w:rFonts w:ascii="Times New Roman" w:hAnsi="Times New Roman" w:cs="Times New Roman"/>
          <w:lang w:val="nl-NL"/>
        </w:rPr>
        <w:t xml:space="preserve">prevederile </w:t>
      </w:r>
      <w:r w:rsidR="009725EE" w:rsidRPr="00CB4CFA">
        <w:rPr>
          <w:rFonts w:ascii="Times New Roman" w:hAnsi="Times New Roman" w:cs="Times New Roman"/>
          <w:lang w:val="nl-NL"/>
        </w:rPr>
        <w:t>art. 3 pct. 24</w:t>
      </w:r>
      <w:r w:rsidR="00E31BB4" w:rsidRPr="00CB4CFA">
        <w:rPr>
          <w:rFonts w:ascii="Times New Roman" w:hAnsi="Times New Roman" w:cs="Times New Roman"/>
          <w:lang w:val="nl-NL"/>
        </w:rPr>
        <w:t xml:space="preserve"> și ale art. 63^1 din </w:t>
      </w:r>
      <w:r w:rsidRPr="00CB4CFA">
        <w:rPr>
          <w:rFonts w:ascii="Times New Roman" w:hAnsi="Times New Roman" w:cs="Times New Roman"/>
          <w:b/>
          <w:bCs/>
          <w:lang w:val="nl-NL"/>
        </w:rPr>
        <w:t>Leg</w:t>
      </w:r>
      <w:r w:rsidR="00E31BB4" w:rsidRPr="00CB4CFA">
        <w:rPr>
          <w:rFonts w:ascii="Times New Roman" w:hAnsi="Times New Roman" w:cs="Times New Roman"/>
          <w:b/>
          <w:bCs/>
          <w:lang w:val="nl-NL"/>
        </w:rPr>
        <w:t>ea</w:t>
      </w:r>
      <w:r w:rsidRPr="00CB4CFA">
        <w:rPr>
          <w:rFonts w:ascii="Times New Roman" w:hAnsi="Times New Roman" w:cs="Times New Roman"/>
          <w:b/>
          <w:bCs/>
          <w:lang w:val="nl-NL"/>
        </w:rPr>
        <w:t xml:space="preserve"> energiei electrice și a gazelor naturale nr. 123/2012</w:t>
      </w:r>
      <w:r w:rsidRPr="00CB4CFA">
        <w:rPr>
          <w:rFonts w:ascii="Times New Roman" w:hAnsi="Times New Roman" w:cs="Times New Roman"/>
          <w:lang w:val="nl-NL"/>
        </w:rPr>
        <w:t>, cu modificările și completările ulterioare</w:t>
      </w:r>
      <w:r w:rsidR="00E31BB4" w:rsidRPr="00CB4CFA">
        <w:rPr>
          <w:rFonts w:ascii="Times New Roman" w:hAnsi="Times New Roman" w:cs="Times New Roman"/>
          <w:lang w:val="nl-NL"/>
        </w:rPr>
        <w:t xml:space="preserve">, precum și ale </w:t>
      </w:r>
      <w:r w:rsidRPr="00CB4CFA">
        <w:rPr>
          <w:rFonts w:ascii="Times New Roman" w:hAnsi="Times New Roman" w:cs="Times New Roman"/>
          <w:lang w:val="nl-NL"/>
        </w:rPr>
        <w:t>prevederil</w:t>
      </w:r>
      <w:r w:rsidR="00E31BB4" w:rsidRPr="00CB4CFA">
        <w:rPr>
          <w:rFonts w:ascii="Times New Roman" w:hAnsi="Times New Roman" w:cs="Times New Roman"/>
          <w:lang w:val="nl-NL"/>
        </w:rPr>
        <w:t xml:space="preserve">or </w:t>
      </w:r>
      <w:r w:rsidRPr="00CB4CFA">
        <w:rPr>
          <w:rFonts w:ascii="Times New Roman" w:hAnsi="Times New Roman" w:cs="Times New Roman"/>
          <w:b/>
          <w:bCs/>
          <w:lang w:val="nl-NL"/>
        </w:rPr>
        <w:t xml:space="preserve">art. </w:t>
      </w:r>
      <w:r w:rsidR="00C36984">
        <w:rPr>
          <w:rFonts w:ascii="Times New Roman" w:hAnsi="Times New Roman" w:cs="Times New Roman"/>
          <w:b/>
          <w:bCs/>
          <w:lang w:val="nl-NL"/>
        </w:rPr>
        <w:t>2</w:t>
      </w:r>
      <w:r w:rsidR="00665112">
        <w:rPr>
          <w:rFonts w:ascii="Times New Roman" w:hAnsi="Times New Roman" w:cs="Times New Roman"/>
          <w:b/>
          <w:bCs/>
          <w:lang w:val="nl-NL"/>
        </w:rPr>
        <w:t xml:space="preserve"> pct. 18 și art. </w:t>
      </w:r>
      <w:r w:rsidR="00E31BB4" w:rsidRPr="00CB4CFA">
        <w:rPr>
          <w:rFonts w:ascii="Times New Roman" w:hAnsi="Times New Roman" w:cs="Times New Roman"/>
          <w:b/>
          <w:bCs/>
          <w:lang w:val="nl-NL"/>
        </w:rPr>
        <w:t>2</w:t>
      </w:r>
      <w:r w:rsidRPr="00CB4CFA">
        <w:rPr>
          <w:rFonts w:ascii="Times New Roman" w:hAnsi="Times New Roman" w:cs="Times New Roman"/>
          <w:b/>
          <w:bCs/>
          <w:lang w:val="nl-NL"/>
        </w:rPr>
        <w:t>2</w:t>
      </w:r>
      <w:r w:rsidR="00E31BB4" w:rsidRPr="00CB4CFA">
        <w:rPr>
          <w:rFonts w:ascii="Times New Roman" w:hAnsi="Times New Roman" w:cs="Times New Roman"/>
          <w:b/>
          <w:bCs/>
          <w:lang w:val="nl-NL"/>
        </w:rPr>
        <w:t>^2</w:t>
      </w:r>
      <w:r w:rsidRPr="00CB4CFA">
        <w:rPr>
          <w:rFonts w:ascii="Times New Roman" w:hAnsi="Times New Roman" w:cs="Times New Roman"/>
          <w:b/>
          <w:bCs/>
          <w:lang w:val="nl-NL"/>
        </w:rPr>
        <w:t xml:space="preserve"> </w:t>
      </w:r>
      <w:r w:rsidR="00E31BB4" w:rsidRPr="00CB4CFA">
        <w:rPr>
          <w:rFonts w:ascii="Times New Roman" w:hAnsi="Times New Roman" w:cs="Times New Roman"/>
          <w:lang w:val="nl-NL"/>
        </w:rPr>
        <w:t xml:space="preserve">din </w:t>
      </w:r>
      <w:r w:rsidRPr="00CB4CFA">
        <w:rPr>
          <w:rFonts w:ascii="Times New Roman" w:hAnsi="Times New Roman" w:cs="Times New Roman"/>
          <w:b/>
          <w:bCs/>
          <w:lang w:val="nl-NL"/>
        </w:rPr>
        <w:t>Ordonanț</w:t>
      </w:r>
      <w:r w:rsidR="00E31BB4" w:rsidRPr="00CB4CFA">
        <w:rPr>
          <w:rFonts w:ascii="Times New Roman" w:hAnsi="Times New Roman" w:cs="Times New Roman"/>
          <w:b/>
          <w:bCs/>
          <w:lang w:val="nl-NL"/>
        </w:rPr>
        <w:t>a</w:t>
      </w:r>
      <w:r w:rsidRPr="00CB4CFA">
        <w:rPr>
          <w:rFonts w:ascii="Times New Roman" w:hAnsi="Times New Roman" w:cs="Times New Roman"/>
          <w:b/>
          <w:bCs/>
          <w:lang w:val="nl-NL"/>
        </w:rPr>
        <w:t xml:space="preserve"> de urgență a Guvernului nr. 59/2025</w:t>
      </w:r>
      <w:r w:rsidRPr="00CB4CFA">
        <w:rPr>
          <w:rFonts w:ascii="Times New Roman" w:hAnsi="Times New Roman" w:cs="Times New Roman"/>
          <w:lang w:val="nl-NL"/>
        </w:rPr>
        <w:t xml:space="preserve"> pentru modificarea și completarea unor acte normative în domeniul energiei, </w:t>
      </w:r>
    </w:p>
    <w:p w14:paraId="438DCD98" w14:textId="09478FCB" w:rsidR="40F59905" w:rsidRPr="00D30E01" w:rsidRDefault="00791345" w:rsidP="000C6EB8">
      <w:pPr>
        <w:jc w:val="both"/>
        <w:rPr>
          <w:rFonts w:ascii="Times New Roman" w:hAnsi="Times New Roman" w:cs="Times New Roman"/>
          <w:b/>
          <w:bCs/>
          <w:lang w:val="en-GB"/>
        </w:rPr>
      </w:pPr>
      <w:proofErr w:type="spellStart"/>
      <w:r w:rsidRPr="00CB4CFA">
        <w:rPr>
          <w:rFonts w:ascii="Times New Roman" w:hAnsi="Times New Roman" w:cs="Times New Roman"/>
        </w:rPr>
        <w:t>în</w:t>
      </w:r>
      <w:proofErr w:type="spellEnd"/>
      <w:r w:rsidRPr="00CB4CFA">
        <w:rPr>
          <w:rFonts w:ascii="Times New Roman" w:hAnsi="Times New Roman" w:cs="Times New Roman"/>
        </w:rPr>
        <w:t xml:space="preserve"> </w:t>
      </w:r>
      <w:proofErr w:type="spellStart"/>
      <w:r w:rsidRPr="00CB4CFA">
        <w:rPr>
          <w:rFonts w:ascii="Times New Roman" w:hAnsi="Times New Roman" w:cs="Times New Roman"/>
        </w:rPr>
        <w:t>temeiul</w:t>
      </w:r>
      <w:proofErr w:type="spellEnd"/>
      <w:r w:rsidR="00D7514C">
        <w:rPr>
          <w:rFonts w:ascii="Times New Roman" w:eastAsia="Times New Roman" w:hAnsi="Times New Roman" w:cs="Times New Roman"/>
          <w:kern w:val="0"/>
          <w:lang w:val="en-GB" w:eastAsia="en-GB"/>
          <w14:ligatures w14:val="none"/>
        </w:rPr>
        <w:t xml:space="preserve"> </w:t>
      </w:r>
      <w:proofErr w:type="spellStart"/>
      <w:r w:rsidR="00145A5D" w:rsidRPr="001A20B8">
        <w:rPr>
          <w:rFonts w:ascii="Times New Roman" w:eastAsia="Times New Roman" w:hAnsi="Times New Roman" w:cs="Times New Roman"/>
          <w:kern w:val="0"/>
          <w:lang w:val="en-GB" w:eastAsia="en-GB"/>
          <w14:ligatures w14:val="none"/>
        </w:rPr>
        <w:t>dispoziţiilor</w:t>
      </w:r>
      <w:proofErr w:type="spellEnd"/>
      <w:r w:rsidR="00145A5D" w:rsidRPr="001A20B8">
        <w:rPr>
          <w:rFonts w:ascii="Times New Roman" w:eastAsia="Times New Roman" w:hAnsi="Times New Roman" w:cs="Times New Roman"/>
          <w:kern w:val="0"/>
          <w:lang w:val="en-GB" w:eastAsia="en-GB"/>
          <w14:ligatures w14:val="none"/>
        </w:rPr>
        <w:t xml:space="preserve"> art. 5 </w:t>
      </w:r>
      <w:proofErr w:type="spellStart"/>
      <w:r w:rsidR="00145A5D" w:rsidRPr="001A20B8">
        <w:rPr>
          <w:rFonts w:ascii="Times New Roman" w:eastAsia="Times New Roman" w:hAnsi="Times New Roman" w:cs="Times New Roman"/>
          <w:kern w:val="0"/>
          <w:lang w:val="en-GB" w:eastAsia="en-GB"/>
          <w14:ligatures w14:val="none"/>
        </w:rPr>
        <w:t>alin</w:t>
      </w:r>
      <w:proofErr w:type="spellEnd"/>
      <w:r w:rsidR="00145A5D" w:rsidRPr="001A20B8">
        <w:rPr>
          <w:rFonts w:ascii="Times New Roman" w:eastAsia="Times New Roman" w:hAnsi="Times New Roman" w:cs="Times New Roman"/>
          <w:kern w:val="0"/>
          <w:lang w:val="en-GB" w:eastAsia="en-GB"/>
          <w14:ligatures w14:val="none"/>
        </w:rPr>
        <w:t xml:space="preserve">. (1) lit. </w:t>
      </w:r>
      <w:r w:rsidR="00145A5D">
        <w:rPr>
          <w:rFonts w:ascii="Times New Roman" w:eastAsia="Times New Roman" w:hAnsi="Times New Roman" w:cs="Times New Roman"/>
          <w:kern w:val="0"/>
          <w:lang w:val="en-GB" w:eastAsia="en-GB"/>
          <w14:ligatures w14:val="none"/>
        </w:rPr>
        <w:t>f</w:t>
      </w:r>
      <w:r w:rsidR="00145A5D" w:rsidRPr="001A20B8">
        <w:rPr>
          <w:rFonts w:ascii="Times New Roman" w:eastAsia="Times New Roman" w:hAnsi="Times New Roman" w:cs="Times New Roman"/>
          <w:kern w:val="0"/>
          <w:lang w:val="en-GB" w:eastAsia="en-GB"/>
          <w14:ligatures w14:val="none"/>
        </w:rPr>
        <w:t xml:space="preserve">) </w:t>
      </w:r>
      <w:r w:rsidR="00145A5D" w:rsidRPr="001A20B8">
        <w:rPr>
          <w:rFonts w:ascii="Times New Roman" w:hAnsi="Times New Roman" w:cs="Times New Roman"/>
        </w:rPr>
        <w:t xml:space="preserve">din </w:t>
      </w:r>
      <w:proofErr w:type="spellStart"/>
      <w:r w:rsidR="00145A5D" w:rsidRPr="001A20B8">
        <w:rPr>
          <w:rFonts w:ascii="Times New Roman" w:hAnsi="Times New Roman" w:cs="Times New Roman"/>
        </w:rPr>
        <w:t>Ordonanța</w:t>
      </w:r>
      <w:proofErr w:type="spellEnd"/>
      <w:r w:rsidR="00145A5D" w:rsidRPr="001A20B8">
        <w:rPr>
          <w:rFonts w:ascii="Times New Roman" w:hAnsi="Times New Roman" w:cs="Times New Roman"/>
        </w:rPr>
        <w:t xml:space="preserve"> de </w:t>
      </w:r>
      <w:proofErr w:type="spellStart"/>
      <w:r w:rsidR="00145A5D" w:rsidRPr="001A20B8">
        <w:rPr>
          <w:rFonts w:ascii="Times New Roman" w:hAnsi="Times New Roman" w:cs="Times New Roman"/>
        </w:rPr>
        <w:t>urgență</w:t>
      </w:r>
      <w:proofErr w:type="spellEnd"/>
      <w:r w:rsidR="00145A5D" w:rsidRPr="001A20B8">
        <w:rPr>
          <w:rFonts w:ascii="Times New Roman" w:hAnsi="Times New Roman" w:cs="Times New Roman"/>
        </w:rPr>
        <w:t xml:space="preserve"> a </w:t>
      </w:r>
      <w:proofErr w:type="spellStart"/>
      <w:r w:rsidR="00145A5D" w:rsidRPr="001A20B8">
        <w:rPr>
          <w:rFonts w:ascii="Times New Roman" w:hAnsi="Times New Roman" w:cs="Times New Roman"/>
        </w:rPr>
        <w:t>Guvernului</w:t>
      </w:r>
      <w:proofErr w:type="spellEnd"/>
      <w:r w:rsidR="00145A5D" w:rsidRPr="001A20B8">
        <w:rPr>
          <w:rFonts w:ascii="Times New Roman" w:hAnsi="Times New Roman" w:cs="Times New Roman"/>
        </w:rPr>
        <w:t xml:space="preserve"> nr. 33/2007 </w:t>
      </w:r>
      <w:proofErr w:type="spellStart"/>
      <w:r w:rsidR="00145A5D" w:rsidRPr="001A20B8">
        <w:rPr>
          <w:rFonts w:ascii="Times New Roman" w:hAnsi="Times New Roman" w:cs="Times New Roman"/>
        </w:rPr>
        <w:t>privind</w:t>
      </w:r>
      <w:proofErr w:type="spellEnd"/>
      <w:r w:rsidR="00145A5D" w:rsidRPr="001A20B8">
        <w:rPr>
          <w:rFonts w:ascii="Times New Roman" w:hAnsi="Times New Roman" w:cs="Times New Roman"/>
        </w:rPr>
        <w:t xml:space="preserve"> </w:t>
      </w:r>
      <w:proofErr w:type="spellStart"/>
      <w:r w:rsidR="00145A5D" w:rsidRPr="001A20B8">
        <w:rPr>
          <w:rFonts w:ascii="Times New Roman" w:hAnsi="Times New Roman" w:cs="Times New Roman"/>
        </w:rPr>
        <w:t>organizarea</w:t>
      </w:r>
      <w:proofErr w:type="spellEnd"/>
      <w:r w:rsidR="00145A5D" w:rsidRPr="001A20B8">
        <w:rPr>
          <w:rFonts w:ascii="Times New Roman" w:hAnsi="Times New Roman" w:cs="Times New Roman"/>
        </w:rPr>
        <w:t xml:space="preserve"> </w:t>
      </w:r>
      <w:proofErr w:type="spellStart"/>
      <w:r w:rsidR="00145A5D" w:rsidRPr="001A20B8">
        <w:rPr>
          <w:rFonts w:ascii="Times New Roman" w:hAnsi="Times New Roman" w:cs="Times New Roman"/>
        </w:rPr>
        <w:t>și</w:t>
      </w:r>
      <w:proofErr w:type="spellEnd"/>
      <w:r w:rsidR="00145A5D" w:rsidRPr="001A20B8">
        <w:rPr>
          <w:rFonts w:ascii="Times New Roman" w:hAnsi="Times New Roman" w:cs="Times New Roman"/>
        </w:rPr>
        <w:t xml:space="preserve"> </w:t>
      </w:r>
      <w:proofErr w:type="spellStart"/>
      <w:r w:rsidR="00145A5D" w:rsidRPr="001A20B8">
        <w:rPr>
          <w:rFonts w:ascii="Times New Roman" w:hAnsi="Times New Roman" w:cs="Times New Roman"/>
        </w:rPr>
        <w:t>funcționarea</w:t>
      </w:r>
      <w:proofErr w:type="spellEnd"/>
      <w:r w:rsidR="00145A5D" w:rsidRPr="001A20B8">
        <w:rPr>
          <w:rFonts w:ascii="Times New Roman" w:hAnsi="Times New Roman" w:cs="Times New Roman"/>
        </w:rPr>
        <w:t xml:space="preserve"> </w:t>
      </w:r>
      <w:proofErr w:type="spellStart"/>
      <w:r w:rsidR="00145A5D" w:rsidRPr="001A20B8">
        <w:rPr>
          <w:rFonts w:ascii="Times New Roman" w:hAnsi="Times New Roman" w:cs="Times New Roman"/>
        </w:rPr>
        <w:t>Autorității</w:t>
      </w:r>
      <w:proofErr w:type="spellEnd"/>
      <w:r w:rsidR="00145A5D" w:rsidRPr="001A20B8">
        <w:rPr>
          <w:rFonts w:ascii="Times New Roman" w:hAnsi="Times New Roman" w:cs="Times New Roman"/>
        </w:rPr>
        <w:t xml:space="preserve"> </w:t>
      </w:r>
      <w:proofErr w:type="spellStart"/>
      <w:r w:rsidR="00145A5D" w:rsidRPr="001A20B8">
        <w:rPr>
          <w:rFonts w:ascii="Times New Roman" w:hAnsi="Times New Roman" w:cs="Times New Roman"/>
        </w:rPr>
        <w:t>Naționale</w:t>
      </w:r>
      <w:proofErr w:type="spellEnd"/>
      <w:r w:rsidR="00145A5D" w:rsidRPr="001A20B8">
        <w:rPr>
          <w:rFonts w:ascii="Times New Roman" w:hAnsi="Times New Roman" w:cs="Times New Roman"/>
        </w:rPr>
        <w:t xml:space="preserve"> de </w:t>
      </w:r>
      <w:proofErr w:type="spellStart"/>
      <w:r w:rsidR="00145A5D" w:rsidRPr="001A20B8">
        <w:rPr>
          <w:rFonts w:ascii="Times New Roman" w:hAnsi="Times New Roman" w:cs="Times New Roman"/>
        </w:rPr>
        <w:t>Reglementare</w:t>
      </w:r>
      <w:proofErr w:type="spellEnd"/>
      <w:r w:rsidR="00145A5D" w:rsidRPr="001A20B8">
        <w:rPr>
          <w:rFonts w:ascii="Times New Roman" w:hAnsi="Times New Roman" w:cs="Times New Roman"/>
        </w:rPr>
        <w:t xml:space="preserve"> </w:t>
      </w:r>
      <w:proofErr w:type="spellStart"/>
      <w:r w:rsidR="00145A5D" w:rsidRPr="001A20B8">
        <w:rPr>
          <w:rFonts w:ascii="Times New Roman" w:hAnsi="Times New Roman" w:cs="Times New Roman"/>
        </w:rPr>
        <w:t>în</w:t>
      </w:r>
      <w:proofErr w:type="spellEnd"/>
      <w:r w:rsidR="00145A5D" w:rsidRPr="001A20B8">
        <w:rPr>
          <w:rFonts w:ascii="Times New Roman" w:hAnsi="Times New Roman" w:cs="Times New Roman"/>
        </w:rPr>
        <w:t xml:space="preserve"> </w:t>
      </w:r>
      <w:proofErr w:type="spellStart"/>
      <w:r w:rsidR="00145A5D" w:rsidRPr="001A20B8">
        <w:rPr>
          <w:rFonts w:ascii="Times New Roman" w:hAnsi="Times New Roman" w:cs="Times New Roman"/>
        </w:rPr>
        <w:t>domeniul</w:t>
      </w:r>
      <w:proofErr w:type="spellEnd"/>
      <w:r w:rsidR="00145A5D" w:rsidRPr="001A20B8">
        <w:rPr>
          <w:rFonts w:ascii="Times New Roman" w:hAnsi="Times New Roman" w:cs="Times New Roman"/>
        </w:rPr>
        <w:t xml:space="preserve"> </w:t>
      </w:r>
      <w:proofErr w:type="spellStart"/>
      <w:r w:rsidR="00145A5D" w:rsidRPr="001A20B8">
        <w:rPr>
          <w:rFonts w:ascii="Times New Roman" w:hAnsi="Times New Roman" w:cs="Times New Roman"/>
        </w:rPr>
        <w:t>Energiei</w:t>
      </w:r>
      <w:proofErr w:type="spellEnd"/>
      <w:r w:rsidR="00145A5D" w:rsidRPr="001A20B8">
        <w:rPr>
          <w:rFonts w:ascii="Times New Roman" w:hAnsi="Times New Roman" w:cs="Times New Roman"/>
        </w:rPr>
        <w:t xml:space="preserve">, </w:t>
      </w:r>
      <w:proofErr w:type="spellStart"/>
      <w:r w:rsidR="00145A5D" w:rsidRPr="001A20B8">
        <w:rPr>
          <w:rFonts w:ascii="Times New Roman" w:hAnsi="Times New Roman" w:cs="Times New Roman"/>
        </w:rPr>
        <w:t>aprobată</w:t>
      </w:r>
      <w:proofErr w:type="spellEnd"/>
      <w:r w:rsidR="00145A5D" w:rsidRPr="001A20B8">
        <w:rPr>
          <w:rFonts w:ascii="Times New Roman" w:hAnsi="Times New Roman" w:cs="Times New Roman"/>
        </w:rPr>
        <w:t xml:space="preserve"> cu </w:t>
      </w:r>
      <w:proofErr w:type="spellStart"/>
      <w:r w:rsidR="00145A5D" w:rsidRPr="001A20B8">
        <w:rPr>
          <w:rFonts w:ascii="Times New Roman" w:hAnsi="Times New Roman" w:cs="Times New Roman"/>
        </w:rPr>
        <w:t>modificări</w:t>
      </w:r>
      <w:proofErr w:type="spellEnd"/>
      <w:r w:rsidR="00145A5D" w:rsidRPr="001A20B8">
        <w:rPr>
          <w:rFonts w:ascii="Times New Roman" w:hAnsi="Times New Roman" w:cs="Times New Roman"/>
        </w:rPr>
        <w:t xml:space="preserve"> </w:t>
      </w:r>
      <w:proofErr w:type="spellStart"/>
      <w:r w:rsidR="00145A5D" w:rsidRPr="001A20B8">
        <w:rPr>
          <w:rFonts w:ascii="Times New Roman" w:hAnsi="Times New Roman" w:cs="Times New Roman"/>
        </w:rPr>
        <w:t>şi</w:t>
      </w:r>
      <w:proofErr w:type="spellEnd"/>
      <w:r w:rsidR="00145A5D" w:rsidRPr="001A20B8">
        <w:rPr>
          <w:rFonts w:ascii="Times New Roman" w:hAnsi="Times New Roman" w:cs="Times New Roman"/>
        </w:rPr>
        <w:t xml:space="preserve"> </w:t>
      </w:r>
      <w:proofErr w:type="spellStart"/>
      <w:r w:rsidR="00145A5D" w:rsidRPr="001A20B8">
        <w:rPr>
          <w:rFonts w:ascii="Times New Roman" w:hAnsi="Times New Roman" w:cs="Times New Roman"/>
        </w:rPr>
        <w:t>completări</w:t>
      </w:r>
      <w:proofErr w:type="spellEnd"/>
      <w:r w:rsidR="00145A5D" w:rsidRPr="001A20B8">
        <w:rPr>
          <w:rFonts w:ascii="Times New Roman" w:hAnsi="Times New Roman" w:cs="Times New Roman"/>
        </w:rPr>
        <w:t xml:space="preserve"> </w:t>
      </w:r>
      <w:proofErr w:type="spellStart"/>
      <w:r w:rsidR="00145A5D" w:rsidRPr="001A20B8">
        <w:rPr>
          <w:rFonts w:ascii="Times New Roman" w:hAnsi="Times New Roman" w:cs="Times New Roman"/>
        </w:rPr>
        <w:t>prin</w:t>
      </w:r>
      <w:proofErr w:type="spellEnd"/>
      <w:r w:rsidR="00145A5D" w:rsidRPr="001A20B8">
        <w:rPr>
          <w:rFonts w:ascii="Times New Roman" w:hAnsi="Times New Roman" w:cs="Times New Roman"/>
        </w:rPr>
        <w:t xml:space="preserve"> </w:t>
      </w:r>
      <w:proofErr w:type="spellStart"/>
      <w:r w:rsidR="00145A5D" w:rsidRPr="001A20B8">
        <w:rPr>
          <w:rFonts w:ascii="Times New Roman" w:hAnsi="Times New Roman" w:cs="Times New Roman"/>
        </w:rPr>
        <w:t>Legea</w:t>
      </w:r>
      <w:proofErr w:type="spellEnd"/>
      <w:r w:rsidR="00145A5D" w:rsidRPr="001A20B8">
        <w:rPr>
          <w:rFonts w:ascii="Times New Roman" w:hAnsi="Times New Roman" w:cs="Times New Roman"/>
        </w:rPr>
        <w:t xml:space="preserve"> nr. 160/2012, cu </w:t>
      </w:r>
      <w:proofErr w:type="spellStart"/>
      <w:r w:rsidR="00145A5D" w:rsidRPr="001A20B8">
        <w:rPr>
          <w:rFonts w:ascii="Times New Roman" w:hAnsi="Times New Roman" w:cs="Times New Roman"/>
        </w:rPr>
        <w:t>modificările</w:t>
      </w:r>
      <w:proofErr w:type="spellEnd"/>
      <w:r w:rsidR="00145A5D" w:rsidRPr="001A20B8">
        <w:rPr>
          <w:rFonts w:ascii="Times New Roman" w:hAnsi="Times New Roman" w:cs="Times New Roman"/>
        </w:rPr>
        <w:t xml:space="preserve"> </w:t>
      </w:r>
      <w:proofErr w:type="spellStart"/>
      <w:r w:rsidR="00145A5D" w:rsidRPr="001A20B8">
        <w:rPr>
          <w:rFonts w:ascii="Times New Roman" w:hAnsi="Times New Roman" w:cs="Times New Roman"/>
        </w:rPr>
        <w:t>şi</w:t>
      </w:r>
      <w:proofErr w:type="spellEnd"/>
      <w:r w:rsidR="00145A5D" w:rsidRPr="001A20B8">
        <w:rPr>
          <w:rFonts w:ascii="Times New Roman" w:hAnsi="Times New Roman" w:cs="Times New Roman"/>
        </w:rPr>
        <w:t xml:space="preserve"> </w:t>
      </w:r>
      <w:proofErr w:type="spellStart"/>
      <w:r w:rsidR="00145A5D" w:rsidRPr="001A20B8">
        <w:rPr>
          <w:rFonts w:ascii="Times New Roman" w:hAnsi="Times New Roman" w:cs="Times New Roman"/>
        </w:rPr>
        <w:t>completările</w:t>
      </w:r>
      <w:proofErr w:type="spellEnd"/>
      <w:r w:rsidR="00145A5D" w:rsidRPr="001A20B8">
        <w:rPr>
          <w:rFonts w:ascii="Times New Roman" w:hAnsi="Times New Roman" w:cs="Times New Roman"/>
        </w:rPr>
        <w:t xml:space="preserve"> </w:t>
      </w:r>
      <w:proofErr w:type="spellStart"/>
      <w:r w:rsidR="00145A5D" w:rsidRPr="001A20B8">
        <w:rPr>
          <w:rFonts w:ascii="Times New Roman" w:hAnsi="Times New Roman" w:cs="Times New Roman"/>
        </w:rPr>
        <w:t>ulterioare</w:t>
      </w:r>
      <w:proofErr w:type="spellEnd"/>
      <w:r w:rsidR="00D7514C">
        <w:rPr>
          <w:rFonts w:ascii="Times New Roman" w:hAnsi="Times New Roman" w:cs="Times New Roman"/>
        </w:rPr>
        <w:t>,</w:t>
      </w:r>
    </w:p>
    <w:p w14:paraId="32151650" w14:textId="19641AB1" w:rsidR="00791345" w:rsidRPr="000C6EB8" w:rsidRDefault="00D7514C" w:rsidP="00697319">
      <w:pPr>
        <w:jc w:val="both"/>
        <w:rPr>
          <w:rFonts w:ascii="Times New Roman" w:hAnsi="Times New Roman" w:cs="Times New Roman"/>
          <w:lang w:val="nl-NL"/>
        </w:rPr>
      </w:pPr>
      <w:r w:rsidRPr="00D7514C">
        <w:rPr>
          <w:rFonts w:ascii="Times New Roman" w:hAnsi="Times New Roman" w:cs="Times New Roman"/>
          <w:b/>
          <w:bCs/>
          <w:lang w:val="nl-NL"/>
        </w:rPr>
        <w:t>Președintele Autorității Naționale de Reglementare în Domeniul Energiei emite prezentul ordin.</w:t>
      </w:r>
    </w:p>
    <w:p w14:paraId="6E05D7F9" w14:textId="77777777" w:rsidR="00791345" w:rsidRPr="000C6EB8" w:rsidRDefault="00791345" w:rsidP="000C6EB8">
      <w:pPr>
        <w:jc w:val="both"/>
        <w:rPr>
          <w:rFonts w:ascii="Times New Roman" w:hAnsi="Times New Roman" w:cs="Times New Roman"/>
          <w:lang w:val="nl-NL"/>
        </w:rPr>
      </w:pPr>
    </w:p>
    <w:p w14:paraId="713B4E49" w14:textId="77777777" w:rsidR="00791345" w:rsidRPr="000C6EB8" w:rsidRDefault="00791345" w:rsidP="000C6EB8">
      <w:pPr>
        <w:jc w:val="both"/>
        <w:rPr>
          <w:rFonts w:ascii="Times New Roman" w:hAnsi="Times New Roman" w:cs="Times New Roman"/>
          <w:b/>
          <w:bCs/>
          <w:lang w:val="nl-NL"/>
        </w:rPr>
      </w:pPr>
      <w:r w:rsidRPr="000C6EB8">
        <w:rPr>
          <w:rFonts w:ascii="Times New Roman" w:hAnsi="Times New Roman" w:cs="Times New Roman"/>
          <w:b/>
          <w:bCs/>
          <w:lang w:val="nl-NL"/>
        </w:rPr>
        <w:t>Art. 1</w:t>
      </w:r>
    </w:p>
    <w:p w14:paraId="0B3736D7" w14:textId="77777777" w:rsidR="00791345" w:rsidRPr="000C6EB8" w:rsidRDefault="00791345" w:rsidP="000C6EB8">
      <w:pPr>
        <w:jc w:val="both"/>
        <w:rPr>
          <w:rFonts w:ascii="Times New Roman" w:hAnsi="Times New Roman" w:cs="Times New Roman"/>
          <w:lang w:val="nl-NL"/>
        </w:rPr>
      </w:pPr>
      <w:r w:rsidRPr="000C6EB8">
        <w:rPr>
          <w:rFonts w:ascii="Times New Roman" w:hAnsi="Times New Roman" w:cs="Times New Roman"/>
          <w:lang w:val="nl-NL"/>
        </w:rPr>
        <w:t xml:space="preserve">(1) Se aprobă </w:t>
      </w:r>
      <w:r w:rsidRPr="000C6EB8">
        <w:rPr>
          <w:rFonts w:ascii="Times New Roman" w:hAnsi="Times New Roman" w:cs="Times New Roman"/>
          <w:b/>
          <w:bCs/>
          <w:lang w:val="nl-NL"/>
        </w:rPr>
        <w:t>Procedura de înregistrare a comunităților de energie în Registrul național al comunităților de energie</w:t>
      </w:r>
      <w:r w:rsidRPr="000C6EB8">
        <w:rPr>
          <w:rFonts w:ascii="Times New Roman" w:hAnsi="Times New Roman" w:cs="Times New Roman"/>
          <w:lang w:val="nl-NL"/>
        </w:rPr>
        <w:t xml:space="preserve">, prevăzută în </w:t>
      </w:r>
      <w:r w:rsidRPr="000C6EB8">
        <w:rPr>
          <w:rFonts w:ascii="Times New Roman" w:hAnsi="Times New Roman" w:cs="Times New Roman"/>
          <w:b/>
          <w:bCs/>
          <w:lang w:val="nl-NL"/>
        </w:rPr>
        <w:t xml:space="preserve">Anexa </w:t>
      </w:r>
      <w:r w:rsidRPr="000C6EB8">
        <w:rPr>
          <w:rFonts w:ascii="Times New Roman" w:hAnsi="Times New Roman" w:cs="Times New Roman"/>
          <w:lang w:val="nl-NL"/>
        </w:rPr>
        <w:t>la prezentul ordin.</w:t>
      </w:r>
    </w:p>
    <w:p w14:paraId="603F945F" w14:textId="77777777" w:rsidR="00CC56D2" w:rsidRDefault="00791345" w:rsidP="000C6EB8">
      <w:pPr>
        <w:jc w:val="both"/>
        <w:rPr>
          <w:rFonts w:ascii="Times New Roman" w:hAnsi="Times New Roman" w:cs="Times New Roman"/>
          <w:b/>
          <w:bCs/>
          <w:lang w:val="nl-NL"/>
        </w:rPr>
      </w:pPr>
      <w:r w:rsidRPr="000C6EB8">
        <w:rPr>
          <w:rFonts w:ascii="Times New Roman" w:hAnsi="Times New Roman" w:cs="Times New Roman"/>
          <w:lang w:val="nl-NL"/>
        </w:rPr>
        <w:t>(2) Procedura se aplică comunităților de energie din surse regenerabile și comunităților de energie ale cetățenilor, astfel cum sunt definite de legislația în vigoare.</w:t>
      </w:r>
    </w:p>
    <w:p w14:paraId="022BD82F" w14:textId="77777777" w:rsidR="00791345" w:rsidRPr="000C6EB8" w:rsidRDefault="00791345" w:rsidP="000C6EB8">
      <w:pPr>
        <w:jc w:val="both"/>
        <w:rPr>
          <w:rFonts w:ascii="Times New Roman" w:hAnsi="Times New Roman" w:cs="Times New Roman"/>
          <w:b/>
          <w:bCs/>
          <w:lang w:val="nl-NL"/>
        </w:rPr>
      </w:pPr>
      <w:r w:rsidRPr="000C6EB8">
        <w:rPr>
          <w:rFonts w:ascii="Times New Roman" w:hAnsi="Times New Roman" w:cs="Times New Roman"/>
          <w:b/>
          <w:bCs/>
          <w:lang w:val="nl-NL"/>
        </w:rPr>
        <w:t>Art. 2</w:t>
      </w:r>
    </w:p>
    <w:p w14:paraId="6711241E" w14:textId="77777777" w:rsidR="00791345" w:rsidRPr="000C6EB8" w:rsidRDefault="00791345" w:rsidP="000C6EB8">
      <w:pPr>
        <w:jc w:val="both"/>
        <w:rPr>
          <w:rFonts w:ascii="Times New Roman" w:hAnsi="Times New Roman" w:cs="Times New Roman"/>
          <w:lang w:val="nl-NL"/>
        </w:rPr>
      </w:pPr>
      <w:r w:rsidRPr="000C6EB8">
        <w:rPr>
          <w:rFonts w:ascii="Times New Roman" w:hAnsi="Times New Roman" w:cs="Times New Roman"/>
          <w:lang w:val="nl-NL"/>
        </w:rPr>
        <w:t xml:space="preserve">(1) Se înființează </w:t>
      </w:r>
      <w:r w:rsidRPr="000C6EB8">
        <w:rPr>
          <w:rFonts w:ascii="Times New Roman" w:hAnsi="Times New Roman" w:cs="Times New Roman"/>
          <w:b/>
          <w:bCs/>
          <w:lang w:val="nl-NL"/>
        </w:rPr>
        <w:t>Registrul național al comunităților de energie</w:t>
      </w:r>
      <w:r w:rsidRPr="000C6EB8">
        <w:rPr>
          <w:rFonts w:ascii="Times New Roman" w:hAnsi="Times New Roman" w:cs="Times New Roman"/>
          <w:lang w:val="nl-NL"/>
        </w:rPr>
        <w:t xml:space="preserve">, denumit în continuare Registrul, gestionat de </w:t>
      </w:r>
      <w:r w:rsidR="7151A428" w:rsidRPr="000C6EB8">
        <w:rPr>
          <w:rFonts w:ascii="Times New Roman" w:hAnsi="Times New Roman" w:cs="Times New Roman"/>
          <w:lang w:val="nl-NL"/>
        </w:rPr>
        <w:t xml:space="preserve"> Autoritatea Națională de Reglementare în Domeniul Energiei</w:t>
      </w:r>
      <w:r w:rsidRPr="000C6EB8">
        <w:rPr>
          <w:rFonts w:ascii="Times New Roman" w:hAnsi="Times New Roman" w:cs="Times New Roman"/>
          <w:lang w:val="nl-NL"/>
        </w:rPr>
        <w:t>.</w:t>
      </w:r>
    </w:p>
    <w:p w14:paraId="17A370B7" w14:textId="77777777" w:rsidR="00791345" w:rsidRPr="000C6EB8" w:rsidRDefault="00791345" w:rsidP="000C6EB8">
      <w:pPr>
        <w:jc w:val="both"/>
        <w:rPr>
          <w:rFonts w:ascii="Times New Roman" w:hAnsi="Times New Roman" w:cs="Times New Roman"/>
          <w:lang w:val="nl-NL"/>
        </w:rPr>
      </w:pPr>
      <w:r w:rsidRPr="000C6EB8">
        <w:rPr>
          <w:rFonts w:ascii="Times New Roman" w:hAnsi="Times New Roman" w:cs="Times New Roman"/>
          <w:lang w:val="nl-NL"/>
        </w:rPr>
        <w:t>(</w:t>
      </w:r>
      <w:r w:rsidR="1C25B5B8" w:rsidRPr="000C6EB8">
        <w:rPr>
          <w:rFonts w:ascii="Times New Roman" w:hAnsi="Times New Roman" w:cs="Times New Roman"/>
          <w:lang w:val="nl-NL"/>
        </w:rPr>
        <w:t>2</w:t>
      </w:r>
      <w:r w:rsidRPr="000C6EB8">
        <w:rPr>
          <w:rFonts w:ascii="Times New Roman" w:hAnsi="Times New Roman" w:cs="Times New Roman"/>
          <w:lang w:val="nl-NL"/>
        </w:rPr>
        <w:t xml:space="preserve"> </w:t>
      </w:r>
      <w:r w:rsidR="0387C0B5" w:rsidRPr="000C6EB8">
        <w:rPr>
          <w:rFonts w:ascii="Times New Roman" w:hAnsi="Times New Roman" w:cs="Times New Roman"/>
          <w:lang w:val="nl-NL"/>
        </w:rPr>
        <w:t xml:space="preserve"> Autoritatea Națională de Reglementare în Domeniul Energiei</w:t>
      </w:r>
      <w:r w:rsidRPr="000C6EB8">
        <w:rPr>
          <w:rFonts w:ascii="Times New Roman" w:hAnsi="Times New Roman" w:cs="Times New Roman"/>
          <w:lang w:val="nl-NL"/>
        </w:rPr>
        <w:t xml:space="preserve"> publică pe pagina proprie de internet informațiile publice extrase din Registru, în condițiile prevăzute în Anexa </w:t>
      </w:r>
      <w:r w:rsidR="784D5861" w:rsidRPr="000C6EB8">
        <w:rPr>
          <w:rFonts w:ascii="Times New Roman" w:hAnsi="Times New Roman" w:cs="Times New Roman"/>
          <w:lang w:val="nl-NL"/>
        </w:rPr>
        <w:t xml:space="preserve"> la prezentul ordin</w:t>
      </w:r>
      <w:r w:rsidRPr="000C6EB8">
        <w:rPr>
          <w:rFonts w:ascii="Times New Roman" w:hAnsi="Times New Roman" w:cs="Times New Roman"/>
          <w:lang w:val="nl-NL"/>
        </w:rPr>
        <w:t>.</w:t>
      </w:r>
    </w:p>
    <w:p w14:paraId="7427D07A" w14:textId="77777777" w:rsidR="00791345" w:rsidRPr="000C6EB8" w:rsidRDefault="00791345" w:rsidP="000C6EB8">
      <w:pPr>
        <w:jc w:val="both"/>
        <w:rPr>
          <w:rFonts w:ascii="Times New Roman" w:hAnsi="Times New Roman" w:cs="Times New Roman"/>
          <w:b/>
          <w:bCs/>
          <w:lang w:val="nl-NL"/>
        </w:rPr>
      </w:pPr>
      <w:r w:rsidRPr="000C6EB8">
        <w:rPr>
          <w:rFonts w:ascii="Times New Roman" w:hAnsi="Times New Roman" w:cs="Times New Roman"/>
          <w:b/>
          <w:bCs/>
          <w:lang w:val="nl-NL"/>
        </w:rPr>
        <w:t>Art. 3</w:t>
      </w:r>
    </w:p>
    <w:p w14:paraId="3675DAC5" w14:textId="77777777" w:rsidR="00791345" w:rsidRPr="000C6EB8" w:rsidRDefault="00791345" w:rsidP="000C6EB8">
      <w:pPr>
        <w:jc w:val="both"/>
        <w:rPr>
          <w:rFonts w:ascii="Times New Roman" w:hAnsi="Times New Roman" w:cs="Times New Roman"/>
          <w:b/>
          <w:bCs/>
          <w:lang w:val="nl-NL"/>
        </w:rPr>
      </w:pPr>
      <w:r w:rsidRPr="000C6EB8">
        <w:rPr>
          <w:rFonts w:ascii="Times New Roman" w:hAnsi="Times New Roman" w:cs="Times New Roman"/>
          <w:lang w:val="nl-NL"/>
        </w:rPr>
        <w:t xml:space="preserve">Direcțiile de specialitate din cadrul </w:t>
      </w:r>
      <w:r w:rsidR="2A8D77E8" w:rsidRPr="000C6EB8">
        <w:rPr>
          <w:rFonts w:ascii="Times New Roman" w:hAnsi="Times New Roman" w:cs="Times New Roman"/>
          <w:lang w:val="nl-NL"/>
        </w:rPr>
        <w:t xml:space="preserve"> Autorității Naționale de Reglementare în Domeniul Energiei</w:t>
      </w:r>
      <w:r w:rsidRPr="000C6EB8">
        <w:rPr>
          <w:rFonts w:ascii="Times New Roman" w:hAnsi="Times New Roman" w:cs="Times New Roman"/>
          <w:lang w:val="nl-NL"/>
        </w:rPr>
        <w:t xml:space="preserve"> duc la îndeplinire prevederile prezentului ordin</w:t>
      </w:r>
      <w:r w:rsidR="00CC56D2">
        <w:rPr>
          <w:rFonts w:ascii="Times New Roman" w:hAnsi="Times New Roman" w:cs="Times New Roman"/>
          <w:lang w:val="nl-NL"/>
        </w:rPr>
        <w:t>.</w:t>
      </w:r>
      <w:r w:rsidRPr="000C6EB8">
        <w:rPr>
          <w:rFonts w:ascii="Times New Roman" w:hAnsi="Times New Roman" w:cs="Times New Roman"/>
          <w:lang w:val="nl-NL"/>
        </w:rPr>
        <w:t xml:space="preserve"> </w:t>
      </w:r>
    </w:p>
    <w:p w14:paraId="62569A8B" w14:textId="77777777" w:rsidR="00791345" w:rsidRPr="00CB4CFA" w:rsidRDefault="00791345" w:rsidP="000C6EB8">
      <w:pPr>
        <w:jc w:val="both"/>
        <w:rPr>
          <w:rFonts w:ascii="Times New Roman" w:hAnsi="Times New Roman" w:cs="Times New Roman"/>
          <w:b/>
          <w:bCs/>
          <w:lang w:val="it-IT"/>
        </w:rPr>
      </w:pPr>
      <w:r w:rsidRPr="00CB4CFA">
        <w:rPr>
          <w:rFonts w:ascii="Times New Roman" w:hAnsi="Times New Roman" w:cs="Times New Roman"/>
          <w:b/>
          <w:bCs/>
          <w:lang w:val="it-IT"/>
        </w:rPr>
        <w:t>Art. 4</w:t>
      </w:r>
    </w:p>
    <w:p w14:paraId="2F73C4AD" w14:textId="77777777" w:rsidR="00791345" w:rsidRPr="00145A5D" w:rsidRDefault="00791345" w:rsidP="000C6EB8">
      <w:pPr>
        <w:jc w:val="both"/>
        <w:rPr>
          <w:rFonts w:ascii="Times New Roman" w:hAnsi="Times New Roman" w:cs="Times New Roman"/>
          <w:lang w:val="it-IT"/>
        </w:rPr>
      </w:pPr>
      <w:r w:rsidRPr="00145A5D">
        <w:rPr>
          <w:rFonts w:ascii="Times New Roman" w:hAnsi="Times New Roman" w:cs="Times New Roman"/>
          <w:lang w:val="it-IT"/>
        </w:rPr>
        <w:t xml:space="preserve">Prezentul ordin se publică în Monitorul Oficial al României, Partea I, și intră în vigoare la </w:t>
      </w:r>
      <w:r w:rsidR="72BEC93D" w:rsidRPr="00145A5D">
        <w:rPr>
          <w:rFonts w:ascii="Times New Roman" w:hAnsi="Times New Roman" w:cs="Times New Roman"/>
          <w:lang w:val="it-IT"/>
        </w:rPr>
        <w:t xml:space="preserve"> data de................</w:t>
      </w:r>
      <w:r w:rsidR="00A3076F" w:rsidRPr="00145A5D">
        <w:rPr>
          <w:rFonts w:ascii="Times New Roman" w:hAnsi="Times New Roman" w:cs="Times New Roman"/>
          <w:lang w:val="it-IT"/>
        </w:rPr>
        <w:br w:type="page"/>
      </w:r>
    </w:p>
    <w:p w14:paraId="074CF632" w14:textId="77777777" w:rsidR="00CC56D2" w:rsidRDefault="00791345" w:rsidP="00325A63">
      <w:pPr>
        <w:ind w:left="7920"/>
        <w:jc w:val="both"/>
        <w:rPr>
          <w:rFonts w:ascii="Times New Roman" w:hAnsi="Times New Roman" w:cs="Times New Roman"/>
          <w:b/>
          <w:bCs/>
          <w:lang w:val="nl-NL"/>
        </w:rPr>
      </w:pPr>
      <w:r w:rsidRPr="000C6EB8">
        <w:rPr>
          <w:rFonts w:ascii="Times New Roman" w:hAnsi="Times New Roman" w:cs="Times New Roman"/>
          <w:b/>
          <w:bCs/>
          <w:lang w:val="nl-NL"/>
        </w:rPr>
        <w:lastRenderedPageBreak/>
        <w:t>ANEXA</w:t>
      </w:r>
    </w:p>
    <w:p w14:paraId="2E8D8B5F" w14:textId="77777777" w:rsidR="00791345" w:rsidRPr="000C6EB8" w:rsidRDefault="00791345" w:rsidP="00697319">
      <w:pPr>
        <w:jc w:val="both"/>
        <w:rPr>
          <w:rFonts w:ascii="Times New Roman" w:hAnsi="Times New Roman" w:cs="Times New Roman"/>
          <w:b/>
          <w:bCs/>
          <w:lang w:val="nl-NL"/>
        </w:rPr>
      </w:pPr>
      <w:r w:rsidRPr="000C6EB8">
        <w:rPr>
          <w:rFonts w:ascii="Times New Roman" w:hAnsi="Times New Roman" w:cs="Times New Roman"/>
          <w:b/>
          <w:bCs/>
          <w:lang w:val="nl-NL"/>
        </w:rPr>
        <w:t xml:space="preserve"> </w:t>
      </w:r>
    </w:p>
    <w:p w14:paraId="07287FA0" w14:textId="77777777" w:rsidR="00791345" w:rsidRPr="000C6EB8" w:rsidRDefault="00791345" w:rsidP="00697319">
      <w:pPr>
        <w:jc w:val="center"/>
        <w:rPr>
          <w:rFonts w:ascii="Times New Roman" w:hAnsi="Times New Roman" w:cs="Times New Roman"/>
          <w:b/>
          <w:bCs/>
          <w:lang w:val="nl-NL"/>
        </w:rPr>
      </w:pPr>
      <w:r w:rsidRPr="000C6EB8">
        <w:rPr>
          <w:rFonts w:ascii="Times New Roman" w:hAnsi="Times New Roman" w:cs="Times New Roman"/>
          <w:b/>
          <w:bCs/>
          <w:lang w:val="nl-NL"/>
        </w:rPr>
        <w:t>PROCEDURA</w:t>
      </w:r>
    </w:p>
    <w:p w14:paraId="37B4D4DF" w14:textId="77777777" w:rsidR="00791345" w:rsidRPr="000C6EB8" w:rsidRDefault="00791345" w:rsidP="00697319">
      <w:pPr>
        <w:jc w:val="center"/>
        <w:rPr>
          <w:rFonts w:ascii="Times New Roman" w:hAnsi="Times New Roman" w:cs="Times New Roman"/>
          <w:b/>
          <w:bCs/>
          <w:lang w:val="nl-NL"/>
        </w:rPr>
      </w:pPr>
      <w:r w:rsidRPr="000C6EB8">
        <w:rPr>
          <w:rFonts w:ascii="Times New Roman" w:hAnsi="Times New Roman" w:cs="Times New Roman"/>
          <w:b/>
          <w:bCs/>
          <w:lang w:val="nl-NL"/>
        </w:rPr>
        <w:t>de înregistrare a comunităților de energie în Registrul național al comunităților de energie</w:t>
      </w:r>
    </w:p>
    <w:p w14:paraId="2F574E3F" w14:textId="77777777" w:rsidR="00325A63" w:rsidRPr="00697319" w:rsidRDefault="00325A63" w:rsidP="000C6EB8">
      <w:pPr>
        <w:jc w:val="both"/>
        <w:rPr>
          <w:rFonts w:ascii="Times New Roman" w:hAnsi="Times New Roman" w:cs="Times New Roman"/>
          <w:b/>
          <w:bCs/>
          <w:lang w:val="nl-NL"/>
        </w:rPr>
      </w:pPr>
    </w:p>
    <w:p w14:paraId="12997A2B" w14:textId="578E88CA" w:rsidR="00D7514C" w:rsidRPr="00145A5D" w:rsidRDefault="00791345" w:rsidP="000C6EB8">
      <w:pPr>
        <w:jc w:val="both"/>
        <w:rPr>
          <w:rFonts w:ascii="Times New Roman" w:hAnsi="Times New Roman"/>
          <w:b/>
          <w:i/>
          <w:lang w:val="it-IT"/>
        </w:rPr>
      </w:pPr>
      <w:r w:rsidRPr="00145A5D">
        <w:rPr>
          <w:rFonts w:ascii="Times New Roman" w:hAnsi="Times New Roman"/>
          <w:b/>
          <w:i/>
          <w:lang w:val="it-IT"/>
        </w:rPr>
        <w:t>CAPITOLUL I – Dispoziții generale</w:t>
      </w:r>
    </w:p>
    <w:p w14:paraId="24F08676" w14:textId="77777777" w:rsidR="00791345" w:rsidRPr="00145A5D" w:rsidRDefault="00791345" w:rsidP="000C6EB8">
      <w:pPr>
        <w:jc w:val="both"/>
        <w:rPr>
          <w:rFonts w:ascii="Times New Roman" w:hAnsi="Times New Roman" w:cs="Times New Roman"/>
          <w:b/>
          <w:bCs/>
          <w:lang w:val="it-IT"/>
        </w:rPr>
      </w:pPr>
      <w:r w:rsidRPr="00145A5D">
        <w:rPr>
          <w:rFonts w:ascii="Times New Roman" w:hAnsi="Times New Roman" w:cs="Times New Roman"/>
          <w:b/>
          <w:bCs/>
          <w:lang w:val="it-IT"/>
        </w:rPr>
        <w:t>Art. 1 – Obiect</w:t>
      </w:r>
    </w:p>
    <w:p w14:paraId="3A63113E" w14:textId="0976AE47" w:rsidR="00D464CC" w:rsidRPr="00D30E01" w:rsidRDefault="00791345" w:rsidP="00D30E01">
      <w:pPr>
        <w:pStyle w:val="ListParagraph"/>
        <w:numPr>
          <w:ilvl w:val="1"/>
          <w:numId w:val="18"/>
        </w:numPr>
        <w:ind w:left="0" w:firstLine="0"/>
        <w:jc w:val="both"/>
        <w:rPr>
          <w:rFonts w:ascii="Times New Roman" w:hAnsi="Times New Roman" w:cs="Times New Roman"/>
          <w:lang w:val="it-IT"/>
        </w:rPr>
      </w:pPr>
      <w:r w:rsidRPr="00D30E01">
        <w:rPr>
          <w:rFonts w:ascii="Times New Roman" w:hAnsi="Times New Roman" w:cs="Times New Roman"/>
          <w:lang w:val="it-IT"/>
        </w:rPr>
        <w:t xml:space="preserve">Prezenta procedură </w:t>
      </w:r>
      <w:r w:rsidR="00D464CC" w:rsidRPr="00D30E01">
        <w:rPr>
          <w:rFonts w:ascii="Times New Roman" w:hAnsi="Times New Roman" w:cs="Times New Roman"/>
          <w:lang w:val="it-IT"/>
        </w:rPr>
        <w:t xml:space="preserve">are rolul de a asigura un cadrul structurat, clar și coerent pentru înregistrarea </w:t>
      </w:r>
      <w:r w:rsidR="00D464CC" w:rsidRPr="00D30E01">
        <w:rPr>
          <w:rFonts w:ascii="Times New Roman" w:hAnsi="Times New Roman" w:cs="Times New Roman"/>
          <w:b/>
          <w:bCs/>
          <w:lang w:val="it-IT"/>
        </w:rPr>
        <w:t>comunităților de energie</w:t>
      </w:r>
      <w:r w:rsidR="00D464CC" w:rsidRPr="00D30E01">
        <w:rPr>
          <w:rFonts w:ascii="Times New Roman" w:hAnsi="Times New Roman" w:cs="Times New Roman"/>
          <w:lang w:val="it-IT"/>
        </w:rPr>
        <w:t xml:space="preserve"> în Registrul comunităților de energie administrat de Autoritatea Națională de Reglementare în Domeniul Energiei </w:t>
      </w:r>
    </w:p>
    <w:p w14:paraId="05995018" w14:textId="2D443834" w:rsidR="00791345" w:rsidRPr="00D30E01" w:rsidRDefault="00D464CC" w:rsidP="00D30E01">
      <w:pPr>
        <w:pStyle w:val="ListParagraph"/>
        <w:numPr>
          <w:ilvl w:val="1"/>
          <w:numId w:val="18"/>
        </w:numPr>
        <w:ind w:left="0" w:firstLine="0"/>
        <w:jc w:val="both"/>
        <w:rPr>
          <w:rFonts w:ascii="Times New Roman" w:hAnsi="Times New Roman" w:cs="Times New Roman"/>
          <w:lang w:val="it-IT"/>
        </w:rPr>
      </w:pPr>
      <w:r>
        <w:rPr>
          <w:rFonts w:ascii="Times New Roman" w:hAnsi="Times New Roman" w:cs="Times New Roman"/>
          <w:lang w:val="it-IT"/>
        </w:rPr>
        <w:t xml:space="preserve">Procedura stabilește </w:t>
      </w:r>
      <w:r w:rsidR="00791345" w:rsidRPr="00D30E01">
        <w:rPr>
          <w:rFonts w:ascii="Times New Roman" w:hAnsi="Times New Roman" w:cs="Times New Roman"/>
          <w:lang w:val="it-IT"/>
        </w:rPr>
        <w:t>condițiile</w:t>
      </w:r>
      <w:r w:rsidR="2726BF34" w:rsidRPr="00D30E01">
        <w:rPr>
          <w:rFonts w:ascii="Times New Roman" w:hAnsi="Times New Roman" w:cs="Times New Roman"/>
          <w:lang w:val="it-IT"/>
        </w:rPr>
        <w:t>,</w:t>
      </w:r>
      <w:r w:rsidR="004C1622" w:rsidRPr="00D30E01">
        <w:rPr>
          <w:rFonts w:ascii="Times New Roman" w:hAnsi="Times New Roman" w:cs="Times New Roman"/>
          <w:lang w:val="it-IT"/>
        </w:rPr>
        <w:t xml:space="preserve"> </w:t>
      </w:r>
      <w:r w:rsidR="00791345" w:rsidRPr="00D30E01">
        <w:rPr>
          <w:rFonts w:ascii="Times New Roman" w:hAnsi="Times New Roman" w:cs="Times New Roman"/>
          <w:lang w:val="it-IT"/>
        </w:rPr>
        <w:t>documentele</w:t>
      </w:r>
      <w:r w:rsidR="00AB74FB" w:rsidRPr="00D30E01">
        <w:rPr>
          <w:rFonts w:ascii="Times New Roman" w:hAnsi="Times New Roman" w:cs="Times New Roman"/>
          <w:lang w:val="it-IT"/>
        </w:rPr>
        <w:t xml:space="preserve">, modalitatea </w:t>
      </w:r>
      <w:r w:rsidR="00791345" w:rsidRPr="00D30E01">
        <w:rPr>
          <w:rFonts w:ascii="Times New Roman" w:hAnsi="Times New Roman" w:cs="Times New Roman"/>
          <w:lang w:val="it-IT"/>
        </w:rPr>
        <w:t xml:space="preserve"> </w:t>
      </w:r>
      <w:r w:rsidR="3561601A" w:rsidRPr="00D30E01">
        <w:rPr>
          <w:rFonts w:ascii="Times New Roman" w:hAnsi="Times New Roman" w:cs="Times New Roman"/>
          <w:lang w:val="it-IT"/>
        </w:rPr>
        <w:t xml:space="preserve">și etapele </w:t>
      </w:r>
      <w:r w:rsidR="00AC7A08" w:rsidRPr="00D30E01">
        <w:rPr>
          <w:rFonts w:ascii="Times New Roman" w:hAnsi="Times New Roman" w:cs="Times New Roman"/>
          <w:lang w:val="it-IT"/>
        </w:rPr>
        <w:t xml:space="preserve">procedurale </w:t>
      </w:r>
      <w:r w:rsidR="00791345" w:rsidRPr="00D30E01">
        <w:rPr>
          <w:rFonts w:ascii="Times New Roman" w:hAnsi="Times New Roman" w:cs="Times New Roman"/>
          <w:lang w:val="it-IT"/>
        </w:rPr>
        <w:t xml:space="preserve">necesare pentru </w:t>
      </w:r>
      <w:r w:rsidR="00791345" w:rsidRPr="00D30E01">
        <w:rPr>
          <w:rFonts w:ascii="Times New Roman" w:hAnsi="Times New Roman" w:cs="Times New Roman"/>
          <w:b/>
          <w:bCs/>
          <w:lang w:val="it-IT"/>
        </w:rPr>
        <w:t>înregistrarea comunităților de energie</w:t>
      </w:r>
      <w:r w:rsidR="00791345" w:rsidRPr="00D30E01">
        <w:rPr>
          <w:rFonts w:ascii="Times New Roman" w:hAnsi="Times New Roman" w:cs="Times New Roman"/>
          <w:lang w:val="it-IT"/>
        </w:rPr>
        <w:t xml:space="preserve"> în Registru, precum și</w:t>
      </w:r>
      <w:r w:rsidR="004C1622" w:rsidRPr="00D30E01">
        <w:rPr>
          <w:rFonts w:ascii="Times New Roman" w:hAnsi="Times New Roman" w:cs="Times New Roman"/>
          <w:lang w:val="it-IT"/>
        </w:rPr>
        <w:t xml:space="preserve"> </w:t>
      </w:r>
      <w:r w:rsidR="34DC38AE" w:rsidRPr="00D30E01">
        <w:rPr>
          <w:rFonts w:ascii="Times New Roman" w:hAnsi="Times New Roman" w:cs="Times New Roman"/>
          <w:lang w:val="it-IT"/>
        </w:rPr>
        <w:t xml:space="preserve">regulile privind </w:t>
      </w:r>
      <w:r w:rsidR="00AC7A08" w:rsidRPr="00D30E01">
        <w:rPr>
          <w:rFonts w:ascii="Times New Roman" w:hAnsi="Times New Roman" w:cs="Times New Roman"/>
          <w:lang w:val="it-IT"/>
        </w:rPr>
        <w:t xml:space="preserve">verificarea, </w:t>
      </w:r>
      <w:r w:rsidR="00791345" w:rsidRPr="00D30E01">
        <w:rPr>
          <w:rFonts w:ascii="Times New Roman" w:hAnsi="Times New Roman" w:cs="Times New Roman"/>
          <w:lang w:val="it-IT"/>
        </w:rPr>
        <w:t>actualizarea</w:t>
      </w:r>
      <w:r w:rsidR="00AC7A08" w:rsidRPr="00D30E01">
        <w:rPr>
          <w:rFonts w:ascii="Times New Roman" w:hAnsi="Times New Roman" w:cs="Times New Roman"/>
          <w:lang w:val="it-IT"/>
        </w:rPr>
        <w:t>, gestionarea</w:t>
      </w:r>
      <w:r w:rsidR="00791345" w:rsidRPr="00D30E01">
        <w:rPr>
          <w:rFonts w:ascii="Times New Roman" w:hAnsi="Times New Roman" w:cs="Times New Roman"/>
          <w:lang w:val="it-IT"/>
        </w:rPr>
        <w:t xml:space="preserve"> și</w:t>
      </w:r>
      <w:r w:rsidR="00D7514C">
        <w:rPr>
          <w:rFonts w:ascii="Times New Roman" w:hAnsi="Times New Roman" w:cs="Times New Roman"/>
          <w:lang w:val="it-IT"/>
        </w:rPr>
        <w:t xml:space="preserve"> </w:t>
      </w:r>
      <w:r w:rsidR="44D691F1" w:rsidRPr="00D30E01">
        <w:rPr>
          <w:rFonts w:ascii="Times New Roman" w:hAnsi="Times New Roman" w:cs="Times New Roman"/>
          <w:lang w:val="it-IT"/>
        </w:rPr>
        <w:t>transparentizare</w:t>
      </w:r>
      <w:r w:rsidR="00AC7A08" w:rsidRPr="00D30E01">
        <w:rPr>
          <w:rFonts w:ascii="Times New Roman" w:hAnsi="Times New Roman" w:cs="Times New Roman"/>
          <w:lang w:val="it-IT"/>
        </w:rPr>
        <w:t>a</w:t>
      </w:r>
      <w:r w:rsidR="44D691F1" w:rsidRPr="00D30E01">
        <w:rPr>
          <w:rFonts w:ascii="Times New Roman" w:hAnsi="Times New Roman" w:cs="Times New Roman"/>
          <w:lang w:val="it-IT"/>
        </w:rPr>
        <w:t xml:space="preserve"> </w:t>
      </w:r>
      <w:r w:rsidR="00AC7A08" w:rsidRPr="00D30E01">
        <w:rPr>
          <w:rFonts w:ascii="Times New Roman" w:hAnsi="Times New Roman" w:cs="Times New Roman"/>
          <w:lang w:val="it-IT"/>
        </w:rPr>
        <w:t>datelor</w:t>
      </w:r>
      <w:r w:rsidR="00791345" w:rsidRPr="00D30E01">
        <w:rPr>
          <w:rFonts w:ascii="Times New Roman" w:hAnsi="Times New Roman" w:cs="Times New Roman"/>
          <w:lang w:val="it-IT"/>
        </w:rPr>
        <w:t xml:space="preserve"> </w:t>
      </w:r>
      <w:r w:rsidR="00AC7A08" w:rsidRPr="00D30E01">
        <w:rPr>
          <w:rFonts w:ascii="Times New Roman" w:hAnsi="Times New Roman" w:cs="Times New Roman"/>
          <w:lang w:val="it-IT"/>
        </w:rPr>
        <w:t xml:space="preserve">aferente </w:t>
      </w:r>
      <w:r w:rsidR="00791345" w:rsidRPr="00D30E01">
        <w:rPr>
          <w:rFonts w:ascii="Times New Roman" w:hAnsi="Times New Roman" w:cs="Times New Roman"/>
          <w:lang w:val="it-IT"/>
        </w:rPr>
        <w:t>acestora.</w:t>
      </w:r>
    </w:p>
    <w:p w14:paraId="1EFD0FC1" w14:textId="46790D38" w:rsidR="00AB74FB" w:rsidRDefault="00AB74FB" w:rsidP="00AB74FB">
      <w:pPr>
        <w:jc w:val="both"/>
        <w:rPr>
          <w:rFonts w:ascii="Times New Roman" w:hAnsi="Times New Roman" w:cs="Times New Roman"/>
          <w:lang w:val="it-IT"/>
        </w:rPr>
      </w:pPr>
      <w:r w:rsidRPr="00D30E01">
        <w:rPr>
          <w:rFonts w:ascii="Times New Roman" w:hAnsi="Times New Roman" w:cs="Times New Roman"/>
          <w:lang w:val="it-IT"/>
        </w:rPr>
        <w:t>(</w:t>
      </w:r>
      <w:r w:rsidR="00097AE2">
        <w:rPr>
          <w:rFonts w:ascii="Times New Roman" w:hAnsi="Times New Roman" w:cs="Times New Roman"/>
          <w:lang w:val="it-IT"/>
        </w:rPr>
        <w:t>3</w:t>
      </w:r>
      <w:r w:rsidRPr="00D30E01">
        <w:rPr>
          <w:rFonts w:ascii="Times New Roman" w:hAnsi="Times New Roman" w:cs="Times New Roman"/>
          <w:lang w:val="it-IT"/>
        </w:rPr>
        <w:t>)</w:t>
      </w:r>
      <w:r w:rsidR="00F72E3E">
        <w:rPr>
          <w:rFonts w:ascii="Times New Roman" w:hAnsi="Times New Roman" w:cs="Times New Roman"/>
          <w:lang w:val="it-IT"/>
        </w:rPr>
        <w:t xml:space="preserve"> </w:t>
      </w:r>
      <w:r w:rsidR="008052C0" w:rsidRPr="00D30E01">
        <w:rPr>
          <w:rFonts w:ascii="Times New Roman" w:hAnsi="Times New Roman" w:cs="Times New Roman"/>
          <w:lang w:val="it-IT"/>
        </w:rPr>
        <w:t xml:space="preserve">Documentele se transmit sub formă de fișiere PDF clar denumite, într-un singur mesaj de e-mail sau într-o arhivă electronică, </w:t>
      </w:r>
      <w:r w:rsidR="008052C0" w:rsidRPr="008C2A47">
        <w:rPr>
          <w:rFonts w:ascii="Times New Roman" w:hAnsi="Times New Roman" w:cs="Times New Roman"/>
          <w:lang w:val="it-IT"/>
        </w:rPr>
        <w:t xml:space="preserve">la adresa </w:t>
      </w:r>
      <w:r w:rsidR="008052C0">
        <w:rPr>
          <w:rFonts w:ascii="Times New Roman" w:hAnsi="Times New Roman" w:cs="Times New Roman"/>
          <w:lang w:val="it-IT"/>
        </w:rPr>
        <w:t xml:space="preserve">de e-mail </w:t>
      </w:r>
      <w:r w:rsidR="008052C0">
        <w:fldChar w:fldCharType="begin"/>
      </w:r>
      <w:r w:rsidR="008052C0" w:rsidRPr="00FC0264">
        <w:rPr>
          <w:lang w:val="it-IT"/>
        </w:rPr>
        <w:instrText>HYPERLINK "mailto:anre@anre.ro"</w:instrText>
      </w:r>
      <w:r w:rsidR="008052C0">
        <w:fldChar w:fldCharType="separate"/>
      </w:r>
      <w:r w:rsidR="008052C0" w:rsidRPr="00CB4CFA">
        <w:rPr>
          <w:lang w:val="it-IT"/>
        </w:rPr>
        <w:t>anre@anre.ro</w:t>
      </w:r>
      <w:r w:rsidR="008052C0">
        <w:fldChar w:fldCharType="end"/>
      </w:r>
      <w:r w:rsidR="008052C0" w:rsidRPr="008C2A47">
        <w:rPr>
          <w:rFonts w:ascii="Times New Roman" w:hAnsi="Times New Roman" w:cs="Times New Roman"/>
          <w:lang w:val="it-IT"/>
        </w:rPr>
        <w:t>,</w:t>
      </w:r>
      <w:r w:rsidR="008052C0">
        <w:rPr>
          <w:rFonts w:ascii="Times New Roman" w:hAnsi="Times New Roman" w:cs="Times New Roman"/>
          <w:lang w:val="it-IT"/>
        </w:rPr>
        <w:t xml:space="preserve"> </w:t>
      </w:r>
      <w:r w:rsidR="008052C0" w:rsidRPr="00D30E01">
        <w:rPr>
          <w:rFonts w:ascii="Times New Roman" w:hAnsi="Times New Roman" w:cs="Times New Roman"/>
          <w:lang w:val="it-IT"/>
        </w:rPr>
        <w:t>conform instrucțiunilor publicate pe pagina de internet a ANRE</w:t>
      </w:r>
      <w:r w:rsidR="002621E4" w:rsidRPr="008C2A47">
        <w:rPr>
          <w:rFonts w:ascii="Times New Roman" w:hAnsi="Times New Roman" w:cs="Times New Roman"/>
          <w:lang w:val="it-IT"/>
        </w:rPr>
        <w:t>, în condițiile stabilite prin prezenta procedură</w:t>
      </w:r>
      <w:r w:rsidR="002621E4">
        <w:rPr>
          <w:rFonts w:ascii="Times New Roman" w:hAnsi="Times New Roman" w:cs="Times New Roman"/>
          <w:lang w:val="it-IT"/>
        </w:rPr>
        <w:t xml:space="preserve">, </w:t>
      </w:r>
      <w:r w:rsidR="00F72E3E">
        <w:rPr>
          <w:rFonts w:ascii="Times New Roman" w:hAnsi="Times New Roman" w:cs="Times New Roman"/>
          <w:lang w:val="it-IT"/>
        </w:rPr>
        <w:t>p</w:t>
      </w:r>
      <w:r w:rsidRPr="00D30E01">
        <w:rPr>
          <w:rFonts w:ascii="Times New Roman" w:hAnsi="Times New Roman" w:cs="Times New Roman"/>
          <w:lang w:val="it-IT"/>
        </w:rPr>
        <w:t>ână la dezvoltarea și operaționalizarea unei platforme informatice dedicate</w:t>
      </w:r>
      <w:r w:rsidR="00F72E3E">
        <w:rPr>
          <w:rFonts w:ascii="Times New Roman" w:hAnsi="Times New Roman" w:cs="Times New Roman"/>
          <w:lang w:val="it-IT"/>
        </w:rPr>
        <w:t xml:space="preserve"> la nivelul ANRE</w:t>
      </w:r>
      <w:r w:rsidR="002621E4">
        <w:rPr>
          <w:rFonts w:ascii="Times New Roman" w:hAnsi="Times New Roman" w:cs="Times New Roman"/>
          <w:lang w:val="it-IT"/>
        </w:rPr>
        <w:t>.</w:t>
      </w:r>
    </w:p>
    <w:p w14:paraId="6D5226F8" w14:textId="77777777" w:rsidR="00791345" w:rsidRPr="00145A5D" w:rsidRDefault="00791345" w:rsidP="000C6EB8">
      <w:pPr>
        <w:jc w:val="both"/>
        <w:rPr>
          <w:rFonts w:ascii="Times New Roman" w:hAnsi="Times New Roman" w:cs="Times New Roman"/>
          <w:b/>
          <w:bCs/>
          <w:lang w:val="it-IT"/>
        </w:rPr>
      </w:pPr>
      <w:r w:rsidRPr="00145A5D">
        <w:rPr>
          <w:rFonts w:ascii="Times New Roman" w:hAnsi="Times New Roman" w:cs="Times New Roman"/>
          <w:lang w:val="it-IT"/>
        </w:rPr>
        <w:br/>
      </w:r>
      <w:r w:rsidRPr="00145A5D">
        <w:rPr>
          <w:rFonts w:ascii="Times New Roman" w:hAnsi="Times New Roman" w:cs="Times New Roman"/>
          <w:b/>
          <w:bCs/>
          <w:lang w:val="it-IT"/>
        </w:rPr>
        <w:t>Art. 2 – Domeniu de aplicare</w:t>
      </w:r>
    </w:p>
    <w:p w14:paraId="0AD51ED3" w14:textId="00D8F364" w:rsidR="004008D7" w:rsidRPr="004008D7" w:rsidRDefault="00791345" w:rsidP="004008D7">
      <w:pPr>
        <w:pStyle w:val="ListParagraph"/>
        <w:numPr>
          <w:ilvl w:val="0"/>
          <w:numId w:val="43"/>
        </w:numPr>
        <w:rPr>
          <w:rFonts w:ascii="Times New Roman" w:hAnsi="Times New Roman" w:cs="Times New Roman"/>
          <w:lang w:val="it-IT"/>
        </w:rPr>
      </w:pPr>
      <w:r w:rsidRPr="004008D7">
        <w:rPr>
          <w:rFonts w:ascii="Times New Roman" w:hAnsi="Times New Roman" w:cs="Times New Roman"/>
          <w:lang w:val="it-IT"/>
        </w:rPr>
        <w:t>Prezenta procedură se aplică tuturor entităților juridice care îndeplinesc condițiile legale</w:t>
      </w:r>
      <w:r w:rsidR="004008D7" w:rsidRPr="004008D7">
        <w:rPr>
          <w:rFonts w:ascii="Times New Roman" w:hAnsi="Times New Roman" w:cs="Times New Roman"/>
          <w:lang w:val="it-IT"/>
        </w:rPr>
        <w:t xml:space="preserve"> </w:t>
      </w:r>
      <w:r w:rsidRPr="004008D7">
        <w:rPr>
          <w:rFonts w:ascii="Times New Roman" w:hAnsi="Times New Roman" w:cs="Times New Roman"/>
          <w:lang w:val="it-IT"/>
        </w:rPr>
        <w:t>pentru a fi recunoscute ca:</w:t>
      </w:r>
      <w:r w:rsidRPr="004008D7">
        <w:rPr>
          <w:rFonts w:ascii="Times New Roman" w:hAnsi="Times New Roman" w:cs="Times New Roman"/>
          <w:lang w:val="it-IT"/>
        </w:rPr>
        <w:br/>
        <w:t>a) comunitate de energie din surse regenerabile;</w:t>
      </w:r>
    </w:p>
    <w:p w14:paraId="3F7822D8" w14:textId="7909DFA1" w:rsidR="009D2EA5" w:rsidRPr="004008D7" w:rsidRDefault="00791345" w:rsidP="004008D7">
      <w:pPr>
        <w:pStyle w:val="ListParagraph"/>
        <w:jc w:val="both"/>
        <w:rPr>
          <w:rFonts w:ascii="Times New Roman" w:hAnsi="Times New Roman" w:cs="Times New Roman"/>
          <w:lang w:val="it-IT"/>
        </w:rPr>
      </w:pPr>
      <w:r w:rsidRPr="004008D7">
        <w:rPr>
          <w:rFonts w:ascii="Times New Roman" w:hAnsi="Times New Roman" w:cs="Times New Roman"/>
          <w:lang w:val="it-IT"/>
        </w:rPr>
        <w:t xml:space="preserve"> sau</w:t>
      </w:r>
      <w:r w:rsidRPr="004008D7">
        <w:rPr>
          <w:rFonts w:ascii="Times New Roman" w:hAnsi="Times New Roman" w:cs="Times New Roman"/>
          <w:lang w:val="it-IT"/>
        </w:rPr>
        <w:br/>
        <w:t>b) comunitate de energie a cetățenilor,</w:t>
      </w:r>
      <w:r w:rsidR="009D2EA5" w:rsidRPr="004008D7">
        <w:rPr>
          <w:rFonts w:ascii="Times New Roman" w:hAnsi="Times New Roman" w:cs="Times New Roman"/>
          <w:lang w:val="it-IT"/>
        </w:rPr>
        <w:t xml:space="preserve"> </w:t>
      </w:r>
    </w:p>
    <w:p w14:paraId="7EDD8771" w14:textId="77777777" w:rsidR="009D2EA5" w:rsidRPr="00AF2C54" w:rsidRDefault="009D2EA5" w:rsidP="009D2EA5">
      <w:pPr>
        <w:spacing w:line="240" w:lineRule="auto"/>
        <w:jc w:val="both"/>
        <w:rPr>
          <w:rFonts w:ascii="Times New Roman" w:hAnsi="Times New Roman" w:cs="Times New Roman"/>
          <w:lang w:val="it-IT"/>
        </w:rPr>
      </w:pPr>
      <w:r w:rsidRPr="00AF2C54">
        <w:rPr>
          <w:rFonts w:ascii="Times New Roman" w:hAnsi="Times New Roman" w:cs="Times New Roman"/>
          <w:lang w:val="it-IT"/>
        </w:rPr>
        <w:t>(</w:t>
      </w:r>
      <w:r>
        <w:rPr>
          <w:rFonts w:ascii="Times New Roman" w:hAnsi="Times New Roman" w:cs="Times New Roman"/>
          <w:lang w:val="it-IT"/>
        </w:rPr>
        <w:t>2</w:t>
      </w:r>
      <w:r w:rsidRPr="00AF2C54">
        <w:rPr>
          <w:rFonts w:ascii="Times New Roman" w:hAnsi="Times New Roman" w:cs="Times New Roman"/>
          <w:lang w:val="it-IT"/>
        </w:rPr>
        <w:t>) În vederea înregistrării și a verificării ulterioare a comunităților de energie</w:t>
      </w:r>
      <w:r w:rsidR="00D7514C">
        <w:rPr>
          <w:rFonts w:ascii="Times New Roman" w:hAnsi="Times New Roman" w:cs="Times New Roman"/>
          <w:lang w:val="it-IT"/>
        </w:rPr>
        <w:t>,</w:t>
      </w:r>
      <w:r>
        <w:rPr>
          <w:rFonts w:ascii="Times New Roman" w:hAnsi="Times New Roman" w:cs="Times New Roman"/>
          <w:lang w:val="it-IT"/>
        </w:rPr>
        <w:t xml:space="preserve"> ANRE </w:t>
      </w:r>
      <w:r w:rsidRPr="00AF2C54">
        <w:rPr>
          <w:rFonts w:ascii="Times New Roman" w:hAnsi="Times New Roman" w:cs="Times New Roman"/>
          <w:lang w:val="it-IT"/>
        </w:rPr>
        <w:t>evaluează îndeplinirea criteriilor legale minime prevăzute de legislația în vigoare, în funcție de tipul comunității.</w:t>
      </w:r>
    </w:p>
    <w:p w14:paraId="13A1E520" w14:textId="77777777" w:rsidR="009D2EA5" w:rsidRPr="00AF2C54" w:rsidRDefault="009D2EA5" w:rsidP="009D2EA5">
      <w:pPr>
        <w:spacing w:line="240" w:lineRule="auto"/>
        <w:rPr>
          <w:rFonts w:ascii="Times New Roman" w:hAnsi="Times New Roman" w:cs="Times New Roman"/>
          <w:lang w:val="it-IT"/>
        </w:rPr>
      </w:pPr>
      <w:r w:rsidRPr="00AF2C54">
        <w:rPr>
          <w:rFonts w:ascii="Times New Roman" w:hAnsi="Times New Roman" w:cs="Times New Roman"/>
          <w:lang w:val="it-IT"/>
        </w:rPr>
        <w:t>(</w:t>
      </w:r>
      <w:r>
        <w:rPr>
          <w:rFonts w:ascii="Times New Roman" w:hAnsi="Times New Roman" w:cs="Times New Roman"/>
          <w:lang w:val="it-IT"/>
        </w:rPr>
        <w:t>3</w:t>
      </w:r>
      <w:r w:rsidRPr="00AF2C54">
        <w:rPr>
          <w:rFonts w:ascii="Times New Roman" w:hAnsi="Times New Roman" w:cs="Times New Roman"/>
          <w:lang w:val="it-IT"/>
        </w:rPr>
        <w:t>) Criteriile legale minime includ, după caz:</w:t>
      </w:r>
    </w:p>
    <w:p w14:paraId="44DFC5D4" w14:textId="77777777" w:rsidR="009D2EA5" w:rsidRPr="002621E4" w:rsidRDefault="009D2EA5" w:rsidP="009D2EA5">
      <w:pPr>
        <w:spacing w:line="240" w:lineRule="auto"/>
        <w:rPr>
          <w:rFonts w:ascii="Times New Roman" w:hAnsi="Times New Roman" w:cs="Times New Roman"/>
          <w:lang w:val="it-IT"/>
        </w:rPr>
      </w:pPr>
      <w:r w:rsidRPr="002621E4">
        <w:rPr>
          <w:rFonts w:ascii="Times New Roman" w:hAnsi="Times New Roman" w:cs="Times New Roman"/>
          <w:lang w:val="it-IT"/>
        </w:rPr>
        <w:t>a) existența personalității juridice distincte;</w:t>
      </w:r>
    </w:p>
    <w:p w14:paraId="57B5419D" w14:textId="77777777" w:rsidR="009D2EA5" w:rsidRPr="002621E4" w:rsidRDefault="009D2EA5" w:rsidP="00D30E01">
      <w:pPr>
        <w:rPr>
          <w:rFonts w:ascii="Times New Roman" w:hAnsi="Times New Roman" w:cs="Times New Roman"/>
          <w:lang w:val="it-IT"/>
        </w:rPr>
      </w:pPr>
      <w:r w:rsidRPr="002621E4">
        <w:rPr>
          <w:rFonts w:ascii="Times New Roman" w:hAnsi="Times New Roman" w:cs="Times New Roman"/>
          <w:lang w:val="it-IT"/>
        </w:rPr>
        <w:t xml:space="preserve">b) existența unui număr minim de 5 membri </w:t>
      </w:r>
      <w:r w:rsidR="002621E4" w:rsidRPr="00D30E01">
        <w:rPr>
          <w:rFonts w:ascii="Times New Roman" w:hAnsi="Times New Roman" w:cs="Times New Roman"/>
          <w:lang w:val="it-IT"/>
        </w:rPr>
        <w:t>sau acţionari persoane fizice, autorităţi locale, inclusiv municipalităţi sau întreprinderi mici,</w:t>
      </w:r>
    </w:p>
    <w:p w14:paraId="5FA2F794" w14:textId="77777777" w:rsidR="009D2EA5" w:rsidRPr="00AF2C54" w:rsidRDefault="009D2EA5" w:rsidP="009D2EA5">
      <w:pPr>
        <w:spacing w:line="240" w:lineRule="auto"/>
        <w:rPr>
          <w:rFonts w:ascii="Times New Roman" w:hAnsi="Times New Roman" w:cs="Times New Roman"/>
          <w:lang w:val="it-IT"/>
        </w:rPr>
      </w:pPr>
      <w:r w:rsidRPr="00AF2C54">
        <w:rPr>
          <w:rFonts w:ascii="Times New Roman" w:hAnsi="Times New Roman" w:cs="Times New Roman"/>
          <w:lang w:val="it-IT"/>
        </w:rPr>
        <w:t>c) participarea deschisă și voluntară;</w:t>
      </w:r>
    </w:p>
    <w:p w14:paraId="0A00D6EA" w14:textId="77777777" w:rsidR="009D2EA5" w:rsidRPr="00AF2C54" w:rsidRDefault="009D2EA5" w:rsidP="009D2EA5">
      <w:pPr>
        <w:spacing w:line="240" w:lineRule="auto"/>
        <w:rPr>
          <w:rFonts w:ascii="Times New Roman" w:hAnsi="Times New Roman" w:cs="Times New Roman"/>
          <w:lang w:val="it-IT"/>
        </w:rPr>
      </w:pPr>
      <w:r w:rsidRPr="00AF2C54">
        <w:rPr>
          <w:rFonts w:ascii="Times New Roman" w:hAnsi="Times New Roman" w:cs="Times New Roman"/>
          <w:lang w:val="it-IT"/>
        </w:rPr>
        <w:t>d) controlul efectiv exercitat de membrii;</w:t>
      </w:r>
    </w:p>
    <w:p w14:paraId="5D4182EF" w14:textId="77777777" w:rsidR="009D2EA5" w:rsidRPr="00AF2C54" w:rsidRDefault="009D2EA5" w:rsidP="009D2EA5">
      <w:pPr>
        <w:spacing w:line="240" w:lineRule="auto"/>
        <w:rPr>
          <w:rFonts w:ascii="Times New Roman" w:hAnsi="Times New Roman" w:cs="Times New Roman"/>
          <w:lang w:val="it-IT"/>
        </w:rPr>
      </w:pPr>
      <w:r w:rsidRPr="00AF2C54">
        <w:rPr>
          <w:rFonts w:ascii="Times New Roman" w:hAnsi="Times New Roman" w:cs="Times New Roman"/>
          <w:lang w:val="it-IT"/>
        </w:rPr>
        <w:t xml:space="preserve">e) obiectivul principal orientat către </w:t>
      </w:r>
      <w:r w:rsidR="002621E4" w:rsidRPr="00A96ABE">
        <w:rPr>
          <w:rFonts w:ascii="Times New Roman" w:hAnsi="Times New Roman" w:cs="Times New Roman"/>
          <w:lang w:val="it-IT"/>
        </w:rPr>
        <w:t>avantaje</w:t>
      </w:r>
      <w:r w:rsidR="002621E4" w:rsidRPr="00AF2C54">
        <w:rPr>
          <w:rFonts w:ascii="Times New Roman" w:hAnsi="Times New Roman" w:cs="Times New Roman"/>
          <w:lang w:val="it-IT"/>
        </w:rPr>
        <w:t xml:space="preserve"> </w:t>
      </w:r>
      <w:r w:rsidRPr="00AF2C54">
        <w:rPr>
          <w:rFonts w:ascii="Times New Roman" w:hAnsi="Times New Roman" w:cs="Times New Roman"/>
          <w:lang w:val="it-IT"/>
        </w:rPr>
        <w:t>de mediu, economice sau sociale;</w:t>
      </w:r>
    </w:p>
    <w:p w14:paraId="3548DFF2" w14:textId="77777777" w:rsidR="009D2EA5" w:rsidRPr="00AF2C54" w:rsidRDefault="009D2EA5" w:rsidP="009D2EA5">
      <w:pPr>
        <w:spacing w:line="240" w:lineRule="auto"/>
        <w:rPr>
          <w:rFonts w:ascii="Times New Roman" w:hAnsi="Times New Roman" w:cs="Times New Roman"/>
          <w:lang w:val="it-IT"/>
        </w:rPr>
      </w:pPr>
      <w:r w:rsidRPr="00AF2C54">
        <w:rPr>
          <w:rFonts w:ascii="Times New Roman" w:hAnsi="Times New Roman" w:cs="Times New Roman"/>
          <w:lang w:val="it-IT"/>
        </w:rPr>
        <w:lastRenderedPageBreak/>
        <w:t>f) racordarea membrilor la rețeaua aceluiași operator de distribuție;</w:t>
      </w:r>
    </w:p>
    <w:p w14:paraId="4663893D" w14:textId="173FCB31" w:rsidR="00D7514C" w:rsidRPr="00D30E01" w:rsidRDefault="002621E4" w:rsidP="00D30E01">
      <w:pPr>
        <w:spacing w:line="240" w:lineRule="auto"/>
        <w:rPr>
          <w:rFonts w:ascii="Times New Roman" w:hAnsi="Times New Roman" w:cs="Times New Roman"/>
          <w:lang w:val="it-IT"/>
        </w:rPr>
      </w:pPr>
      <w:r>
        <w:rPr>
          <w:rFonts w:ascii="Times New Roman" w:hAnsi="Times New Roman" w:cs="Times New Roman"/>
          <w:lang w:val="it-IT"/>
        </w:rPr>
        <w:t>g</w:t>
      </w:r>
      <w:r w:rsidR="009D2EA5" w:rsidRPr="00AF2C54">
        <w:rPr>
          <w:rFonts w:ascii="Times New Roman" w:hAnsi="Times New Roman" w:cs="Times New Roman"/>
          <w:lang w:val="it-IT"/>
        </w:rPr>
        <w:t>) instalarea sistemelor de măsurare inteligentă, în termenul prevăzut de lege</w:t>
      </w:r>
      <w:r w:rsidR="0088472A">
        <w:rPr>
          <w:rFonts w:ascii="Times New Roman" w:hAnsi="Times New Roman" w:cs="Times New Roman"/>
          <w:lang w:val="it-IT"/>
        </w:rPr>
        <w:t xml:space="preserve">, de </w:t>
      </w:r>
      <w:r w:rsidR="0088472A" w:rsidRPr="00D30E01">
        <w:rPr>
          <w:rStyle w:val="salnbdy"/>
          <w:rFonts w:eastAsiaTheme="majorEastAsia"/>
          <w:noProof/>
          <w:lang w:val="nl-NL"/>
        </w:rPr>
        <w:t>180 de zile de la înregistrarea comunității de energie în Registru</w:t>
      </w:r>
      <w:r w:rsidR="009D2EA5" w:rsidRPr="00AF2C54">
        <w:rPr>
          <w:rFonts w:ascii="Times New Roman" w:hAnsi="Times New Roman" w:cs="Times New Roman"/>
          <w:lang w:val="it-IT"/>
        </w:rPr>
        <w:t>.</w:t>
      </w:r>
    </w:p>
    <w:p w14:paraId="7394C625" w14:textId="77777777" w:rsidR="40F59905" w:rsidRPr="000C6EB8" w:rsidRDefault="40F59905" w:rsidP="000C6EB8">
      <w:pPr>
        <w:jc w:val="both"/>
        <w:rPr>
          <w:rFonts w:ascii="Times New Roman" w:hAnsi="Times New Roman" w:cs="Times New Roman"/>
          <w:lang w:val="nl-NL"/>
        </w:rPr>
      </w:pPr>
    </w:p>
    <w:p w14:paraId="2D82633E" w14:textId="77777777" w:rsidR="00791345" w:rsidRPr="000C6EB8" w:rsidRDefault="00791345" w:rsidP="000C6EB8">
      <w:pPr>
        <w:jc w:val="both"/>
        <w:rPr>
          <w:rFonts w:ascii="Times New Roman" w:hAnsi="Times New Roman" w:cs="Times New Roman"/>
          <w:b/>
          <w:bCs/>
        </w:rPr>
      </w:pPr>
      <w:r w:rsidRPr="000C6EB8">
        <w:rPr>
          <w:rFonts w:ascii="Times New Roman" w:hAnsi="Times New Roman" w:cs="Times New Roman"/>
          <w:b/>
          <w:bCs/>
        </w:rPr>
        <w:t xml:space="preserve">Art. 3 – </w:t>
      </w:r>
      <w:proofErr w:type="spellStart"/>
      <w:r w:rsidR="74CDB548" w:rsidRPr="000C6EB8">
        <w:rPr>
          <w:rFonts w:ascii="Times New Roman" w:hAnsi="Times New Roman" w:cs="Times New Roman"/>
          <w:b/>
          <w:bCs/>
        </w:rPr>
        <w:t>Abreveri</w:t>
      </w:r>
      <w:proofErr w:type="spellEnd"/>
      <w:r w:rsidR="74CDB548" w:rsidRPr="000C6EB8">
        <w:rPr>
          <w:rFonts w:ascii="Times New Roman" w:hAnsi="Times New Roman" w:cs="Times New Roman"/>
          <w:b/>
          <w:bCs/>
        </w:rPr>
        <w:t xml:space="preserve"> </w:t>
      </w:r>
      <w:proofErr w:type="spellStart"/>
      <w:r w:rsidR="74CDB548" w:rsidRPr="000C6EB8">
        <w:rPr>
          <w:rFonts w:ascii="Times New Roman" w:hAnsi="Times New Roman" w:cs="Times New Roman"/>
          <w:b/>
          <w:bCs/>
        </w:rPr>
        <w:t>și</w:t>
      </w:r>
      <w:proofErr w:type="spellEnd"/>
      <w:r w:rsidR="74CDB548" w:rsidRPr="000C6EB8">
        <w:rPr>
          <w:rFonts w:ascii="Times New Roman" w:hAnsi="Times New Roman" w:cs="Times New Roman"/>
          <w:b/>
          <w:bCs/>
        </w:rPr>
        <w:t xml:space="preserve"> </w:t>
      </w:r>
      <w:proofErr w:type="spellStart"/>
      <w:r w:rsidRPr="000C6EB8">
        <w:rPr>
          <w:rFonts w:ascii="Times New Roman" w:hAnsi="Times New Roman" w:cs="Times New Roman"/>
          <w:b/>
          <w:bCs/>
        </w:rPr>
        <w:t>Definiții</w:t>
      </w:r>
      <w:proofErr w:type="spellEnd"/>
    </w:p>
    <w:p w14:paraId="7E260747" w14:textId="77777777" w:rsidR="40F59905" w:rsidRPr="00145A5D" w:rsidRDefault="09962FE6" w:rsidP="00697319">
      <w:pPr>
        <w:pStyle w:val="ListParagraph"/>
        <w:numPr>
          <w:ilvl w:val="0"/>
          <w:numId w:val="17"/>
        </w:numPr>
        <w:spacing w:after="0" w:line="276" w:lineRule="auto"/>
        <w:ind w:left="0" w:firstLine="0"/>
        <w:jc w:val="both"/>
        <w:rPr>
          <w:rFonts w:ascii="Times New Roman" w:eastAsia="Aptos" w:hAnsi="Times New Roman" w:cs="Times New Roman"/>
          <w:lang w:val="it-IT"/>
        </w:rPr>
      </w:pPr>
      <w:r w:rsidRPr="00145A5D">
        <w:rPr>
          <w:rFonts w:ascii="Times New Roman" w:eastAsia="Aptos" w:hAnsi="Times New Roman" w:cs="Times New Roman"/>
          <w:lang w:val="it-IT"/>
        </w:rPr>
        <w:t>În prezenta pr</w:t>
      </w:r>
      <w:r w:rsidR="74EA05FB" w:rsidRPr="00145A5D">
        <w:rPr>
          <w:rFonts w:ascii="Times New Roman" w:eastAsia="Aptos" w:hAnsi="Times New Roman" w:cs="Times New Roman"/>
          <w:lang w:val="it-IT"/>
        </w:rPr>
        <w:t>o</w:t>
      </w:r>
      <w:r w:rsidRPr="00145A5D">
        <w:rPr>
          <w:rFonts w:ascii="Times New Roman" w:eastAsia="Aptos" w:hAnsi="Times New Roman" w:cs="Times New Roman"/>
          <w:lang w:val="it-IT"/>
        </w:rPr>
        <w:t>cedură sunt utilizate următoarele abrevieri:</w:t>
      </w:r>
    </w:p>
    <w:p w14:paraId="13F2331F" w14:textId="77777777" w:rsidR="0BBF4AEA" w:rsidRPr="000C6EB8" w:rsidRDefault="0BBF4AEA" w:rsidP="00697319">
      <w:pPr>
        <w:spacing w:after="0" w:line="360" w:lineRule="auto"/>
        <w:jc w:val="both"/>
        <w:rPr>
          <w:rFonts w:ascii="Times New Roman" w:hAnsi="Times New Roman" w:cs="Times New Roman"/>
          <w:lang w:val="nl-NL"/>
        </w:rPr>
      </w:pPr>
      <w:r w:rsidRPr="000C6EB8">
        <w:rPr>
          <w:rFonts w:ascii="Times New Roman" w:eastAsia="Aptos" w:hAnsi="Times New Roman" w:cs="Times New Roman"/>
          <w:lang w:val="nl-NL"/>
        </w:rPr>
        <w:t>ANRE – Autoritatea Națională de Reglementare în domeniul Energiei</w:t>
      </w:r>
    </w:p>
    <w:p w14:paraId="4D9FD758" w14:textId="77777777" w:rsidR="324BB968" w:rsidRPr="00697319" w:rsidRDefault="00325A63" w:rsidP="00697319">
      <w:pPr>
        <w:spacing w:after="0" w:line="360" w:lineRule="auto"/>
        <w:jc w:val="both"/>
        <w:rPr>
          <w:rFonts w:ascii="Times New Roman" w:hAnsi="Times New Roman" w:cs="Times New Roman"/>
          <w:lang w:val="nl-NL"/>
        </w:rPr>
      </w:pPr>
      <w:r w:rsidRPr="00697319">
        <w:rPr>
          <w:rFonts w:ascii="Times New Roman" w:hAnsi="Times New Roman" w:cs="Times New Roman"/>
          <w:lang w:val="nl-NL"/>
        </w:rPr>
        <w:t>CESR</w:t>
      </w:r>
      <w:r w:rsidR="00FB29DB" w:rsidRPr="00697319">
        <w:rPr>
          <w:rFonts w:ascii="Times New Roman" w:hAnsi="Times New Roman" w:cs="Times New Roman"/>
          <w:lang w:val="nl-NL"/>
        </w:rPr>
        <w:t xml:space="preserve"> </w:t>
      </w:r>
      <w:r w:rsidR="343BF1C3" w:rsidRPr="00697319">
        <w:rPr>
          <w:rFonts w:ascii="Times New Roman" w:hAnsi="Times New Roman" w:cs="Times New Roman"/>
          <w:lang w:val="nl-NL"/>
        </w:rPr>
        <w:t>– Comunitate de energie din surse regenerabile</w:t>
      </w:r>
    </w:p>
    <w:p w14:paraId="081535D2" w14:textId="77777777" w:rsidR="00FD4D23" w:rsidRDefault="324BB968" w:rsidP="00697319">
      <w:pPr>
        <w:spacing w:after="0" w:line="360" w:lineRule="auto"/>
        <w:jc w:val="both"/>
        <w:rPr>
          <w:rFonts w:ascii="Times New Roman" w:hAnsi="Times New Roman" w:cs="Times New Roman"/>
          <w:lang w:val="nl-NL"/>
        </w:rPr>
      </w:pPr>
      <w:r w:rsidRPr="00697319">
        <w:rPr>
          <w:rFonts w:ascii="Times New Roman" w:hAnsi="Times New Roman" w:cs="Times New Roman"/>
          <w:lang w:val="nl-NL"/>
        </w:rPr>
        <w:t>CEC</w:t>
      </w:r>
      <w:r w:rsidR="33D6FF5F" w:rsidRPr="00697319">
        <w:rPr>
          <w:rFonts w:ascii="Times New Roman" w:hAnsi="Times New Roman" w:cs="Times New Roman"/>
          <w:lang w:val="nl-NL"/>
        </w:rPr>
        <w:t xml:space="preserve"> - Comunitate de energie a cetățenilor</w:t>
      </w:r>
    </w:p>
    <w:p w14:paraId="30BE6D84" w14:textId="77777777" w:rsidR="00837AB8" w:rsidRDefault="00837AB8" w:rsidP="00697319">
      <w:pPr>
        <w:spacing w:after="0" w:line="360" w:lineRule="auto"/>
        <w:jc w:val="both"/>
        <w:rPr>
          <w:rFonts w:ascii="Times New Roman" w:hAnsi="Times New Roman" w:cs="Times New Roman"/>
          <w:lang w:val="nl-NL"/>
        </w:rPr>
      </w:pPr>
      <w:r>
        <w:rPr>
          <w:rFonts w:ascii="Times New Roman" w:hAnsi="Times New Roman" w:cs="Times New Roman"/>
          <w:lang w:val="nl-NL"/>
        </w:rPr>
        <w:t>UAT -Unitate administrativ teritorială</w:t>
      </w:r>
    </w:p>
    <w:p w14:paraId="147C2B96" w14:textId="77777777" w:rsidR="005C7EE9" w:rsidRDefault="005C7EE9" w:rsidP="00697319">
      <w:pPr>
        <w:spacing w:after="0" w:line="360" w:lineRule="auto"/>
        <w:jc w:val="both"/>
        <w:rPr>
          <w:rFonts w:ascii="Times New Roman" w:hAnsi="Times New Roman" w:cs="Times New Roman"/>
          <w:lang w:val="nl-NL"/>
        </w:rPr>
      </w:pPr>
      <w:r>
        <w:rPr>
          <w:rFonts w:ascii="Times New Roman" w:hAnsi="Times New Roman" w:cs="Times New Roman"/>
          <w:lang w:val="nl-NL"/>
        </w:rPr>
        <w:t>PF – persoana fizică,</w:t>
      </w:r>
    </w:p>
    <w:p w14:paraId="7AA0C9AB" w14:textId="77777777" w:rsidR="005C7EE9" w:rsidRPr="00697319" w:rsidRDefault="005C7EE9" w:rsidP="00697319">
      <w:pPr>
        <w:spacing w:after="0" w:line="360" w:lineRule="auto"/>
        <w:jc w:val="both"/>
        <w:rPr>
          <w:rFonts w:ascii="Times New Roman" w:hAnsi="Times New Roman" w:cs="Times New Roman"/>
          <w:lang w:val="nl-NL"/>
        </w:rPr>
      </w:pPr>
      <w:r>
        <w:rPr>
          <w:rFonts w:ascii="Times New Roman" w:hAnsi="Times New Roman" w:cs="Times New Roman"/>
          <w:lang w:val="nl-NL"/>
        </w:rPr>
        <w:t>PJ – persoana juridică.</w:t>
      </w:r>
    </w:p>
    <w:p w14:paraId="05659D76" w14:textId="77777777" w:rsidR="00791345" w:rsidRPr="00697319" w:rsidRDefault="00791345" w:rsidP="000C6EB8">
      <w:pPr>
        <w:jc w:val="both"/>
        <w:rPr>
          <w:rFonts w:ascii="Times New Roman" w:hAnsi="Times New Roman" w:cs="Times New Roman"/>
          <w:lang w:val="nl-NL"/>
        </w:rPr>
      </w:pPr>
      <w:r w:rsidRPr="00697319">
        <w:rPr>
          <w:rFonts w:ascii="Times New Roman" w:hAnsi="Times New Roman" w:cs="Times New Roman"/>
          <w:lang w:val="nl-NL"/>
        </w:rPr>
        <w:t>(</w:t>
      </w:r>
      <w:r w:rsidR="09B41881" w:rsidRPr="00697319">
        <w:rPr>
          <w:rFonts w:ascii="Times New Roman" w:hAnsi="Times New Roman" w:cs="Times New Roman"/>
          <w:lang w:val="nl-NL"/>
        </w:rPr>
        <w:t>2</w:t>
      </w:r>
      <w:r w:rsidRPr="00697319">
        <w:rPr>
          <w:rFonts w:ascii="Times New Roman" w:hAnsi="Times New Roman" w:cs="Times New Roman"/>
          <w:lang w:val="nl-NL"/>
        </w:rPr>
        <w:t xml:space="preserve">) Termenii </w:t>
      </w:r>
      <w:r w:rsidR="085FE330" w:rsidRPr="00697319">
        <w:rPr>
          <w:rFonts w:ascii="Times New Roman" w:hAnsi="Times New Roman" w:cs="Times New Roman"/>
          <w:lang w:val="nl-NL"/>
        </w:rPr>
        <w:t xml:space="preserve">specifici </w:t>
      </w:r>
      <w:r w:rsidRPr="00697319">
        <w:rPr>
          <w:rFonts w:ascii="Times New Roman" w:hAnsi="Times New Roman" w:cs="Times New Roman"/>
          <w:lang w:val="nl-NL"/>
        </w:rPr>
        <w:t>utilizați în prezenta procedură au semnificațiile prevăzute în:</w:t>
      </w:r>
      <w:r w:rsidRPr="00697319">
        <w:rPr>
          <w:rFonts w:ascii="Times New Roman" w:hAnsi="Times New Roman" w:cs="Times New Roman"/>
          <w:lang w:val="nl-NL"/>
        </w:rPr>
        <w:br/>
        <w:t xml:space="preserve">a) </w:t>
      </w:r>
      <w:r w:rsidR="6437655D" w:rsidRPr="000C6EB8">
        <w:rPr>
          <w:rFonts w:ascii="Times New Roman" w:eastAsia="Aptos" w:hAnsi="Times New Roman" w:cs="Times New Roman"/>
          <w:lang w:val="ro"/>
        </w:rPr>
        <w:t xml:space="preserve"> Legea energiei electrice și a gazelor naturale nr. 123/2012, cu modificările și completările</w:t>
      </w:r>
      <w:r w:rsidRPr="00697319">
        <w:rPr>
          <w:rFonts w:ascii="Times New Roman" w:hAnsi="Times New Roman" w:cs="Times New Roman"/>
          <w:lang w:val="nl-NL"/>
        </w:rPr>
        <w:t>;</w:t>
      </w:r>
      <w:r w:rsidR="05BC3AF4" w:rsidRPr="00697319">
        <w:rPr>
          <w:rFonts w:ascii="Times New Roman" w:hAnsi="Times New Roman" w:cs="Times New Roman"/>
          <w:lang w:val="nl-NL"/>
        </w:rPr>
        <w:t xml:space="preserve"> </w:t>
      </w:r>
      <w:r w:rsidRPr="00697319">
        <w:rPr>
          <w:rFonts w:ascii="Times New Roman" w:hAnsi="Times New Roman" w:cs="Times New Roman"/>
          <w:lang w:val="nl-NL"/>
        </w:rPr>
        <w:br/>
        <w:t>b) OUG nr. 163/2022</w:t>
      </w:r>
      <w:r w:rsidR="43C72AF5" w:rsidRPr="00697319">
        <w:rPr>
          <w:rFonts w:ascii="Times New Roman" w:hAnsi="Times New Roman" w:cs="Times New Roman"/>
          <w:lang w:val="nl-NL"/>
        </w:rPr>
        <w:t xml:space="preserve"> </w:t>
      </w:r>
      <w:r w:rsidR="43C72AF5" w:rsidRPr="00697319">
        <w:rPr>
          <w:rFonts w:ascii="Times New Roman" w:eastAsia="Poppins" w:hAnsi="Times New Roman" w:cs="Times New Roman"/>
          <w:color w:val="000000" w:themeColor="text1"/>
          <w:lang w:val="nl-NL"/>
        </w:rPr>
        <w:t>pentru completarea cadrului legal de promovare a utilizării energiei din surse regenerabile, precum şi pentru modificarea şi completarea unor acte normative</w:t>
      </w:r>
      <w:r w:rsidRPr="00697319">
        <w:rPr>
          <w:rFonts w:ascii="Times New Roman" w:hAnsi="Times New Roman" w:cs="Times New Roman"/>
          <w:lang w:val="nl-NL"/>
        </w:rPr>
        <w:t>;</w:t>
      </w:r>
      <w:r w:rsidRPr="00697319">
        <w:rPr>
          <w:rFonts w:ascii="Times New Roman" w:hAnsi="Times New Roman" w:cs="Times New Roman"/>
          <w:lang w:val="nl-NL"/>
        </w:rPr>
        <w:br/>
        <w:t>c) OUG nr. 59/2025</w:t>
      </w:r>
      <w:r w:rsidR="72AE0AE8" w:rsidRPr="00697319">
        <w:rPr>
          <w:rFonts w:ascii="Times New Roman" w:hAnsi="Times New Roman" w:cs="Times New Roman"/>
          <w:lang w:val="nl-NL"/>
        </w:rPr>
        <w:t xml:space="preserve"> </w:t>
      </w:r>
      <w:r w:rsidR="72AE0AE8" w:rsidRPr="00697319">
        <w:rPr>
          <w:rFonts w:ascii="Times New Roman" w:eastAsia="Poppins" w:hAnsi="Times New Roman" w:cs="Times New Roman"/>
          <w:color w:val="000000" w:themeColor="text1"/>
          <w:lang w:val="nl-NL"/>
        </w:rPr>
        <w:t>pentru modificarea şi completarea unor acte normative în domeniul energiei</w:t>
      </w:r>
      <w:r w:rsidRPr="00697319">
        <w:rPr>
          <w:rFonts w:ascii="Times New Roman" w:hAnsi="Times New Roman" w:cs="Times New Roman"/>
          <w:lang w:val="nl-NL"/>
        </w:rPr>
        <w:t>;</w:t>
      </w:r>
      <w:r w:rsidRPr="00697319">
        <w:rPr>
          <w:rFonts w:ascii="Times New Roman" w:hAnsi="Times New Roman" w:cs="Times New Roman"/>
          <w:lang w:val="nl-NL"/>
        </w:rPr>
        <w:br/>
        <w:t>d) actele normative subsecvente.</w:t>
      </w:r>
    </w:p>
    <w:p w14:paraId="2656608E" w14:textId="77777777" w:rsidR="00791345" w:rsidRPr="00231BDA" w:rsidRDefault="00791345" w:rsidP="000C6EB8">
      <w:pPr>
        <w:jc w:val="both"/>
        <w:rPr>
          <w:rFonts w:ascii="Times New Roman" w:hAnsi="Times New Roman" w:cs="Times New Roman"/>
          <w:lang w:val="it-IT"/>
        </w:rPr>
      </w:pPr>
      <w:r w:rsidRPr="00231BDA">
        <w:rPr>
          <w:rFonts w:ascii="Times New Roman" w:hAnsi="Times New Roman" w:cs="Times New Roman"/>
          <w:lang w:val="it-IT"/>
        </w:rPr>
        <w:t>(</w:t>
      </w:r>
      <w:r w:rsidR="2581F069" w:rsidRPr="00231BDA">
        <w:rPr>
          <w:rFonts w:ascii="Times New Roman" w:hAnsi="Times New Roman" w:cs="Times New Roman"/>
          <w:lang w:val="it-IT"/>
        </w:rPr>
        <w:t>3</w:t>
      </w:r>
      <w:r w:rsidRPr="00231BDA">
        <w:rPr>
          <w:rFonts w:ascii="Times New Roman" w:hAnsi="Times New Roman" w:cs="Times New Roman"/>
          <w:lang w:val="it-IT"/>
        </w:rPr>
        <w:t>) În sensul prezentei proceduri:</w:t>
      </w:r>
    </w:p>
    <w:p w14:paraId="5AC2F343" w14:textId="740B52C8" w:rsidR="004C1622" w:rsidRPr="00297170" w:rsidRDefault="54F03449" w:rsidP="000C6EB8">
      <w:pPr>
        <w:jc w:val="both"/>
        <w:rPr>
          <w:rFonts w:ascii="Times New Roman" w:hAnsi="Times New Roman" w:cs="Times New Roman"/>
          <w:lang w:val="it-IT"/>
        </w:rPr>
      </w:pPr>
      <w:r w:rsidRPr="00297170">
        <w:rPr>
          <w:rFonts w:ascii="Times New Roman" w:hAnsi="Times New Roman" w:cs="Times New Roman"/>
          <w:lang w:val="it-IT"/>
        </w:rPr>
        <w:t>a</w:t>
      </w:r>
      <w:r w:rsidR="00791345" w:rsidRPr="00297170">
        <w:rPr>
          <w:rFonts w:ascii="Times New Roman" w:hAnsi="Times New Roman" w:cs="Times New Roman"/>
          <w:lang w:val="it-IT"/>
        </w:rPr>
        <w:t xml:space="preserve">) </w:t>
      </w:r>
      <w:r w:rsidR="00791345" w:rsidRPr="004008D7">
        <w:rPr>
          <w:rFonts w:ascii="Times New Roman" w:hAnsi="Times New Roman" w:cs="Times New Roman"/>
          <w:lang w:val="it-IT"/>
        </w:rPr>
        <w:t>cerere de înregistrare</w:t>
      </w:r>
      <w:r w:rsidR="00791345" w:rsidRPr="00297170">
        <w:rPr>
          <w:rFonts w:ascii="Times New Roman" w:hAnsi="Times New Roman" w:cs="Times New Roman"/>
          <w:lang w:val="it-IT"/>
        </w:rPr>
        <w:t xml:space="preserve"> – formularul electronic, </w:t>
      </w:r>
      <w:r w:rsidR="7CDB9997" w:rsidRPr="00297170">
        <w:rPr>
          <w:rFonts w:ascii="Times New Roman" w:hAnsi="Times New Roman" w:cs="Times New Roman"/>
          <w:lang w:val="it-IT"/>
        </w:rPr>
        <w:t>transmis prin e-mail la adresa ANRE</w:t>
      </w:r>
      <w:r w:rsidR="00D7514C" w:rsidRPr="00297170">
        <w:rPr>
          <w:rFonts w:ascii="Times New Roman" w:hAnsi="Times New Roman" w:cs="Times New Roman"/>
          <w:lang w:val="it-IT"/>
        </w:rPr>
        <w:t>, anre@anre.ro,</w:t>
      </w:r>
      <w:r w:rsidR="00791345" w:rsidRPr="00297170">
        <w:rPr>
          <w:rFonts w:ascii="Times New Roman" w:hAnsi="Times New Roman" w:cs="Times New Roman"/>
          <w:lang w:val="it-IT"/>
        </w:rPr>
        <w:t xml:space="preserve"> însoțit de documente anex</w:t>
      </w:r>
      <w:r w:rsidR="004C1622" w:rsidRPr="00297170">
        <w:rPr>
          <w:rFonts w:ascii="Times New Roman" w:hAnsi="Times New Roman" w:cs="Times New Roman"/>
          <w:lang w:val="it-IT"/>
        </w:rPr>
        <w:t>ate formularului</w:t>
      </w:r>
      <w:r w:rsidR="00791345" w:rsidRPr="00297170">
        <w:rPr>
          <w:rFonts w:ascii="Times New Roman" w:hAnsi="Times New Roman" w:cs="Times New Roman"/>
          <w:lang w:val="it-IT"/>
        </w:rPr>
        <w:t>, prin care reprezentantul solicită înscrierea comunității în Registru;</w:t>
      </w:r>
    </w:p>
    <w:p w14:paraId="5854F71F" w14:textId="1DFDFE60" w:rsidR="00791345" w:rsidRPr="00145A5D" w:rsidRDefault="786647A0" w:rsidP="000C6EB8">
      <w:pPr>
        <w:jc w:val="both"/>
        <w:rPr>
          <w:rFonts w:ascii="Times New Roman" w:hAnsi="Times New Roman" w:cs="Times New Roman"/>
          <w:lang w:val="it-IT"/>
        </w:rPr>
      </w:pPr>
      <w:r w:rsidRPr="00145A5D">
        <w:rPr>
          <w:rFonts w:ascii="Times New Roman" w:hAnsi="Times New Roman" w:cs="Times New Roman"/>
          <w:lang w:val="it-IT"/>
        </w:rPr>
        <w:t>b</w:t>
      </w:r>
      <w:r w:rsidR="00791345" w:rsidRPr="00145A5D">
        <w:rPr>
          <w:rFonts w:ascii="Times New Roman" w:hAnsi="Times New Roman" w:cs="Times New Roman"/>
          <w:lang w:val="it-IT"/>
        </w:rPr>
        <w:t xml:space="preserve">) </w:t>
      </w:r>
      <w:r w:rsidR="00791345" w:rsidRPr="004008D7">
        <w:rPr>
          <w:rFonts w:ascii="Times New Roman" w:hAnsi="Times New Roman" w:cs="Times New Roman"/>
          <w:lang w:val="it-IT"/>
        </w:rPr>
        <w:t>ID comunitate</w:t>
      </w:r>
      <w:r w:rsidR="00791345" w:rsidRPr="00145A5D">
        <w:rPr>
          <w:rFonts w:ascii="Times New Roman" w:hAnsi="Times New Roman" w:cs="Times New Roman"/>
          <w:lang w:val="it-IT"/>
        </w:rPr>
        <w:t xml:space="preserve"> – cod unic de identificare alocat de ANRE </w:t>
      </w:r>
      <w:r w:rsidR="495146F0" w:rsidRPr="00145A5D">
        <w:rPr>
          <w:rFonts w:ascii="Times New Roman" w:hAnsi="Times New Roman" w:cs="Times New Roman"/>
          <w:lang w:val="it-IT"/>
        </w:rPr>
        <w:t>fiecărei</w:t>
      </w:r>
      <w:r w:rsidR="00791345" w:rsidRPr="00145A5D">
        <w:rPr>
          <w:rFonts w:ascii="Times New Roman" w:hAnsi="Times New Roman" w:cs="Times New Roman"/>
          <w:lang w:val="it-IT"/>
        </w:rPr>
        <w:t xml:space="preserve"> comunități </w:t>
      </w:r>
      <w:r w:rsidR="652F9AF5" w:rsidRPr="00145A5D">
        <w:rPr>
          <w:rFonts w:ascii="Times New Roman" w:hAnsi="Times New Roman" w:cs="Times New Roman"/>
          <w:lang w:val="it-IT"/>
        </w:rPr>
        <w:t xml:space="preserve">de energie </w:t>
      </w:r>
      <w:r w:rsidR="00791345" w:rsidRPr="00145A5D">
        <w:rPr>
          <w:rFonts w:ascii="Times New Roman" w:hAnsi="Times New Roman" w:cs="Times New Roman"/>
          <w:lang w:val="it-IT"/>
        </w:rPr>
        <w:t>înregistrate</w:t>
      </w:r>
      <w:r w:rsidR="2969FBDA" w:rsidRPr="00145A5D">
        <w:rPr>
          <w:rFonts w:ascii="Times New Roman" w:hAnsi="Times New Roman" w:cs="Times New Roman"/>
          <w:lang w:val="it-IT"/>
        </w:rPr>
        <w:t xml:space="preserve"> în Registru</w:t>
      </w:r>
      <w:r w:rsidR="00D7514C">
        <w:rPr>
          <w:rFonts w:ascii="Times New Roman" w:hAnsi="Times New Roman" w:cs="Times New Roman"/>
          <w:lang w:val="it-IT"/>
        </w:rPr>
        <w:t>.</w:t>
      </w:r>
    </w:p>
    <w:p w14:paraId="667C52F2" w14:textId="7173BB5D" w:rsidR="00D7514C" w:rsidRPr="00D30E01" w:rsidRDefault="00791345" w:rsidP="009D2EA5">
      <w:pPr>
        <w:jc w:val="both"/>
        <w:rPr>
          <w:rFonts w:ascii="Times New Roman" w:hAnsi="Times New Roman"/>
          <w:b/>
          <w:lang w:val="it-IT"/>
        </w:rPr>
      </w:pPr>
      <w:r w:rsidRPr="00145A5D">
        <w:rPr>
          <w:rFonts w:ascii="Times New Roman" w:hAnsi="Times New Roman"/>
          <w:b/>
          <w:lang w:val="it-IT"/>
        </w:rPr>
        <w:t xml:space="preserve">CAPITOLUL II – </w:t>
      </w:r>
      <w:r w:rsidR="2C76B2EE" w:rsidRPr="00145A5D">
        <w:rPr>
          <w:rFonts w:ascii="Times New Roman" w:hAnsi="Times New Roman"/>
          <w:b/>
          <w:lang w:val="it-IT"/>
        </w:rPr>
        <w:t>Înregistrarea comunităților de energie în Registrul</w:t>
      </w:r>
      <w:r w:rsidR="0BACFA1C" w:rsidRPr="00145A5D">
        <w:rPr>
          <w:rFonts w:ascii="Times New Roman" w:hAnsi="Times New Roman"/>
          <w:b/>
          <w:lang w:val="it-IT"/>
        </w:rPr>
        <w:t xml:space="preserve"> național al comunităților de energie</w:t>
      </w:r>
    </w:p>
    <w:p w14:paraId="2FF31094" w14:textId="48D1CBCC" w:rsidR="00B714FF" w:rsidRDefault="008052C0" w:rsidP="000C6EB8">
      <w:pPr>
        <w:jc w:val="both"/>
        <w:rPr>
          <w:rFonts w:ascii="Times New Roman" w:hAnsi="Times New Roman" w:cs="Times New Roman"/>
          <w:lang w:val="it-IT"/>
        </w:rPr>
      </w:pPr>
      <w:r w:rsidRPr="00CB4CFA">
        <w:rPr>
          <w:rFonts w:ascii="Times New Roman" w:hAnsi="Times New Roman" w:cs="Times New Roman"/>
          <w:lang w:val="it-IT"/>
        </w:rPr>
        <w:t>Art.</w:t>
      </w:r>
      <w:r w:rsidR="00CB4CFA">
        <w:rPr>
          <w:rFonts w:ascii="Times New Roman" w:hAnsi="Times New Roman" w:cs="Times New Roman"/>
          <w:lang w:val="it-IT"/>
        </w:rPr>
        <w:t>4</w:t>
      </w:r>
      <w:r w:rsidR="00B714FF">
        <w:rPr>
          <w:rFonts w:ascii="Times New Roman" w:hAnsi="Times New Roman" w:cs="Times New Roman"/>
          <w:lang w:val="it-IT"/>
        </w:rPr>
        <w:t xml:space="preserve"> </w:t>
      </w:r>
      <w:r w:rsidRPr="00CB4CFA">
        <w:rPr>
          <w:rFonts w:ascii="Times New Roman" w:hAnsi="Times New Roman" w:cs="Times New Roman"/>
          <w:lang w:val="it-IT"/>
        </w:rPr>
        <w:t>Criterii legale minime de eligibilitate</w:t>
      </w:r>
    </w:p>
    <w:p w14:paraId="3E472F8D" w14:textId="05EEA9C1" w:rsidR="008052C0" w:rsidRPr="00CB4CFA" w:rsidRDefault="008052C0" w:rsidP="000C6EB8">
      <w:pPr>
        <w:jc w:val="both"/>
        <w:rPr>
          <w:rFonts w:ascii="Times New Roman" w:hAnsi="Times New Roman" w:cs="Times New Roman"/>
          <w:lang w:val="it-IT"/>
        </w:rPr>
      </w:pPr>
      <w:r w:rsidRPr="00CB4CFA">
        <w:rPr>
          <w:rFonts w:ascii="Times New Roman" w:hAnsi="Times New Roman" w:cs="Times New Roman"/>
          <w:lang w:val="it-IT"/>
        </w:rPr>
        <w:t>(1) În vederea înregistrării și a verificării ulterioare a comunităților de energie, Autoritatea Națională de Reglementare în Domeniul Energiei evaluează îndeplinirea criteriilor legale minime prevăzute de legislația în vigoare, în funcție de tipul comunității.</w:t>
      </w:r>
    </w:p>
    <w:p w14:paraId="3A5D0552" w14:textId="77777777" w:rsidR="008052C0" w:rsidRPr="00CB4CFA" w:rsidRDefault="008052C0" w:rsidP="000C6EB8">
      <w:pPr>
        <w:jc w:val="both"/>
        <w:rPr>
          <w:rFonts w:ascii="Times New Roman" w:hAnsi="Times New Roman" w:cs="Times New Roman"/>
          <w:lang w:val="it-IT"/>
        </w:rPr>
      </w:pPr>
      <w:r w:rsidRPr="00CB4CFA">
        <w:rPr>
          <w:rFonts w:ascii="Times New Roman" w:hAnsi="Times New Roman" w:cs="Times New Roman"/>
          <w:lang w:val="it-IT"/>
        </w:rPr>
        <w:t>(2) Criteriile legale minime includ, după caz:</w:t>
      </w:r>
    </w:p>
    <w:p w14:paraId="480CC993" w14:textId="5489CD0E" w:rsidR="008052C0" w:rsidRPr="00297170" w:rsidRDefault="008052C0" w:rsidP="00D30E01">
      <w:pPr>
        <w:ind w:firstLine="360"/>
        <w:jc w:val="both"/>
        <w:rPr>
          <w:rFonts w:ascii="Times New Roman" w:hAnsi="Times New Roman" w:cs="Times New Roman"/>
          <w:lang w:val="it-IT"/>
        </w:rPr>
      </w:pPr>
      <w:r w:rsidRPr="00297170">
        <w:rPr>
          <w:rFonts w:ascii="Times New Roman" w:hAnsi="Times New Roman" w:cs="Times New Roman"/>
          <w:lang w:val="it-IT"/>
        </w:rPr>
        <w:t>a)</w:t>
      </w:r>
      <w:r w:rsidRPr="00297170">
        <w:rPr>
          <w:rFonts w:ascii="Times New Roman" w:hAnsi="Times New Roman" w:cs="Times New Roman"/>
          <w:lang w:val="it-IT"/>
        </w:rPr>
        <w:tab/>
        <w:t>existența personalității juridice distincte;</w:t>
      </w:r>
    </w:p>
    <w:p w14:paraId="2578C34F" w14:textId="4CAFFB4A" w:rsidR="008052C0" w:rsidRPr="00297170" w:rsidRDefault="008052C0" w:rsidP="00D30E01">
      <w:pPr>
        <w:ind w:firstLine="360"/>
        <w:jc w:val="both"/>
        <w:rPr>
          <w:rFonts w:ascii="Times New Roman" w:hAnsi="Times New Roman" w:cs="Times New Roman"/>
          <w:lang w:val="it-IT"/>
        </w:rPr>
      </w:pPr>
      <w:r w:rsidRPr="00297170">
        <w:rPr>
          <w:rFonts w:ascii="Times New Roman" w:hAnsi="Times New Roman" w:cs="Times New Roman"/>
          <w:lang w:val="it-IT"/>
        </w:rPr>
        <w:t>b)</w:t>
      </w:r>
      <w:r w:rsidRPr="00297170">
        <w:rPr>
          <w:rFonts w:ascii="Times New Roman" w:hAnsi="Times New Roman" w:cs="Times New Roman"/>
          <w:lang w:val="it-IT"/>
        </w:rPr>
        <w:tab/>
        <w:t>existența unui număr minim de 5 membri eligibili;</w:t>
      </w:r>
    </w:p>
    <w:p w14:paraId="10642690" w14:textId="07FD3257" w:rsidR="008052C0" w:rsidRPr="00297170" w:rsidRDefault="008052C0" w:rsidP="00D30E01">
      <w:pPr>
        <w:ind w:firstLine="360"/>
        <w:jc w:val="both"/>
        <w:rPr>
          <w:rFonts w:ascii="Times New Roman" w:hAnsi="Times New Roman" w:cs="Times New Roman"/>
          <w:lang w:val="it-IT"/>
        </w:rPr>
      </w:pPr>
      <w:r w:rsidRPr="00297170">
        <w:rPr>
          <w:rFonts w:ascii="Times New Roman" w:hAnsi="Times New Roman" w:cs="Times New Roman"/>
          <w:lang w:val="it-IT"/>
        </w:rPr>
        <w:lastRenderedPageBreak/>
        <w:t>c)</w:t>
      </w:r>
      <w:r w:rsidRPr="00297170">
        <w:rPr>
          <w:rFonts w:ascii="Times New Roman" w:hAnsi="Times New Roman" w:cs="Times New Roman"/>
          <w:lang w:val="it-IT"/>
        </w:rPr>
        <w:tab/>
        <w:t>participarea deschisă și voluntară;</w:t>
      </w:r>
    </w:p>
    <w:p w14:paraId="4996DDD3" w14:textId="583DAF39" w:rsidR="008052C0" w:rsidRPr="00297170" w:rsidRDefault="008052C0" w:rsidP="00D30E01">
      <w:pPr>
        <w:ind w:firstLine="360"/>
        <w:jc w:val="both"/>
        <w:rPr>
          <w:rFonts w:ascii="Times New Roman" w:hAnsi="Times New Roman" w:cs="Times New Roman"/>
          <w:lang w:val="it-IT"/>
        </w:rPr>
      </w:pPr>
      <w:r w:rsidRPr="00297170">
        <w:rPr>
          <w:rFonts w:ascii="Times New Roman" w:hAnsi="Times New Roman" w:cs="Times New Roman"/>
          <w:lang w:val="it-IT"/>
        </w:rPr>
        <w:t>d)</w:t>
      </w:r>
      <w:r w:rsidRPr="00297170">
        <w:rPr>
          <w:rFonts w:ascii="Times New Roman" w:hAnsi="Times New Roman" w:cs="Times New Roman"/>
          <w:lang w:val="it-IT"/>
        </w:rPr>
        <w:tab/>
        <w:t>controlul efectiv exercitat de membrii locali;</w:t>
      </w:r>
    </w:p>
    <w:p w14:paraId="6500F25E" w14:textId="791E13F4" w:rsidR="00455645" w:rsidRPr="001317D9" w:rsidRDefault="008052C0" w:rsidP="00455645">
      <w:pPr>
        <w:ind w:firstLine="360"/>
        <w:jc w:val="both"/>
        <w:rPr>
          <w:rFonts w:ascii="Times New Roman" w:hAnsi="Times New Roman" w:cs="Times New Roman"/>
          <w:lang w:val="it-IT"/>
        </w:rPr>
      </w:pPr>
      <w:r w:rsidRPr="00CB4CFA">
        <w:rPr>
          <w:rFonts w:ascii="Times New Roman" w:hAnsi="Times New Roman" w:cs="Times New Roman"/>
          <w:lang w:val="it-IT"/>
        </w:rPr>
        <w:t>e)</w:t>
      </w:r>
      <w:r w:rsidRPr="00CB4CFA">
        <w:rPr>
          <w:rFonts w:ascii="Times New Roman" w:hAnsi="Times New Roman" w:cs="Times New Roman"/>
          <w:lang w:val="it-IT"/>
        </w:rPr>
        <w:tab/>
        <w:t>obiectivul principal</w:t>
      </w:r>
      <w:r w:rsidR="001317D9">
        <w:rPr>
          <w:rFonts w:ascii="Times New Roman" w:hAnsi="Times New Roman" w:cs="Times New Roman"/>
          <w:lang w:val="it-IT"/>
        </w:rPr>
        <w:t xml:space="preserve"> </w:t>
      </w:r>
      <w:r w:rsidRPr="00CB4CFA">
        <w:rPr>
          <w:rFonts w:ascii="Times New Roman" w:hAnsi="Times New Roman" w:cs="Times New Roman"/>
          <w:lang w:val="it-IT"/>
        </w:rPr>
        <w:t>orientat către beneficii</w:t>
      </w:r>
      <w:r w:rsidR="00455645">
        <w:rPr>
          <w:rFonts w:ascii="Times New Roman" w:hAnsi="Times New Roman" w:cs="Times New Roman"/>
          <w:lang w:val="it-IT"/>
        </w:rPr>
        <w:t xml:space="preserve">/avantaje comunitare </w:t>
      </w:r>
      <w:r w:rsidR="00455645" w:rsidRPr="00CB4CFA">
        <w:rPr>
          <w:rFonts w:ascii="Times New Roman" w:hAnsi="Times New Roman" w:cs="Times New Roman"/>
          <w:lang w:val="it-IT"/>
        </w:rPr>
        <w:t>economice</w:t>
      </w:r>
      <w:r w:rsidR="00455645">
        <w:rPr>
          <w:rFonts w:ascii="Times New Roman" w:hAnsi="Times New Roman" w:cs="Times New Roman"/>
          <w:lang w:val="it-IT"/>
        </w:rPr>
        <w:t>,</w:t>
      </w:r>
      <w:r w:rsidR="00455645" w:rsidRPr="00455645">
        <w:rPr>
          <w:rFonts w:ascii="Times New Roman" w:hAnsi="Times New Roman" w:cs="Times New Roman"/>
          <w:lang w:val="it-IT"/>
        </w:rPr>
        <w:t xml:space="preserve"> </w:t>
      </w:r>
      <w:r w:rsidR="00455645" w:rsidRPr="00CB4CFA">
        <w:rPr>
          <w:rFonts w:ascii="Times New Roman" w:hAnsi="Times New Roman" w:cs="Times New Roman"/>
          <w:lang w:val="it-IT"/>
        </w:rPr>
        <w:t>sociale</w:t>
      </w:r>
      <w:r w:rsidR="00455645">
        <w:rPr>
          <w:rFonts w:ascii="Times New Roman" w:hAnsi="Times New Roman" w:cs="Times New Roman"/>
          <w:lang w:val="it-IT"/>
        </w:rPr>
        <w:t xml:space="preserve"> sau</w:t>
      </w:r>
      <w:r w:rsidRPr="00CB4CFA">
        <w:rPr>
          <w:rFonts w:ascii="Times New Roman" w:hAnsi="Times New Roman" w:cs="Times New Roman"/>
          <w:lang w:val="it-IT"/>
        </w:rPr>
        <w:t xml:space="preserve"> de mediu, sau </w:t>
      </w:r>
      <w:r w:rsidR="001317D9" w:rsidRPr="00231BDA">
        <w:rPr>
          <w:rFonts w:ascii="Times New Roman" w:hAnsi="Times New Roman" w:cs="Times New Roman"/>
          <w:lang w:val="it-IT"/>
        </w:rPr>
        <w:t xml:space="preserve">pentru membrii sau acţionarii </w:t>
      </w:r>
      <w:r w:rsidR="00455645">
        <w:rPr>
          <w:rFonts w:ascii="Times New Roman" w:hAnsi="Times New Roman" w:cs="Times New Roman"/>
          <w:lang w:val="it-IT"/>
        </w:rPr>
        <w:t xml:space="preserve">săi </w:t>
      </w:r>
      <w:r w:rsidR="001317D9" w:rsidRPr="00231BDA">
        <w:rPr>
          <w:rFonts w:ascii="Times New Roman" w:hAnsi="Times New Roman" w:cs="Times New Roman"/>
          <w:lang w:val="it-IT"/>
        </w:rPr>
        <w:t>sau pentru zonele locale în care funcţionează</w:t>
      </w:r>
      <w:r w:rsidR="00455645">
        <w:rPr>
          <w:rFonts w:ascii="Times New Roman" w:hAnsi="Times New Roman" w:cs="Times New Roman"/>
          <w:lang w:val="it-IT"/>
        </w:rPr>
        <w:t xml:space="preserve">/își </w:t>
      </w:r>
      <w:r w:rsidR="00455645" w:rsidRPr="00F03ADE">
        <w:rPr>
          <w:rFonts w:ascii="Times New Roman" w:hAnsi="Times New Roman" w:cs="Times New Roman"/>
          <w:lang w:val="it-IT"/>
        </w:rPr>
        <w:t>desfăşoară activitatea</w:t>
      </w:r>
      <w:r w:rsidR="00455645">
        <w:rPr>
          <w:rFonts w:ascii="Times New Roman" w:hAnsi="Times New Roman" w:cs="Times New Roman"/>
          <w:lang w:val="it-IT"/>
        </w:rPr>
        <w:t xml:space="preserve"> </w:t>
      </w:r>
      <w:r w:rsidRPr="001317D9">
        <w:rPr>
          <w:rFonts w:ascii="Times New Roman" w:hAnsi="Times New Roman" w:cs="Times New Roman"/>
          <w:lang w:val="it-IT"/>
        </w:rPr>
        <w:t>;</w:t>
      </w:r>
    </w:p>
    <w:p w14:paraId="58C0FBE2" w14:textId="3893AC4B" w:rsidR="008052C0" w:rsidRDefault="008052C0" w:rsidP="00D30E01">
      <w:pPr>
        <w:ind w:firstLine="360"/>
        <w:jc w:val="both"/>
        <w:rPr>
          <w:rFonts w:ascii="Times New Roman" w:hAnsi="Times New Roman" w:cs="Times New Roman"/>
          <w:lang w:val="it-IT"/>
        </w:rPr>
      </w:pPr>
      <w:r w:rsidRPr="00297170">
        <w:rPr>
          <w:rFonts w:ascii="Times New Roman" w:hAnsi="Times New Roman" w:cs="Times New Roman"/>
          <w:lang w:val="it-IT"/>
        </w:rPr>
        <w:t>f)</w:t>
      </w:r>
      <w:r w:rsidRPr="00297170">
        <w:rPr>
          <w:rFonts w:ascii="Times New Roman" w:hAnsi="Times New Roman" w:cs="Times New Roman"/>
          <w:lang w:val="it-IT"/>
        </w:rPr>
        <w:tab/>
        <w:t>racordarea membrilor la rețeaua aceluiași operator de distribuție;</w:t>
      </w:r>
    </w:p>
    <w:p w14:paraId="3555DEB3" w14:textId="72EFA051" w:rsidR="00791345" w:rsidRPr="00231BDA" w:rsidRDefault="43252E08" w:rsidP="000C6EB8">
      <w:pPr>
        <w:jc w:val="both"/>
        <w:rPr>
          <w:rFonts w:ascii="Times New Roman" w:hAnsi="Times New Roman"/>
          <w:lang w:val="it-IT"/>
        </w:rPr>
      </w:pPr>
      <w:r w:rsidRPr="00231BDA">
        <w:rPr>
          <w:rFonts w:ascii="Times New Roman" w:hAnsi="Times New Roman"/>
          <w:b/>
          <w:lang w:val="it-IT"/>
        </w:rPr>
        <w:t xml:space="preserve">Art. </w:t>
      </w:r>
      <w:r w:rsidR="00CB4CFA" w:rsidRPr="00231BDA">
        <w:rPr>
          <w:rFonts w:ascii="Times New Roman" w:hAnsi="Times New Roman"/>
          <w:b/>
          <w:lang w:val="it-IT"/>
        </w:rPr>
        <w:t>5</w:t>
      </w:r>
      <w:r w:rsidRPr="00231BDA">
        <w:rPr>
          <w:rFonts w:ascii="Times New Roman" w:hAnsi="Times New Roman"/>
          <w:b/>
          <w:lang w:val="it-IT"/>
        </w:rPr>
        <w:t xml:space="preserve"> </w:t>
      </w:r>
      <w:r w:rsidR="2249BEDD" w:rsidRPr="00231BDA">
        <w:rPr>
          <w:rFonts w:ascii="Times New Roman" w:hAnsi="Times New Roman"/>
          <w:b/>
          <w:lang w:val="it-IT"/>
        </w:rPr>
        <w:t>Înregistrarea comunităților de energie în Registrul național al comunităților de energie</w:t>
      </w:r>
      <w:r w:rsidR="6CF55D0A" w:rsidRPr="00231BDA">
        <w:rPr>
          <w:rFonts w:ascii="Times New Roman" w:hAnsi="Times New Roman"/>
          <w:lang w:val="it-IT"/>
        </w:rPr>
        <w:t xml:space="preserve"> </w:t>
      </w:r>
      <w:r w:rsidR="6C5568D1" w:rsidRPr="00231BDA">
        <w:rPr>
          <w:rFonts w:ascii="Times New Roman" w:hAnsi="Times New Roman"/>
          <w:lang w:val="it-IT"/>
        </w:rPr>
        <w:t>parcurge următoarele etape:</w:t>
      </w:r>
    </w:p>
    <w:p w14:paraId="3A4D43E2" w14:textId="4D6DD1AF" w:rsidR="00791345" w:rsidRPr="00AB74FB" w:rsidRDefault="253F961D" w:rsidP="00FB29DB">
      <w:pPr>
        <w:jc w:val="both"/>
        <w:rPr>
          <w:rFonts w:ascii="Times New Roman" w:hAnsi="Times New Roman"/>
          <w:b/>
          <w:lang w:val="it-IT"/>
        </w:rPr>
      </w:pPr>
      <w:r w:rsidRPr="00145A5D">
        <w:rPr>
          <w:rFonts w:ascii="Times New Roman" w:hAnsi="Times New Roman"/>
          <w:lang w:val="it-IT"/>
        </w:rPr>
        <w:t>a</w:t>
      </w:r>
      <w:r w:rsidR="4B6EA71C" w:rsidRPr="00145A5D">
        <w:rPr>
          <w:rFonts w:ascii="Times New Roman" w:hAnsi="Times New Roman"/>
          <w:lang w:val="it-IT"/>
        </w:rPr>
        <w:t>)</w:t>
      </w:r>
      <w:r w:rsidR="36A45348" w:rsidRPr="00145A5D">
        <w:rPr>
          <w:rFonts w:ascii="Times New Roman" w:hAnsi="Times New Roman"/>
          <w:lang w:val="it-IT"/>
        </w:rPr>
        <w:t xml:space="preserve">  </w:t>
      </w:r>
      <w:r w:rsidR="00791345" w:rsidRPr="00145A5D">
        <w:rPr>
          <w:rFonts w:ascii="Times New Roman" w:hAnsi="Times New Roman"/>
          <w:lang w:val="it-IT"/>
        </w:rPr>
        <w:t>Depunerea cererii</w:t>
      </w:r>
      <w:r w:rsidR="00D7514C">
        <w:rPr>
          <w:rFonts w:ascii="Times New Roman" w:hAnsi="Times New Roman"/>
          <w:lang w:val="it-IT"/>
        </w:rPr>
        <w:t xml:space="preserve"> </w:t>
      </w:r>
      <w:r w:rsidR="567530B4" w:rsidRPr="00145A5D">
        <w:rPr>
          <w:rFonts w:ascii="Times New Roman" w:hAnsi="Times New Roman"/>
          <w:lang w:val="it-IT"/>
        </w:rPr>
        <w:t xml:space="preserve">și a documentelor specifice necesare înregistrării </w:t>
      </w:r>
      <w:r w:rsidR="008052C0">
        <w:rPr>
          <w:rFonts w:ascii="Times New Roman" w:hAnsi="Times New Roman"/>
          <w:lang w:val="it-IT"/>
        </w:rPr>
        <w:t xml:space="preserve">iniţiale a </w:t>
      </w:r>
      <w:r w:rsidR="48D72775" w:rsidRPr="00145A5D">
        <w:rPr>
          <w:rFonts w:ascii="Times New Roman" w:hAnsi="Times New Roman"/>
          <w:lang w:val="it-IT"/>
        </w:rPr>
        <w:t>comunității de energie</w:t>
      </w:r>
      <w:r w:rsidR="0FE52608" w:rsidRPr="00145A5D">
        <w:rPr>
          <w:rFonts w:ascii="Times New Roman" w:hAnsi="Times New Roman"/>
          <w:lang w:val="it-IT"/>
        </w:rPr>
        <w:t xml:space="preserve"> de către reprezentantul </w:t>
      </w:r>
      <w:r w:rsidR="0008417F">
        <w:rPr>
          <w:rFonts w:ascii="Times New Roman" w:hAnsi="Times New Roman"/>
          <w:lang w:val="it-IT"/>
        </w:rPr>
        <w:t>comunității</w:t>
      </w:r>
      <w:r w:rsidR="00E8631F">
        <w:rPr>
          <w:rFonts w:ascii="Times New Roman" w:hAnsi="Times New Roman"/>
          <w:lang w:val="it-IT"/>
        </w:rPr>
        <w:t>, conform Anexei nr. 1,</w:t>
      </w:r>
      <w:r w:rsidR="0008417F">
        <w:rPr>
          <w:rFonts w:ascii="Times New Roman" w:hAnsi="Times New Roman"/>
          <w:lang w:val="it-IT"/>
        </w:rPr>
        <w:t xml:space="preserve"> î</w:t>
      </w:r>
      <w:r w:rsidR="002318F6" w:rsidRPr="00145A5D">
        <w:rPr>
          <w:rFonts w:ascii="Times New Roman" w:hAnsi="Times New Roman"/>
          <w:lang w:val="it-IT"/>
        </w:rPr>
        <w:t>n termen de 30 de zile de la</w:t>
      </w:r>
      <w:r w:rsidR="00D7514C">
        <w:rPr>
          <w:rFonts w:ascii="Times New Roman" w:hAnsi="Times New Roman"/>
          <w:lang w:val="it-IT"/>
        </w:rPr>
        <w:t xml:space="preserve"> </w:t>
      </w:r>
      <w:r w:rsidR="00FB29DB" w:rsidRPr="00145A5D">
        <w:rPr>
          <w:rFonts w:ascii="Times New Roman" w:hAnsi="Times New Roman" w:cs="Times New Roman"/>
          <w:lang w:val="it-IT"/>
        </w:rPr>
        <w:t xml:space="preserve">data </w:t>
      </w:r>
      <w:r w:rsidR="000F459A" w:rsidRPr="00145A5D">
        <w:rPr>
          <w:rFonts w:ascii="Times New Roman" w:hAnsi="Times New Roman" w:cs="Times New Roman"/>
          <w:lang w:val="it-IT"/>
        </w:rPr>
        <w:t>constituir</w:t>
      </w:r>
      <w:r w:rsidR="00FB29DB" w:rsidRPr="00145A5D">
        <w:rPr>
          <w:rFonts w:ascii="Times New Roman" w:hAnsi="Times New Roman" w:cs="Times New Roman"/>
          <w:lang w:val="it-IT"/>
        </w:rPr>
        <w:t>ii legale a unei CEC sau a unei CESR</w:t>
      </w:r>
      <w:r w:rsidR="000F459A" w:rsidRPr="00145A5D">
        <w:rPr>
          <w:rFonts w:ascii="Times New Roman" w:hAnsi="Times New Roman"/>
          <w:lang w:val="it-IT"/>
        </w:rPr>
        <w:t>.</w:t>
      </w:r>
      <w:r w:rsidR="00AB74FB">
        <w:rPr>
          <w:rFonts w:ascii="Times New Roman" w:hAnsi="Times New Roman"/>
          <w:lang w:val="it-IT"/>
        </w:rPr>
        <w:t xml:space="preserve"> </w:t>
      </w:r>
      <w:r w:rsidR="00AB74FB" w:rsidRPr="00D30E01">
        <w:rPr>
          <w:rFonts w:ascii="Times New Roman" w:hAnsi="Times New Roman"/>
          <w:lang w:val="it-IT"/>
        </w:rPr>
        <w:t>Transmiterea documentației prin e-mail</w:t>
      </w:r>
      <w:r w:rsidR="00D7514C">
        <w:rPr>
          <w:rFonts w:ascii="Times New Roman" w:hAnsi="Times New Roman"/>
          <w:lang w:val="it-IT"/>
        </w:rPr>
        <w:t xml:space="preserve"> la ANRE</w:t>
      </w:r>
      <w:r w:rsidR="00AB74FB">
        <w:rPr>
          <w:rFonts w:ascii="Times New Roman" w:hAnsi="Times New Roman"/>
          <w:lang w:val="it-IT"/>
        </w:rPr>
        <w:t xml:space="preserve"> </w:t>
      </w:r>
      <w:r w:rsidR="00AB74FB" w:rsidRPr="00D30E01">
        <w:rPr>
          <w:rFonts w:ascii="Times New Roman" w:hAnsi="Times New Roman"/>
          <w:lang w:val="it-IT"/>
        </w:rPr>
        <w:t>este înregistrată automat în sistemul ANRE, iar solicitantul are obligația de a verifica primirea numărului de înregistrare generat automat, care confirmă recepționarea cererii</w:t>
      </w:r>
      <w:r w:rsidR="00D7514C">
        <w:rPr>
          <w:rFonts w:ascii="Times New Roman" w:hAnsi="Times New Roman"/>
          <w:lang w:val="it-IT"/>
        </w:rPr>
        <w:t>;</w:t>
      </w:r>
    </w:p>
    <w:p w14:paraId="4131FA30" w14:textId="3EE8979D" w:rsidR="00791345" w:rsidRPr="00145A5D" w:rsidRDefault="3D403587" w:rsidP="000C6EB8">
      <w:pPr>
        <w:jc w:val="both"/>
        <w:rPr>
          <w:rFonts w:ascii="Times New Roman" w:hAnsi="Times New Roman" w:cs="Times New Roman"/>
          <w:b/>
          <w:bCs/>
          <w:lang w:val="it-IT"/>
        </w:rPr>
      </w:pPr>
      <w:r w:rsidRPr="00145A5D">
        <w:rPr>
          <w:rFonts w:ascii="Times New Roman" w:hAnsi="Times New Roman" w:cs="Times New Roman"/>
          <w:lang w:val="it-IT"/>
        </w:rPr>
        <w:t>b</w:t>
      </w:r>
      <w:r w:rsidR="6D7CA442" w:rsidRPr="00145A5D">
        <w:rPr>
          <w:rFonts w:ascii="Times New Roman" w:hAnsi="Times New Roman" w:cs="Times New Roman"/>
          <w:lang w:val="it-IT"/>
        </w:rPr>
        <w:t xml:space="preserve">) </w:t>
      </w:r>
      <w:r w:rsidR="2ECB1D3F" w:rsidRPr="00145A5D">
        <w:rPr>
          <w:rFonts w:ascii="Times New Roman" w:hAnsi="Times New Roman" w:cs="Times New Roman"/>
          <w:lang w:val="it-IT"/>
        </w:rPr>
        <w:t xml:space="preserve"> </w:t>
      </w:r>
      <w:r w:rsidR="78A956E6" w:rsidRPr="00145A5D">
        <w:rPr>
          <w:rFonts w:ascii="Times New Roman" w:hAnsi="Times New Roman" w:cs="Times New Roman"/>
          <w:lang w:val="it-IT"/>
        </w:rPr>
        <w:t xml:space="preserve">Verificarea </w:t>
      </w:r>
      <w:r w:rsidR="009D2EA5" w:rsidRPr="00AF2C54">
        <w:rPr>
          <w:rFonts w:ascii="Times New Roman" w:hAnsi="Times New Roman" w:cs="Times New Roman"/>
          <w:lang w:val="it-IT"/>
        </w:rPr>
        <w:t xml:space="preserve">completitudinii </w:t>
      </w:r>
      <w:r w:rsidR="0008417F" w:rsidRPr="00D30E01">
        <w:rPr>
          <w:rFonts w:ascii="Times New Roman" w:hAnsi="Times New Roman" w:cs="Times New Roman"/>
          <w:lang w:val="it-IT"/>
        </w:rPr>
        <w:t>documentel</w:t>
      </w:r>
      <w:r w:rsidR="00E8631F">
        <w:rPr>
          <w:rFonts w:ascii="Times New Roman" w:hAnsi="Times New Roman" w:cs="Times New Roman"/>
          <w:lang w:val="it-IT"/>
        </w:rPr>
        <w:t xml:space="preserve">or </w:t>
      </w:r>
      <w:r w:rsidR="0008417F" w:rsidRPr="00D30E01">
        <w:rPr>
          <w:rFonts w:ascii="Times New Roman" w:hAnsi="Times New Roman" w:cs="Times New Roman"/>
          <w:lang w:val="it-IT"/>
        </w:rPr>
        <w:t xml:space="preserve">specifice </w:t>
      </w:r>
      <w:r w:rsidR="008052C0" w:rsidRPr="00D30E01">
        <w:rPr>
          <w:rFonts w:ascii="Times New Roman" w:hAnsi="Times New Roman" w:cs="Times New Roman"/>
          <w:lang w:val="it-IT"/>
        </w:rPr>
        <w:t xml:space="preserve">și analiza îndeplinirii condițiilor legale </w:t>
      </w:r>
      <w:r w:rsidR="78A956E6" w:rsidRPr="00145A5D">
        <w:rPr>
          <w:rFonts w:ascii="Times New Roman" w:hAnsi="Times New Roman" w:cs="Times New Roman"/>
          <w:lang w:val="it-IT"/>
        </w:rPr>
        <w:t>de către ANRE</w:t>
      </w:r>
      <w:r w:rsidR="00D7514C">
        <w:rPr>
          <w:rFonts w:ascii="Times New Roman" w:hAnsi="Times New Roman" w:cs="Times New Roman"/>
          <w:lang w:val="it-IT"/>
        </w:rPr>
        <w:t>;</w:t>
      </w:r>
    </w:p>
    <w:p w14:paraId="3557C90C" w14:textId="1DDC164D" w:rsidR="00791345" w:rsidRPr="00145A5D" w:rsidRDefault="1B804EC2" w:rsidP="000C6EB8">
      <w:pPr>
        <w:jc w:val="both"/>
        <w:rPr>
          <w:rFonts w:ascii="Times New Roman" w:hAnsi="Times New Roman" w:cs="Times New Roman"/>
          <w:lang w:val="it-IT"/>
        </w:rPr>
      </w:pPr>
      <w:r w:rsidRPr="00D30E01">
        <w:rPr>
          <w:rFonts w:ascii="Times New Roman" w:hAnsi="Times New Roman" w:cs="Times New Roman"/>
          <w:lang w:val="it-IT"/>
        </w:rPr>
        <w:t>c</w:t>
      </w:r>
      <w:r w:rsidR="42536906" w:rsidRPr="00D30E01">
        <w:rPr>
          <w:rFonts w:ascii="Times New Roman" w:hAnsi="Times New Roman" w:cs="Times New Roman"/>
          <w:lang w:val="it-IT"/>
        </w:rPr>
        <w:t>)</w:t>
      </w:r>
      <w:r w:rsidR="42536906" w:rsidRPr="00145A5D">
        <w:rPr>
          <w:rFonts w:ascii="Times New Roman" w:hAnsi="Times New Roman" w:cs="Times New Roman"/>
          <w:b/>
          <w:bCs/>
          <w:lang w:val="it-IT"/>
        </w:rPr>
        <w:t xml:space="preserve"> </w:t>
      </w:r>
      <w:r w:rsidR="42536906" w:rsidRPr="00145A5D">
        <w:rPr>
          <w:rFonts w:ascii="Times New Roman" w:hAnsi="Times New Roman" w:cs="Times New Roman"/>
          <w:lang w:val="it-IT"/>
        </w:rPr>
        <w:t xml:space="preserve"> </w:t>
      </w:r>
      <w:r w:rsidR="4C52304A" w:rsidRPr="00145A5D">
        <w:rPr>
          <w:rFonts w:ascii="Times New Roman" w:hAnsi="Times New Roman" w:cs="Times New Roman"/>
          <w:lang w:val="it-IT"/>
        </w:rPr>
        <w:t>A</w:t>
      </w:r>
      <w:r w:rsidR="40F59905" w:rsidRPr="00145A5D">
        <w:rPr>
          <w:rFonts w:ascii="Times New Roman" w:hAnsi="Times New Roman" w:cs="Times New Roman"/>
          <w:lang w:val="it-IT"/>
        </w:rPr>
        <w:t>naliz</w:t>
      </w:r>
      <w:r w:rsidR="50E4195C" w:rsidRPr="00145A5D">
        <w:rPr>
          <w:rFonts w:ascii="Times New Roman" w:hAnsi="Times New Roman" w:cs="Times New Roman"/>
          <w:lang w:val="it-IT"/>
        </w:rPr>
        <w:t>a</w:t>
      </w:r>
      <w:r w:rsidR="538995BC" w:rsidRPr="00145A5D">
        <w:rPr>
          <w:rFonts w:ascii="Times New Roman" w:hAnsi="Times New Roman" w:cs="Times New Roman"/>
          <w:lang w:val="it-IT"/>
        </w:rPr>
        <w:t>rea</w:t>
      </w:r>
      <w:r w:rsidR="40F59905" w:rsidRPr="00145A5D">
        <w:rPr>
          <w:rFonts w:ascii="Times New Roman" w:hAnsi="Times New Roman" w:cs="Times New Roman"/>
          <w:lang w:val="it-IT"/>
        </w:rPr>
        <w:t xml:space="preserve"> </w:t>
      </w:r>
      <w:r w:rsidR="42A9D72F" w:rsidRPr="00145A5D">
        <w:rPr>
          <w:rFonts w:ascii="Times New Roman" w:hAnsi="Times New Roman" w:cs="Times New Roman"/>
          <w:lang w:val="it-IT"/>
        </w:rPr>
        <w:t xml:space="preserve">de către ANRE a </w:t>
      </w:r>
      <w:r w:rsidR="003668EF">
        <w:rPr>
          <w:rFonts w:ascii="Times New Roman" w:hAnsi="Times New Roman" w:cs="Times New Roman"/>
          <w:lang w:val="it-IT"/>
        </w:rPr>
        <w:t xml:space="preserve">documentelor depuse de solicitant și respectiv </w:t>
      </w:r>
      <w:r w:rsidR="40F59905" w:rsidRPr="00145A5D">
        <w:rPr>
          <w:rFonts w:ascii="Times New Roman" w:hAnsi="Times New Roman" w:cs="Times New Roman"/>
          <w:lang w:val="it-IT"/>
        </w:rPr>
        <w:t>îndeplinir</w:t>
      </w:r>
      <w:r w:rsidR="003668EF">
        <w:rPr>
          <w:rFonts w:ascii="Times New Roman" w:hAnsi="Times New Roman" w:cs="Times New Roman"/>
          <w:lang w:val="it-IT"/>
        </w:rPr>
        <w:t>ea</w:t>
      </w:r>
      <w:r w:rsidR="40F59905" w:rsidRPr="00145A5D">
        <w:rPr>
          <w:rFonts w:ascii="Times New Roman" w:hAnsi="Times New Roman" w:cs="Times New Roman"/>
          <w:lang w:val="it-IT"/>
        </w:rPr>
        <w:t xml:space="preserve"> condițiilor legale</w:t>
      </w:r>
      <w:r w:rsidR="00D7514C">
        <w:rPr>
          <w:rFonts w:ascii="Times New Roman" w:hAnsi="Times New Roman" w:cs="Times New Roman"/>
          <w:lang w:val="it-IT"/>
        </w:rPr>
        <w:t>;</w:t>
      </w:r>
    </w:p>
    <w:p w14:paraId="40CC6F3D" w14:textId="14801AAA" w:rsidR="00D7514C" w:rsidRPr="00145A5D" w:rsidRDefault="535E18A9" w:rsidP="00FB29DB">
      <w:pPr>
        <w:jc w:val="both"/>
        <w:rPr>
          <w:rFonts w:ascii="Times New Roman" w:hAnsi="Times New Roman" w:cs="Times New Roman"/>
          <w:lang w:val="it-IT"/>
        </w:rPr>
      </w:pPr>
      <w:r w:rsidRPr="00145A5D">
        <w:rPr>
          <w:rFonts w:ascii="Times New Roman" w:hAnsi="Times New Roman" w:cs="Times New Roman"/>
          <w:lang w:val="it-IT"/>
        </w:rPr>
        <w:t>d</w:t>
      </w:r>
      <w:r w:rsidR="42574966" w:rsidRPr="00145A5D">
        <w:rPr>
          <w:rFonts w:ascii="Times New Roman" w:hAnsi="Times New Roman" w:cs="Times New Roman"/>
          <w:lang w:val="it-IT"/>
        </w:rPr>
        <w:t xml:space="preserve">)  </w:t>
      </w:r>
      <w:r w:rsidR="008D4356">
        <w:rPr>
          <w:rFonts w:ascii="Times New Roman" w:hAnsi="Times New Roman" w:cs="Times New Roman"/>
          <w:lang w:val="it-IT"/>
        </w:rPr>
        <w:t>Emiterea deciziei privind</w:t>
      </w:r>
      <w:r w:rsidR="79900B90" w:rsidRPr="00145A5D">
        <w:rPr>
          <w:rFonts w:ascii="Times New Roman" w:hAnsi="Times New Roman" w:cs="Times New Roman"/>
          <w:lang w:val="it-IT"/>
        </w:rPr>
        <w:t xml:space="preserve"> </w:t>
      </w:r>
      <w:r w:rsidR="008D4356" w:rsidRPr="00145A5D">
        <w:rPr>
          <w:rFonts w:ascii="Times New Roman" w:hAnsi="Times New Roman" w:cs="Times New Roman"/>
          <w:lang w:val="it-IT"/>
        </w:rPr>
        <w:t>în</w:t>
      </w:r>
      <w:r w:rsidR="008D4356">
        <w:rPr>
          <w:rFonts w:ascii="Times New Roman" w:hAnsi="Times New Roman" w:cs="Times New Roman"/>
          <w:lang w:val="it-IT"/>
        </w:rPr>
        <w:t>registrarea</w:t>
      </w:r>
      <w:r w:rsidR="008D4356" w:rsidRPr="00145A5D">
        <w:rPr>
          <w:rFonts w:ascii="Times New Roman" w:hAnsi="Times New Roman" w:cs="Times New Roman"/>
          <w:lang w:val="it-IT"/>
        </w:rPr>
        <w:t xml:space="preserve"> </w:t>
      </w:r>
      <w:r w:rsidR="645C5D2E" w:rsidRPr="00145A5D">
        <w:rPr>
          <w:rFonts w:ascii="Times New Roman" w:hAnsi="Times New Roman" w:cs="Times New Roman"/>
          <w:lang w:val="it-IT"/>
        </w:rPr>
        <w:t>comunit</w:t>
      </w:r>
      <w:r w:rsidR="1E8C455F" w:rsidRPr="00145A5D">
        <w:rPr>
          <w:rFonts w:ascii="Times New Roman" w:hAnsi="Times New Roman" w:cs="Times New Roman"/>
          <w:lang w:val="it-IT"/>
        </w:rPr>
        <w:t>ății</w:t>
      </w:r>
      <w:r w:rsidR="645C5D2E" w:rsidRPr="00145A5D">
        <w:rPr>
          <w:rFonts w:ascii="Times New Roman" w:hAnsi="Times New Roman" w:cs="Times New Roman"/>
          <w:lang w:val="it-IT"/>
        </w:rPr>
        <w:t xml:space="preserve"> </w:t>
      </w:r>
      <w:r w:rsidR="1E67A02D" w:rsidRPr="00145A5D">
        <w:rPr>
          <w:rFonts w:ascii="Times New Roman" w:hAnsi="Times New Roman" w:cs="Times New Roman"/>
          <w:lang w:val="it-IT"/>
        </w:rPr>
        <w:t xml:space="preserve">de energie </w:t>
      </w:r>
      <w:r w:rsidR="008052C0">
        <w:rPr>
          <w:rFonts w:ascii="Times New Roman" w:hAnsi="Times New Roman" w:cs="Times New Roman"/>
          <w:lang w:val="it-IT"/>
        </w:rPr>
        <w:t xml:space="preserve">în Registru </w:t>
      </w:r>
      <w:r w:rsidR="481192B5" w:rsidRPr="00145A5D">
        <w:rPr>
          <w:rFonts w:ascii="Times New Roman" w:hAnsi="Times New Roman" w:cs="Times New Roman"/>
          <w:lang w:val="it-IT"/>
        </w:rPr>
        <w:t xml:space="preserve">și </w:t>
      </w:r>
      <w:r w:rsidR="008052C0">
        <w:rPr>
          <w:rFonts w:ascii="Times New Roman" w:hAnsi="Times New Roman" w:cs="Times New Roman"/>
          <w:lang w:val="it-IT"/>
        </w:rPr>
        <w:t>înscrierea acesteia</w:t>
      </w:r>
      <w:r w:rsidR="003668EF">
        <w:rPr>
          <w:rFonts w:ascii="Times New Roman" w:hAnsi="Times New Roman" w:cs="Times New Roman"/>
          <w:lang w:val="it-IT"/>
        </w:rPr>
        <w:t>.</w:t>
      </w:r>
    </w:p>
    <w:p w14:paraId="7DD46108" w14:textId="118BB138" w:rsidR="00791345" w:rsidRPr="00145A5D" w:rsidRDefault="00791345" w:rsidP="000C6EB8">
      <w:pPr>
        <w:jc w:val="both"/>
        <w:rPr>
          <w:rFonts w:ascii="Times New Roman" w:hAnsi="Times New Roman" w:cs="Times New Roman"/>
          <w:b/>
          <w:bCs/>
          <w:lang w:val="it-IT"/>
        </w:rPr>
      </w:pPr>
      <w:r w:rsidRPr="00145A5D">
        <w:rPr>
          <w:rFonts w:ascii="Times New Roman" w:hAnsi="Times New Roman" w:cs="Times New Roman"/>
          <w:b/>
          <w:bCs/>
          <w:lang w:val="it-IT"/>
        </w:rPr>
        <w:t xml:space="preserve">Art. </w:t>
      </w:r>
      <w:r w:rsidR="00CB4CFA">
        <w:rPr>
          <w:rFonts w:ascii="Times New Roman" w:hAnsi="Times New Roman" w:cs="Times New Roman"/>
          <w:b/>
          <w:bCs/>
          <w:lang w:val="it-IT"/>
        </w:rPr>
        <w:t>6</w:t>
      </w:r>
      <w:r w:rsidRPr="00145A5D">
        <w:rPr>
          <w:rFonts w:ascii="Times New Roman" w:hAnsi="Times New Roman" w:cs="Times New Roman"/>
          <w:b/>
          <w:bCs/>
          <w:lang w:val="it-IT"/>
        </w:rPr>
        <w:t xml:space="preserve">  </w:t>
      </w:r>
      <w:r w:rsidR="50537FD7" w:rsidRPr="00145A5D">
        <w:rPr>
          <w:rFonts w:ascii="Times New Roman" w:hAnsi="Times New Roman" w:cs="Times New Roman"/>
          <w:b/>
          <w:bCs/>
          <w:lang w:val="it-IT"/>
        </w:rPr>
        <w:t>D</w:t>
      </w:r>
      <w:r w:rsidR="3677F1FE" w:rsidRPr="00145A5D">
        <w:rPr>
          <w:rFonts w:ascii="Times New Roman" w:hAnsi="Times New Roman" w:cs="Times New Roman"/>
          <w:b/>
          <w:bCs/>
          <w:lang w:val="it-IT"/>
        </w:rPr>
        <w:t>ocumentel</w:t>
      </w:r>
      <w:r w:rsidR="1EF51479" w:rsidRPr="00145A5D">
        <w:rPr>
          <w:rFonts w:ascii="Times New Roman" w:hAnsi="Times New Roman" w:cs="Times New Roman"/>
          <w:b/>
          <w:bCs/>
          <w:lang w:val="it-IT"/>
        </w:rPr>
        <w:t>e</w:t>
      </w:r>
      <w:r w:rsidR="3677F1FE" w:rsidRPr="00145A5D">
        <w:rPr>
          <w:rFonts w:ascii="Times New Roman" w:hAnsi="Times New Roman" w:cs="Times New Roman"/>
          <w:b/>
          <w:bCs/>
          <w:lang w:val="it-IT"/>
        </w:rPr>
        <w:t xml:space="preserve"> specifice necesare înregistrării </w:t>
      </w:r>
      <w:r w:rsidR="41F1EF29" w:rsidRPr="00145A5D">
        <w:rPr>
          <w:rFonts w:ascii="Times New Roman" w:hAnsi="Times New Roman" w:cs="Times New Roman"/>
          <w:b/>
          <w:bCs/>
          <w:lang w:val="it-IT"/>
        </w:rPr>
        <w:t>comunității de energie</w:t>
      </w:r>
    </w:p>
    <w:p w14:paraId="579B62FF" w14:textId="24BF86F6" w:rsidR="00145A5D" w:rsidRPr="00D30E01" w:rsidRDefault="00D7514C" w:rsidP="00D7514C">
      <w:pPr>
        <w:spacing w:line="276" w:lineRule="auto"/>
        <w:jc w:val="both"/>
        <w:rPr>
          <w:rFonts w:ascii="Times New Roman" w:eastAsia="Aptos" w:hAnsi="Times New Roman" w:cs="Times New Roman"/>
          <w:lang w:val="it-IT"/>
        </w:rPr>
      </w:pPr>
      <w:r>
        <w:rPr>
          <w:rFonts w:ascii="Times New Roman" w:eastAsia="Aptos" w:hAnsi="Times New Roman" w:cs="Times New Roman"/>
          <w:lang w:val="it-IT"/>
        </w:rPr>
        <w:t xml:space="preserve">(1) </w:t>
      </w:r>
      <w:r w:rsidR="3484714E" w:rsidRPr="00D30E01">
        <w:rPr>
          <w:rFonts w:ascii="Times New Roman" w:eastAsia="Aptos" w:hAnsi="Times New Roman" w:cs="Times New Roman"/>
          <w:lang w:val="it-IT"/>
        </w:rPr>
        <w:t>Cererea, al cărui conținut se regăsește în</w:t>
      </w:r>
      <w:r w:rsidR="49947E63" w:rsidRPr="00D30E01">
        <w:rPr>
          <w:rFonts w:ascii="Times New Roman" w:eastAsia="Aptos" w:hAnsi="Times New Roman" w:cs="Times New Roman"/>
          <w:lang w:val="it-IT"/>
        </w:rPr>
        <w:t xml:space="preserve"> formularul prevăzut în Anexa nr. </w:t>
      </w:r>
      <w:r w:rsidR="49CF56B6" w:rsidRPr="00D30E01">
        <w:rPr>
          <w:rFonts w:ascii="Times New Roman" w:eastAsia="Aptos" w:hAnsi="Times New Roman" w:cs="Times New Roman"/>
          <w:lang w:val="it-IT"/>
        </w:rPr>
        <w:t>1 la Procedură</w:t>
      </w:r>
      <w:r w:rsidR="4EE82E08" w:rsidRPr="00D30E01">
        <w:rPr>
          <w:rFonts w:ascii="Times New Roman" w:eastAsia="Aptos" w:hAnsi="Times New Roman" w:cs="Times New Roman"/>
          <w:lang w:val="it-IT"/>
        </w:rPr>
        <w:t xml:space="preserve"> </w:t>
      </w:r>
      <w:r>
        <w:rPr>
          <w:rFonts w:ascii="Times New Roman" w:eastAsia="Aptos" w:hAnsi="Times New Roman" w:cs="Times New Roman"/>
          <w:lang w:val="it-IT"/>
        </w:rPr>
        <w:t xml:space="preserve">este </w:t>
      </w:r>
      <w:r w:rsidR="4EE82E08" w:rsidRPr="00D30E01">
        <w:rPr>
          <w:rFonts w:ascii="Times New Roman" w:eastAsia="Aptos" w:hAnsi="Times New Roman" w:cs="Times New Roman"/>
          <w:lang w:val="it-IT"/>
        </w:rPr>
        <w:t xml:space="preserve">însoțită de documentele specifice de </w:t>
      </w:r>
      <w:r>
        <w:rPr>
          <w:rFonts w:ascii="Times New Roman" w:eastAsia="Aptos" w:hAnsi="Times New Roman" w:cs="Times New Roman"/>
          <w:lang w:val="it-IT"/>
        </w:rPr>
        <w:t>l</w:t>
      </w:r>
      <w:r w:rsidR="4EE82E08" w:rsidRPr="00D30E01">
        <w:rPr>
          <w:rFonts w:ascii="Times New Roman" w:eastAsia="Aptos" w:hAnsi="Times New Roman" w:cs="Times New Roman"/>
          <w:lang w:val="it-IT"/>
        </w:rPr>
        <w:t>a alin. (2)</w:t>
      </w:r>
      <w:r w:rsidR="0008417F" w:rsidRPr="00D30E01">
        <w:rPr>
          <w:rFonts w:ascii="Times New Roman" w:eastAsia="Aptos" w:hAnsi="Times New Roman" w:cs="Times New Roman"/>
          <w:lang w:val="it-IT"/>
        </w:rPr>
        <w:t>.</w:t>
      </w:r>
    </w:p>
    <w:p w14:paraId="7F31AA79" w14:textId="77777777" w:rsidR="58D6AA90" w:rsidRPr="00145A5D" w:rsidRDefault="58D6AA90" w:rsidP="00FD4D23">
      <w:pPr>
        <w:spacing w:line="276" w:lineRule="auto"/>
        <w:jc w:val="both"/>
        <w:rPr>
          <w:rFonts w:ascii="Times New Roman" w:eastAsia="Aptos" w:hAnsi="Times New Roman" w:cs="Times New Roman"/>
          <w:lang w:val="it-IT"/>
        </w:rPr>
      </w:pPr>
      <w:r w:rsidRPr="00145A5D">
        <w:rPr>
          <w:rFonts w:ascii="Times New Roman" w:eastAsia="Aptos" w:hAnsi="Times New Roman" w:cs="Times New Roman"/>
          <w:lang w:val="it-IT"/>
        </w:rPr>
        <w:t xml:space="preserve">(2) </w:t>
      </w:r>
      <w:r w:rsidR="3385955F" w:rsidRPr="00145A5D">
        <w:rPr>
          <w:rFonts w:ascii="Times New Roman" w:eastAsia="Aptos" w:hAnsi="Times New Roman" w:cs="Times New Roman"/>
          <w:lang w:val="it-IT"/>
        </w:rPr>
        <w:t>Documente</w:t>
      </w:r>
      <w:r w:rsidR="6CDCC045" w:rsidRPr="00145A5D">
        <w:rPr>
          <w:rFonts w:ascii="Times New Roman" w:eastAsia="Aptos" w:hAnsi="Times New Roman" w:cs="Times New Roman"/>
          <w:lang w:val="it-IT"/>
        </w:rPr>
        <w:t>le</w:t>
      </w:r>
      <w:r w:rsidR="3385955F" w:rsidRPr="00145A5D">
        <w:rPr>
          <w:rFonts w:ascii="Times New Roman" w:eastAsia="Aptos" w:hAnsi="Times New Roman" w:cs="Times New Roman"/>
          <w:lang w:val="it-IT"/>
        </w:rPr>
        <w:t xml:space="preserve"> specifice constă în copii electronice ale:</w:t>
      </w:r>
    </w:p>
    <w:p w14:paraId="517E0A5C" w14:textId="77777777" w:rsidR="008052C0" w:rsidRDefault="3385955F" w:rsidP="000C6EB8">
      <w:pPr>
        <w:spacing w:line="276" w:lineRule="auto"/>
        <w:jc w:val="both"/>
        <w:rPr>
          <w:rFonts w:ascii="Times New Roman" w:eastAsia="Aptos" w:hAnsi="Times New Roman" w:cs="Times New Roman"/>
          <w:lang w:val="it-IT"/>
        </w:rPr>
      </w:pPr>
      <w:r w:rsidRPr="00145A5D">
        <w:rPr>
          <w:rFonts w:ascii="Times New Roman" w:eastAsia="Aptos" w:hAnsi="Times New Roman" w:cs="Times New Roman"/>
          <w:lang w:val="it-IT"/>
        </w:rPr>
        <w:t>a) actului constitutiv/statutul</w:t>
      </w:r>
      <w:r w:rsidR="008052C0">
        <w:rPr>
          <w:rFonts w:ascii="Times New Roman" w:eastAsia="Aptos" w:hAnsi="Times New Roman" w:cs="Times New Roman"/>
          <w:lang w:val="it-IT"/>
        </w:rPr>
        <w:t>;</w:t>
      </w:r>
    </w:p>
    <w:p w14:paraId="71B578CF" w14:textId="3278CECC" w:rsidR="3385955F" w:rsidRPr="006E5438" w:rsidRDefault="008052C0" w:rsidP="000C6EB8">
      <w:pPr>
        <w:spacing w:line="276" w:lineRule="auto"/>
        <w:jc w:val="both"/>
        <w:rPr>
          <w:rFonts w:ascii="Times New Roman" w:eastAsia="Aptos" w:hAnsi="Times New Roman" w:cs="Times New Roman"/>
          <w:lang w:val="it-IT"/>
        </w:rPr>
      </w:pPr>
      <w:r w:rsidRPr="006E5438">
        <w:rPr>
          <w:rFonts w:ascii="Times New Roman" w:eastAsia="Aptos" w:hAnsi="Times New Roman" w:cs="Times New Roman"/>
          <w:lang w:val="it-IT"/>
        </w:rPr>
        <w:t xml:space="preserve">b) </w:t>
      </w:r>
      <w:r w:rsidR="00145A5D" w:rsidRPr="006E5438">
        <w:rPr>
          <w:rFonts w:ascii="Times New Roman" w:eastAsia="Aptos" w:hAnsi="Times New Roman" w:cs="Times New Roman"/>
          <w:lang w:val="it-IT"/>
        </w:rPr>
        <w:t>dovada înregistrării juridice</w:t>
      </w:r>
      <w:r w:rsidR="3385955F" w:rsidRPr="006E5438">
        <w:rPr>
          <w:rFonts w:ascii="Times New Roman" w:eastAsia="Aptos" w:hAnsi="Times New Roman" w:cs="Times New Roman"/>
          <w:lang w:val="it-IT"/>
        </w:rPr>
        <w:t>;</w:t>
      </w:r>
    </w:p>
    <w:p w14:paraId="7C5D7E3E" w14:textId="35CC5E7D" w:rsidR="008052C0" w:rsidRPr="00297170" w:rsidRDefault="008052C0" w:rsidP="000C6EB8">
      <w:pPr>
        <w:spacing w:line="276" w:lineRule="auto"/>
        <w:jc w:val="both"/>
        <w:rPr>
          <w:rFonts w:ascii="Times New Roman" w:eastAsia="Aptos" w:hAnsi="Times New Roman" w:cs="Times New Roman"/>
          <w:lang w:val="it-IT"/>
        </w:rPr>
      </w:pPr>
      <w:r w:rsidRPr="00297170">
        <w:rPr>
          <w:rFonts w:ascii="Times New Roman" w:eastAsia="Aptos" w:hAnsi="Times New Roman" w:cs="Times New Roman"/>
          <w:lang w:val="it-IT"/>
        </w:rPr>
        <w:t>c) lista membrilor, în formă sintetică;</w:t>
      </w:r>
    </w:p>
    <w:p w14:paraId="3B117918" w14:textId="4CF0EC20" w:rsidR="008052C0" w:rsidRPr="00CB4CFA" w:rsidRDefault="008052C0" w:rsidP="000C6EB8">
      <w:pPr>
        <w:spacing w:line="276" w:lineRule="auto"/>
        <w:jc w:val="both"/>
        <w:rPr>
          <w:rFonts w:ascii="Times New Roman" w:eastAsia="Aptos" w:hAnsi="Times New Roman" w:cs="Times New Roman"/>
          <w:lang w:val="it-IT"/>
        </w:rPr>
      </w:pPr>
      <w:r w:rsidRPr="00CB4CFA">
        <w:rPr>
          <w:rFonts w:ascii="Times New Roman" w:eastAsia="Aptos" w:hAnsi="Times New Roman" w:cs="Times New Roman"/>
          <w:lang w:val="it-IT"/>
        </w:rPr>
        <w:t>d) declarație pe propria răspundere privind îndeplinirea criteriilor legale minime.</w:t>
      </w:r>
    </w:p>
    <w:p w14:paraId="7FF3AF25" w14:textId="0B5275E9" w:rsidR="005A536A" w:rsidRPr="00145A5D" w:rsidRDefault="005A536A" w:rsidP="00D30E01">
      <w:pPr>
        <w:spacing w:line="240" w:lineRule="auto"/>
        <w:jc w:val="both"/>
        <w:rPr>
          <w:rFonts w:ascii="Times New Roman" w:eastAsia="Aptos" w:hAnsi="Times New Roman" w:cs="Times New Roman"/>
          <w:lang w:val="it-IT"/>
        </w:rPr>
      </w:pPr>
      <w:r w:rsidRPr="00D30E01">
        <w:rPr>
          <w:rFonts w:ascii="Times New Roman" w:hAnsi="Times New Roman" w:cs="Times New Roman"/>
          <w:lang w:val="it-IT"/>
        </w:rPr>
        <w:t xml:space="preserve">(3) Documentele prevăzute la alin. (2) sunt destinate </w:t>
      </w:r>
      <w:r w:rsidR="008052C0">
        <w:rPr>
          <w:rFonts w:ascii="Times New Roman" w:hAnsi="Times New Roman" w:cs="Times New Roman"/>
          <w:lang w:val="it-IT"/>
        </w:rPr>
        <w:t xml:space="preserve">exclusiv </w:t>
      </w:r>
      <w:r w:rsidRPr="00D30E01">
        <w:rPr>
          <w:rFonts w:ascii="Times New Roman" w:hAnsi="Times New Roman" w:cs="Times New Roman"/>
          <w:lang w:val="it-IT"/>
        </w:rPr>
        <w:t>evaluării inițiale în vederea</w:t>
      </w:r>
      <w:r w:rsidR="00D7514C">
        <w:rPr>
          <w:rFonts w:ascii="Times New Roman" w:hAnsi="Times New Roman" w:cs="Times New Roman"/>
          <w:lang w:val="it-IT"/>
        </w:rPr>
        <w:t xml:space="preserve"> </w:t>
      </w:r>
      <w:r w:rsidRPr="00D30E01">
        <w:rPr>
          <w:rFonts w:ascii="Times New Roman" w:hAnsi="Times New Roman" w:cs="Times New Roman"/>
          <w:lang w:val="it-IT"/>
        </w:rPr>
        <w:t>înscrierii comunității în Registru</w:t>
      </w:r>
      <w:r w:rsidRPr="005A536A">
        <w:rPr>
          <w:rFonts w:ascii="Times New Roman" w:hAnsi="Times New Roman" w:cs="Times New Roman"/>
          <w:lang w:val="it-IT"/>
        </w:rPr>
        <w:t>.</w:t>
      </w:r>
    </w:p>
    <w:p w14:paraId="1BB0F584" w14:textId="5C097A83" w:rsidR="006E5438" w:rsidRPr="006E5438" w:rsidRDefault="68A61291" w:rsidP="000C6EB8">
      <w:pPr>
        <w:jc w:val="both"/>
        <w:rPr>
          <w:rFonts w:ascii="Times New Roman" w:hAnsi="Times New Roman" w:cs="Times New Roman"/>
          <w:lang w:val="it-IT"/>
        </w:rPr>
      </w:pPr>
      <w:r w:rsidRPr="00145A5D">
        <w:rPr>
          <w:rFonts w:ascii="Times New Roman" w:eastAsia="Aptos" w:hAnsi="Times New Roman" w:cs="Times New Roman"/>
          <w:lang w:val="it-IT"/>
        </w:rPr>
        <w:t>(</w:t>
      </w:r>
      <w:r w:rsidR="005A536A">
        <w:rPr>
          <w:rFonts w:ascii="Times New Roman" w:eastAsia="Aptos" w:hAnsi="Times New Roman" w:cs="Times New Roman"/>
          <w:lang w:val="it-IT"/>
        </w:rPr>
        <w:t>4</w:t>
      </w:r>
      <w:r w:rsidRPr="00145A5D">
        <w:rPr>
          <w:rFonts w:ascii="Times New Roman" w:eastAsia="Aptos" w:hAnsi="Times New Roman" w:cs="Times New Roman"/>
          <w:lang w:val="it-IT"/>
        </w:rPr>
        <w:t xml:space="preserve">) Documentele </w:t>
      </w:r>
      <w:r w:rsidR="00D7514C">
        <w:rPr>
          <w:rFonts w:ascii="Times New Roman" w:eastAsia="Aptos" w:hAnsi="Times New Roman" w:cs="Times New Roman"/>
          <w:lang w:val="it-IT"/>
        </w:rPr>
        <w:t xml:space="preserve">prevăzute la alin. (2) </w:t>
      </w:r>
      <w:r w:rsidRPr="00145A5D">
        <w:rPr>
          <w:rFonts w:ascii="Times New Roman" w:eastAsia="Aptos" w:hAnsi="Times New Roman" w:cs="Times New Roman"/>
          <w:lang w:val="it-IT"/>
        </w:rPr>
        <w:t>se transmit în format PDF</w:t>
      </w:r>
      <w:r w:rsidR="00D7514C">
        <w:rPr>
          <w:rFonts w:ascii="Times New Roman" w:eastAsia="Aptos" w:hAnsi="Times New Roman" w:cs="Times New Roman"/>
          <w:lang w:val="it-IT"/>
        </w:rPr>
        <w:t>,</w:t>
      </w:r>
      <w:r w:rsidRPr="00145A5D">
        <w:rPr>
          <w:rFonts w:ascii="Times New Roman" w:eastAsia="Aptos" w:hAnsi="Times New Roman" w:cs="Times New Roman"/>
          <w:lang w:val="it-IT"/>
        </w:rPr>
        <w:t xml:space="preserve"> semnate electronic</w:t>
      </w:r>
      <w:r w:rsidR="00D7514C">
        <w:rPr>
          <w:rFonts w:ascii="Times New Roman" w:eastAsia="Aptos" w:hAnsi="Times New Roman" w:cs="Times New Roman"/>
          <w:lang w:val="it-IT"/>
        </w:rPr>
        <w:t>,</w:t>
      </w:r>
      <w:r w:rsidR="003668EF">
        <w:rPr>
          <w:rFonts w:ascii="Times New Roman" w:eastAsia="Aptos" w:hAnsi="Times New Roman" w:cs="Times New Roman"/>
          <w:lang w:val="it-IT"/>
        </w:rPr>
        <w:t xml:space="preserve"> </w:t>
      </w:r>
      <w:r w:rsidR="003668EF" w:rsidRPr="00A96ABE">
        <w:rPr>
          <w:rFonts w:ascii="Times New Roman" w:hAnsi="Times New Roman" w:cs="Times New Roman"/>
          <w:lang w:val="it-IT"/>
        </w:rPr>
        <w:t>cu respectarea unor cerințe minime de structurare a informațiilor. În acest sens, fiecare document solicitat se transmite ca fișier distinct, denumit în mod clar și univoc cu tipul documentului corespunzător, numerotat conform listei de documente prevăzute în procedură. Documentele se arhivează într-un singur fișier comprimat, în vederea reducerii dimensiunii totale a mesajului electronic</w:t>
      </w:r>
      <w:r w:rsidR="00B052D5">
        <w:rPr>
          <w:rFonts w:ascii="Times New Roman" w:eastAsia="Aptos" w:hAnsi="Times New Roman" w:cs="Times New Roman"/>
          <w:lang w:val="it-IT"/>
        </w:rPr>
        <w:t>.</w:t>
      </w:r>
      <w:r w:rsidRPr="00145A5D">
        <w:rPr>
          <w:rFonts w:ascii="Times New Roman" w:eastAsia="Aptos" w:hAnsi="Times New Roman" w:cs="Times New Roman"/>
          <w:lang w:val="it-IT"/>
        </w:rPr>
        <w:t xml:space="preserve"> Confirmarea electronică a primirii documentelor se transmite solicitantului.</w:t>
      </w:r>
    </w:p>
    <w:p w14:paraId="29976FA5" w14:textId="684D686F" w:rsidR="00B714FF" w:rsidRDefault="008052C0" w:rsidP="000C6EB8">
      <w:pPr>
        <w:jc w:val="both"/>
        <w:rPr>
          <w:rFonts w:ascii="Times New Roman" w:hAnsi="Times New Roman" w:cs="Times New Roman"/>
          <w:lang w:val="it-IT"/>
        </w:rPr>
      </w:pPr>
      <w:r w:rsidRPr="00231BDA">
        <w:rPr>
          <w:rFonts w:ascii="Times New Roman" w:hAnsi="Times New Roman" w:cs="Times New Roman"/>
          <w:b/>
          <w:bCs/>
          <w:lang w:val="it-IT"/>
        </w:rPr>
        <w:lastRenderedPageBreak/>
        <w:t xml:space="preserve">Art. </w:t>
      </w:r>
      <w:r w:rsidR="00CB4CFA" w:rsidRPr="00231BDA">
        <w:rPr>
          <w:rFonts w:ascii="Times New Roman" w:hAnsi="Times New Roman" w:cs="Times New Roman"/>
          <w:b/>
          <w:bCs/>
          <w:lang w:val="it-IT"/>
        </w:rPr>
        <w:t>7</w:t>
      </w:r>
      <w:r w:rsidRPr="00D30E01">
        <w:rPr>
          <w:rFonts w:ascii="Times New Roman" w:hAnsi="Times New Roman" w:cs="Times New Roman"/>
          <w:lang w:val="it-IT"/>
        </w:rPr>
        <w:t xml:space="preserve"> </w:t>
      </w:r>
      <w:r w:rsidRPr="006E5438">
        <w:rPr>
          <w:rFonts w:ascii="Times New Roman" w:hAnsi="Times New Roman" w:cs="Times New Roman"/>
          <w:b/>
          <w:bCs/>
          <w:lang w:val="it-IT"/>
        </w:rPr>
        <w:t>Documente necesare pentru verificarea conformității depline</w:t>
      </w:r>
    </w:p>
    <w:p w14:paraId="0CA13B4A" w14:textId="130107DD" w:rsidR="008052C0" w:rsidRPr="008052C0" w:rsidRDefault="008052C0" w:rsidP="000C6EB8">
      <w:pPr>
        <w:jc w:val="both"/>
        <w:rPr>
          <w:rFonts w:ascii="Times New Roman" w:hAnsi="Times New Roman" w:cs="Times New Roman"/>
          <w:lang w:val="it-IT"/>
        </w:rPr>
      </w:pPr>
      <w:r w:rsidRPr="00D30E01">
        <w:rPr>
          <w:rFonts w:ascii="Times New Roman" w:hAnsi="Times New Roman" w:cs="Times New Roman"/>
          <w:lang w:val="it-IT"/>
        </w:rPr>
        <w:t>(1) În termen de 180 de zile de la data înregistrării în Registru, comunitatea de energie transmite documentele necesare pentru demonstrarea îndeplinirii integrale a condițiilor legale, inclusiv:</w:t>
      </w:r>
    </w:p>
    <w:p w14:paraId="42604EE4" w14:textId="63D91047" w:rsidR="008052C0" w:rsidRPr="008052C0" w:rsidRDefault="008052C0" w:rsidP="008052C0">
      <w:pPr>
        <w:ind w:left="360"/>
        <w:jc w:val="both"/>
        <w:rPr>
          <w:rFonts w:ascii="Times New Roman" w:hAnsi="Times New Roman" w:cs="Times New Roman"/>
          <w:lang w:val="it-IT"/>
        </w:rPr>
      </w:pPr>
      <w:r w:rsidRPr="00D30E01">
        <w:rPr>
          <w:rFonts w:ascii="Times New Roman" w:hAnsi="Times New Roman" w:cs="Times New Roman"/>
          <w:lang w:val="it-IT"/>
        </w:rPr>
        <w:t>a)</w:t>
      </w:r>
      <w:r w:rsidRPr="008052C0">
        <w:rPr>
          <w:rFonts w:ascii="Times New Roman" w:hAnsi="Times New Roman" w:cs="Times New Roman"/>
          <w:lang w:val="it-IT"/>
        </w:rPr>
        <w:tab/>
      </w:r>
      <w:r w:rsidRPr="00D30E01">
        <w:rPr>
          <w:rFonts w:ascii="Times New Roman" w:hAnsi="Times New Roman" w:cs="Times New Roman"/>
          <w:lang w:val="it-IT"/>
        </w:rPr>
        <w:t>regulamentul intern adoptat;</w:t>
      </w:r>
    </w:p>
    <w:p w14:paraId="5AA66EE8" w14:textId="0AF65EE4" w:rsidR="008052C0" w:rsidRPr="008052C0" w:rsidRDefault="008052C0" w:rsidP="00D30E01">
      <w:pPr>
        <w:ind w:left="360"/>
        <w:jc w:val="both"/>
        <w:rPr>
          <w:rFonts w:ascii="Times New Roman" w:hAnsi="Times New Roman" w:cs="Times New Roman"/>
          <w:lang w:val="it-IT"/>
        </w:rPr>
      </w:pPr>
      <w:r w:rsidRPr="00D30E01">
        <w:rPr>
          <w:rFonts w:ascii="Times New Roman" w:hAnsi="Times New Roman" w:cs="Times New Roman"/>
          <w:lang w:val="it-IT"/>
        </w:rPr>
        <w:t>b)</w:t>
      </w:r>
      <w:r w:rsidRPr="008052C0">
        <w:rPr>
          <w:rFonts w:ascii="Times New Roman" w:hAnsi="Times New Roman" w:cs="Times New Roman"/>
          <w:lang w:val="it-IT"/>
        </w:rPr>
        <w:tab/>
      </w:r>
      <w:r w:rsidRPr="00D30E01">
        <w:rPr>
          <w:rFonts w:ascii="Times New Roman" w:hAnsi="Times New Roman" w:cs="Times New Roman"/>
          <w:lang w:val="it-IT"/>
        </w:rPr>
        <w:t>documente privind instalarea sistemelor de măsurare inteligentă;</w:t>
      </w:r>
    </w:p>
    <w:p w14:paraId="175D5A72" w14:textId="42300894" w:rsidR="008052C0" w:rsidRPr="008052C0" w:rsidRDefault="008052C0" w:rsidP="00D30E01">
      <w:pPr>
        <w:ind w:left="360"/>
        <w:jc w:val="both"/>
        <w:rPr>
          <w:rFonts w:ascii="Times New Roman" w:hAnsi="Times New Roman" w:cs="Times New Roman"/>
          <w:lang w:val="it-IT"/>
        </w:rPr>
      </w:pPr>
      <w:r w:rsidRPr="008052C0">
        <w:rPr>
          <w:rFonts w:ascii="Times New Roman" w:hAnsi="Times New Roman" w:cs="Times New Roman"/>
          <w:lang w:val="it-IT"/>
        </w:rPr>
        <w:t xml:space="preserve"> </w:t>
      </w:r>
      <w:r w:rsidRPr="00D30E01">
        <w:rPr>
          <w:rFonts w:ascii="Times New Roman" w:hAnsi="Times New Roman" w:cs="Times New Roman"/>
          <w:lang w:val="it-IT"/>
        </w:rPr>
        <w:t>c)</w:t>
      </w:r>
      <w:r w:rsidRPr="008052C0">
        <w:rPr>
          <w:rFonts w:ascii="Times New Roman" w:hAnsi="Times New Roman" w:cs="Times New Roman"/>
          <w:lang w:val="it-IT"/>
        </w:rPr>
        <w:tab/>
      </w:r>
      <w:r w:rsidRPr="00D30E01">
        <w:rPr>
          <w:rFonts w:ascii="Times New Roman" w:hAnsi="Times New Roman" w:cs="Times New Roman"/>
          <w:lang w:val="it-IT"/>
        </w:rPr>
        <w:t>documente privind racordarea la rețea;</w:t>
      </w:r>
    </w:p>
    <w:p w14:paraId="5AFD4F93" w14:textId="405DD8CB" w:rsidR="008052C0" w:rsidRPr="008052C0" w:rsidRDefault="008052C0" w:rsidP="00D30E01">
      <w:pPr>
        <w:ind w:left="360"/>
        <w:jc w:val="both"/>
        <w:rPr>
          <w:rFonts w:ascii="Times New Roman" w:hAnsi="Times New Roman" w:cs="Times New Roman"/>
          <w:lang w:val="it-IT"/>
        </w:rPr>
      </w:pPr>
      <w:r w:rsidRPr="00D30E01">
        <w:rPr>
          <w:rFonts w:ascii="Times New Roman" w:hAnsi="Times New Roman" w:cs="Times New Roman"/>
          <w:lang w:val="it-IT"/>
        </w:rPr>
        <w:t>d)</w:t>
      </w:r>
      <w:r w:rsidRPr="008052C0">
        <w:rPr>
          <w:rFonts w:ascii="Times New Roman" w:hAnsi="Times New Roman" w:cs="Times New Roman"/>
          <w:lang w:val="it-IT"/>
        </w:rPr>
        <w:tab/>
      </w:r>
      <w:r w:rsidRPr="00D30E01">
        <w:rPr>
          <w:rFonts w:ascii="Times New Roman" w:hAnsi="Times New Roman" w:cs="Times New Roman"/>
          <w:lang w:val="it-IT"/>
        </w:rPr>
        <w:t xml:space="preserve">numărul și data licențelor emise de </w:t>
      </w:r>
      <w:r w:rsidRPr="00231BDA">
        <w:rPr>
          <w:rFonts w:ascii="Times New Roman" w:hAnsi="Times New Roman" w:cs="Times New Roman"/>
          <w:lang w:val="it-IT"/>
        </w:rPr>
        <w:t xml:space="preserve">ANRE, dacă </w:t>
      </w:r>
      <w:r w:rsidR="00E55359" w:rsidRPr="00231BDA">
        <w:rPr>
          <w:rFonts w:ascii="Times New Roman" w:hAnsi="Times New Roman" w:cs="Times New Roman"/>
          <w:lang w:val="it-IT"/>
        </w:rPr>
        <w:t>este</w:t>
      </w:r>
      <w:r w:rsidR="00E55359">
        <w:rPr>
          <w:rFonts w:ascii="Times New Roman" w:hAnsi="Times New Roman" w:cs="Times New Roman"/>
          <w:lang w:val="it-IT"/>
        </w:rPr>
        <w:t xml:space="preserve"> cazul.</w:t>
      </w:r>
    </w:p>
    <w:p w14:paraId="77422B04" w14:textId="04A4E09C" w:rsidR="006E5438" w:rsidRPr="006E5438" w:rsidRDefault="008052C0" w:rsidP="006E5438">
      <w:pPr>
        <w:ind w:left="360"/>
        <w:jc w:val="both"/>
        <w:rPr>
          <w:rFonts w:ascii="Times New Roman" w:hAnsi="Times New Roman" w:cs="Times New Roman"/>
          <w:lang w:val="it-IT"/>
        </w:rPr>
      </w:pPr>
      <w:r w:rsidRPr="00D30E01">
        <w:rPr>
          <w:rFonts w:ascii="Times New Roman" w:hAnsi="Times New Roman" w:cs="Times New Roman"/>
          <w:lang w:val="it-IT"/>
        </w:rPr>
        <w:t>e)</w:t>
      </w:r>
      <w:r w:rsidRPr="008052C0">
        <w:rPr>
          <w:rFonts w:ascii="Times New Roman" w:hAnsi="Times New Roman" w:cs="Times New Roman"/>
          <w:lang w:val="it-IT"/>
        </w:rPr>
        <w:tab/>
      </w:r>
      <w:r w:rsidRPr="00D30E01">
        <w:rPr>
          <w:rFonts w:ascii="Times New Roman" w:hAnsi="Times New Roman" w:cs="Times New Roman"/>
          <w:lang w:val="it-IT"/>
        </w:rPr>
        <w:t>documentații tehnice relevante</w:t>
      </w:r>
      <w:r w:rsidR="00E55359">
        <w:rPr>
          <w:rFonts w:ascii="Times New Roman" w:hAnsi="Times New Roman" w:cs="Times New Roman"/>
          <w:lang w:val="it-IT"/>
        </w:rPr>
        <w:t xml:space="preserve"> (avizul tehnic de racordare,</w:t>
      </w:r>
      <w:r w:rsidR="00ED126F">
        <w:rPr>
          <w:rFonts w:ascii="Times New Roman" w:hAnsi="Times New Roman" w:cs="Times New Roman"/>
          <w:lang w:val="it-IT"/>
        </w:rPr>
        <w:t xml:space="preserve"> certificat de racordare, </w:t>
      </w:r>
      <w:r w:rsidR="00E55359">
        <w:rPr>
          <w:rFonts w:ascii="Times New Roman" w:hAnsi="Times New Roman" w:cs="Times New Roman"/>
          <w:lang w:val="it-IT"/>
        </w:rPr>
        <w:t>schema de conexiuni monofilare, documentatii tehnice instalatii de stocare, invertoare, panouri fotovoltaice, etc)</w:t>
      </w:r>
      <w:r w:rsidRPr="00D30E01">
        <w:rPr>
          <w:rFonts w:ascii="Times New Roman" w:hAnsi="Times New Roman" w:cs="Times New Roman"/>
          <w:lang w:val="it-IT"/>
        </w:rPr>
        <w:t>, dacă este cazul.</w:t>
      </w:r>
    </w:p>
    <w:p w14:paraId="6204E969" w14:textId="371A736E" w:rsidR="00791345" w:rsidRPr="00145A5D" w:rsidRDefault="00791345" w:rsidP="000C6EB8">
      <w:pPr>
        <w:jc w:val="both"/>
        <w:rPr>
          <w:rFonts w:ascii="Times New Roman" w:hAnsi="Times New Roman" w:cs="Times New Roman"/>
          <w:b/>
          <w:bCs/>
          <w:lang w:val="it-IT"/>
        </w:rPr>
      </w:pPr>
      <w:r w:rsidRPr="00145A5D">
        <w:rPr>
          <w:rFonts w:ascii="Times New Roman" w:hAnsi="Times New Roman" w:cs="Times New Roman"/>
          <w:b/>
          <w:bCs/>
          <w:lang w:val="it-IT"/>
        </w:rPr>
        <w:t xml:space="preserve">Art. </w:t>
      </w:r>
      <w:r w:rsidR="00DD2C30">
        <w:rPr>
          <w:rFonts w:ascii="Times New Roman" w:hAnsi="Times New Roman" w:cs="Times New Roman"/>
          <w:b/>
          <w:bCs/>
          <w:lang w:val="it-IT"/>
        </w:rPr>
        <w:t>8</w:t>
      </w:r>
      <w:r w:rsidRPr="00145A5D">
        <w:rPr>
          <w:rFonts w:ascii="Times New Roman" w:hAnsi="Times New Roman" w:cs="Times New Roman"/>
          <w:b/>
          <w:bCs/>
          <w:lang w:val="it-IT"/>
        </w:rPr>
        <w:t xml:space="preserve">  </w:t>
      </w:r>
      <w:r w:rsidR="51BCF8F1" w:rsidRPr="00145A5D">
        <w:rPr>
          <w:rFonts w:ascii="Times New Roman" w:hAnsi="Times New Roman" w:cs="Times New Roman"/>
          <w:b/>
          <w:bCs/>
          <w:lang w:val="it-IT"/>
        </w:rPr>
        <w:t>Verificarea și soluționarea cererii de către ANRE</w:t>
      </w:r>
    </w:p>
    <w:p w14:paraId="717B556E" w14:textId="025A2A4F" w:rsidR="00791345" w:rsidRPr="00145A5D" w:rsidRDefault="0C15A48E" w:rsidP="00FD4D23">
      <w:pPr>
        <w:spacing w:line="276" w:lineRule="auto"/>
        <w:jc w:val="both"/>
        <w:rPr>
          <w:rFonts w:ascii="Times New Roman" w:eastAsia="Aptos" w:hAnsi="Times New Roman" w:cs="Times New Roman"/>
          <w:lang w:val="it-IT"/>
        </w:rPr>
      </w:pPr>
      <w:r w:rsidRPr="00145A5D">
        <w:rPr>
          <w:rFonts w:ascii="Times New Roman" w:eastAsia="Aptos" w:hAnsi="Times New Roman" w:cs="Times New Roman"/>
          <w:lang w:val="it-IT"/>
        </w:rPr>
        <w:t xml:space="preserve">(1) </w:t>
      </w:r>
      <w:r w:rsidR="4AB3C90D" w:rsidRPr="00145A5D">
        <w:rPr>
          <w:rFonts w:ascii="Times New Roman" w:eastAsia="Aptos" w:hAnsi="Times New Roman" w:cs="Times New Roman"/>
          <w:lang w:val="it-IT"/>
        </w:rPr>
        <w:t>D</w:t>
      </w:r>
      <w:r w:rsidR="4AB3C90D" w:rsidRPr="00145A5D">
        <w:rPr>
          <w:rFonts w:ascii="Times New Roman" w:hAnsi="Times New Roman" w:cs="Times New Roman"/>
          <w:lang w:val="it-IT"/>
        </w:rPr>
        <w:t xml:space="preserve">irecția de specialitate din cadrul ANRE efectuează verificarea formală a cererii, </w:t>
      </w:r>
      <w:r w:rsidR="4AB3C90D" w:rsidRPr="00145A5D">
        <w:rPr>
          <w:rFonts w:ascii="Times New Roman" w:eastAsia="Aptos" w:hAnsi="Times New Roman" w:cs="Times New Roman"/>
          <w:lang w:val="it-IT"/>
        </w:rPr>
        <w:t xml:space="preserve">în sensul verificării </w:t>
      </w:r>
      <w:r w:rsidR="00AB74FB">
        <w:rPr>
          <w:rFonts w:ascii="Times New Roman" w:hAnsi="Times New Roman" w:cs="Times New Roman"/>
          <w:lang w:val="it-IT"/>
        </w:rPr>
        <w:t>completitudinii</w:t>
      </w:r>
      <w:r w:rsidR="002A0D01">
        <w:rPr>
          <w:rFonts w:ascii="Times New Roman" w:hAnsi="Times New Roman" w:cs="Times New Roman"/>
          <w:lang w:val="it-IT"/>
        </w:rPr>
        <w:t xml:space="preserve"> </w:t>
      </w:r>
      <w:r w:rsidR="4AB3C90D" w:rsidRPr="00145A5D">
        <w:rPr>
          <w:rFonts w:ascii="Times New Roman" w:eastAsia="Aptos" w:hAnsi="Times New Roman" w:cs="Times New Roman"/>
          <w:lang w:val="it-IT"/>
        </w:rPr>
        <w:t xml:space="preserve"> documentelor specifice precizate</w:t>
      </w:r>
      <w:r w:rsidR="00B052D5" w:rsidRPr="00B052D5">
        <w:rPr>
          <w:rFonts w:ascii="Times New Roman" w:eastAsia="Aptos" w:hAnsi="Times New Roman" w:cs="Times New Roman"/>
          <w:lang w:val="it-IT"/>
        </w:rPr>
        <w:t xml:space="preserve"> </w:t>
      </w:r>
      <w:r w:rsidR="00B052D5" w:rsidRPr="00145A5D">
        <w:rPr>
          <w:rFonts w:ascii="Times New Roman" w:eastAsia="Aptos" w:hAnsi="Times New Roman" w:cs="Times New Roman"/>
          <w:lang w:val="it-IT"/>
        </w:rPr>
        <w:t xml:space="preserve">la </w:t>
      </w:r>
      <w:r w:rsidR="00B052D5">
        <w:rPr>
          <w:rFonts w:ascii="Times New Roman" w:eastAsia="Aptos" w:hAnsi="Times New Roman" w:cs="Times New Roman"/>
          <w:lang w:val="it-IT"/>
        </w:rPr>
        <w:t xml:space="preserve">art. 5, </w:t>
      </w:r>
      <w:r w:rsidR="00B052D5" w:rsidRPr="00145A5D">
        <w:rPr>
          <w:rFonts w:ascii="Times New Roman" w:eastAsia="Aptos" w:hAnsi="Times New Roman" w:cs="Times New Roman"/>
          <w:lang w:val="it-IT"/>
        </w:rPr>
        <w:t>alin (2)</w:t>
      </w:r>
      <w:r w:rsidR="4AB3C90D" w:rsidRPr="00145A5D">
        <w:rPr>
          <w:rFonts w:ascii="Times New Roman" w:eastAsia="Aptos" w:hAnsi="Times New Roman" w:cs="Times New Roman"/>
          <w:lang w:val="it-IT"/>
        </w:rPr>
        <w:t>, î</w:t>
      </w:r>
      <w:r w:rsidR="4AB3C90D" w:rsidRPr="00145A5D">
        <w:rPr>
          <w:rFonts w:ascii="Times New Roman" w:hAnsi="Times New Roman" w:cs="Times New Roman"/>
          <w:lang w:val="it-IT"/>
        </w:rPr>
        <w:t>n termen de 10 zile lucrătoare de la data înregistrării solicitării la ANRE</w:t>
      </w:r>
      <w:r w:rsidRPr="00145A5D">
        <w:rPr>
          <w:rFonts w:ascii="Times New Roman" w:eastAsia="Aptos" w:hAnsi="Times New Roman" w:cs="Times New Roman"/>
          <w:lang w:val="it-IT"/>
        </w:rPr>
        <w:t>.</w:t>
      </w:r>
    </w:p>
    <w:p w14:paraId="673DEC36" w14:textId="42773FEC" w:rsidR="00B052D5" w:rsidRPr="00145A5D" w:rsidRDefault="0C15A48E" w:rsidP="00FD4D23">
      <w:pPr>
        <w:jc w:val="both"/>
        <w:rPr>
          <w:rFonts w:ascii="Times New Roman" w:eastAsia="Aptos" w:hAnsi="Times New Roman" w:cs="Times New Roman"/>
          <w:lang w:val="it-IT"/>
        </w:rPr>
      </w:pPr>
      <w:r w:rsidRPr="00145A5D">
        <w:rPr>
          <w:rFonts w:ascii="Times New Roman" w:eastAsia="Aptos" w:hAnsi="Times New Roman" w:cs="Times New Roman"/>
          <w:lang w:val="it-IT"/>
        </w:rPr>
        <w:t xml:space="preserve">(2) În cazul unei documentații incomplete, solicitantul este notificat </w:t>
      </w:r>
      <w:r w:rsidR="6A682B70" w:rsidRPr="00145A5D">
        <w:rPr>
          <w:rFonts w:ascii="Times New Roman" w:eastAsia="Aptos" w:hAnsi="Times New Roman" w:cs="Times New Roman"/>
          <w:lang w:val="it-IT"/>
        </w:rPr>
        <w:t>prin e</w:t>
      </w:r>
      <w:r w:rsidR="00B052D5">
        <w:rPr>
          <w:rFonts w:ascii="Times New Roman" w:eastAsia="Aptos" w:hAnsi="Times New Roman" w:cs="Times New Roman"/>
          <w:lang w:val="it-IT"/>
        </w:rPr>
        <w:t>-</w:t>
      </w:r>
      <w:r w:rsidR="6A682B70" w:rsidRPr="00145A5D">
        <w:rPr>
          <w:rFonts w:ascii="Times New Roman" w:eastAsia="Aptos" w:hAnsi="Times New Roman" w:cs="Times New Roman"/>
          <w:lang w:val="it-IT"/>
        </w:rPr>
        <w:t xml:space="preserve">mail la adresa indicată pentru corespondentă </w:t>
      </w:r>
      <w:r w:rsidR="40F59905" w:rsidRPr="00145A5D">
        <w:rPr>
          <w:rFonts w:ascii="Times New Roman" w:hAnsi="Times New Roman" w:cs="Times New Roman"/>
          <w:lang w:val="it-IT"/>
        </w:rPr>
        <w:t xml:space="preserve">cu privire la necesitatea de completare a </w:t>
      </w:r>
      <w:r w:rsidR="02E24184" w:rsidRPr="00145A5D">
        <w:rPr>
          <w:rFonts w:ascii="Times New Roman" w:hAnsi="Times New Roman" w:cs="Times New Roman"/>
          <w:lang w:val="it-IT"/>
        </w:rPr>
        <w:t xml:space="preserve">documentației </w:t>
      </w:r>
      <w:r w:rsidR="40F59905" w:rsidRPr="00145A5D">
        <w:rPr>
          <w:rFonts w:ascii="Times New Roman" w:hAnsi="Times New Roman" w:cs="Times New Roman"/>
          <w:lang w:val="it-IT"/>
        </w:rPr>
        <w:t>depuse, indicând elementele ce trebuie completate</w:t>
      </w:r>
      <w:r w:rsidR="002A0D01">
        <w:rPr>
          <w:rFonts w:ascii="Times New Roman" w:eastAsia="Aptos" w:hAnsi="Times New Roman" w:cs="Times New Roman"/>
          <w:lang w:val="it-IT"/>
        </w:rPr>
        <w:t>,</w:t>
      </w:r>
      <w:r w:rsidR="002A0D01" w:rsidRPr="00145A5D" w:rsidDel="002A0D01">
        <w:rPr>
          <w:rFonts w:ascii="Times New Roman" w:eastAsia="Aptos" w:hAnsi="Times New Roman" w:cs="Times New Roman"/>
          <w:lang w:val="it-IT"/>
        </w:rPr>
        <w:t xml:space="preserve"> </w:t>
      </w:r>
      <w:r w:rsidR="002A0D01" w:rsidRPr="00D30E01">
        <w:rPr>
          <w:rFonts w:ascii="Times New Roman" w:eastAsia="Aptos" w:hAnsi="Times New Roman" w:cs="Times New Roman"/>
          <w:lang w:val="it-IT"/>
        </w:rPr>
        <w:t xml:space="preserve">cu respectarea instrucțiunilor și cerințelor prevăzute </w:t>
      </w:r>
      <w:r w:rsidR="002A0D01">
        <w:rPr>
          <w:rFonts w:ascii="Times New Roman" w:eastAsia="Aptos" w:hAnsi="Times New Roman" w:cs="Times New Roman"/>
          <w:lang w:val="it-IT"/>
        </w:rPr>
        <w:t xml:space="preserve">de </w:t>
      </w:r>
      <w:r w:rsidR="00B052D5">
        <w:rPr>
          <w:rFonts w:ascii="Times New Roman" w:eastAsia="Aptos" w:hAnsi="Times New Roman" w:cs="Times New Roman"/>
          <w:lang w:val="it-IT"/>
        </w:rPr>
        <w:t>prezenta procedură</w:t>
      </w:r>
      <w:r w:rsidR="002A0D01">
        <w:rPr>
          <w:rFonts w:ascii="Times New Roman" w:eastAsia="Aptos" w:hAnsi="Times New Roman" w:cs="Times New Roman"/>
          <w:lang w:val="it-IT"/>
        </w:rPr>
        <w:t>.</w:t>
      </w:r>
    </w:p>
    <w:p w14:paraId="6A3A3D93" w14:textId="444980F6" w:rsidR="00B052D5" w:rsidRPr="006E5438" w:rsidRDefault="0C15A48E" w:rsidP="006E5438">
      <w:pPr>
        <w:spacing w:line="276" w:lineRule="auto"/>
        <w:jc w:val="both"/>
        <w:rPr>
          <w:rFonts w:ascii="Times New Roman" w:eastAsia="Aptos" w:hAnsi="Times New Roman" w:cs="Times New Roman"/>
          <w:lang w:val="it-IT"/>
        </w:rPr>
      </w:pPr>
      <w:r w:rsidRPr="00145A5D">
        <w:rPr>
          <w:rFonts w:ascii="Times New Roman" w:eastAsia="Aptos" w:hAnsi="Times New Roman" w:cs="Times New Roman"/>
          <w:lang w:val="it-IT"/>
        </w:rPr>
        <w:t xml:space="preserve">(3) Solicitantul </w:t>
      </w:r>
      <w:r w:rsidR="00837AB8">
        <w:rPr>
          <w:rFonts w:ascii="Times New Roman" w:eastAsia="Aptos" w:hAnsi="Times New Roman" w:cs="Times New Roman"/>
          <w:lang w:val="it-IT"/>
        </w:rPr>
        <w:t>transmite în termen de</w:t>
      </w:r>
      <w:r w:rsidRPr="00145A5D">
        <w:rPr>
          <w:rFonts w:ascii="Times New Roman" w:eastAsia="Aptos" w:hAnsi="Times New Roman" w:cs="Times New Roman"/>
          <w:lang w:val="it-IT"/>
        </w:rPr>
        <w:t xml:space="preserve"> 15 zile lucrătoare completări</w:t>
      </w:r>
      <w:r w:rsidR="00837AB8">
        <w:rPr>
          <w:rFonts w:ascii="Times New Roman" w:eastAsia="Aptos" w:hAnsi="Times New Roman" w:cs="Times New Roman"/>
          <w:lang w:val="it-IT"/>
        </w:rPr>
        <w:t>le solicitate de ANRE</w:t>
      </w:r>
      <w:r w:rsidRPr="00145A5D">
        <w:rPr>
          <w:rFonts w:ascii="Times New Roman" w:eastAsia="Aptos" w:hAnsi="Times New Roman" w:cs="Times New Roman"/>
          <w:lang w:val="it-IT"/>
        </w:rPr>
        <w:t>. Nerespectarea termenului poate conduce la respingerea cererii</w:t>
      </w:r>
      <w:r w:rsidR="102B2011" w:rsidRPr="00145A5D">
        <w:rPr>
          <w:rFonts w:ascii="Times New Roman" w:eastAsia="Aptos" w:hAnsi="Times New Roman" w:cs="Times New Roman"/>
          <w:lang w:val="it-IT"/>
        </w:rPr>
        <w:t xml:space="preserve"> și clasarea acesteia</w:t>
      </w:r>
      <w:r w:rsidRPr="00145A5D">
        <w:rPr>
          <w:rFonts w:ascii="Times New Roman" w:eastAsia="Aptos" w:hAnsi="Times New Roman" w:cs="Times New Roman"/>
          <w:lang w:val="it-IT"/>
        </w:rPr>
        <w:t>.</w:t>
      </w:r>
    </w:p>
    <w:p w14:paraId="5759327A" w14:textId="7CAC5B3D" w:rsidR="00791345" w:rsidRPr="00145A5D" w:rsidRDefault="00791345" w:rsidP="000C6EB8">
      <w:pPr>
        <w:jc w:val="both"/>
        <w:rPr>
          <w:rFonts w:ascii="Times New Roman" w:hAnsi="Times New Roman" w:cs="Times New Roman"/>
          <w:b/>
          <w:bCs/>
          <w:lang w:val="it-IT"/>
        </w:rPr>
      </w:pPr>
      <w:r w:rsidRPr="00145A5D">
        <w:rPr>
          <w:rFonts w:ascii="Times New Roman" w:hAnsi="Times New Roman" w:cs="Times New Roman"/>
          <w:b/>
          <w:bCs/>
          <w:lang w:val="it-IT"/>
        </w:rPr>
        <w:t xml:space="preserve">Art. </w:t>
      </w:r>
      <w:r w:rsidR="00DD2C30">
        <w:rPr>
          <w:rFonts w:ascii="Times New Roman" w:hAnsi="Times New Roman" w:cs="Times New Roman"/>
          <w:b/>
          <w:bCs/>
          <w:lang w:val="it-IT"/>
        </w:rPr>
        <w:t>9</w:t>
      </w:r>
      <w:r w:rsidRPr="00145A5D">
        <w:rPr>
          <w:rFonts w:ascii="Times New Roman" w:hAnsi="Times New Roman" w:cs="Times New Roman"/>
          <w:b/>
          <w:bCs/>
          <w:lang w:val="it-IT"/>
        </w:rPr>
        <w:t xml:space="preserve">  Analiza de fond și decizia</w:t>
      </w:r>
      <w:r w:rsidR="3926C5F9" w:rsidRPr="00145A5D">
        <w:rPr>
          <w:rFonts w:ascii="Times New Roman" w:hAnsi="Times New Roman" w:cs="Times New Roman"/>
          <w:b/>
          <w:bCs/>
          <w:lang w:val="it-IT"/>
        </w:rPr>
        <w:t xml:space="preserve"> </w:t>
      </w:r>
      <w:r w:rsidR="22631529" w:rsidRPr="00145A5D">
        <w:rPr>
          <w:rFonts w:ascii="Times New Roman" w:hAnsi="Times New Roman" w:cs="Times New Roman"/>
          <w:b/>
          <w:bCs/>
          <w:lang w:val="it-IT"/>
        </w:rPr>
        <w:t>îndeplinii condițiilor legale</w:t>
      </w:r>
      <w:r w:rsidR="05D43020" w:rsidRPr="00145A5D">
        <w:rPr>
          <w:rFonts w:ascii="Times New Roman" w:hAnsi="Times New Roman" w:cs="Times New Roman"/>
          <w:b/>
          <w:bCs/>
          <w:lang w:val="it-IT"/>
        </w:rPr>
        <w:t xml:space="preserve"> privind înregistrarea comunităților de energie în Registru</w:t>
      </w:r>
    </w:p>
    <w:p w14:paraId="13F258C0" w14:textId="3277A82B" w:rsidR="00791345" w:rsidRPr="00145A5D" w:rsidRDefault="00791345" w:rsidP="000C6EB8">
      <w:pPr>
        <w:jc w:val="both"/>
        <w:rPr>
          <w:rFonts w:ascii="Times New Roman" w:hAnsi="Times New Roman" w:cs="Times New Roman"/>
          <w:lang w:val="it-IT"/>
        </w:rPr>
      </w:pPr>
      <w:r w:rsidRPr="00145A5D">
        <w:rPr>
          <w:rFonts w:ascii="Times New Roman" w:hAnsi="Times New Roman" w:cs="Times New Roman"/>
          <w:lang w:val="it-IT"/>
        </w:rPr>
        <w:t>(1) După verificarea formală</w:t>
      </w:r>
      <w:r w:rsidR="10CEBE87" w:rsidRPr="00145A5D">
        <w:rPr>
          <w:rFonts w:ascii="Times New Roman" w:hAnsi="Times New Roman" w:cs="Times New Roman"/>
          <w:lang w:val="it-IT"/>
        </w:rPr>
        <w:t xml:space="preserve"> a cererii de înregistrare</w:t>
      </w:r>
      <w:r w:rsidRPr="00145A5D">
        <w:rPr>
          <w:rFonts w:ascii="Times New Roman" w:hAnsi="Times New Roman" w:cs="Times New Roman"/>
          <w:lang w:val="it-IT"/>
        </w:rPr>
        <w:t xml:space="preserve">, </w:t>
      </w:r>
      <w:r w:rsidR="61D4658A" w:rsidRPr="00145A5D">
        <w:rPr>
          <w:rFonts w:ascii="Times New Roman" w:eastAsia="Aptos" w:hAnsi="Times New Roman" w:cs="Times New Roman"/>
          <w:lang w:val="it-IT"/>
        </w:rPr>
        <w:t>D</w:t>
      </w:r>
      <w:r w:rsidR="61D4658A" w:rsidRPr="00145A5D">
        <w:rPr>
          <w:rFonts w:ascii="Times New Roman" w:hAnsi="Times New Roman" w:cs="Times New Roman"/>
          <w:lang w:val="it-IT"/>
        </w:rPr>
        <w:t xml:space="preserve">irecția de specialitate din cadrul </w:t>
      </w:r>
      <w:r w:rsidRPr="00145A5D">
        <w:rPr>
          <w:rFonts w:ascii="Times New Roman" w:hAnsi="Times New Roman" w:cs="Times New Roman"/>
          <w:lang w:val="it-IT"/>
        </w:rPr>
        <w:t xml:space="preserve">ANRE analizează îndeplinirea condițiilor legale </w:t>
      </w:r>
      <w:r w:rsidR="2BBC0247" w:rsidRPr="00145A5D">
        <w:rPr>
          <w:rFonts w:ascii="Times New Roman" w:hAnsi="Times New Roman" w:cs="Times New Roman"/>
          <w:lang w:val="it-IT"/>
        </w:rPr>
        <w:t>a documentelor specifice</w:t>
      </w:r>
      <w:r w:rsidR="003956C3">
        <w:rPr>
          <w:rFonts w:ascii="Times New Roman" w:hAnsi="Times New Roman" w:cs="Times New Roman"/>
          <w:lang w:val="it-IT"/>
        </w:rPr>
        <w:t>,  conform prevederilor art</w:t>
      </w:r>
      <w:r w:rsidR="00ED126F">
        <w:rPr>
          <w:rFonts w:ascii="Times New Roman" w:hAnsi="Times New Roman" w:cs="Times New Roman"/>
          <w:lang w:val="it-IT"/>
        </w:rPr>
        <w:t>.</w:t>
      </w:r>
      <w:r w:rsidR="003956C3">
        <w:rPr>
          <w:rFonts w:ascii="Times New Roman" w:hAnsi="Times New Roman" w:cs="Times New Roman"/>
          <w:lang w:val="it-IT"/>
        </w:rPr>
        <w:t xml:space="preserve"> </w:t>
      </w:r>
      <w:r w:rsidR="00E55359">
        <w:rPr>
          <w:rFonts w:ascii="Times New Roman" w:hAnsi="Times New Roman" w:cs="Times New Roman"/>
          <w:lang w:val="it-IT"/>
        </w:rPr>
        <w:t>6 alin (2)</w:t>
      </w:r>
      <w:r w:rsidR="003956C3">
        <w:rPr>
          <w:rFonts w:ascii="Times New Roman" w:hAnsi="Times New Roman" w:cs="Times New Roman"/>
          <w:lang w:val="it-IT"/>
        </w:rPr>
        <w:t xml:space="preserve">. </w:t>
      </w:r>
      <w:r w:rsidR="00B052D5">
        <w:rPr>
          <w:rFonts w:ascii="Times New Roman" w:hAnsi="Times New Roman" w:cs="Times New Roman"/>
          <w:lang w:val="it-IT"/>
        </w:rPr>
        <w:t>l</w:t>
      </w:r>
      <w:r w:rsidR="003956C3">
        <w:rPr>
          <w:rFonts w:ascii="Times New Roman" w:hAnsi="Times New Roman" w:cs="Times New Roman"/>
          <w:lang w:val="it-IT"/>
        </w:rPr>
        <w:t>it. c).</w:t>
      </w:r>
    </w:p>
    <w:p w14:paraId="53437CD7" w14:textId="2BCF2ED9" w:rsidR="004C1622" w:rsidRPr="00145A5D" w:rsidRDefault="00791345" w:rsidP="000C6EB8">
      <w:pPr>
        <w:jc w:val="both"/>
        <w:rPr>
          <w:rFonts w:ascii="Times New Roman" w:hAnsi="Times New Roman" w:cs="Times New Roman"/>
          <w:lang w:val="it-IT"/>
        </w:rPr>
      </w:pPr>
      <w:r w:rsidRPr="00145A5D">
        <w:rPr>
          <w:rFonts w:ascii="Times New Roman" w:hAnsi="Times New Roman" w:cs="Times New Roman"/>
          <w:lang w:val="it-IT"/>
        </w:rPr>
        <w:t xml:space="preserve">(2) În termen de 30 de zile lucrătoare de la data la care </w:t>
      </w:r>
      <w:r w:rsidR="003956C3">
        <w:rPr>
          <w:rFonts w:ascii="Times New Roman" w:hAnsi="Times New Roman" w:cs="Times New Roman"/>
          <w:lang w:val="it-IT"/>
        </w:rPr>
        <w:t>documentația</w:t>
      </w:r>
      <w:r w:rsidR="003956C3" w:rsidRPr="00145A5D">
        <w:rPr>
          <w:rFonts w:ascii="Times New Roman" w:hAnsi="Times New Roman" w:cs="Times New Roman"/>
          <w:lang w:val="it-IT"/>
        </w:rPr>
        <w:t xml:space="preserve"> </w:t>
      </w:r>
      <w:r w:rsidRPr="00145A5D">
        <w:rPr>
          <w:rFonts w:ascii="Times New Roman" w:hAnsi="Times New Roman" w:cs="Times New Roman"/>
          <w:lang w:val="it-IT"/>
        </w:rPr>
        <w:t>este completă, ANRE</w:t>
      </w:r>
      <w:r w:rsidR="00DF912D" w:rsidRPr="00145A5D">
        <w:rPr>
          <w:rFonts w:ascii="Times New Roman" w:hAnsi="Times New Roman" w:cs="Times New Roman"/>
          <w:lang w:val="it-IT"/>
        </w:rPr>
        <w:t xml:space="preserve"> decide</w:t>
      </w:r>
      <w:r w:rsidRPr="00145A5D">
        <w:rPr>
          <w:rFonts w:ascii="Times New Roman" w:hAnsi="Times New Roman" w:cs="Times New Roman"/>
          <w:lang w:val="it-IT"/>
        </w:rPr>
        <w:t>:</w:t>
      </w:r>
      <w:r w:rsidRPr="00145A5D">
        <w:rPr>
          <w:rFonts w:ascii="Times New Roman" w:hAnsi="Times New Roman" w:cs="Times New Roman"/>
          <w:lang w:val="it-IT"/>
        </w:rPr>
        <w:br/>
        <w:t>a) aprob</w:t>
      </w:r>
      <w:r w:rsidR="2F84E29B" w:rsidRPr="00145A5D">
        <w:rPr>
          <w:rFonts w:ascii="Times New Roman" w:hAnsi="Times New Roman" w:cs="Times New Roman"/>
          <w:lang w:val="it-IT"/>
        </w:rPr>
        <w:t>area</w:t>
      </w:r>
      <w:r w:rsidRPr="00145A5D">
        <w:rPr>
          <w:rFonts w:ascii="Times New Roman" w:hAnsi="Times New Roman" w:cs="Times New Roman"/>
          <w:lang w:val="it-IT"/>
        </w:rPr>
        <w:t xml:space="preserve"> cerere</w:t>
      </w:r>
      <w:r w:rsidR="039DC939" w:rsidRPr="00145A5D">
        <w:rPr>
          <w:rFonts w:ascii="Times New Roman" w:hAnsi="Times New Roman" w:cs="Times New Roman"/>
          <w:lang w:val="it-IT"/>
        </w:rPr>
        <w:t>rii</w:t>
      </w:r>
      <w:r w:rsidR="35E2F625" w:rsidRPr="00145A5D">
        <w:rPr>
          <w:rFonts w:ascii="Times New Roman" w:hAnsi="Times New Roman" w:cs="Times New Roman"/>
          <w:lang w:val="it-IT"/>
        </w:rPr>
        <w:t xml:space="preserve"> prin decizie</w:t>
      </w:r>
      <w:r w:rsidRPr="00145A5D">
        <w:rPr>
          <w:rFonts w:ascii="Times New Roman" w:hAnsi="Times New Roman" w:cs="Times New Roman"/>
          <w:lang w:val="it-IT"/>
        </w:rPr>
        <w:t xml:space="preserve"> și înscrie</w:t>
      </w:r>
      <w:r w:rsidR="02DB2EF4" w:rsidRPr="00145A5D">
        <w:rPr>
          <w:rFonts w:ascii="Times New Roman" w:hAnsi="Times New Roman" w:cs="Times New Roman"/>
          <w:lang w:val="it-IT"/>
        </w:rPr>
        <w:t>rea</w:t>
      </w:r>
      <w:r w:rsidRPr="00145A5D">
        <w:rPr>
          <w:rFonts w:ascii="Times New Roman" w:hAnsi="Times New Roman" w:cs="Times New Roman"/>
          <w:lang w:val="it-IT"/>
        </w:rPr>
        <w:t xml:space="preserve"> comunit</w:t>
      </w:r>
      <w:r w:rsidR="4BA066DC" w:rsidRPr="00145A5D">
        <w:rPr>
          <w:rFonts w:ascii="Times New Roman" w:hAnsi="Times New Roman" w:cs="Times New Roman"/>
          <w:lang w:val="it-IT"/>
        </w:rPr>
        <w:t>ății</w:t>
      </w:r>
      <w:r w:rsidRPr="00145A5D">
        <w:rPr>
          <w:rFonts w:ascii="Times New Roman" w:hAnsi="Times New Roman" w:cs="Times New Roman"/>
          <w:lang w:val="it-IT"/>
        </w:rPr>
        <w:t xml:space="preserve"> în Registru; </w:t>
      </w:r>
    </w:p>
    <w:p w14:paraId="5F191BB2" w14:textId="77777777" w:rsidR="004C1622" w:rsidRPr="00697319" w:rsidRDefault="00791345" w:rsidP="000C6EB8">
      <w:pPr>
        <w:jc w:val="both"/>
        <w:rPr>
          <w:rFonts w:ascii="Times New Roman" w:hAnsi="Times New Roman"/>
          <w:lang w:val="nl-NL"/>
        </w:rPr>
      </w:pPr>
      <w:r w:rsidRPr="00697319">
        <w:rPr>
          <w:rFonts w:ascii="Times New Roman" w:hAnsi="Times New Roman"/>
          <w:lang w:val="nl-NL"/>
        </w:rPr>
        <w:t>sau</w:t>
      </w:r>
      <w:r w:rsidRPr="00697319">
        <w:rPr>
          <w:rFonts w:ascii="Times New Roman" w:hAnsi="Times New Roman"/>
          <w:lang w:val="nl-NL"/>
        </w:rPr>
        <w:br/>
        <w:t>b) respinge</w:t>
      </w:r>
      <w:r w:rsidR="4CC09572" w:rsidRPr="00697319">
        <w:rPr>
          <w:rFonts w:ascii="Times New Roman" w:hAnsi="Times New Roman"/>
          <w:lang w:val="nl-NL"/>
        </w:rPr>
        <w:t>rea</w:t>
      </w:r>
      <w:r w:rsidRPr="00697319">
        <w:rPr>
          <w:rFonts w:ascii="Times New Roman" w:hAnsi="Times New Roman"/>
          <w:lang w:val="nl-NL"/>
        </w:rPr>
        <w:t xml:space="preserve"> cerere</w:t>
      </w:r>
      <w:r w:rsidR="46798F1C" w:rsidRPr="00697319">
        <w:rPr>
          <w:rFonts w:ascii="Times New Roman" w:hAnsi="Times New Roman"/>
          <w:lang w:val="nl-NL"/>
        </w:rPr>
        <w:t>rii</w:t>
      </w:r>
      <w:r w:rsidRPr="00697319">
        <w:rPr>
          <w:rFonts w:ascii="Times New Roman" w:hAnsi="Times New Roman"/>
          <w:lang w:val="nl-NL"/>
        </w:rPr>
        <w:t>, prin decizie motivată</w:t>
      </w:r>
      <w:r w:rsidR="2F83CCCC" w:rsidRPr="00697319">
        <w:rPr>
          <w:rFonts w:ascii="Times New Roman" w:hAnsi="Times New Roman"/>
          <w:lang w:val="nl-NL"/>
        </w:rPr>
        <w:t>.</w:t>
      </w:r>
    </w:p>
    <w:p w14:paraId="61486277" w14:textId="77777777" w:rsidR="00791345" w:rsidRPr="00697319" w:rsidRDefault="00791345" w:rsidP="000C6EB8">
      <w:pPr>
        <w:jc w:val="both"/>
        <w:rPr>
          <w:rFonts w:ascii="Times New Roman" w:hAnsi="Times New Roman"/>
          <w:lang w:val="nl-NL"/>
        </w:rPr>
      </w:pPr>
      <w:r w:rsidRPr="00697319">
        <w:rPr>
          <w:rFonts w:ascii="Times New Roman" w:hAnsi="Times New Roman"/>
          <w:lang w:val="nl-NL"/>
        </w:rPr>
        <w:t xml:space="preserve">(3) În </w:t>
      </w:r>
      <w:r w:rsidR="5D33EA2F" w:rsidRPr="00697319">
        <w:rPr>
          <w:rFonts w:ascii="Times New Roman" w:hAnsi="Times New Roman"/>
          <w:lang w:val="nl-NL"/>
        </w:rPr>
        <w:t xml:space="preserve">situația de la alin. (2) lit. </w:t>
      </w:r>
      <w:r w:rsidR="26487384" w:rsidRPr="00697319">
        <w:rPr>
          <w:rFonts w:ascii="Times New Roman" w:hAnsi="Times New Roman"/>
          <w:lang w:val="nl-NL"/>
        </w:rPr>
        <w:t>a</w:t>
      </w:r>
      <w:r w:rsidR="5D33EA2F" w:rsidRPr="00697319">
        <w:rPr>
          <w:rFonts w:ascii="Times New Roman" w:hAnsi="Times New Roman"/>
          <w:lang w:val="nl-NL"/>
        </w:rPr>
        <w:t>)</w:t>
      </w:r>
      <w:r w:rsidRPr="00697319">
        <w:rPr>
          <w:rFonts w:ascii="Times New Roman" w:hAnsi="Times New Roman"/>
          <w:lang w:val="nl-NL"/>
        </w:rPr>
        <w:t>, ANRE emite</w:t>
      </w:r>
      <w:r w:rsidR="28365972" w:rsidRPr="00697319">
        <w:rPr>
          <w:rFonts w:ascii="Times New Roman" w:hAnsi="Times New Roman"/>
          <w:lang w:val="nl-NL"/>
        </w:rPr>
        <w:t xml:space="preserve"> decizia</w:t>
      </w:r>
      <w:r w:rsidR="00FD4D23" w:rsidRPr="00697319">
        <w:rPr>
          <w:rFonts w:ascii="Times New Roman" w:hAnsi="Times New Roman"/>
          <w:lang w:val="nl-NL"/>
        </w:rPr>
        <w:t xml:space="preserve"> </w:t>
      </w:r>
      <w:r w:rsidRPr="00697319">
        <w:rPr>
          <w:rFonts w:ascii="Times New Roman" w:hAnsi="Times New Roman"/>
          <w:lang w:val="nl-NL"/>
        </w:rPr>
        <w:t>de înregistrare</w:t>
      </w:r>
      <w:r w:rsidR="7BBCBC65" w:rsidRPr="00697319">
        <w:rPr>
          <w:rFonts w:ascii="Times New Roman" w:hAnsi="Times New Roman"/>
          <w:lang w:val="nl-NL"/>
        </w:rPr>
        <w:t xml:space="preserve"> a comunităţii de energie în Registru</w:t>
      </w:r>
      <w:r w:rsidR="3FF73D8B" w:rsidRPr="00697319">
        <w:rPr>
          <w:rFonts w:ascii="Times New Roman" w:hAnsi="Times New Roman"/>
          <w:lang w:val="nl-NL"/>
        </w:rPr>
        <w:t>.</w:t>
      </w:r>
    </w:p>
    <w:p w14:paraId="30F6512A" w14:textId="77777777" w:rsidR="004C1622" w:rsidRPr="00697319" w:rsidRDefault="5417563A" w:rsidP="000C6EB8">
      <w:pPr>
        <w:jc w:val="both"/>
        <w:rPr>
          <w:rFonts w:ascii="Times New Roman" w:hAnsi="Times New Roman"/>
          <w:lang w:val="nl-NL"/>
        </w:rPr>
      </w:pPr>
      <w:r w:rsidRPr="00697319">
        <w:rPr>
          <w:rFonts w:ascii="Times New Roman" w:hAnsi="Times New Roman"/>
          <w:lang w:val="nl-NL"/>
        </w:rPr>
        <w:t xml:space="preserve">(4) </w:t>
      </w:r>
      <w:r w:rsidR="5AE528C5" w:rsidRPr="00697319">
        <w:rPr>
          <w:rFonts w:ascii="Times New Roman" w:hAnsi="Times New Roman"/>
          <w:lang w:val="nl-NL"/>
        </w:rPr>
        <w:t xml:space="preserve">Direcția de specialitate din cadrul ANRE </w:t>
      </w:r>
      <w:r w:rsidR="598F941D" w:rsidRPr="00697319">
        <w:rPr>
          <w:rFonts w:ascii="Times New Roman" w:hAnsi="Times New Roman"/>
          <w:lang w:val="nl-NL"/>
        </w:rPr>
        <w:t>atribuie ID-ul comunității</w:t>
      </w:r>
      <w:r w:rsidR="3F7A828E" w:rsidRPr="00697319">
        <w:rPr>
          <w:rFonts w:ascii="Times New Roman" w:hAnsi="Times New Roman"/>
          <w:lang w:val="nl-NL"/>
        </w:rPr>
        <w:t xml:space="preserve"> de energie</w:t>
      </w:r>
      <w:r w:rsidR="598F941D" w:rsidRPr="00697319">
        <w:rPr>
          <w:rFonts w:ascii="Times New Roman" w:hAnsi="Times New Roman"/>
          <w:lang w:val="nl-NL"/>
        </w:rPr>
        <w:t xml:space="preserve">, înscrie datele în Registru și </w:t>
      </w:r>
      <w:r w:rsidR="5AE528C5" w:rsidRPr="00697319">
        <w:rPr>
          <w:rFonts w:ascii="Times New Roman" w:hAnsi="Times New Roman"/>
          <w:lang w:val="nl-NL"/>
        </w:rPr>
        <w:t xml:space="preserve">comunică prin email decizia privind înregistrarea comunității în </w:t>
      </w:r>
      <w:r w:rsidR="5F29E75C" w:rsidRPr="00697319">
        <w:rPr>
          <w:rFonts w:ascii="Times New Roman" w:hAnsi="Times New Roman"/>
          <w:lang w:val="nl-NL"/>
        </w:rPr>
        <w:t>R</w:t>
      </w:r>
      <w:r w:rsidR="5AE528C5" w:rsidRPr="00697319">
        <w:rPr>
          <w:rFonts w:ascii="Times New Roman" w:hAnsi="Times New Roman"/>
          <w:lang w:val="nl-NL"/>
        </w:rPr>
        <w:t>egistru</w:t>
      </w:r>
      <w:r w:rsidR="003956C3">
        <w:rPr>
          <w:rFonts w:ascii="Times New Roman" w:hAnsi="Times New Roman"/>
          <w:lang w:val="nl-NL"/>
        </w:rPr>
        <w:t>l comunităților.</w:t>
      </w:r>
    </w:p>
    <w:p w14:paraId="74947B3E" w14:textId="4A59B85F" w:rsidR="00791345" w:rsidRPr="00697319" w:rsidRDefault="00791345" w:rsidP="000C6EB8">
      <w:pPr>
        <w:jc w:val="both"/>
        <w:rPr>
          <w:rFonts w:ascii="Times New Roman" w:hAnsi="Times New Roman"/>
          <w:lang w:val="nl-NL"/>
        </w:rPr>
      </w:pPr>
      <w:r w:rsidRPr="00697319">
        <w:rPr>
          <w:rFonts w:ascii="Times New Roman" w:hAnsi="Times New Roman"/>
          <w:lang w:val="nl-NL"/>
        </w:rPr>
        <w:lastRenderedPageBreak/>
        <w:t>(</w:t>
      </w:r>
      <w:r w:rsidR="06ED6180" w:rsidRPr="00697319">
        <w:rPr>
          <w:rFonts w:ascii="Times New Roman" w:hAnsi="Times New Roman"/>
          <w:lang w:val="nl-NL"/>
        </w:rPr>
        <w:t>5</w:t>
      </w:r>
      <w:r w:rsidRPr="00697319">
        <w:rPr>
          <w:rFonts w:ascii="Times New Roman" w:hAnsi="Times New Roman"/>
          <w:lang w:val="nl-NL"/>
        </w:rPr>
        <w:t xml:space="preserve">) </w:t>
      </w:r>
      <w:r w:rsidR="008E4182" w:rsidRPr="00697319">
        <w:rPr>
          <w:rFonts w:ascii="Times New Roman" w:hAnsi="Times New Roman"/>
          <w:lang w:val="nl-NL"/>
        </w:rPr>
        <w:t xml:space="preserve"> </w:t>
      </w:r>
      <w:r w:rsidR="003956C3">
        <w:rPr>
          <w:rFonts w:ascii="Times New Roman" w:hAnsi="Times New Roman"/>
          <w:lang w:val="nl-NL"/>
        </w:rPr>
        <w:t>Î</w:t>
      </w:r>
      <w:r w:rsidR="78E8C4DC" w:rsidRPr="00697319">
        <w:rPr>
          <w:rFonts w:ascii="Times New Roman" w:hAnsi="Times New Roman"/>
          <w:lang w:val="nl-NL"/>
        </w:rPr>
        <w:t>n cazul în care în urma veri</w:t>
      </w:r>
      <w:r w:rsidR="003956C3">
        <w:rPr>
          <w:rFonts w:ascii="Times New Roman" w:hAnsi="Times New Roman"/>
          <w:lang w:val="nl-NL"/>
        </w:rPr>
        <w:t>f</w:t>
      </w:r>
      <w:r w:rsidR="78E8C4DC" w:rsidRPr="00697319">
        <w:rPr>
          <w:rFonts w:ascii="Times New Roman" w:hAnsi="Times New Roman"/>
          <w:lang w:val="nl-NL"/>
        </w:rPr>
        <w:t xml:space="preserve">icării documentelor se constată că acestea nu îndeplinesc </w:t>
      </w:r>
      <w:r w:rsidR="003956C3">
        <w:rPr>
          <w:rFonts w:ascii="Times New Roman" w:hAnsi="Times New Roman" w:cs="Times New Roman"/>
          <w:lang w:val="nl-NL"/>
        </w:rPr>
        <w:t>c</w:t>
      </w:r>
      <w:r w:rsidR="003956C3" w:rsidRPr="00AF2C54">
        <w:rPr>
          <w:rFonts w:ascii="Times New Roman" w:hAnsi="Times New Roman" w:cs="Times New Roman"/>
          <w:lang w:val="it-IT"/>
        </w:rPr>
        <w:t>riteriile legale minime</w:t>
      </w:r>
      <w:r w:rsidR="2BBE09BC" w:rsidRPr="00697319">
        <w:rPr>
          <w:rFonts w:ascii="Times New Roman" w:hAnsi="Times New Roman"/>
          <w:lang w:val="nl-NL"/>
        </w:rPr>
        <w:t>,</w:t>
      </w:r>
      <w:r w:rsidR="78E8C4DC" w:rsidRPr="00697319">
        <w:rPr>
          <w:rFonts w:ascii="Times New Roman" w:hAnsi="Times New Roman"/>
          <w:lang w:val="nl-NL"/>
        </w:rPr>
        <w:t xml:space="preserve"> </w:t>
      </w:r>
      <w:r w:rsidR="40F59905" w:rsidRPr="00697319">
        <w:rPr>
          <w:rFonts w:ascii="Times New Roman" w:hAnsi="Times New Roman"/>
          <w:lang w:val="nl-NL"/>
        </w:rPr>
        <w:t>Direcția de specialitate din cadrul ANRE</w:t>
      </w:r>
      <w:r w:rsidR="5E836C96" w:rsidRPr="00697319">
        <w:rPr>
          <w:rFonts w:ascii="Times New Roman" w:hAnsi="Times New Roman"/>
          <w:lang w:val="nl-NL"/>
        </w:rPr>
        <w:t xml:space="preserve"> întocmește și comunică solicitantului </w:t>
      </w:r>
      <w:r w:rsidR="66323524" w:rsidRPr="00697319">
        <w:rPr>
          <w:rFonts w:ascii="Times New Roman" w:hAnsi="Times New Roman"/>
          <w:lang w:val="nl-NL"/>
        </w:rPr>
        <w:t xml:space="preserve">decizia </w:t>
      </w:r>
      <w:r w:rsidR="5E836C96" w:rsidRPr="00697319">
        <w:rPr>
          <w:rFonts w:ascii="Times New Roman" w:hAnsi="Times New Roman"/>
          <w:lang w:val="nl-NL"/>
        </w:rPr>
        <w:t>motiva</w:t>
      </w:r>
      <w:r w:rsidR="76F04C02" w:rsidRPr="00697319">
        <w:rPr>
          <w:rFonts w:ascii="Times New Roman" w:hAnsi="Times New Roman"/>
          <w:lang w:val="nl-NL"/>
        </w:rPr>
        <w:t>tă a</w:t>
      </w:r>
      <w:r w:rsidR="5E836C96" w:rsidRPr="00697319">
        <w:rPr>
          <w:rFonts w:ascii="Times New Roman" w:hAnsi="Times New Roman"/>
          <w:lang w:val="nl-NL"/>
        </w:rPr>
        <w:t xml:space="preserve"> respingerii cererii</w:t>
      </w:r>
      <w:r w:rsidR="274473CD" w:rsidRPr="00697319">
        <w:rPr>
          <w:rFonts w:ascii="Times New Roman" w:hAnsi="Times New Roman"/>
          <w:lang w:val="nl-NL"/>
        </w:rPr>
        <w:t xml:space="preserve"> privind înregistrarea comunității de energie în Registru</w:t>
      </w:r>
    </w:p>
    <w:p w14:paraId="2A1A8EED" w14:textId="337B3D35" w:rsidR="00697319" w:rsidRPr="006E5438" w:rsidRDefault="5E836C96" w:rsidP="000C6EB8">
      <w:pPr>
        <w:jc w:val="both"/>
        <w:rPr>
          <w:rFonts w:ascii="Times New Roman" w:eastAsia="Aptos" w:hAnsi="Times New Roman" w:cs="Times New Roman"/>
          <w:lang w:val="nl-NL"/>
        </w:rPr>
      </w:pPr>
      <w:r w:rsidRPr="000C6EB8">
        <w:rPr>
          <w:rFonts w:ascii="Times New Roman" w:eastAsia="Aptos" w:hAnsi="Times New Roman" w:cs="Times New Roman"/>
          <w:lang w:val="nl-NL"/>
        </w:rPr>
        <w:t xml:space="preserve">(6) </w:t>
      </w:r>
      <w:r w:rsidR="40F59905" w:rsidRPr="000C6EB8">
        <w:rPr>
          <w:rFonts w:ascii="Times New Roman" w:eastAsia="Aptos" w:hAnsi="Times New Roman" w:cs="Times New Roman"/>
          <w:lang w:val="nl-NL"/>
        </w:rPr>
        <w:t xml:space="preserve">Eventualele contestaţii cu privire la conţinutul deciziei </w:t>
      </w:r>
      <w:r w:rsidR="031705D2" w:rsidRPr="000C6EB8">
        <w:rPr>
          <w:rFonts w:ascii="Times New Roman" w:eastAsia="Aptos" w:hAnsi="Times New Roman" w:cs="Times New Roman"/>
          <w:lang w:val="nl-NL"/>
        </w:rPr>
        <w:t xml:space="preserve">de respingere </w:t>
      </w:r>
      <w:r w:rsidR="40F59905" w:rsidRPr="000C6EB8">
        <w:rPr>
          <w:rFonts w:ascii="Times New Roman" w:eastAsia="Aptos" w:hAnsi="Times New Roman" w:cs="Times New Roman"/>
          <w:lang w:val="nl-NL"/>
        </w:rPr>
        <w:t>prevăzute alin. (</w:t>
      </w:r>
      <w:r w:rsidR="23425A80" w:rsidRPr="000C6EB8">
        <w:rPr>
          <w:rFonts w:ascii="Times New Roman" w:eastAsia="Aptos" w:hAnsi="Times New Roman" w:cs="Times New Roman"/>
          <w:lang w:val="nl-NL"/>
        </w:rPr>
        <w:t>5</w:t>
      </w:r>
      <w:r w:rsidR="40F59905" w:rsidRPr="000C6EB8">
        <w:rPr>
          <w:rFonts w:ascii="Times New Roman" w:eastAsia="Aptos" w:hAnsi="Times New Roman" w:cs="Times New Roman"/>
          <w:lang w:val="nl-NL"/>
        </w:rPr>
        <w:t xml:space="preserve">)  se transmit la ANRE în termen de </w:t>
      </w:r>
      <w:r w:rsidR="004C1622">
        <w:rPr>
          <w:rFonts w:ascii="Times New Roman" w:eastAsia="Aptos" w:hAnsi="Times New Roman" w:cs="Times New Roman"/>
          <w:lang w:val="nl-NL"/>
        </w:rPr>
        <w:t>20 de</w:t>
      </w:r>
      <w:r w:rsidR="40F59905" w:rsidRPr="000C6EB8">
        <w:rPr>
          <w:rFonts w:ascii="Times New Roman" w:eastAsia="Aptos" w:hAnsi="Times New Roman" w:cs="Times New Roman"/>
          <w:lang w:val="nl-NL"/>
        </w:rPr>
        <w:t xml:space="preserve"> zile lucrătoare de la </w:t>
      </w:r>
      <w:r w:rsidR="004C1622">
        <w:rPr>
          <w:rFonts w:ascii="Times New Roman" w:eastAsia="Aptos" w:hAnsi="Times New Roman" w:cs="Times New Roman"/>
          <w:lang w:val="nl-NL"/>
        </w:rPr>
        <w:t xml:space="preserve">data </w:t>
      </w:r>
      <w:r w:rsidR="40F59905" w:rsidRPr="000C6EB8">
        <w:rPr>
          <w:rFonts w:ascii="Times New Roman" w:eastAsia="Aptos" w:hAnsi="Times New Roman" w:cs="Times New Roman"/>
          <w:lang w:val="nl-NL"/>
        </w:rPr>
        <w:t xml:space="preserve">primirii acesteia. </w:t>
      </w:r>
      <w:r w:rsidR="40F59905" w:rsidRPr="006E5438">
        <w:rPr>
          <w:rFonts w:ascii="Times New Roman" w:eastAsia="Aptos" w:hAnsi="Times New Roman" w:cs="Times New Roman"/>
          <w:lang w:val="nl-NL"/>
        </w:rPr>
        <w:t>Contestaţiile transmise după această dată nu sunt luate în considerare.</w:t>
      </w:r>
    </w:p>
    <w:p w14:paraId="44B05653" w14:textId="407932F6" w:rsidR="00CC56D2" w:rsidRPr="006E5438" w:rsidRDefault="00791345" w:rsidP="000C6EB8">
      <w:pPr>
        <w:jc w:val="both"/>
        <w:rPr>
          <w:rFonts w:ascii="Times New Roman" w:hAnsi="Times New Roman"/>
          <w:b/>
          <w:lang w:val="nl-NL"/>
        </w:rPr>
      </w:pPr>
      <w:r w:rsidRPr="006E5438">
        <w:rPr>
          <w:rFonts w:ascii="Times New Roman" w:hAnsi="Times New Roman"/>
          <w:b/>
          <w:i/>
          <w:lang w:val="nl-NL"/>
        </w:rPr>
        <w:t>CAPITOLUL I</w:t>
      </w:r>
      <w:r w:rsidR="45FA4B7E" w:rsidRPr="006E5438">
        <w:rPr>
          <w:rFonts w:ascii="Times New Roman" w:hAnsi="Times New Roman"/>
          <w:b/>
          <w:i/>
          <w:lang w:val="nl-NL"/>
        </w:rPr>
        <w:t>II</w:t>
      </w:r>
      <w:r w:rsidRPr="006E5438">
        <w:rPr>
          <w:rFonts w:ascii="Times New Roman" w:hAnsi="Times New Roman"/>
          <w:b/>
          <w:i/>
          <w:lang w:val="nl-NL"/>
        </w:rPr>
        <w:t xml:space="preserve"> – Registrul național al comunităților de energie</w:t>
      </w:r>
    </w:p>
    <w:p w14:paraId="3BEC95C7" w14:textId="793F9EB0" w:rsidR="00791345" w:rsidRPr="006E5438" w:rsidRDefault="00791345" w:rsidP="000C6EB8">
      <w:pPr>
        <w:jc w:val="both"/>
        <w:rPr>
          <w:rFonts w:ascii="Times New Roman" w:hAnsi="Times New Roman" w:cs="Times New Roman"/>
          <w:b/>
          <w:bCs/>
          <w:lang w:val="nl-NL"/>
        </w:rPr>
      </w:pPr>
      <w:r w:rsidRPr="006E5438">
        <w:rPr>
          <w:rFonts w:ascii="Times New Roman" w:hAnsi="Times New Roman" w:cs="Times New Roman"/>
          <w:b/>
          <w:bCs/>
          <w:lang w:val="nl-NL"/>
        </w:rPr>
        <w:t xml:space="preserve">Art. </w:t>
      </w:r>
      <w:r w:rsidR="00DD2C30" w:rsidRPr="006E5438">
        <w:rPr>
          <w:rFonts w:ascii="Times New Roman" w:hAnsi="Times New Roman" w:cs="Times New Roman"/>
          <w:b/>
          <w:bCs/>
          <w:lang w:val="nl-NL"/>
        </w:rPr>
        <w:t>10</w:t>
      </w:r>
      <w:r w:rsidR="006E5438">
        <w:rPr>
          <w:rFonts w:ascii="Times New Roman" w:hAnsi="Times New Roman" w:cs="Times New Roman"/>
          <w:b/>
          <w:bCs/>
          <w:lang w:val="nl-NL"/>
        </w:rPr>
        <w:t xml:space="preserve"> </w:t>
      </w:r>
      <w:r w:rsidRPr="006E5438">
        <w:rPr>
          <w:rFonts w:ascii="Times New Roman" w:hAnsi="Times New Roman" w:cs="Times New Roman"/>
          <w:b/>
          <w:bCs/>
          <w:lang w:val="nl-NL"/>
        </w:rPr>
        <w:t>Structura Registrului</w:t>
      </w:r>
    </w:p>
    <w:p w14:paraId="7E3AD525" w14:textId="77777777" w:rsidR="004C1622" w:rsidRPr="006E5438" w:rsidRDefault="00791345" w:rsidP="00697319">
      <w:pPr>
        <w:pStyle w:val="ListParagraph"/>
        <w:ind w:left="0"/>
        <w:jc w:val="both"/>
        <w:rPr>
          <w:rFonts w:ascii="Times New Roman" w:hAnsi="Times New Roman" w:cs="Times New Roman"/>
          <w:lang w:val="nl-NL"/>
        </w:rPr>
      </w:pPr>
      <w:r w:rsidRPr="006E5438">
        <w:rPr>
          <w:rFonts w:ascii="Times New Roman" w:hAnsi="Times New Roman" w:cs="Times New Roman"/>
          <w:lang w:val="nl-NL"/>
        </w:rPr>
        <w:t xml:space="preserve">ANRE administrează Registrul în format electronic, </w:t>
      </w:r>
      <w:r w:rsidR="47F0ABFE" w:rsidRPr="006E5438">
        <w:rPr>
          <w:rFonts w:ascii="Times New Roman" w:eastAsia="Aptos" w:hAnsi="Times New Roman" w:cs="Times New Roman"/>
          <w:lang w:val="nl-NL"/>
        </w:rPr>
        <w:t>structurat pe câmpuri care acoperă principalele informații de identificare și funcționare ale comunităților de energie, incluzând date privind identitatea juridică, localizarea, componența, infrastructura tehnică, statusul operațional și orice alte mențiuni relevante</w:t>
      </w:r>
      <w:r w:rsidR="00E12C33" w:rsidRPr="006E5438">
        <w:rPr>
          <w:rFonts w:ascii="Times New Roman" w:eastAsia="Aptos" w:hAnsi="Times New Roman" w:cs="Times New Roman"/>
          <w:lang w:val="nl-NL"/>
        </w:rPr>
        <w:t>, prezentat în formatul din Anexa nr.</w:t>
      </w:r>
      <w:r w:rsidR="0F2C2E42" w:rsidRPr="006E5438">
        <w:rPr>
          <w:rFonts w:ascii="Times New Roman" w:eastAsia="Aptos" w:hAnsi="Times New Roman" w:cs="Times New Roman"/>
          <w:lang w:val="nl-NL"/>
        </w:rPr>
        <w:t>2</w:t>
      </w:r>
      <w:r w:rsidR="47F0ABFE" w:rsidRPr="006E5438">
        <w:rPr>
          <w:rFonts w:ascii="Times New Roman" w:eastAsia="Aptos" w:hAnsi="Times New Roman" w:cs="Times New Roman"/>
          <w:lang w:val="nl-NL"/>
        </w:rPr>
        <w:t>.</w:t>
      </w:r>
      <w:r w:rsidR="47F0ABFE" w:rsidRPr="006E5438">
        <w:rPr>
          <w:rFonts w:ascii="Times New Roman" w:hAnsi="Times New Roman" w:cs="Times New Roman"/>
          <w:lang w:val="nl-NL"/>
        </w:rPr>
        <w:t xml:space="preserve"> </w:t>
      </w:r>
    </w:p>
    <w:p w14:paraId="320FF530" w14:textId="59597184" w:rsidR="00791345" w:rsidRPr="00145A5D" w:rsidRDefault="00791345" w:rsidP="004C1622">
      <w:pPr>
        <w:jc w:val="both"/>
        <w:rPr>
          <w:rFonts w:ascii="Times New Roman" w:hAnsi="Times New Roman" w:cs="Times New Roman"/>
          <w:b/>
          <w:bCs/>
          <w:lang w:val="it-IT"/>
        </w:rPr>
      </w:pPr>
      <w:r w:rsidRPr="00145A5D">
        <w:rPr>
          <w:rFonts w:ascii="Times New Roman" w:hAnsi="Times New Roman" w:cs="Times New Roman"/>
          <w:b/>
          <w:bCs/>
          <w:lang w:val="it-IT"/>
        </w:rPr>
        <w:t xml:space="preserve">Art. </w:t>
      </w:r>
      <w:r w:rsidR="00FB5123">
        <w:rPr>
          <w:rFonts w:ascii="Times New Roman" w:hAnsi="Times New Roman" w:cs="Times New Roman"/>
          <w:b/>
          <w:bCs/>
          <w:lang w:val="it-IT"/>
        </w:rPr>
        <w:t>11</w:t>
      </w:r>
      <w:r w:rsidRPr="00145A5D">
        <w:rPr>
          <w:rFonts w:ascii="Times New Roman" w:hAnsi="Times New Roman" w:cs="Times New Roman"/>
          <w:b/>
          <w:bCs/>
          <w:lang w:val="it-IT"/>
        </w:rPr>
        <w:t xml:space="preserve"> Versiunea publică a Registrului</w:t>
      </w:r>
    </w:p>
    <w:p w14:paraId="293DF8F2" w14:textId="77777777" w:rsidR="00791345" w:rsidRPr="00145A5D" w:rsidRDefault="00791345" w:rsidP="00697319">
      <w:pPr>
        <w:spacing w:after="0" w:line="360" w:lineRule="auto"/>
        <w:jc w:val="both"/>
        <w:rPr>
          <w:rFonts w:ascii="Times New Roman" w:hAnsi="Times New Roman" w:cs="Times New Roman"/>
          <w:lang w:val="it-IT"/>
        </w:rPr>
      </w:pPr>
      <w:r w:rsidRPr="00145A5D">
        <w:rPr>
          <w:rFonts w:ascii="Times New Roman" w:hAnsi="Times New Roman" w:cs="Times New Roman"/>
          <w:lang w:val="it-IT"/>
        </w:rPr>
        <w:t xml:space="preserve">(1) ANRE publică </w:t>
      </w:r>
      <w:r w:rsidR="29F47D59" w:rsidRPr="00145A5D">
        <w:rPr>
          <w:rFonts w:ascii="Times New Roman" w:hAnsi="Times New Roman" w:cs="Times New Roman"/>
          <w:lang w:val="it-IT"/>
        </w:rPr>
        <w:t>pe pagina proprie</w:t>
      </w:r>
      <w:r w:rsidR="00697319" w:rsidRPr="00145A5D">
        <w:rPr>
          <w:rFonts w:ascii="Times New Roman" w:hAnsi="Times New Roman" w:cs="Times New Roman"/>
          <w:lang w:val="it-IT"/>
        </w:rPr>
        <w:t xml:space="preserve"> de internet </w:t>
      </w:r>
      <w:r w:rsidR="0085317D" w:rsidRPr="00145A5D">
        <w:rPr>
          <w:rFonts w:ascii="Times New Roman" w:hAnsi="Times New Roman" w:cs="Times New Roman"/>
          <w:lang w:val="it-IT"/>
        </w:rPr>
        <w:t>trimestrial</w:t>
      </w:r>
      <w:r w:rsidR="008E4182" w:rsidRPr="00145A5D">
        <w:rPr>
          <w:rFonts w:ascii="Times New Roman" w:hAnsi="Times New Roman" w:cs="Times New Roman"/>
          <w:lang w:val="it-IT"/>
        </w:rPr>
        <w:t xml:space="preserve">, în a 15-a zi lucratoare a urmatoarei luni a trimestrului </w:t>
      </w:r>
      <w:r w:rsidR="32DABA38" w:rsidRPr="00145A5D">
        <w:rPr>
          <w:rFonts w:ascii="Times New Roman" w:hAnsi="Times New Roman" w:cs="Times New Roman"/>
          <w:lang w:val="it-IT"/>
        </w:rPr>
        <w:t>date şi informaţii relevante din Registru,</w:t>
      </w:r>
      <w:r w:rsidRPr="00145A5D">
        <w:rPr>
          <w:rFonts w:ascii="Times New Roman" w:hAnsi="Times New Roman" w:cs="Times New Roman"/>
          <w:lang w:val="it-IT"/>
        </w:rPr>
        <w:t xml:space="preserve"> conținând exclusiv date non-sensibile, inclusiv:</w:t>
      </w:r>
    </w:p>
    <w:p w14:paraId="498432D5" w14:textId="77777777" w:rsidR="00791345" w:rsidRPr="000C6EB8" w:rsidRDefault="00791345" w:rsidP="00697319">
      <w:pPr>
        <w:numPr>
          <w:ilvl w:val="0"/>
          <w:numId w:val="27"/>
        </w:numPr>
        <w:spacing w:after="0" w:line="360" w:lineRule="auto"/>
        <w:jc w:val="both"/>
        <w:rPr>
          <w:rFonts w:ascii="Times New Roman" w:hAnsi="Times New Roman" w:cs="Times New Roman"/>
        </w:rPr>
      </w:pPr>
      <w:r w:rsidRPr="000C6EB8">
        <w:rPr>
          <w:rFonts w:ascii="Times New Roman" w:hAnsi="Times New Roman" w:cs="Times New Roman"/>
        </w:rPr>
        <w:t xml:space="preserve">ID </w:t>
      </w:r>
      <w:proofErr w:type="spellStart"/>
      <w:proofErr w:type="gramStart"/>
      <w:r w:rsidRPr="000C6EB8">
        <w:rPr>
          <w:rFonts w:ascii="Times New Roman" w:hAnsi="Times New Roman" w:cs="Times New Roman"/>
        </w:rPr>
        <w:t>comunitate</w:t>
      </w:r>
      <w:proofErr w:type="spellEnd"/>
      <w:r w:rsidRPr="000C6EB8">
        <w:rPr>
          <w:rFonts w:ascii="Times New Roman" w:hAnsi="Times New Roman" w:cs="Times New Roman"/>
        </w:rPr>
        <w:t>;</w:t>
      </w:r>
      <w:proofErr w:type="gramEnd"/>
    </w:p>
    <w:p w14:paraId="6F9EE3D4" w14:textId="77777777" w:rsidR="00791345" w:rsidRPr="000C6EB8" w:rsidRDefault="00791345" w:rsidP="00697319">
      <w:pPr>
        <w:numPr>
          <w:ilvl w:val="0"/>
          <w:numId w:val="27"/>
        </w:numPr>
        <w:spacing w:after="0" w:line="360" w:lineRule="auto"/>
        <w:jc w:val="both"/>
        <w:rPr>
          <w:rFonts w:ascii="Times New Roman" w:hAnsi="Times New Roman" w:cs="Times New Roman"/>
        </w:rPr>
      </w:pPr>
      <w:proofErr w:type="spellStart"/>
      <w:proofErr w:type="gramStart"/>
      <w:r w:rsidRPr="000C6EB8">
        <w:rPr>
          <w:rFonts w:ascii="Times New Roman" w:hAnsi="Times New Roman" w:cs="Times New Roman"/>
        </w:rPr>
        <w:t>denumire</w:t>
      </w:r>
      <w:proofErr w:type="spellEnd"/>
      <w:r w:rsidRPr="000C6EB8">
        <w:rPr>
          <w:rFonts w:ascii="Times New Roman" w:hAnsi="Times New Roman" w:cs="Times New Roman"/>
        </w:rPr>
        <w:t>;</w:t>
      </w:r>
      <w:proofErr w:type="gramEnd"/>
    </w:p>
    <w:p w14:paraId="3D971CAC" w14:textId="77777777" w:rsidR="00791345" w:rsidRPr="000C6EB8" w:rsidRDefault="00791345" w:rsidP="00697319">
      <w:pPr>
        <w:numPr>
          <w:ilvl w:val="0"/>
          <w:numId w:val="27"/>
        </w:numPr>
        <w:spacing w:after="0" w:line="360" w:lineRule="auto"/>
        <w:jc w:val="both"/>
        <w:rPr>
          <w:rFonts w:ascii="Times New Roman" w:hAnsi="Times New Roman" w:cs="Times New Roman"/>
        </w:rPr>
      </w:pPr>
      <w:proofErr w:type="gramStart"/>
      <w:r w:rsidRPr="000C6EB8">
        <w:rPr>
          <w:rFonts w:ascii="Times New Roman" w:hAnsi="Times New Roman" w:cs="Times New Roman"/>
        </w:rPr>
        <w:t>tip;</w:t>
      </w:r>
      <w:proofErr w:type="gramEnd"/>
    </w:p>
    <w:p w14:paraId="6933D89C" w14:textId="77777777" w:rsidR="00791345" w:rsidRPr="000C6EB8" w:rsidRDefault="00791345" w:rsidP="00697319">
      <w:pPr>
        <w:numPr>
          <w:ilvl w:val="0"/>
          <w:numId w:val="27"/>
        </w:numPr>
        <w:spacing w:after="0" w:line="360" w:lineRule="auto"/>
        <w:jc w:val="both"/>
        <w:rPr>
          <w:rFonts w:ascii="Times New Roman" w:hAnsi="Times New Roman" w:cs="Times New Roman"/>
        </w:rPr>
      </w:pPr>
      <w:proofErr w:type="spellStart"/>
      <w:r w:rsidRPr="000C6EB8">
        <w:rPr>
          <w:rFonts w:ascii="Times New Roman" w:hAnsi="Times New Roman" w:cs="Times New Roman"/>
        </w:rPr>
        <w:t>formă</w:t>
      </w:r>
      <w:proofErr w:type="spellEnd"/>
      <w:r w:rsidRPr="000C6EB8">
        <w:rPr>
          <w:rFonts w:ascii="Times New Roman" w:hAnsi="Times New Roman" w:cs="Times New Roman"/>
        </w:rPr>
        <w:t xml:space="preserve"> </w:t>
      </w:r>
      <w:proofErr w:type="spellStart"/>
      <w:proofErr w:type="gramStart"/>
      <w:r w:rsidRPr="000C6EB8">
        <w:rPr>
          <w:rFonts w:ascii="Times New Roman" w:hAnsi="Times New Roman" w:cs="Times New Roman"/>
        </w:rPr>
        <w:t>juridică</w:t>
      </w:r>
      <w:proofErr w:type="spellEnd"/>
      <w:r w:rsidRPr="000C6EB8">
        <w:rPr>
          <w:rFonts w:ascii="Times New Roman" w:hAnsi="Times New Roman" w:cs="Times New Roman"/>
        </w:rPr>
        <w:t>;</w:t>
      </w:r>
      <w:proofErr w:type="gramEnd"/>
    </w:p>
    <w:p w14:paraId="0509C89E" w14:textId="77777777" w:rsidR="00791345" w:rsidRPr="000C6EB8" w:rsidRDefault="00791345" w:rsidP="00697319">
      <w:pPr>
        <w:numPr>
          <w:ilvl w:val="0"/>
          <w:numId w:val="27"/>
        </w:numPr>
        <w:spacing w:after="0" w:line="360" w:lineRule="auto"/>
        <w:jc w:val="both"/>
        <w:rPr>
          <w:rFonts w:ascii="Times New Roman" w:hAnsi="Times New Roman" w:cs="Times New Roman"/>
        </w:rPr>
      </w:pPr>
      <w:proofErr w:type="spellStart"/>
      <w:r w:rsidRPr="000C6EB8">
        <w:rPr>
          <w:rFonts w:ascii="Times New Roman" w:hAnsi="Times New Roman" w:cs="Times New Roman"/>
        </w:rPr>
        <w:t>localitate</w:t>
      </w:r>
      <w:proofErr w:type="spellEnd"/>
      <w:r w:rsidRPr="000C6EB8">
        <w:rPr>
          <w:rFonts w:ascii="Times New Roman" w:hAnsi="Times New Roman" w:cs="Times New Roman"/>
        </w:rPr>
        <w:t xml:space="preserve"> </w:t>
      </w:r>
      <w:proofErr w:type="spellStart"/>
      <w:r w:rsidRPr="000C6EB8">
        <w:rPr>
          <w:rFonts w:ascii="Times New Roman" w:hAnsi="Times New Roman" w:cs="Times New Roman"/>
        </w:rPr>
        <w:t>și</w:t>
      </w:r>
      <w:proofErr w:type="spellEnd"/>
      <w:r w:rsidRPr="000C6EB8">
        <w:rPr>
          <w:rFonts w:ascii="Times New Roman" w:hAnsi="Times New Roman" w:cs="Times New Roman"/>
        </w:rPr>
        <w:t xml:space="preserve"> </w:t>
      </w:r>
      <w:proofErr w:type="spellStart"/>
      <w:proofErr w:type="gramStart"/>
      <w:r w:rsidRPr="000C6EB8">
        <w:rPr>
          <w:rFonts w:ascii="Times New Roman" w:hAnsi="Times New Roman" w:cs="Times New Roman"/>
        </w:rPr>
        <w:t>județ</w:t>
      </w:r>
      <w:proofErr w:type="spellEnd"/>
      <w:r w:rsidRPr="000C6EB8">
        <w:rPr>
          <w:rFonts w:ascii="Times New Roman" w:hAnsi="Times New Roman" w:cs="Times New Roman"/>
        </w:rPr>
        <w:t>;</w:t>
      </w:r>
      <w:proofErr w:type="gramEnd"/>
    </w:p>
    <w:p w14:paraId="6362171C" w14:textId="77777777" w:rsidR="00791345" w:rsidRPr="000C6EB8" w:rsidRDefault="00791345" w:rsidP="00697319">
      <w:pPr>
        <w:numPr>
          <w:ilvl w:val="0"/>
          <w:numId w:val="27"/>
        </w:numPr>
        <w:spacing w:after="0" w:line="360" w:lineRule="auto"/>
        <w:jc w:val="both"/>
        <w:rPr>
          <w:rFonts w:ascii="Times New Roman" w:hAnsi="Times New Roman" w:cs="Times New Roman"/>
        </w:rPr>
      </w:pPr>
      <w:proofErr w:type="spellStart"/>
      <w:r w:rsidRPr="000C6EB8">
        <w:rPr>
          <w:rFonts w:ascii="Times New Roman" w:hAnsi="Times New Roman" w:cs="Times New Roman"/>
        </w:rPr>
        <w:t>număr</w:t>
      </w:r>
      <w:proofErr w:type="spellEnd"/>
      <w:r w:rsidRPr="000C6EB8">
        <w:rPr>
          <w:rFonts w:ascii="Times New Roman" w:hAnsi="Times New Roman" w:cs="Times New Roman"/>
        </w:rPr>
        <w:t xml:space="preserve"> total de </w:t>
      </w:r>
      <w:proofErr w:type="spellStart"/>
      <w:proofErr w:type="gramStart"/>
      <w:r w:rsidRPr="000C6EB8">
        <w:rPr>
          <w:rFonts w:ascii="Times New Roman" w:hAnsi="Times New Roman" w:cs="Times New Roman"/>
        </w:rPr>
        <w:t>membri</w:t>
      </w:r>
      <w:proofErr w:type="spellEnd"/>
      <w:r w:rsidRPr="000C6EB8">
        <w:rPr>
          <w:rFonts w:ascii="Times New Roman" w:hAnsi="Times New Roman" w:cs="Times New Roman"/>
        </w:rPr>
        <w:t>;</w:t>
      </w:r>
      <w:proofErr w:type="gramEnd"/>
    </w:p>
    <w:p w14:paraId="451D727A" w14:textId="77777777" w:rsidR="00791345" w:rsidRPr="00145A5D" w:rsidRDefault="00791345" w:rsidP="00697319">
      <w:pPr>
        <w:numPr>
          <w:ilvl w:val="0"/>
          <w:numId w:val="27"/>
        </w:numPr>
        <w:spacing w:after="0" w:line="360" w:lineRule="auto"/>
        <w:jc w:val="both"/>
        <w:rPr>
          <w:rFonts w:ascii="Times New Roman" w:hAnsi="Times New Roman" w:cs="Times New Roman"/>
          <w:lang w:val="it-IT"/>
        </w:rPr>
      </w:pPr>
      <w:r w:rsidRPr="00145A5D">
        <w:rPr>
          <w:rFonts w:ascii="Times New Roman" w:hAnsi="Times New Roman" w:cs="Times New Roman"/>
          <w:lang w:val="it-IT"/>
        </w:rPr>
        <w:t>putere instalată totală (dacă este cazul);</w:t>
      </w:r>
    </w:p>
    <w:p w14:paraId="15BD7BFA" w14:textId="77777777" w:rsidR="00426915" w:rsidRPr="000C6EB8" w:rsidRDefault="00325A63" w:rsidP="00697319">
      <w:pPr>
        <w:numPr>
          <w:ilvl w:val="0"/>
          <w:numId w:val="27"/>
        </w:numPr>
        <w:spacing w:after="0" w:line="360" w:lineRule="auto"/>
        <w:jc w:val="both"/>
        <w:rPr>
          <w:rFonts w:ascii="Times New Roman" w:hAnsi="Times New Roman" w:cs="Times New Roman"/>
          <w:lang w:val="nl-NL"/>
        </w:rPr>
      </w:pPr>
      <w:r>
        <w:rPr>
          <w:rFonts w:ascii="Times New Roman" w:hAnsi="Times New Roman" w:cs="Times New Roman"/>
          <w:lang w:val="nl-NL"/>
        </w:rPr>
        <w:t>n</w:t>
      </w:r>
      <w:r w:rsidR="00426915" w:rsidRPr="000C6EB8">
        <w:rPr>
          <w:rFonts w:ascii="Times New Roman" w:hAnsi="Times New Roman" w:cs="Times New Roman"/>
          <w:lang w:val="nl-NL"/>
        </w:rPr>
        <w:t xml:space="preserve">umăr membri cu şi fără </w:t>
      </w:r>
      <w:r w:rsidR="7C950835" w:rsidRPr="000C6EB8">
        <w:rPr>
          <w:rFonts w:ascii="Times New Roman" w:hAnsi="Times New Roman" w:cs="Times New Roman"/>
          <w:lang w:val="nl-NL"/>
        </w:rPr>
        <w:t>sistem de măsurare</w:t>
      </w:r>
      <w:r w:rsidR="00426915" w:rsidRPr="000C6EB8">
        <w:rPr>
          <w:rFonts w:ascii="Times New Roman" w:hAnsi="Times New Roman" w:cs="Times New Roman"/>
          <w:lang w:val="nl-NL"/>
        </w:rPr>
        <w:t xml:space="preserve"> inteligent instalat</w:t>
      </w:r>
      <w:r w:rsidR="1A59F1D7" w:rsidRPr="000C6EB8">
        <w:rPr>
          <w:rFonts w:ascii="Times New Roman" w:hAnsi="Times New Roman" w:cs="Times New Roman"/>
          <w:lang w:val="nl-NL"/>
        </w:rPr>
        <w:t xml:space="preserve"> şi integrat în platforma OD</w:t>
      </w:r>
      <w:r w:rsidR="00426915" w:rsidRPr="000C6EB8">
        <w:rPr>
          <w:rFonts w:ascii="Times New Roman" w:hAnsi="Times New Roman" w:cs="Times New Roman"/>
          <w:lang w:val="nl-NL"/>
        </w:rPr>
        <w:t>;</w:t>
      </w:r>
    </w:p>
    <w:p w14:paraId="2149EE81" w14:textId="77777777" w:rsidR="362FF9D2" w:rsidRPr="00145A5D" w:rsidRDefault="362FF9D2" w:rsidP="00697319">
      <w:pPr>
        <w:numPr>
          <w:ilvl w:val="0"/>
          <w:numId w:val="27"/>
        </w:numPr>
        <w:spacing w:after="0" w:line="360" w:lineRule="auto"/>
        <w:jc w:val="both"/>
        <w:rPr>
          <w:rFonts w:ascii="Times New Roman" w:eastAsia="Aptos" w:hAnsi="Times New Roman" w:cs="Times New Roman"/>
          <w:lang w:val="it-IT"/>
        </w:rPr>
      </w:pPr>
      <w:r w:rsidRPr="00145A5D">
        <w:rPr>
          <w:rFonts w:ascii="Times New Roman" w:eastAsia="Aptos" w:hAnsi="Times New Roman" w:cs="Times New Roman"/>
          <w:lang w:val="it-IT"/>
        </w:rPr>
        <w:t xml:space="preserve">operatorul de distribuție </w:t>
      </w:r>
      <w:r w:rsidR="68EC1822" w:rsidRPr="00145A5D">
        <w:rPr>
          <w:rFonts w:ascii="Times New Roman" w:eastAsia="Aptos" w:hAnsi="Times New Roman" w:cs="Times New Roman"/>
          <w:lang w:val="it-IT"/>
        </w:rPr>
        <w:t>la care e</w:t>
      </w:r>
      <w:r w:rsidR="73957E3B" w:rsidRPr="00145A5D">
        <w:rPr>
          <w:rFonts w:ascii="Times New Roman" w:eastAsia="Aptos" w:hAnsi="Times New Roman" w:cs="Times New Roman"/>
          <w:lang w:val="it-IT"/>
        </w:rPr>
        <w:t>ste</w:t>
      </w:r>
      <w:r w:rsidR="68EC1822" w:rsidRPr="00145A5D">
        <w:rPr>
          <w:rFonts w:ascii="Times New Roman" w:eastAsia="Aptos" w:hAnsi="Times New Roman" w:cs="Times New Roman"/>
          <w:lang w:val="it-IT"/>
        </w:rPr>
        <w:t xml:space="preserve"> racordată comunitatea de energie</w:t>
      </w:r>
      <w:r w:rsidRPr="00145A5D">
        <w:rPr>
          <w:rFonts w:ascii="Times New Roman" w:eastAsia="Aptos" w:hAnsi="Times New Roman" w:cs="Times New Roman"/>
          <w:lang w:val="it-IT"/>
        </w:rPr>
        <w:t>;</w:t>
      </w:r>
    </w:p>
    <w:p w14:paraId="2C4F85AF" w14:textId="77777777" w:rsidR="00791345" w:rsidRPr="000C6EB8" w:rsidRDefault="00791345" w:rsidP="00697319">
      <w:pPr>
        <w:numPr>
          <w:ilvl w:val="0"/>
          <w:numId w:val="27"/>
        </w:numPr>
        <w:spacing w:after="0" w:line="360" w:lineRule="auto"/>
        <w:jc w:val="both"/>
        <w:rPr>
          <w:rFonts w:ascii="Times New Roman" w:hAnsi="Times New Roman" w:cs="Times New Roman"/>
        </w:rPr>
      </w:pPr>
      <w:r w:rsidRPr="000C6EB8">
        <w:rPr>
          <w:rFonts w:ascii="Times New Roman" w:hAnsi="Times New Roman" w:cs="Times New Roman"/>
        </w:rPr>
        <w:t>stare (</w:t>
      </w:r>
      <w:proofErr w:type="spellStart"/>
      <w:r w:rsidRPr="000C6EB8">
        <w:rPr>
          <w:rFonts w:ascii="Times New Roman" w:hAnsi="Times New Roman" w:cs="Times New Roman"/>
        </w:rPr>
        <w:t>activă</w:t>
      </w:r>
      <w:proofErr w:type="spellEnd"/>
      <w:r w:rsidRPr="000C6EB8">
        <w:rPr>
          <w:rFonts w:ascii="Times New Roman" w:hAnsi="Times New Roman" w:cs="Times New Roman"/>
        </w:rPr>
        <w:t>/</w:t>
      </w:r>
      <w:proofErr w:type="spellStart"/>
      <w:r w:rsidRPr="000C6EB8">
        <w:rPr>
          <w:rFonts w:ascii="Times New Roman" w:hAnsi="Times New Roman" w:cs="Times New Roman"/>
        </w:rPr>
        <w:t>suspendată</w:t>
      </w:r>
      <w:proofErr w:type="spellEnd"/>
      <w:r w:rsidRPr="000C6EB8">
        <w:rPr>
          <w:rFonts w:ascii="Times New Roman" w:hAnsi="Times New Roman" w:cs="Times New Roman"/>
        </w:rPr>
        <w:t>).</w:t>
      </w:r>
    </w:p>
    <w:p w14:paraId="01C8549C" w14:textId="77777777" w:rsidR="00791345" w:rsidRPr="000C6EB8" w:rsidRDefault="00791345" w:rsidP="000C6EB8">
      <w:pPr>
        <w:jc w:val="both"/>
        <w:rPr>
          <w:rFonts w:ascii="Times New Roman" w:hAnsi="Times New Roman" w:cs="Times New Roman"/>
        </w:rPr>
      </w:pPr>
      <w:r w:rsidRPr="000C6EB8">
        <w:rPr>
          <w:rFonts w:ascii="Times New Roman" w:hAnsi="Times New Roman" w:cs="Times New Roman"/>
        </w:rPr>
        <w:t>(</w:t>
      </w:r>
      <w:r w:rsidR="7EFFD918" w:rsidRPr="000C6EB8">
        <w:rPr>
          <w:rFonts w:ascii="Times New Roman" w:hAnsi="Times New Roman" w:cs="Times New Roman"/>
        </w:rPr>
        <w:t>2</w:t>
      </w:r>
      <w:r w:rsidRPr="000C6EB8">
        <w:rPr>
          <w:rFonts w:ascii="Times New Roman" w:hAnsi="Times New Roman" w:cs="Times New Roman"/>
        </w:rPr>
        <w:t xml:space="preserve">) </w:t>
      </w:r>
      <w:proofErr w:type="spellStart"/>
      <w:r w:rsidRPr="000C6EB8">
        <w:rPr>
          <w:rFonts w:ascii="Times New Roman" w:hAnsi="Times New Roman" w:cs="Times New Roman"/>
        </w:rPr>
        <w:t>Publicarea</w:t>
      </w:r>
      <w:proofErr w:type="spellEnd"/>
      <w:r w:rsidRPr="000C6EB8">
        <w:rPr>
          <w:rFonts w:ascii="Times New Roman" w:hAnsi="Times New Roman" w:cs="Times New Roman"/>
        </w:rPr>
        <w:t xml:space="preserve"> </w:t>
      </w:r>
      <w:proofErr w:type="spellStart"/>
      <w:r w:rsidRPr="000C6EB8">
        <w:rPr>
          <w:rFonts w:ascii="Times New Roman" w:hAnsi="Times New Roman" w:cs="Times New Roman"/>
        </w:rPr>
        <w:t>datelor</w:t>
      </w:r>
      <w:proofErr w:type="spellEnd"/>
      <w:r w:rsidRPr="000C6EB8">
        <w:rPr>
          <w:rFonts w:ascii="Times New Roman" w:hAnsi="Times New Roman" w:cs="Times New Roman"/>
        </w:rPr>
        <w:t xml:space="preserve"> </w:t>
      </w:r>
      <w:proofErr w:type="spellStart"/>
      <w:r w:rsidRPr="000C6EB8">
        <w:rPr>
          <w:rFonts w:ascii="Times New Roman" w:hAnsi="Times New Roman" w:cs="Times New Roman"/>
        </w:rPr>
        <w:t>respectă</w:t>
      </w:r>
      <w:proofErr w:type="spellEnd"/>
      <w:r w:rsidRPr="000C6EB8">
        <w:rPr>
          <w:rFonts w:ascii="Times New Roman" w:hAnsi="Times New Roman" w:cs="Times New Roman"/>
        </w:rPr>
        <w:t xml:space="preserve"> </w:t>
      </w:r>
      <w:proofErr w:type="spellStart"/>
      <w:r w:rsidRPr="000C6EB8">
        <w:rPr>
          <w:rFonts w:ascii="Times New Roman" w:hAnsi="Times New Roman" w:cs="Times New Roman"/>
        </w:rPr>
        <w:t>legislația</w:t>
      </w:r>
      <w:proofErr w:type="spellEnd"/>
      <w:r w:rsidRPr="000C6EB8">
        <w:rPr>
          <w:rFonts w:ascii="Times New Roman" w:hAnsi="Times New Roman" w:cs="Times New Roman"/>
        </w:rPr>
        <w:t xml:space="preserve"> </w:t>
      </w:r>
      <w:proofErr w:type="spellStart"/>
      <w:r w:rsidRPr="000C6EB8">
        <w:rPr>
          <w:rFonts w:ascii="Times New Roman" w:hAnsi="Times New Roman" w:cs="Times New Roman"/>
        </w:rPr>
        <w:t>privind</w:t>
      </w:r>
      <w:proofErr w:type="spellEnd"/>
      <w:r w:rsidRPr="000C6EB8">
        <w:rPr>
          <w:rFonts w:ascii="Times New Roman" w:hAnsi="Times New Roman" w:cs="Times New Roman"/>
        </w:rPr>
        <w:t xml:space="preserve"> </w:t>
      </w:r>
      <w:proofErr w:type="spellStart"/>
      <w:r w:rsidRPr="000C6EB8">
        <w:rPr>
          <w:rFonts w:ascii="Times New Roman" w:hAnsi="Times New Roman" w:cs="Times New Roman"/>
        </w:rPr>
        <w:t>protecția</w:t>
      </w:r>
      <w:proofErr w:type="spellEnd"/>
      <w:r w:rsidRPr="000C6EB8">
        <w:rPr>
          <w:rFonts w:ascii="Times New Roman" w:hAnsi="Times New Roman" w:cs="Times New Roman"/>
        </w:rPr>
        <w:t xml:space="preserve"> </w:t>
      </w:r>
      <w:proofErr w:type="spellStart"/>
      <w:r w:rsidRPr="000C6EB8">
        <w:rPr>
          <w:rFonts w:ascii="Times New Roman" w:hAnsi="Times New Roman" w:cs="Times New Roman"/>
        </w:rPr>
        <w:t>datelor</w:t>
      </w:r>
      <w:proofErr w:type="spellEnd"/>
      <w:r w:rsidRPr="000C6EB8">
        <w:rPr>
          <w:rFonts w:ascii="Times New Roman" w:hAnsi="Times New Roman" w:cs="Times New Roman"/>
        </w:rPr>
        <w:t xml:space="preserve"> cu </w:t>
      </w:r>
      <w:proofErr w:type="spellStart"/>
      <w:r w:rsidRPr="000C6EB8">
        <w:rPr>
          <w:rFonts w:ascii="Times New Roman" w:hAnsi="Times New Roman" w:cs="Times New Roman"/>
        </w:rPr>
        <w:t>caracter</w:t>
      </w:r>
      <w:proofErr w:type="spellEnd"/>
      <w:r w:rsidRPr="000C6EB8">
        <w:rPr>
          <w:rFonts w:ascii="Times New Roman" w:hAnsi="Times New Roman" w:cs="Times New Roman"/>
        </w:rPr>
        <w:t xml:space="preserve"> personal.</w:t>
      </w:r>
    </w:p>
    <w:p w14:paraId="00EA585A" w14:textId="77777777" w:rsidR="006E5438" w:rsidRPr="000C6EB8" w:rsidRDefault="006E5438" w:rsidP="000C6EB8">
      <w:pPr>
        <w:jc w:val="both"/>
        <w:rPr>
          <w:rFonts w:ascii="Times New Roman" w:hAnsi="Times New Roman" w:cs="Times New Roman"/>
        </w:rPr>
      </w:pPr>
    </w:p>
    <w:p w14:paraId="7101FDF6" w14:textId="5815CE0C" w:rsidR="00CC56D2" w:rsidRPr="004008D7" w:rsidRDefault="00791345" w:rsidP="000C6EB8">
      <w:pPr>
        <w:jc w:val="both"/>
        <w:rPr>
          <w:rFonts w:ascii="Times New Roman" w:hAnsi="Times New Roman"/>
          <w:b/>
          <w:i/>
        </w:rPr>
      </w:pPr>
      <w:r w:rsidRPr="00697319">
        <w:rPr>
          <w:rFonts w:ascii="Times New Roman" w:hAnsi="Times New Roman"/>
          <w:b/>
          <w:i/>
        </w:rPr>
        <w:t xml:space="preserve">CAPITOLUL </w:t>
      </w:r>
      <w:r w:rsidR="18861295" w:rsidRPr="00697319">
        <w:rPr>
          <w:rFonts w:ascii="Times New Roman" w:hAnsi="Times New Roman"/>
          <w:b/>
          <w:i/>
        </w:rPr>
        <w:t>I</w:t>
      </w:r>
      <w:r w:rsidRPr="00697319">
        <w:rPr>
          <w:rFonts w:ascii="Times New Roman" w:hAnsi="Times New Roman"/>
          <w:b/>
          <w:i/>
        </w:rPr>
        <w:t xml:space="preserve">V – </w:t>
      </w:r>
      <w:proofErr w:type="spellStart"/>
      <w:r w:rsidRPr="00697319">
        <w:rPr>
          <w:rFonts w:ascii="Times New Roman" w:hAnsi="Times New Roman"/>
          <w:b/>
          <w:i/>
        </w:rPr>
        <w:t>Actualizarea</w:t>
      </w:r>
      <w:proofErr w:type="spellEnd"/>
      <w:r w:rsidRPr="00697319">
        <w:rPr>
          <w:rFonts w:ascii="Times New Roman" w:hAnsi="Times New Roman"/>
          <w:b/>
          <w:i/>
        </w:rPr>
        <w:t xml:space="preserve"> </w:t>
      </w:r>
      <w:proofErr w:type="spellStart"/>
      <w:r w:rsidRPr="00697319">
        <w:rPr>
          <w:rFonts w:ascii="Times New Roman" w:hAnsi="Times New Roman"/>
          <w:b/>
          <w:i/>
        </w:rPr>
        <w:t>datelor</w:t>
      </w:r>
      <w:proofErr w:type="spellEnd"/>
    </w:p>
    <w:p w14:paraId="7478C48B" w14:textId="394C3249" w:rsidR="00791345" w:rsidRPr="000C6EB8" w:rsidRDefault="00791345" w:rsidP="000C6EB8">
      <w:pPr>
        <w:jc w:val="both"/>
        <w:rPr>
          <w:rFonts w:ascii="Times New Roman" w:hAnsi="Times New Roman" w:cs="Times New Roman"/>
          <w:b/>
          <w:bCs/>
        </w:rPr>
      </w:pPr>
      <w:r w:rsidRPr="000C6EB8">
        <w:rPr>
          <w:rFonts w:ascii="Times New Roman" w:hAnsi="Times New Roman" w:cs="Times New Roman"/>
          <w:b/>
          <w:bCs/>
        </w:rPr>
        <w:t>Art. 1</w:t>
      </w:r>
      <w:r w:rsidR="00FB5123">
        <w:rPr>
          <w:rFonts w:ascii="Times New Roman" w:hAnsi="Times New Roman" w:cs="Times New Roman"/>
          <w:b/>
          <w:bCs/>
        </w:rPr>
        <w:t>2</w:t>
      </w:r>
      <w:r w:rsidRPr="000C6EB8">
        <w:rPr>
          <w:rFonts w:ascii="Times New Roman" w:hAnsi="Times New Roman" w:cs="Times New Roman"/>
          <w:b/>
          <w:bCs/>
        </w:rPr>
        <w:t xml:space="preserve"> </w:t>
      </w:r>
      <w:proofErr w:type="spellStart"/>
      <w:r w:rsidR="003668EF">
        <w:rPr>
          <w:rFonts w:ascii="Times New Roman" w:hAnsi="Times New Roman" w:cs="Times New Roman"/>
          <w:b/>
          <w:bCs/>
        </w:rPr>
        <w:t>A</w:t>
      </w:r>
      <w:r w:rsidRPr="000C6EB8">
        <w:rPr>
          <w:rFonts w:ascii="Times New Roman" w:hAnsi="Times New Roman" w:cs="Times New Roman"/>
          <w:b/>
          <w:bCs/>
        </w:rPr>
        <w:t>ctualizare</w:t>
      </w:r>
      <w:proofErr w:type="spellEnd"/>
      <w:r w:rsidR="003668EF">
        <w:rPr>
          <w:rFonts w:ascii="Times New Roman" w:hAnsi="Times New Roman" w:cs="Times New Roman"/>
          <w:b/>
          <w:bCs/>
        </w:rPr>
        <w:t xml:space="preserve"> date </w:t>
      </w:r>
      <w:proofErr w:type="spellStart"/>
      <w:r w:rsidR="003668EF">
        <w:rPr>
          <w:rFonts w:ascii="Times New Roman" w:hAnsi="Times New Roman" w:cs="Times New Roman"/>
          <w:b/>
          <w:bCs/>
        </w:rPr>
        <w:t>și</w:t>
      </w:r>
      <w:proofErr w:type="spellEnd"/>
      <w:r w:rsidR="003668EF">
        <w:rPr>
          <w:rFonts w:ascii="Times New Roman" w:hAnsi="Times New Roman" w:cs="Times New Roman"/>
          <w:b/>
          <w:bCs/>
        </w:rPr>
        <w:t xml:space="preserve"> </w:t>
      </w:r>
      <w:proofErr w:type="spellStart"/>
      <w:r w:rsidR="003668EF">
        <w:rPr>
          <w:rFonts w:ascii="Times New Roman" w:hAnsi="Times New Roman" w:cs="Times New Roman"/>
          <w:b/>
          <w:bCs/>
        </w:rPr>
        <w:t>informații</w:t>
      </w:r>
      <w:proofErr w:type="spellEnd"/>
    </w:p>
    <w:p w14:paraId="58190434" w14:textId="2B8EE726" w:rsidR="00791345" w:rsidRPr="00145A5D" w:rsidRDefault="00791345" w:rsidP="000C6EB8">
      <w:pPr>
        <w:jc w:val="both"/>
        <w:rPr>
          <w:rFonts w:ascii="Times New Roman" w:hAnsi="Times New Roman" w:cs="Times New Roman"/>
          <w:lang w:val="it-IT"/>
        </w:rPr>
      </w:pPr>
      <w:r w:rsidRPr="00145A5D">
        <w:rPr>
          <w:rFonts w:ascii="Times New Roman" w:hAnsi="Times New Roman" w:cs="Times New Roman"/>
          <w:lang w:val="it-IT"/>
        </w:rPr>
        <w:t xml:space="preserve">(1) Comunitățile înregistrate au obligația de a actualiza datele din Registru în termen de 30 de zile de la orice modificare, </w:t>
      </w:r>
      <w:r w:rsidR="67BE7D96" w:rsidRPr="00145A5D">
        <w:rPr>
          <w:rFonts w:ascii="Times New Roman" w:hAnsi="Times New Roman" w:cs="Times New Roman"/>
          <w:lang w:val="it-IT"/>
        </w:rPr>
        <w:t xml:space="preserve">conform formularului de modificare a datelor prevăzut în Anexa nr. </w:t>
      </w:r>
      <w:r w:rsidR="201D5BE6" w:rsidRPr="00145A5D">
        <w:rPr>
          <w:rFonts w:ascii="Times New Roman" w:hAnsi="Times New Roman" w:cs="Times New Roman"/>
          <w:lang w:val="it-IT"/>
        </w:rPr>
        <w:t>3</w:t>
      </w:r>
      <w:r w:rsidR="67BE7D96" w:rsidRPr="00145A5D">
        <w:rPr>
          <w:rFonts w:ascii="Times New Roman" w:hAnsi="Times New Roman" w:cs="Times New Roman"/>
          <w:lang w:val="it-IT"/>
        </w:rPr>
        <w:t xml:space="preserve"> la Procedură, </w:t>
      </w:r>
      <w:r w:rsidRPr="00145A5D">
        <w:rPr>
          <w:rFonts w:ascii="Times New Roman" w:hAnsi="Times New Roman" w:cs="Times New Roman"/>
          <w:lang w:val="it-IT"/>
        </w:rPr>
        <w:t xml:space="preserve">în special </w:t>
      </w:r>
      <w:r w:rsidR="17EB2DF7" w:rsidRPr="00145A5D">
        <w:rPr>
          <w:rFonts w:ascii="Times New Roman" w:hAnsi="Times New Roman" w:cs="Times New Roman"/>
          <w:lang w:val="it-IT"/>
        </w:rPr>
        <w:t xml:space="preserve">date </w:t>
      </w:r>
      <w:r w:rsidRPr="00145A5D">
        <w:rPr>
          <w:rFonts w:ascii="Times New Roman" w:hAnsi="Times New Roman" w:cs="Times New Roman"/>
          <w:lang w:val="it-IT"/>
        </w:rPr>
        <w:t>privind:</w:t>
      </w:r>
    </w:p>
    <w:p w14:paraId="52C31488" w14:textId="77777777" w:rsidR="00791345" w:rsidRPr="00697319" w:rsidRDefault="00791345" w:rsidP="00697319">
      <w:pPr>
        <w:numPr>
          <w:ilvl w:val="0"/>
          <w:numId w:val="39"/>
        </w:numPr>
        <w:spacing w:after="0" w:line="360" w:lineRule="auto"/>
        <w:jc w:val="both"/>
        <w:rPr>
          <w:rFonts w:ascii="Times New Roman" w:hAnsi="Times New Roman" w:cs="Times New Roman"/>
        </w:rPr>
      </w:pPr>
      <w:proofErr w:type="spellStart"/>
      <w:r w:rsidRPr="00697319">
        <w:rPr>
          <w:rFonts w:ascii="Times New Roman" w:hAnsi="Times New Roman" w:cs="Times New Roman"/>
        </w:rPr>
        <w:lastRenderedPageBreak/>
        <w:t>actul</w:t>
      </w:r>
      <w:proofErr w:type="spellEnd"/>
      <w:r w:rsidRPr="00697319">
        <w:rPr>
          <w:rFonts w:ascii="Times New Roman" w:hAnsi="Times New Roman" w:cs="Times New Roman"/>
        </w:rPr>
        <w:t xml:space="preserve"> </w:t>
      </w:r>
      <w:proofErr w:type="spellStart"/>
      <w:r w:rsidRPr="00697319">
        <w:rPr>
          <w:rFonts w:ascii="Times New Roman" w:hAnsi="Times New Roman" w:cs="Times New Roman"/>
        </w:rPr>
        <w:t>constitutiv</w:t>
      </w:r>
      <w:proofErr w:type="spellEnd"/>
      <w:r w:rsidRPr="00697319">
        <w:rPr>
          <w:rFonts w:ascii="Times New Roman" w:hAnsi="Times New Roman" w:cs="Times New Roman"/>
        </w:rPr>
        <w:t>/</w:t>
      </w:r>
      <w:proofErr w:type="spellStart"/>
      <w:proofErr w:type="gramStart"/>
      <w:r w:rsidRPr="00697319">
        <w:rPr>
          <w:rFonts w:ascii="Times New Roman" w:hAnsi="Times New Roman" w:cs="Times New Roman"/>
        </w:rPr>
        <w:t>statutul</w:t>
      </w:r>
      <w:proofErr w:type="spellEnd"/>
      <w:r w:rsidRPr="00697319">
        <w:rPr>
          <w:rFonts w:ascii="Times New Roman" w:hAnsi="Times New Roman" w:cs="Times New Roman"/>
        </w:rPr>
        <w:t>;</w:t>
      </w:r>
      <w:proofErr w:type="gramEnd"/>
    </w:p>
    <w:p w14:paraId="20F796DA" w14:textId="77777777" w:rsidR="00791345" w:rsidRPr="00697319" w:rsidRDefault="00791345" w:rsidP="00697319">
      <w:pPr>
        <w:numPr>
          <w:ilvl w:val="0"/>
          <w:numId w:val="39"/>
        </w:numPr>
        <w:spacing w:after="0" w:line="360" w:lineRule="auto"/>
        <w:jc w:val="both"/>
        <w:rPr>
          <w:rFonts w:ascii="Times New Roman" w:hAnsi="Times New Roman" w:cs="Times New Roman"/>
        </w:rPr>
      </w:pPr>
      <w:proofErr w:type="spellStart"/>
      <w:proofErr w:type="gramStart"/>
      <w:r w:rsidRPr="00697319">
        <w:rPr>
          <w:rFonts w:ascii="Times New Roman" w:hAnsi="Times New Roman" w:cs="Times New Roman"/>
        </w:rPr>
        <w:t>sediul</w:t>
      </w:r>
      <w:proofErr w:type="spellEnd"/>
      <w:r w:rsidRPr="00697319">
        <w:rPr>
          <w:rFonts w:ascii="Times New Roman" w:hAnsi="Times New Roman" w:cs="Times New Roman"/>
        </w:rPr>
        <w:t>;</w:t>
      </w:r>
      <w:proofErr w:type="gramEnd"/>
    </w:p>
    <w:p w14:paraId="5562DCD2" w14:textId="77777777" w:rsidR="00791345" w:rsidRPr="00697319" w:rsidRDefault="00791345" w:rsidP="00697319">
      <w:pPr>
        <w:numPr>
          <w:ilvl w:val="0"/>
          <w:numId w:val="39"/>
        </w:numPr>
        <w:spacing w:after="0" w:line="360" w:lineRule="auto"/>
        <w:jc w:val="both"/>
        <w:rPr>
          <w:rFonts w:ascii="Times New Roman" w:hAnsi="Times New Roman" w:cs="Times New Roman"/>
        </w:rPr>
      </w:pPr>
      <w:proofErr w:type="spellStart"/>
      <w:r w:rsidRPr="00697319">
        <w:rPr>
          <w:rFonts w:ascii="Times New Roman" w:hAnsi="Times New Roman" w:cs="Times New Roman"/>
        </w:rPr>
        <w:t>reprezentantul</w:t>
      </w:r>
      <w:proofErr w:type="spellEnd"/>
      <w:r w:rsidRPr="00697319">
        <w:rPr>
          <w:rFonts w:ascii="Times New Roman" w:hAnsi="Times New Roman" w:cs="Times New Roman"/>
        </w:rPr>
        <w:t xml:space="preserve"> </w:t>
      </w:r>
      <w:proofErr w:type="gramStart"/>
      <w:r w:rsidRPr="00697319">
        <w:rPr>
          <w:rFonts w:ascii="Times New Roman" w:hAnsi="Times New Roman" w:cs="Times New Roman"/>
        </w:rPr>
        <w:t>legal;</w:t>
      </w:r>
      <w:proofErr w:type="gramEnd"/>
    </w:p>
    <w:p w14:paraId="4CBE43E6" w14:textId="77777777" w:rsidR="00791345" w:rsidRPr="00697319" w:rsidRDefault="00791345" w:rsidP="00697319">
      <w:pPr>
        <w:numPr>
          <w:ilvl w:val="0"/>
          <w:numId w:val="39"/>
        </w:numPr>
        <w:spacing w:after="0" w:line="360" w:lineRule="auto"/>
        <w:jc w:val="both"/>
        <w:rPr>
          <w:rFonts w:ascii="Times New Roman" w:hAnsi="Times New Roman" w:cs="Times New Roman"/>
        </w:rPr>
      </w:pPr>
      <w:proofErr w:type="spellStart"/>
      <w:r w:rsidRPr="00697319">
        <w:rPr>
          <w:rFonts w:ascii="Times New Roman" w:hAnsi="Times New Roman" w:cs="Times New Roman"/>
        </w:rPr>
        <w:t>componența</w:t>
      </w:r>
      <w:proofErr w:type="spellEnd"/>
      <w:r w:rsidRPr="00697319">
        <w:rPr>
          <w:rFonts w:ascii="Times New Roman" w:hAnsi="Times New Roman" w:cs="Times New Roman"/>
        </w:rPr>
        <w:t xml:space="preserve"> </w:t>
      </w:r>
      <w:proofErr w:type="spellStart"/>
      <w:r w:rsidRPr="00697319">
        <w:rPr>
          <w:rFonts w:ascii="Times New Roman" w:hAnsi="Times New Roman" w:cs="Times New Roman"/>
        </w:rPr>
        <w:t>agregată</w:t>
      </w:r>
      <w:proofErr w:type="spellEnd"/>
      <w:r w:rsidRPr="00697319">
        <w:rPr>
          <w:rFonts w:ascii="Times New Roman" w:hAnsi="Times New Roman" w:cs="Times New Roman"/>
        </w:rPr>
        <w:t xml:space="preserve"> a </w:t>
      </w:r>
      <w:proofErr w:type="spellStart"/>
      <w:proofErr w:type="gramStart"/>
      <w:r w:rsidRPr="00697319">
        <w:rPr>
          <w:rFonts w:ascii="Times New Roman" w:hAnsi="Times New Roman" w:cs="Times New Roman"/>
        </w:rPr>
        <w:t>membrilor</w:t>
      </w:r>
      <w:proofErr w:type="spellEnd"/>
      <w:r w:rsidRPr="00697319">
        <w:rPr>
          <w:rFonts w:ascii="Times New Roman" w:hAnsi="Times New Roman" w:cs="Times New Roman"/>
        </w:rPr>
        <w:t>;</w:t>
      </w:r>
      <w:proofErr w:type="gramEnd"/>
    </w:p>
    <w:p w14:paraId="3A3F9FB4" w14:textId="77777777" w:rsidR="00791345" w:rsidRPr="00145A5D" w:rsidRDefault="00791345" w:rsidP="00697319">
      <w:pPr>
        <w:numPr>
          <w:ilvl w:val="0"/>
          <w:numId w:val="39"/>
        </w:numPr>
        <w:spacing w:after="0" w:line="360" w:lineRule="auto"/>
        <w:jc w:val="both"/>
        <w:rPr>
          <w:rFonts w:ascii="Times New Roman" w:hAnsi="Times New Roman" w:cs="Times New Roman"/>
          <w:lang w:val="it-IT"/>
        </w:rPr>
      </w:pPr>
      <w:r w:rsidRPr="00145A5D">
        <w:rPr>
          <w:rFonts w:ascii="Times New Roman" w:hAnsi="Times New Roman" w:cs="Times New Roman"/>
          <w:lang w:val="it-IT"/>
        </w:rPr>
        <w:t>instalațiile de producere și stocare;</w:t>
      </w:r>
    </w:p>
    <w:p w14:paraId="35DE8B5E" w14:textId="77777777" w:rsidR="003668EF" w:rsidRPr="003668EF" w:rsidRDefault="400246D6" w:rsidP="003668EF">
      <w:pPr>
        <w:numPr>
          <w:ilvl w:val="0"/>
          <w:numId w:val="39"/>
        </w:numPr>
        <w:spacing w:after="0" w:line="360" w:lineRule="auto"/>
        <w:jc w:val="both"/>
        <w:rPr>
          <w:rFonts w:ascii="Times New Roman" w:hAnsi="Times New Roman" w:cs="Times New Roman"/>
        </w:rPr>
      </w:pPr>
      <w:r w:rsidRPr="00697319">
        <w:rPr>
          <w:rFonts w:ascii="Times New Roman" w:hAnsi="Times New Roman" w:cs="Times New Roman"/>
        </w:rPr>
        <w:t xml:space="preserve">status </w:t>
      </w:r>
      <w:proofErr w:type="spellStart"/>
      <w:r w:rsidR="00791345" w:rsidRPr="00697319">
        <w:rPr>
          <w:rFonts w:ascii="Times New Roman" w:hAnsi="Times New Roman" w:cs="Times New Roman"/>
        </w:rPr>
        <w:t>implementăr</w:t>
      </w:r>
      <w:r w:rsidR="000C6EB8" w:rsidRPr="00697319">
        <w:rPr>
          <w:rFonts w:ascii="Times New Roman" w:hAnsi="Times New Roman" w:cs="Times New Roman"/>
        </w:rPr>
        <w:t>ii</w:t>
      </w:r>
      <w:proofErr w:type="spellEnd"/>
      <w:r w:rsidR="40E63216" w:rsidRPr="00697319">
        <w:rPr>
          <w:rFonts w:ascii="Times New Roman" w:hAnsi="Times New Roman" w:cs="Times New Roman"/>
        </w:rPr>
        <w:t xml:space="preserve"> </w:t>
      </w:r>
      <w:proofErr w:type="spellStart"/>
      <w:r w:rsidR="7CCDB582" w:rsidRPr="00697319">
        <w:rPr>
          <w:rFonts w:ascii="Times New Roman" w:hAnsi="Times New Roman" w:cs="Times New Roman"/>
        </w:rPr>
        <w:t>sisteme</w:t>
      </w:r>
      <w:r w:rsidR="000C6EB8" w:rsidRPr="00697319">
        <w:rPr>
          <w:rFonts w:ascii="Times New Roman" w:hAnsi="Times New Roman" w:cs="Times New Roman"/>
        </w:rPr>
        <w:t>lor</w:t>
      </w:r>
      <w:proofErr w:type="spellEnd"/>
      <w:r w:rsidR="7CCDB582" w:rsidRPr="00697319">
        <w:rPr>
          <w:rFonts w:ascii="Times New Roman" w:hAnsi="Times New Roman" w:cs="Times New Roman"/>
        </w:rPr>
        <w:t xml:space="preserve"> de </w:t>
      </w:r>
      <w:proofErr w:type="spellStart"/>
      <w:r w:rsidR="00791345" w:rsidRPr="00697319">
        <w:rPr>
          <w:rFonts w:ascii="Times New Roman" w:hAnsi="Times New Roman" w:cs="Times New Roman"/>
        </w:rPr>
        <w:t>contorizăr</w:t>
      </w:r>
      <w:r w:rsidR="27F9EC6F" w:rsidRPr="00697319">
        <w:rPr>
          <w:rFonts w:ascii="Times New Roman" w:hAnsi="Times New Roman" w:cs="Times New Roman"/>
        </w:rPr>
        <w:t>e</w:t>
      </w:r>
      <w:proofErr w:type="spellEnd"/>
      <w:r w:rsidR="000C6EB8" w:rsidRPr="00697319">
        <w:rPr>
          <w:rFonts w:ascii="Times New Roman" w:hAnsi="Times New Roman" w:cs="Times New Roman"/>
        </w:rPr>
        <w:t xml:space="preserve"> </w:t>
      </w:r>
      <w:proofErr w:type="spellStart"/>
      <w:r w:rsidR="00791345" w:rsidRPr="00697319">
        <w:rPr>
          <w:rFonts w:ascii="Times New Roman" w:hAnsi="Times New Roman" w:cs="Times New Roman"/>
        </w:rPr>
        <w:t>inteligent</w:t>
      </w:r>
      <w:r w:rsidR="6808C712" w:rsidRPr="00697319">
        <w:rPr>
          <w:rFonts w:ascii="Times New Roman" w:hAnsi="Times New Roman" w:cs="Times New Roman"/>
        </w:rPr>
        <w:t>ă</w:t>
      </w:r>
      <w:proofErr w:type="spellEnd"/>
      <w:r w:rsidR="00791345" w:rsidRPr="00697319">
        <w:rPr>
          <w:rFonts w:ascii="Times New Roman" w:hAnsi="Times New Roman" w:cs="Times New Roman"/>
        </w:rPr>
        <w:t>.</w:t>
      </w:r>
    </w:p>
    <w:p w14:paraId="5F9C379A" w14:textId="1514755B" w:rsidR="005A536A" w:rsidRPr="00D30E01" w:rsidRDefault="00415E1B" w:rsidP="00D30E01">
      <w:pPr>
        <w:spacing w:line="240" w:lineRule="auto"/>
        <w:jc w:val="both"/>
        <w:rPr>
          <w:rFonts w:hAnsi="Symbol"/>
          <w:lang w:val="it-IT"/>
        </w:rPr>
      </w:pPr>
      <w:r>
        <w:rPr>
          <w:rFonts w:ascii="Times New Roman" w:hAnsi="Times New Roman" w:cs="Times New Roman"/>
          <w:lang w:val="it-IT"/>
        </w:rPr>
        <w:t>(</w:t>
      </w:r>
      <w:r w:rsidR="005403C8">
        <w:rPr>
          <w:rFonts w:ascii="Times New Roman" w:hAnsi="Times New Roman" w:cs="Times New Roman"/>
          <w:lang w:val="it-IT"/>
        </w:rPr>
        <w:t>2</w:t>
      </w:r>
      <w:r>
        <w:rPr>
          <w:rFonts w:ascii="Times New Roman" w:hAnsi="Times New Roman" w:cs="Times New Roman"/>
          <w:lang w:val="it-IT"/>
        </w:rPr>
        <w:t xml:space="preserve">) </w:t>
      </w:r>
      <w:r w:rsidR="00E90619" w:rsidRPr="00145A5D">
        <w:rPr>
          <w:rFonts w:ascii="Times New Roman" w:hAnsi="Times New Roman" w:cs="Times New Roman"/>
          <w:lang w:val="it-IT"/>
        </w:rPr>
        <w:t>AN</w:t>
      </w:r>
      <w:r w:rsidR="00CC56D2" w:rsidRPr="00145A5D">
        <w:rPr>
          <w:rFonts w:ascii="Times New Roman" w:hAnsi="Times New Roman" w:cs="Times New Roman"/>
          <w:lang w:val="it-IT"/>
        </w:rPr>
        <w:t>RE</w:t>
      </w:r>
      <w:r w:rsidR="00E90619" w:rsidRPr="00145A5D">
        <w:rPr>
          <w:rFonts w:ascii="Times New Roman" w:hAnsi="Times New Roman" w:cs="Times New Roman"/>
          <w:lang w:val="it-IT"/>
        </w:rPr>
        <w:t xml:space="preserve"> </w:t>
      </w:r>
      <w:r w:rsidR="007C0814">
        <w:rPr>
          <w:rFonts w:ascii="Times New Roman" w:hAnsi="Times New Roman" w:cs="Times New Roman"/>
          <w:lang w:val="it-IT"/>
        </w:rPr>
        <w:t>evaluează</w:t>
      </w:r>
      <w:r w:rsidR="005A536A" w:rsidRPr="00AF2C54">
        <w:rPr>
          <w:rFonts w:ascii="Times New Roman" w:hAnsi="Times New Roman" w:cs="Times New Roman"/>
          <w:lang w:val="it-IT"/>
        </w:rPr>
        <w:t xml:space="preserve"> îndeplinirea </w:t>
      </w:r>
      <w:r w:rsidR="001374E5" w:rsidRPr="006E5438">
        <w:rPr>
          <w:rFonts w:ascii="Times New Roman" w:hAnsi="Times New Roman" w:cs="Times New Roman"/>
          <w:lang w:val="it-IT"/>
        </w:rPr>
        <w:t>amplasării în cadrul comunităţii de energie respective a sistemelor de măsurare inteligentă a energiei electrice, astfel încât toţi membrii comunităţii, respectiv consumatori/producători/prosumatori de energie electrică, au instalate sisteme de măsurare inteligentă a energiei electrice</w:t>
      </w:r>
      <w:r w:rsidR="002F0740" w:rsidRPr="006E5438">
        <w:rPr>
          <w:rFonts w:ascii="Times New Roman" w:hAnsi="Times New Roman" w:cs="Times New Roman"/>
          <w:lang w:val="it-IT"/>
        </w:rPr>
        <w:t xml:space="preserve">, conform </w:t>
      </w:r>
      <w:r w:rsidR="005A536A" w:rsidRPr="00AF2C54">
        <w:rPr>
          <w:rFonts w:ascii="Times New Roman" w:hAnsi="Times New Roman" w:cs="Times New Roman"/>
          <w:lang w:val="it-IT"/>
        </w:rPr>
        <w:t>criteriilor legale minime prevăzute de legislația în vigoare, în funcție de tipul comunității.</w:t>
      </w:r>
    </w:p>
    <w:p w14:paraId="070DE890" w14:textId="4CE6E3E6" w:rsidR="000C6EB8" w:rsidRDefault="00791345" w:rsidP="00D30E01">
      <w:pPr>
        <w:jc w:val="both"/>
        <w:rPr>
          <w:rFonts w:ascii="Times New Roman" w:hAnsi="Times New Roman" w:cs="Times New Roman"/>
          <w:lang w:val="it-IT"/>
        </w:rPr>
      </w:pPr>
      <w:r w:rsidRPr="00145A5D">
        <w:rPr>
          <w:rFonts w:ascii="Times New Roman" w:hAnsi="Times New Roman" w:cs="Times New Roman"/>
          <w:lang w:val="it-IT"/>
        </w:rPr>
        <w:t>(</w:t>
      </w:r>
      <w:r w:rsidR="005403C8">
        <w:rPr>
          <w:rFonts w:ascii="Times New Roman" w:hAnsi="Times New Roman" w:cs="Times New Roman"/>
          <w:lang w:val="it-IT"/>
        </w:rPr>
        <w:t>3</w:t>
      </w:r>
      <w:r w:rsidR="00415E1B">
        <w:rPr>
          <w:rFonts w:ascii="Times New Roman" w:hAnsi="Times New Roman" w:cs="Times New Roman"/>
          <w:lang w:val="it-IT"/>
        </w:rPr>
        <w:t xml:space="preserve">) </w:t>
      </w:r>
      <w:r w:rsidRPr="00145A5D">
        <w:rPr>
          <w:rFonts w:ascii="Times New Roman" w:hAnsi="Times New Roman" w:cs="Times New Roman"/>
          <w:lang w:val="it-IT"/>
        </w:rPr>
        <w:t xml:space="preserve">Actualizarea </w:t>
      </w:r>
      <w:r w:rsidR="3DA81B24" w:rsidRPr="00145A5D">
        <w:rPr>
          <w:rFonts w:ascii="Times New Roman" w:hAnsi="Times New Roman" w:cs="Times New Roman"/>
          <w:lang w:val="it-IT"/>
        </w:rPr>
        <w:t>datelor privind comunitatea de ene</w:t>
      </w:r>
      <w:r w:rsidR="005A536A">
        <w:rPr>
          <w:rFonts w:ascii="Times New Roman" w:hAnsi="Times New Roman" w:cs="Times New Roman"/>
          <w:lang w:val="it-IT"/>
        </w:rPr>
        <w:t>r</w:t>
      </w:r>
      <w:r w:rsidR="3DA81B24" w:rsidRPr="00145A5D">
        <w:rPr>
          <w:rFonts w:ascii="Times New Roman" w:hAnsi="Times New Roman" w:cs="Times New Roman"/>
          <w:lang w:val="it-IT"/>
        </w:rPr>
        <w:t>gie înregist</w:t>
      </w:r>
      <w:r w:rsidR="005A536A">
        <w:rPr>
          <w:rFonts w:ascii="Times New Roman" w:hAnsi="Times New Roman" w:cs="Times New Roman"/>
          <w:lang w:val="it-IT"/>
        </w:rPr>
        <w:t>r</w:t>
      </w:r>
      <w:r w:rsidR="3DA81B24" w:rsidRPr="00145A5D">
        <w:rPr>
          <w:rFonts w:ascii="Times New Roman" w:hAnsi="Times New Roman" w:cs="Times New Roman"/>
          <w:lang w:val="it-IT"/>
        </w:rPr>
        <w:t xml:space="preserve">ată </w:t>
      </w:r>
      <w:r w:rsidR="186B9078" w:rsidRPr="00145A5D">
        <w:rPr>
          <w:rFonts w:ascii="Times New Roman" w:hAnsi="Times New Roman" w:cs="Times New Roman"/>
          <w:lang w:val="it-IT"/>
        </w:rPr>
        <w:t xml:space="preserve">în Registru </w:t>
      </w:r>
      <w:r w:rsidRPr="00145A5D">
        <w:rPr>
          <w:rFonts w:ascii="Times New Roman" w:hAnsi="Times New Roman" w:cs="Times New Roman"/>
          <w:lang w:val="it-IT"/>
        </w:rPr>
        <w:t xml:space="preserve">se realizează prin </w:t>
      </w:r>
      <w:r w:rsidR="65836525" w:rsidRPr="00145A5D">
        <w:rPr>
          <w:rFonts w:ascii="Times New Roman" w:hAnsi="Times New Roman" w:cs="Times New Roman"/>
          <w:lang w:val="it-IT"/>
        </w:rPr>
        <w:t xml:space="preserve">formularul de modificare date </w:t>
      </w:r>
      <w:r w:rsidR="1D451346" w:rsidRPr="00145A5D">
        <w:rPr>
          <w:rFonts w:ascii="Times New Roman" w:hAnsi="Times New Roman" w:cs="Times New Roman"/>
          <w:lang w:val="it-IT"/>
        </w:rPr>
        <w:t>transm</w:t>
      </w:r>
      <w:r w:rsidR="007C0814">
        <w:rPr>
          <w:rFonts w:ascii="Times New Roman" w:hAnsi="Times New Roman" w:cs="Times New Roman"/>
          <w:lang w:val="it-IT"/>
        </w:rPr>
        <w:t>i</w:t>
      </w:r>
      <w:r w:rsidR="1D451346" w:rsidRPr="00145A5D">
        <w:rPr>
          <w:rFonts w:ascii="Times New Roman" w:hAnsi="Times New Roman" w:cs="Times New Roman"/>
          <w:lang w:val="it-IT"/>
        </w:rPr>
        <w:t xml:space="preserve">se </w:t>
      </w:r>
      <w:r w:rsidR="2D0BC3BA" w:rsidRPr="00145A5D">
        <w:rPr>
          <w:rFonts w:ascii="Times New Roman" w:hAnsi="Times New Roman" w:cs="Times New Roman"/>
          <w:lang w:val="it-IT"/>
        </w:rPr>
        <w:t>la ANRE</w:t>
      </w:r>
      <w:r w:rsidR="0A64F131" w:rsidRPr="00145A5D">
        <w:rPr>
          <w:rFonts w:ascii="Times New Roman" w:hAnsi="Times New Roman" w:cs="Times New Roman"/>
          <w:lang w:val="it-IT"/>
        </w:rPr>
        <w:t>,</w:t>
      </w:r>
      <w:r w:rsidR="00C539D2">
        <w:rPr>
          <w:rFonts w:ascii="Times New Roman" w:hAnsi="Times New Roman" w:cs="Times New Roman"/>
          <w:lang w:val="it-IT"/>
        </w:rPr>
        <w:t xml:space="preserve"> </w:t>
      </w:r>
      <w:r w:rsidR="005A536A">
        <w:rPr>
          <w:rFonts w:ascii="Times New Roman" w:hAnsi="Times New Roman" w:cs="Times New Roman"/>
          <w:lang w:val="it-IT"/>
        </w:rPr>
        <w:t>conform Anexei nr. 3,</w:t>
      </w:r>
      <w:r w:rsidR="0A64F131" w:rsidRPr="00145A5D">
        <w:rPr>
          <w:rFonts w:ascii="Times New Roman" w:hAnsi="Times New Roman" w:cs="Times New Roman"/>
          <w:lang w:val="it-IT"/>
        </w:rPr>
        <w:t xml:space="preserve"> l</w:t>
      </w:r>
      <w:r w:rsidR="0F71587D" w:rsidRPr="00145A5D">
        <w:rPr>
          <w:rFonts w:ascii="Times New Roman" w:hAnsi="Times New Roman" w:cs="Times New Roman"/>
          <w:lang w:val="it-IT"/>
        </w:rPr>
        <w:t xml:space="preserve">a </w:t>
      </w:r>
      <w:r w:rsidR="00D2B59C" w:rsidRPr="00145A5D">
        <w:rPr>
          <w:rFonts w:ascii="Times New Roman" w:hAnsi="Times New Roman" w:cs="Times New Roman"/>
          <w:lang w:val="it-IT"/>
        </w:rPr>
        <w:t xml:space="preserve">adresa de e-mail </w:t>
      </w:r>
      <w:r w:rsidR="00D2B59C">
        <w:fldChar w:fldCharType="begin"/>
      </w:r>
      <w:r w:rsidR="00D2B59C" w:rsidRPr="00FC0264">
        <w:rPr>
          <w:lang w:val="it-IT"/>
        </w:rPr>
        <w:instrText>HYPERLINK "mailto:anre@anre.ro"</w:instrText>
      </w:r>
      <w:r w:rsidR="00D2B59C">
        <w:fldChar w:fldCharType="separate"/>
      </w:r>
      <w:r w:rsidR="00D2B59C" w:rsidRPr="00145A5D">
        <w:rPr>
          <w:rStyle w:val="Hyperlink"/>
          <w:rFonts w:ascii="Times New Roman" w:hAnsi="Times New Roman" w:cs="Times New Roman"/>
          <w:lang w:val="it-IT"/>
        </w:rPr>
        <w:t>anre@anre.ro</w:t>
      </w:r>
      <w:r w:rsidR="00D2B59C">
        <w:fldChar w:fldCharType="end"/>
      </w:r>
      <w:r w:rsidRPr="00145A5D">
        <w:rPr>
          <w:rFonts w:ascii="Times New Roman" w:hAnsi="Times New Roman" w:cs="Times New Roman"/>
          <w:lang w:val="it-IT"/>
        </w:rPr>
        <w:t>.</w:t>
      </w:r>
    </w:p>
    <w:p w14:paraId="3B9F9914" w14:textId="77777777" w:rsidR="005A536A" w:rsidRPr="00145A5D" w:rsidRDefault="005A536A" w:rsidP="00697319">
      <w:pPr>
        <w:rPr>
          <w:rFonts w:ascii="Times New Roman" w:hAnsi="Times New Roman" w:cs="Times New Roman"/>
          <w:b/>
          <w:bCs/>
          <w:lang w:val="it-IT"/>
        </w:rPr>
      </w:pPr>
    </w:p>
    <w:p w14:paraId="74C07A04" w14:textId="3B320033" w:rsidR="00791345" w:rsidRPr="00145A5D" w:rsidRDefault="00791345" w:rsidP="000C6EB8">
      <w:pPr>
        <w:jc w:val="both"/>
        <w:rPr>
          <w:rFonts w:ascii="Times New Roman" w:hAnsi="Times New Roman" w:cs="Times New Roman"/>
          <w:b/>
          <w:bCs/>
          <w:lang w:val="it-IT"/>
        </w:rPr>
      </w:pPr>
      <w:r w:rsidRPr="00145A5D">
        <w:rPr>
          <w:rFonts w:ascii="Times New Roman" w:hAnsi="Times New Roman" w:cs="Times New Roman"/>
          <w:b/>
          <w:bCs/>
          <w:lang w:val="it-IT"/>
        </w:rPr>
        <w:t>Art. 1</w:t>
      </w:r>
      <w:r w:rsidR="00FB5123">
        <w:rPr>
          <w:rFonts w:ascii="Times New Roman" w:hAnsi="Times New Roman" w:cs="Times New Roman"/>
          <w:b/>
          <w:bCs/>
          <w:lang w:val="it-IT"/>
        </w:rPr>
        <w:t>3</w:t>
      </w:r>
      <w:r w:rsidRPr="00145A5D">
        <w:rPr>
          <w:rFonts w:ascii="Times New Roman" w:hAnsi="Times New Roman" w:cs="Times New Roman"/>
          <w:b/>
          <w:bCs/>
          <w:lang w:val="it-IT"/>
        </w:rPr>
        <w:t xml:space="preserve">  Verificarea actualizărilor</w:t>
      </w:r>
    </w:p>
    <w:p w14:paraId="1715DEEC" w14:textId="7FD9E619" w:rsidR="00791345" w:rsidRPr="00145A5D" w:rsidRDefault="00791345" w:rsidP="000C6EB8">
      <w:pPr>
        <w:jc w:val="both"/>
        <w:rPr>
          <w:rFonts w:ascii="Times New Roman" w:hAnsi="Times New Roman" w:cs="Times New Roman"/>
          <w:lang w:val="it-IT"/>
        </w:rPr>
      </w:pPr>
      <w:r w:rsidRPr="00145A5D">
        <w:rPr>
          <w:rFonts w:ascii="Times New Roman" w:hAnsi="Times New Roman" w:cs="Times New Roman"/>
          <w:lang w:val="it-IT"/>
        </w:rPr>
        <w:t>(1) ANRE verific</w:t>
      </w:r>
      <w:r w:rsidR="003956C3">
        <w:rPr>
          <w:rFonts w:ascii="Times New Roman" w:hAnsi="Times New Roman" w:cs="Times New Roman"/>
          <w:lang w:val="it-IT"/>
        </w:rPr>
        <w:t>ă</w:t>
      </w:r>
      <w:r w:rsidRPr="00145A5D">
        <w:rPr>
          <w:rFonts w:ascii="Times New Roman" w:hAnsi="Times New Roman" w:cs="Times New Roman"/>
          <w:lang w:val="it-IT"/>
        </w:rPr>
        <w:t xml:space="preserve"> actualizările și solicit</w:t>
      </w:r>
      <w:r w:rsidR="00FE4C26">
        <w:rPr>
          <w:rFonts w:ascii="Times New Roman" w:hAnsi="Times New Roman" w:cs="Times New Roman"/>
          <w:lang w:val="it-IT"/>
        </w:rPr>
        <w:t>ă</w:t>
      </w:r>
      <w:r w:rsidRPr="00145A5D">
        <w:rPr>
          <w:rFonts w:ascii="Times New Roman" w:hAnsi="Times New Roman" w:cs="Times New Roman"/>
          <w:lang w:val="it-IT"/>
        </w:rPr>
        <w:t xml:space="preserve"> informații suplimentare</w:t>
      </w:r>
      <w:r w:rsidR="00FE4C26">
        <w:rPr>
          <w:rFonts w:ascii="Times New Roman" w:hAnsi="Times New Roman" w:cs="Times New Roman"/>
          <w:lang w:val="it-IT"/>
        </w:rPr>
        <w:t>, dacă este cazul</w:t>
      </w:r>
      <w:r w:rsidR="00C84A88">
        <w:rPr>
          <w:rFonts w:ascii="Times New Roman" w:hAnsi="Times New Roman" w:cs="Times New Roman"/>
          <w:lang w:val="it-IT"/>
        </w:rPr>
        <w:t>.</w:t>
      </w:r>
    </w:p>
    <w:p w14:paraId="0D61440C" w14:textId="33CD2C67" w:rsidR="005403C8" w:rsidRPr="00145A5D" w:rsidRDefault="00791345" w:rsidP="000C6EB8">
      <w:pPr>
        <w:jc w:val="both"/>
        <w:rPr>
          <w:rFonts w:ascii="Times New Roman" w:hAnsi="Times New Roman" w:cs="Times New Roman"/>
          <w:lang w:val="it-IT"/>
        </w:rPr>
      </w:pPr>
      <w:r w:rsidRPr="00145A5D">
        <w:rPr>
          <w:rFonts w:ascii="Times New Roman" w:hAnsi="Times New Roman" w:cs="Times New Roman"/>
          <w:lang w:val="it-IT"/>
        </w:rPr>
        <w:t>(2) Neîndeplinirea obligațiilor de actualizare poate conduce la măsuri de suspendare, în condițiile art. 1</w:t>
      </w:r>
      <w:r w:rsidR="007D3C7E">
        <w:rPr>
          <w:rFonts w:ascii="Times New Roman" w:hAnsi="Times New Roman" w:cs="Times New Roman"/>
          <w:lang w:val="it-IT"/>
        </w:rPr>
        <w:t>4</w:t>
      </w:r>
      <w:r w:rsidRPr="00145A5D">
        <w:rPr>
          <w:rFonts w:ascii="Times New Roman" w:hAnsi="Times New Roman" w:cs="Times New Roman"/>
          <w:lang w:val="it-IT"/>
        </w:rPr>
        <w:t>.</w:t>
      </w:r>
    </w:p>
    <w:p w14:paraId="049E2A3E" w14:textId="77777777" w:rsidR="00697319" w:rsidRPr="00145A5D" w:rsidRDefault="00697319" w:rsidP="000C6EB8">
      <w:pPr>
        <w:jc w:val="both"/>
        <w:rPr>
          <w:rFonts w:ascii="Times New Roman" w:hAnsi="Times New Roman" w:cs="Times New Roman"/>
          <w:lang w:val="it-IT"/>
        </w:rPr>
      </w:pPr>
    </w:p>
    <w:p w14:paraId="42C73D4D" w14:textId="77777777" w:rsidR="00CC56D2" w:rsidRPr="00145A5D" w:rsidRDefault="00791345" w:rsidP="000C6EB8">
      <w:pPr>
        <w:jc w:val="both"/>
        <w:rPr>
          <w:rFonts w:ascii="Times New Roman" w:hAnsi="Times New Roman"/>
          <w:b/>
          <w:i/>
          <w:lang w:val="it-IT"/>
        </w:rPr>
      </w:pPr>
      <w:r w:rsidRPr="00145A5D">
        <w:rPr>
          <w:rFonts w:ascii="Times New Roman" w:hAnsi="Times New Roman"/>
          <w:b/>
          <w:i/>
          <w:lang w:val="it-IT"/>
        </w:rPr>
        <w:t>CAPITOLUL V – suspendare și radiere</w:t>
      </w:r>
    </w:p>
    <w:p w14:paraId="70879653" w14:textId="083E7621" w:rsidR="00A05E4F" w:rsidRPr="00145A5D" w:rsidRDefault="00791345" w:rsidP="000C6EB8">
      <w:pPr>
        <w:jc w:val="both"/>
        <w:rPr>
          <w:rFonts w:ascii="Times New Roman" w:hAnsi="Times New Roman" w:cs="Times New Roman"/>
          <w:lang w:val="it-IT"/>
        </w:rPr>
      </w:pPr>
      <w:r w:rsidRPr="00145A5D">
        <w:rPr>
          <w:rFonts w:ascii="Times New Roman" w:hAnsi="Times New Roman" w:cs="Times New Roman"/>
          <w:b/>
          <w:bCs/>
          <w:lang w:val="it-IT"/>
        </w:rPr>
        <w:t>Art. 1</w:t>
      </w:r>
      <w:r w:rsidR="00FB5123">
        <w:rPr>
          <w:rFonts w:ascii="Times New Roman" w:hAnsi="Times New Roman" w:cs="Times New Roman"/>
          <w:b/>
          <w:bCs/>
          <w:lang w:val="it-IT"/>
        </w:rPr>
        <w:t>4</w:t>
      </w:r>
      <w:r w:rsidRPr="00145A5D">
        <w:rPr>
          <w:rFonts w:ascii="Times New Roman" w:hAnsi="Times New Roman" w:cs="Times New Roman"/>
          <w:b/>
          <w:bCs/>
          <w:lang w:val="it-IT"/>
        </w:rPr>
        <w:t xml:space="preserve">  </w:t>
      </w:r>
      <w:r w:rsidR="21B1120D" w:rsidRPr="00145A5D">
        <w:rPr>
          <w:rFonts w:ascii="Times New Roman" w:hAnsi="Times New Roman" w:cs="Times New Roman"/>
          <w:b/>
          <w:bCs/>
          <w:lang w:val="it-IT"/>
        </w:rPr>
        <w:t xml:space="preserve">Procedura prealabilă a măsurilor de </w:t>
      </w:r>
      <w:r w:rsidR="7092C255" w:rsidRPr="00145A5D">
        <w:rPr>
          <w:rFonts w:ascii="Times New Roman" w:hAnsi="Times New Roman" w:cs="Times New Roman"/>
          <w:b/>
          <w:bCs/>
          <w:lang w:val="it-IT"/>
        </w:rPr>
        <w:t>s</w:t>
      </w:r>
      <w:r w:rsidRPr="00145A5D">
        <w:rPr>
          <w:rFonts w:ascii="Times New Roman" w:hAnsi="Times New Roman" w:cs="Times New Roman"/>
          <w:b/>
          <w:bCs/>
          <w:lang w:val="it-IT"/>
        </w:rPr>
        <w:t>uspendare și radiere</w:t>
      </w:r>
    </w:p>
    <w:p w14:paraId="1C9EE8D0" w14:textId="00A218B0" w:rsidR="000C6EB8" w:rsidRPr="00145A5D" w:rsidRDefault="3BD9AEA6" w:rsidP="000C6EB8">
      <w:pPr>
        <w:jc w:val="both"/>
        <w:rPr>
          <w:rFonts w:ascii="Times New Roman" w:eastAsia="Times New Roman" w:hAnsi="Times New Roman" w:cs="Times New Roman"/>
          <w:lang w:val="it-IT"/>
        </w:rPr>
      </w:pPr>
      <w:r w:rsidRPr="00D30E01">
        <w:rPr>
          <w:rFonts w:ascii="Times New Roman" w:eastAsia="Times New Roman" w:hAnsi="Times New Roman" w:cs="Times New Roman"/>
        </w:rPr>
        <w:t xml:space="preserve">(1) </w:t>
      </w:r>
      <w:proofErr w:type="spellStart"/>
      <w:r w:rsidRPr="00D30E01">
        <w:rPr>
          <w:rFonts w:ascii="Times New Roman" w:eastAsia="Times New Roman" w:hAnsi="Times New Roman" w:cs="Times New Roman"/>
        </w:rPr>
        <w:t>În</w:t>
      </w:r>
      <w:proofErr w:type="spellEnd"/>
      <w:r w:rsidRPr="00D30E01">
        <w:rPr>
          <w:rFonts w:ascii="Times New Roman" w:eastAsia="Times New Roman" w:hAnsi="Times New Roman" w:cs="Times New Roman"/>
        </w:rPr>
        <w:t xml:space="preserve"> </w:t>
      </w:r>
      <w:proofErr w:type="spellStart"/>
      <w:r w:rsidRPr="00D30E01">
        <w:rPr>
          <w:rFonts w:ascii="Times New Roman" w:eastAsia="Times New Roman" w:hAnsi="Times New Roman" w:cs="Times New Roman"/>
        </w:rPr>
        <w:t>cazul</w:t>
      </w:r>
      <w:proofErr w:type="spellEnd"/>
      <w:r w:rsidRPr="00D30E01">
        <w:rPr>
          <w:rFonts w:ascii="Times New Roman" w:eastAsia="Times New Roman" w:hAnsi="Times New Roman" w:cs="Times New Roman"/>
        </w:rPr>
        <w:t xml:space="preserve"> </w:t>
      </w:r>
      <w:proofErr w:type="spellStart"/>
      <w:r w:rsidRPr="00D30E01">
        <w:rPr>
          <w:rFonts w:ascii="Times New Roman" w:eastAsia="Times New Roman" w:hAnsi="Times New Roman" w:cs="Times New Roman"/>
        </w:rPr>
        <w:t>în</w:t>
      </w:r>
      <w:proofErr w:type="spellEnd"/>
      <w:r w:rsidRPr="00D30E01">
        <w:rPr>
          <w:rFonts w:ascii="Times New Roman" w:eastAsia="Times New Roman" w:hAnsi="Times New Roman" w:cs="Times New Roman"/>
        </w:rPr>
        <w:t xml:space="preserve"> care ANRE</w:t>
      </w:r>
      <w:r w:rsidR="00FE4C26" w:rsidRPr="00D30E01">
        <w:rPr>
          <w:rFonts w:ascii="Times New Roman" w:eastAsia="Times New Roman" w:hAnsi="Times New Roman" w:cs="Times New Roman"/>
        </w:rPr>
        <w:t xml:space="preserve">, </w:t>
      </w:r>
      <w:proofErr w:type="spellStart"/>
      <w:r w:rsidR="00FE4C26" w:rsidRPr="00D30E01">
        <w:rPr>
          <w:rFonts w:ascii="Times New Roman" w:eastAsia="Times New Roman" w:hAnsi="Times New Roman" w:cs="Times New Roman"/>
        </w:rPr>
        <w:t>în</w:t>
      </w:r>
      <w:proofErr w:type="spellEnd"/>
      <w:r w:rsidR="00FE4C26" w:rsidRPr="00D30E01">
        <w:rPr>
          <w:rFonts w:ascii="Times New Roman" w:eastAsia="Times New Roman" w:hAnsi="Times New Roman" w:cs="Times New Roman"/>
        </w:rPr>
        <w:t xml:space="preserve"> </w:t>
      </w:r>
      <w:proofErr w:type="spellStart"/>
      <w:r w:rsidR="00FE4C26" w:rsidRPr="00D30E01">
        <w:rPr>
          <w:rFonts w:ascii="Times New Roman" w:eastAsia="Times New Roman" w:hAnsi="Times New Roman" w:cs="Times New Roman"/>
        </w:rPr>
        <w:t>urma</w:t>
      </w:r>
      <w:proofErr w:type="spellEnd"/>
      <w:r w:rsidR="00FE4C26" w:rsidRPr="00D30E01">
        <w:rPr>
          <w:rFonts w:ascii="Times New Roman" w:eastAsia="Times New Roman" w:hAnsi="Times New Roman" w:cs="Times New Roman"/>
        </w:rPr>
        <w:t xml:space="preserve"> </w:t>
      </w:r>
      <w:proofErr w:type="spellStart"/>
      <w:r w:rsidR="00FE4C26" w:rsidRPr="00D30E01">
        <w:rPr>
          <w:rFonts w:ascii="Times New Roman" w:eastAsia="Times New Roman" w:hAnsi="Times New Roman" w:cs="Times New Roman"/>
        </w:rPr>
        <w:t>verificărilor</w:t>
      </w:r>
      <w:proofErr w:type="spellEnd"/>
      <w:r w:rsidR="00FE4C26" w:rsidRPr="00D30E01">
        <w:rPr>
          <w:rFonts w:ascii="Times New Roman" w:eastAsia="Times New Roman" w:hAnsi="Times New Roman" w:cs="Times New Roman"/>
        </w:rPr>
        <w:t xml:space="preserve"> </w:t>
      </w:r>
      <w:proofErr w:type="spellStart"/>
      <w:r w:rsidR="00FE4C26" w:rsidRPr="00D30E01">
        <w:rPr>
          <w:rFonts w:ascii="Times New Roman" w:eastAsia="Times New Roman" w:hAnsi="Times New Roman" w:cs="Times New Roman"/>
        </w:rPr>
        <w:t>actualizărilor</w:t>
      </w:r>
      <w:proofErr w:type="spellEnd"/>
      <w:r w:rsidR="00FE4C26">
        <w:rPr>
          <w:rFonts w:ascii="Times New Roman" w:eastAsia="Times New Roman" w:hAnsi="Times New Roman" w:cs="Times New Roman"/>
        </w:rPr>
        <w:t>,</w:t>
      </w:r>
      <w:r w:rsidRPr="00D30E01">
        <w:rPr>
          <w:rFonts w:ascii="Times New Roman" w:eastAsia="Times New Roman" w:hAnsi="Times New Roman" w:cs="Times New Roman"/>
        </w:rPr>
        <w:t xml:space="preserve"> </w:t>
      </w:r>
      <w:proofErr w:type="spellStart"/>
      <w:r w:rsidRPr="00D30E01">
        <w:rPr>
          <w:rFonts w:ascii="Times New Roman" w:eastAsia="Times New Roman" w:hAnsi="Times New Roman" w:cs="Times New Roman"/>
        </w:rPr>
        <w:t>constată</w:t>
      </w:r>
      <w:proofErr w:type="spellEnd"/>
      <w:r w:rsidRPr="00D30E01">
        <w:rPr>
          <w:rFonts w:ascii="Times New Roman" w:eastAsia="Times New Roman" w:hAnsi="Times New Roman" w:cs="Times New Roman"/>
        </w:rPr>
        <w:t xml:space="preserve"> </w:t>
      </w:r>
      <w:proofErr w:type="spellStart"/>
      <w:r w:rsidRPr="00D30E01">
        <w:rPr>
          <w:rFonts w:ascii="Times New Roman" w:eastAsia="Times New Roman" w:hAnsi="Times New Roman" w:cs="Times New Roman"/>
        </w:rPr>
        <w:t>neactualizarea</w:t>
      </w:r>
      <w:proofErr w:type="spellEnd"/>
      <w:r w:rsidR="00FE4C26">
        <w:rPr>
          <w:rFonts w:ascii="Times New Roman" w:eastAsia="Times New Roman" w:hAnsi="Times New Roman" w:cs="Times New Roman"/>
        </w:rPr>
        <w:t xml:space="preserve"> </w:t>
      </w:r>
      <w:proofErr w:type="spellStart"/>
      <w:r w:rsidR="00FE4C26">
        <w:rPr>
          <w:rFonts w:ascii="Times New Roman" w:eastAsia="Times New Roman" w:hAnsi="Times New Roman" w:cs="Times New Roman"/>
        </w:rPr>
        <w:t>datelor</w:t>
      </w:r>
      <w:proofErr w:type="spellEnd"/>
      <w:r w:rsidRPr="00D30E01">
        <w:rPr>
          <w:rFonts w:ascii="Times New Roman" w:eastAsia="Times New Roman" w:hAnsi="Times New Roman" w:cs="Times New Roman"/>
        </w:rPr>
        <w:t xml:space="preserve"> </w:t>
      </w:r>
      <w:proofErr w:type="spellStart"/>
      <w:r w:rsidRPr="00D30E01">
        <w:rPr>
          <w:rFonts w:ascii="Times New Roman" w:eastAsia="Times New Roman" w:hAnsi="Times New Roman" w:cs="Times New Roman"/>
        </w:rPr>
        <w:t>în</w:t>
      </w:r>
      <w:proofErr w:type="spellEnd"/>
      <w:r w:rsidRPr="00D30E01">
        <w:rPr>
          <w:rFonts w:ascii="Times New Roman" w:eastAsia="Times New Roman" w:hAnsi="Times New Roman" w:cs="Times New Roman"/>
        </w:rPr>
        <w:t xml:space="preserve"> </w:t>
      </w:r>
      <w:proofErr w:type="spellStart"/>
      <w:r w:rsidRPr="00D30E01">
        <w:rPr>
          <w:rFonts w:ascii="Times New Roman" w:eastAsia="Times New Roman" w:hAnsi="Times New Roman" w:cs="Times New Roman"/>
        </w:rPr>
        <w:t>termenul</w:t>
      </w:r>
      <w:proofErr w:type="spellEnd"/>
      <w:r w:rsidRPr="00D30E01">
        <w:rPr>
          <w:rFonts w:ascii="Times New Roman" w:eastAsia="Times New Roman" w:hAnsi="Times New Roman" w:cs="Times New Roman"/>
        </w:rPr>
        <w:t xml:space="preserve"> </w:t>
      </w:r>
      <w:proofErr w:type="spellStart"/>
      <w:r w:rsidRPr="00D30E01">
        <w:rPr>
          <w:rFonts w:ascii="Times New Roman" w:eastAsia="Times New Roman" w:hAnsi="Times New Roman" w:cs="Times New Roman"/>
        </w:rPr>
        <w:t>prevăzut</w:t>
      </w:r>
      <w:proofErr w:type="spellEnd"/>
      <w:r w:rsidRPr="00D30E01">
        <w:rPr>
          <w:rFonts w:ascii="Times New Roman" w:eastAsia="Times New Roman" w:hAnsi="Times New Roman" w:cs="Times New Roman"/>
        </w:rPr>
        <w:t xml:space="preserve"> la art. 1</w:t>
      </w:r>
      <w:r w:rsidR="75059BB4" w:rsidRPr="00D30E01">
        <w:rPr>
          <w:rFonts w:ascii="Times New Roman" w:eastAsia="Times New Roman" w:hAnsi="Times New Roman" w:cs="Times New Roman"/>
        </w:rPr>
        <w:t xml:space="preserve">0 </w:t>
      </w:r>
      <w:proofErr w:type="spellStart"/>
      <w:r w:rsidR="75059BB4" w:rsidRPr="00D30E01">
        <w:rPr>
          <w:rFonts w:ascii="Times New Roman" w:eastAsia="Times New Roman" w:hAnsi="Times New Roman" w:cs="Times New Roman"/>
        </w:rPr>
        <w:t>alin</w:t>
      </w:r>
      <w:proofErr w:type="spellEnd"/>
      <w:r w:rsidR="75059BB4" w:rsidRPr="00D30E01">
        <w:rPr>
          <w:rFonts w:ascii="Times New Roman" w:eastAsia="Times New Roman" w:hAnsi="Times New Roman" w:cs="Times New Roman"/>
        </w:rPr>
        <w:t xml:space="preserve">. </w:t>
      </w:r>
      <w:r w:rsidR="75059BB4" w:rsidRPr="00145A5D">
        <w:rPr>
          <w:rFonts w:ascii="Times New Roman" w:eastAsia="Times New Roman" w:hAnsi="Times New Roman" w:cs="Times New Roman"/>
          <w:lang w:val="it-IT"/>
        </w:rPr>
        <w:t>(1)</w:t>
      </w:r>
      <w:r w:rsidRPr="00145A5D">
        <w:rPr>
          <w:rFonts w:ascii="Times New Roman" w:eastAsia="Times New Roman" w:hAnsi="Times New Roman" w:cs="Times New Roman"/>
          <w:lang w:val="it-IT"/>
        </w:rPr>
        <w:t xml:space="preserve">  transmite comunității</w:t>
      </w:r>
      <w:r w:rsidR="3F82AE82" w:rsidRPr="00145A5D">
        <w:rPr>
          <w:rFonts w:ascii="Times New Roman" w:eastAsia="Times New Roman" w:hAnsi="Times New Roman" w:cs="Times New Roman"/>
          <w:lang w:val="it-IT"/>
        </w:rPr>
        <w:t>,</w:t>
      </w:r>
      <w:r w:rsidRPr="00145A5D">
        <w:rPr>
          <w:rFonts w:ascii="Times New Roman" w:eastAsia="Times New Roman" w:hAnsi="Times New Roman" w:cs="Times New Roman"/>
          <w:lang w:val="it-IT"/>
        </w:rPr>
        <w:t xml:space="preserve"> </w:t>
      </w:r>
      <w:r w:rsidR="16AECBC3" w:rsidRPr="00145A5D">
        <w:rPr>
          <w:rFonts w:ascii="Times New Roman" w:eastAsia="Times New Roman" w:hAnsi="Times New Roman" w:cs="Times New Roman"/>
          <w:lang w:val="it-IT"/>
        </w:rPr>
        <w:t>prin e-mail</w:t>
      </w:r>
      <w:r w:rsidR="5B5080F2" w:rsidRPr="00145A5D">
        <w:rPr>
          <w:rFonts w:ascii="Times New Roman" w:eastAsia="Times New Roman" w:hAnsi="Times New Roman" w:cs="Times New Roman"/>
          <w:lang w:val="it-IT"/>
        </w:rPr>
        <w:t>,</w:t>
      </w:r>
      <w:r w:rsidR="16AECBC3" w:rsidRPr="00145A5D">
        <w:rPr>
          <w:rFonts w:ascii="Times New Roman" w:eastAsia="Times New Roman" w:hAnsi="Times New Roman" w:cs="Times New Roman"/>
          <w:lang w:val="it-IT"/>
        </w:rPr>
        <w:t xml:space="preserve"> </w:t>
      </w:r>
      <w:r w:rsidRPr="00145A5D">
        <w:rPr>
          <w:rFonts w:ascii="Times New Roman" w:eastAsia="Times New Roman" w:hAnsi="Times New Roman" w:cs="Times New Roman"/>
          <w:lang w:val="it-IT"/>
        </w:rPr>
        <w:t xml:space="preserve">o </w:t>
      </w:r>
      <w:r w:rsidR="00FE4C26" w:rsidRPr="00D30E01">
        <w:rPr>
          <w:rFonts w:ascii="Times New Roman" w:eastAsia="Times New Roman" w:hAnsi="Times New Roman" w:cs="Times New Roman"/>
          <w:lang w:val="it-IT"/>
        </w:rPr>
        <w:t>n</w:t>
      </w:r>
      <w:r w:rsidRPr="00D30E01">
        <w:rPr>
          <w:rFonts w:ascii="Times New Roman" w:eastAsia="Times New Roman" w:hAnsi="Times New Roman" w:cs="Times New Roman"/>
          <w:lang w:val="it-IT"/>
        </w:rPr>
        <w:t>otificare de conformare</w:t>
      </w:r>
      <w:r w:rsidR="00972ADF" w:rsidRPr="005C7EE9">
        <w:rPr>
          <w:rFonts w:ascii="Times New Roman" w:eastAsia="Times New Roman" w:hAnsi="Times New Roman" w:cs="Times New Roman"/>
          <w:lang w:val="it-IT"/>
        </w:rPr>
        <w:t>.</w:t>
      </w:r>
    </w:p>
    <w:p w14:paraId="17563461" w14:textId="3FB1C1F8" w:rsidR="00A05E4F" w:rsidRPr="00145A5D" w:rsidRDefault="3BD9AEA6" w:rsidP="000C6EB8">
      <w:pPr>
        <w:jc w:val="both"/>
        <w:rPr>
          <w:rFonts w:ascii="Times New Roman" w:eastAsia="Times New Roman" w:hAnsi="Times New Roman" w:cs="Times New Roman"/>
          <w:lang w:val="it-IT"/>
        </w:rPr>
      </w:pPr>
      <w:r w:rsidRPr="00145A5D">
        <w:rPr>
          <w:rFonts w:ascii="Times New Roman" w:eastAsia="Times New Roman" w:hAnsi="Times New Roman" w:cs="Times New Roman"/>
          <w:lang w:val="it-IT"/>
        </w:rPr>
        <w:t>(</w:t>
      </w:r>
      <w:r w:rsidR="112D046F" w:rsidRPr="00145A5D">
        <w:rPr>
          <w:rFonts w:ascii="Times New Roman" w:eastAsia="Times New Roman" w:hAnsi="Times New Roman" w:cs="Times New Roman"/>
          <w:lang w:val="it-IT"/>
        </w:rPr>
        <w:t>2</w:t>
      </w:r>
      <w:r w:rsidRPr="00145A5D">
        <w:rPr>
          <w:rFonts w:ascii="Times New Roman" w:eastAsia="Times New Roman" w:hAnsi="Times New Roman" w:cs="Times New Roman"/>
          <w:lang w:val="it-IT"/>
        </w:rPr>
        <w:t xml:space="preserve">) </w:t>
      </w:r>
      <w:r w:rsidR="00FE4C26">
        <w:rPr>
          <w:rFonts w:ascii="Times New Roman" w:eastAsia="Times New Roman" w:hAnsi="Times New Roman" w:cs="Times New Roman"/>
          <w:lang w:val="it-IT"/>
        </w:rPr>
        <w:t>Ca urmare a notificării de conformare,</w:t>
      </w:r>
      <w:r w:rsidR="00FE4C26" w:rsidRPr="00145A5D">
        <w:rPr>
          <w:rFonts w:ascii="Times New Roman" w:eastAsia="Times New Roman" w:hAnsi="Times New Roman" w:cs="Times New Roman"/>
          <w:lang w:val="it-IT"/>
        </w:rPr>
        <w:t xml:space="preserve"> comunitate</w:t>
      </w:r>
      <w:r w:rsidR="00FE4C26">
        <w:rPr>
          <w:rFonts w:ascii="Times New Roman" w:eastAsia="Times New Roman" w:hAnsi="Times New Roman" w:cs="Times New Roman"/>
          <w:lang w:val="it-IT"/>
        </w:rPr>
        <w:t>a se obligă la</w:t>
      </w:r>
      <w:r w:rsidR="00FE4C26" w:rsidRPr="00145A5D">
        <w:rPr>
          <w:rFonts w:ascii="Times New Roman" w:eastAsia="Times New Roman" w:hAnsi="Times New Roman" w:cs="Times New Roman"/>
          <w:lang w:val="it-IT"/>
        </w:rPr>
        <w:t xml:space="preserve"> </w:t>
      </w:r>
      <w:r w:rsidRPr="00145A5D">
        <w:rPr>
          <w:rFonts w:ascii="Times New Roman" w:eastAsia="Times New Roman" w:hAnsi="Times New Roman" w:cs="Times New Roman"/>
          <w:lang w:val="it-IT"/>
        </w:rPr>
        <w:t>actualizarea</w:t>
      </w:r>
      <w:r w:rsidR="72CFB70F" w:rsidRPr="00145A5D">
        <w:rPr>
          <w:rFonts w:ascii="Times New Roman" w:eastAsia="Times New Roman" w:hAnsi="Times New Roman" w:cs="Times New Roman"/>
          <w:lang w:val="it-IT"/>
        </w:rPr>
        <w:t xml:space="preserve"> datelor</w:t>
      </w:r>
      <w:r w:rsidRPr="00145A5D">
        <w:rPr>
          <w:rFonts w:ascii="Times New Roman" w:eastAsia="Times New Roman" w:hAnsi="Times New Roman" w:cs="Times New Roman"/>
          <w:lang w:val="it-IT"/>
        </w:rPr>
        <w:t xml:space="preserve"> sau </w:t>
      </w:r>
      <w:r w:rsidR="00FE4C26">
        <w:rPr>
          <w:rFonts w:ascii="Times New Roman" w:eastAsia="Times New Roman" w:hAnsi="Times New Roman" w:cs="Times New Roman"/>
          <w:lang w:val="it-IT"/>
        </w:rPr>
        <w:t xml:space="preserve">oferirea de </w:t>
      </w:r>
      <w:r w:rsidRPr="00145A5D">
        <w:rPr>
          <w:rFonts w:ascii="Times New Roman" w:eastAsia="Times New Roman" w:hAnsi="Times New Roman" w:cs="Times New Roman"/>
          <w:lang w:val="it-IT"/>
        </w:rPr>
        <w:t>informații justificative privind imposibilitatea temporară de conformare</w:t>
      </w:r>
      <w:r w:rsidR="005C7EE9">
        <w:rPr>
          <w:rFonts w:ascii="Times New Roman" w:eastAsia="Times New Roman" w:hAnsi="Times New Roman" w:cs="Times New Roman"/>
          <w:lang w:val="it-IT"/>
        </w:rPr>
        <w:t>.</w:t>
      </w:r>
      <w:r w:rsidR="00C539D2">
        <w:rPr>
          <w:rFonts w:ascii="Times New Roman" w:eastAsia="Times New Roman" w:hAnsi="Times New Roman" w:cs="Times New Roman"/>
          <w:lang w:val="it-IT"/>
        </w:rPr>
        <w:t xml:space="preserve"> </w:t>
      </w:r>
      <w:r w:rsidR="005C7EE9">
        <w:rPr>
          <w:rFonts w:ascii="Times New Roman" w:eastAsia="Times New Roman" w:hAnsi="Times New Roman" w:cs="Times New Roman"/>
          <w:lang w:val="it-IT"/>
        </w:rPr>
        <w:t>La</w:t>
      </w:r>
      <w:r w:rsidR="1EC7A319" w:rsidRPr="00145A5D">
        <w:rPr>
          <w:rFonts w:ascii="Times New Roman" w:eastAsia="Times New Roman" w:hAnsi="Times New Roman" w:cs="Times New Roman"/>
          <w:lang w:val="it-IT"/>
        </w:rPr>
        <w:t xml:space="preserve"> expirarea termenului prevăzut în notificarea de conformare</w:t>
      </w:r>
      <w:r w:rsidR="0A4960F9" w:rsidRPr="00145A5D">
        <w:rPr>
          <w:rFonts w:ascii="Times New Roman" w:eastAsia="Times New Roman" w:hAnsi="Times New Roman" w:cs="Times New Roman"/>
          <w:lang w:val="it-IT"/>
        </w:rPr>
        <w:t>,</w:t>
      </w:r>
      <w:r w:rsidR="1EC7A319" w:rsidRPr="00145A5D">
        <w:rPr>
          <w:rFonts w:ascii="Times New Roman" w:eastAsia="Times New Roman" w:hAnsi="Times New Roman" w:cs="Times New Roman"/>
          <w:lang w:val="it-IT"/>
        </w:rPr>
        <w:t xml:space="preserve"> </w:t>
      </w:r>
      <w:r w:rsidRPr="00145A5D">
        <w:rPr>
          <w:rFonts w:ascii="Times New Roman" w:eastAsia="Times New Roman" w:hAnsi="Times New Roman" w:cs="Times New Roman"/>
          <w:lang w:val="it-IT"/>
        </w:rPr>
        <w:t xml:space="preserve">ANRE transmite un </w:t>
      </w:r>
      <w:r w:rsidR="00FE4C26" w:rsidRPr="00D30E01">
        <w:rPr>
          <w:rFonts w:ascii="Times New Roman" w:eastAsia="Times New Roman" w:hAnsi="Times New Roman" w:cs="Times New Roman"/>
          <w:lang w:val="it-IT"/>
        </w:rPr>
        <w:t>a</w:t>
      </w:r>
      <w:r w:rsidRPr="00D30E01">
        <w:rPr>
          <w:rFonts w:ascii="Times New Roman" w:eastAsia="Times New Roman" w:hAnsi="Times New Roman" w:cs="Times New Roman"/>
          <w:lang w:val="it-IT"/>
        </w:rPr>
        <w:t>vertisment scris</w:t>
      </w:r>
      <w:r w:rsidRPr="00145A5D">
        <w:rPr>
          <w:rFonts w:ascii="Times New Roman" w:eastAsia="Times New Roman" w:hAnsi="Times New Roman" w:cs="Times New Roman"/>
          <w:lang w:val="it-IT"/>
        </w:rPr>
        <w:t xml:space="preserve">, prin </w:t>
      </w:r>
      <w:r w:rsidR="00FE4C26">
        <w:rPr>
          <w:rFonts w:ascii="Times New Roman" w:eastAsia="Times New Roman" w:hAnsi="Times New Roman" w:cs="Times New Roman"/>
          <w:lang w:val="it-IT"/>
        </w:rPr>
        <w:t>e-mail.</w:t>
      </w:r>
    </w:p>
    <w:p w14:paraId="61242548" w14:textId="216B285A" w:rsidR="00A05E4F" w:rsidRPr="00145A5D" w:rsidRDefault="3BD9AEA6" w:rsidP="000C6EB8">
      <w:pPr>
        <w:jc w:val="both"/>
        <w:rPr>
          <w:rFonts w:ascii="Times New Roman" w:eastAsia="Times New Roman" w:hAnsi="Times New Roman" w:cs="Times New Roman"/>
          <w:lang w:val="it-IT"/>
        </w:rPr>
      </w:pPr>
      <w:r w:rsidRPr="00145A5D">
        <w:rPr>
          <w:rFonts w:ascii="Times New Roman" w:eastAsia="Times New Roman" w:hAnsi="Times New Roman" w:cs="Times New Roman"/>
          <w:lang w:val="it-IT"/>
        </w:rPr>
        <w:t>(</w:t>
      </w:r>
      <w:r w:rsidR="4ACBD977" w:rsidRPr="00145A5D">
        <w:rPr>
          <w:rFonts w:ascii="Times New Roman" w:eastAsia="Times New Roman" w:hAnsi="Times New Roman" w:cs="Times New Roman"/>
          <w:lang w:val="it-IT"/>
        </w:rPr>
        <w:t>3</w:t>
      </w:r>
      <w:r w:rsidRPr="00145A5D">
        <w:rPr>
          <w:rFonts w:ascii="Times New Roman" w:eastAsia="Times New Roman" w:hAnsi="Times New Roman" w:cs="Times New Roman"/>
          <w:lang w:val="it-IT"/>
        </w:rPr>
        <w:t xml:space="preserve">) Dacă obligațiile </w:t>
      </w:r>
      <w:r w:rsidR="00FE4C26">
        <w:rPr>
          <w:rFonts w:ascii="Times New Roman" w:eastAsia="Times New Roman" w:hAnsi="Times New Roman" w:cs="Times New Roman"/>
          <w:lang w:val="it-IT"/>
        </w:rPr>
        <w:t xml:space="preserve">de actualizare </w:t>
      </w:r>
      <w:r w:rsidRPr="00145A5D">
        <w:rPr>
          <w:rFonts w:ascii="Times New Roman" w:eastAsia="Times New Roman" w:hAnsi="Times New Roman" w:cs="Times New Roman"/>
          <w:lang w:val="it-IT"/>
        </w:rPr>
        <w:t>nu sunt îndeplinite nici în termenul acordat prin avertisment</w:t>
      </w:r>
      <w:r w:rsidR="005C7EE9">
        <w:rPr>
          <w:rFonts w:ascii="Times New Roman" w:eastAsia="Times New Roman" w:hAnsi="Times New Roman" w:cs="Times New Roman"/>
          <w:lang w:val="it-IT"/>
        </w:rPr>
        <w:t>ul</w:t>
      </w:r>
      <w:r w:rsidR="00FE4C26">
        <w:rPr>
          <w:rFonts w:ascii="Times New Roman" w:eastAsia="Times New Roman" w:hAnsi="Times New Roman" w:cs="Times New Roman"/>
          <w:lang w:val="it-IT"/>
        </w:rPr>
        <w:t xml:space="preserve"> scris</w:t>
      </w:r>
      <w:r w:rsidRPr="00145A5D">
        <w:rPr>
          <w:rFonts w:ascii="Times New Roman" w:eastAsia="Times New Roman" w:hAnsi="Times New Roman" w:cs="Times New Roman"/>
          <w:lang w:val="it-IT"/>
        </w:rPr>
        <w:t xml:space="preserve">, ANRE poate dispune </w:t>
      </w:r>
      <w:r w:rsidRPr="00D30E01">
        <w:rPr>
          <w:rFonts w:ascii="Times New Roman" w:eastAsia="Times New Roman" w:hAnsi="Times New Roman" w:cs="Times New Roman"/>
          <w:lang w:val="it-IT"/>
        </w:rPr>
        <w:t>suspendarea</w:t>
      </w:r>
      <w:r w:rsidRPr="00145A5D">
        <w:rPr>
          <w:rFonts w:ascii="Times New Roman" w:eastAsia="Times New Roman" w:hAnsi="Times New Roman" w:cs="Times New Roman"/>
          <w:lang w:val="it-IT"/>
        </w:rPr>
        <w:t xml:space="preserve"> comunității </w:t>
      </w:r>
      <w:r w:rsidR="005C7EE9">
        <w:rPr>
          <w:rFonts w:ascii="Times New Roman" w:eastAsia="Times New Roman" w:hAnsi="Times New Roman" w:cs="Times New Roman"/>
          <w:lang w:val="it-IT"/>
        </w:rPr>
        <w:t>di</w:t>
      </w:r>
      <w:r w:rsidRPr="00145A5D">
        <w:rPr>
          <w:rFonts w:ascii="Times New Roman" w:eastAsia="Times New Roman" w:hAnsi="Times New Roman" w:cs="Times New Roman"/>
          <w:lang w:val="it-IT"/>
        </w:rPr>
        <w:t>n Registru, prin decizie motivată.</w:t>
      </w:r>
    </w:p>
    <w:p w14:paraId="05CCA209" w14:textId="77777777" w:rsidR="00D46CEF" w:rsidRDefault="3BD9AEA6" w:rsidP="00D30E01">
      <w:pPr>
        <w:spacing w:after="0"/>
        <w:jc w:val="both"/>
        <w:rPr>
          <w:rFonts w:ascii="Times New Roman" w:eastAsia="Times New Roman" w:hAnsi="Times New Roman" w:cs="Times New Roman"/>
          <w:lang w:val="it-IT"/>
        </w:rPr>
      </w:pPr>
      <w:r w:rsidRPr="00145A5D">
        <w:rPr>
          <w:rFonts w:ascii="Times New Roman" w:eastAsia="Times New Roman" w:hAnsi="Times New Roman" w:cs="Times New Roman"/>
          <w:lang w:val="it-IT"/>
        </w:rPr>
        <w:t>(</w:t>
      </w:r>
      <w:r w:rsidR="37B0AC3F" w:rsidRPr="00145A5D">
        <w:rPr>
          <w:rFonts w:ascii="Times New Roman" w:eastAsia="Times New Roman" w:hAnsi="Times New Roman" w:cs="Times New Roman"/>
          <w:lang w:val="it-IT"/>
        </w:rPr>
        <w:t>4</w:t>
      </w:r>
      <w:r w:rsidRPr="00145A5D">
        <w:rPr>
          <w:rFonts w:ascii="Times New Roman" w:eastAsia="Times New Roman" w:hAnsi="Times New Roman" w:cs="Times New Roman"/>
          <w:lang w:val="it-IT"/>
        </w:rPr>
        <w:t>)</w:t>
      </w:r>
      <w:r w:rsidR="00C539D2">
        <w:rPr>
          <w:rFonts w:ascii="Times New Roman" w:eastAsia="Times New Roman" w:hAnsi="Times New Roman" w:cs="Times New Roman"/>
          <w:lang w:val="it-IT"/>
        </w:rPr>
        <w:t xml:space="preserve"> </w:t>
      </w:r>
      <w:r w:rsidRPr="00145A5D">
        <w:rPr>
          <w:rFonts w:ascii="Times New Roman" w:eastAsia="Times New Roman" w:hAnsi="Times New Roman" w:cs="Times New Roman"/>
          <w:lang w:val="it-IT"/>
        </w:rPr>
        <w:t>Suspendarea produce următoarele efecte:</w:t>
      </w:r>
    </w:p>
    <w:p w14:paraId="795FE092" w14:textId="58A67B14" w:rsidR="00D46CEF" w:rsidRDefault="3BD9AEA6" w:rsidP="00D30E01">
      <w:pPr>
        <w:spacing w:after="0"/>
        <w:jc w:val="both"/>
        <w:rPr>
          <w:rFonts w:ascii="Times New Roman" w:eastAsia="Times New Roman" w:hAnsi="Times New Roman" w:cs="Times New Roman"/>
          <w:lang w:val="it-IT"/>
        </w:rPr>
      </w:pPr>
      <w:r w:rsidRPr="00145A5D">
        <w:rPr>
          <w:rFonts w:ascii="Times New Roman" w:eastAsia="Times New Roman" w:hAnsi="Times New Roman" w:cs="Times New Roman"/>
          <w:lang w:val="it-IT"/>
        </w:rPr>
        <w:t xml:space="preserve"> a)</w:t>
      </w:r>
      <w:r w:rsidR="000C6EB8" w:rsidRPr="00145A5D">
        <w:rPr>
          <w:rFonts w:ascii="Times New Roman" w:eastAsia="Times New Roman" w:hAnsi="Times New Roman" w:cs="Times New Roman"/>
          <w:lang w:val="it-IT"/>
        </w:rPr>
        <w:tab/>
      </w:r>
      <w:r w:rsidRPr="00145A5D">
        <w:rPr>
          <w:rFonts w:ascii="Times New Roman" w:eastAsia="Times New Roman" w:hAnsi="Times New Roman" w:cs="Times New Roman"/>
          <w:lang w:val="it-IT"/>
        </w:rPr>
        <w:t>marcarea statusului comunității ca „suspendată” în Registrul electronic;</w:t>
      </w:r>
    </w:p>
    <w:p w14:paraId="09A992E4" w14:textId="5E12269B" w:rsidR="00A05E4F" w:rsidRPr="00145A5D" w:rsidRDefault="3BD9AEA6" w:rsidP="00D30E01">
      <w:pPr>
        <w:spacing w:after="0"/>
        <w:jc w:val="both"/>
        <w:rPr>
          <w:rFonts w:ascii="Times New Roman" w:eastAsia="Times New Roman" w:hAnsi="Times New Roman" w:cs="Times New Roman"/>
          <w:lang w:val="it-IT"/>
        </w:rPr>
      </w:pPr>
      <w:r w:rsidRPr="00145A5D">
        <w:rPr>
          <w:rFonts w:ascii="Times New Roman" w:eastAsia="Times New Roman" w:hAnsi="Times New Roman" w:cs="Times New Roman"/>
          <w:lang w:val="it-IT"/>
        </w:rPr>
        <w:t xml:space="preserve"> b)</w:t>
      </w:r>
      <w:r w:rsidR="000C6EB8" w:rsidRPr="00145A5D">
        <w:rPr>
          <w:rFonts w:ascii="Times New Roman" w:eastAsia="Times New Roman" w:hAnsi="Times New Roman" w:cs="Times New Roman"/>
          <w:lang w:val="it-IT"/>
        </w:rPr>
        <w:tab/>
      </w:r>
      <w:r w:rsidRPr="00145A5D">
        <w:rPr>
          <w:rFonts w:ascii="Times New Roman" w:eastAsia="Times New Roman" w:hAnsi="Times New Roman" w:cs="Times New Roman"/>
          <w:lang w:val="it-IT"/>
        </w:rPr>
        <w:t>imposibilitatea de a beneficia de drepturile conferite comunităților înregistrate;</w:t>
      </w:r>
    </w:p>
    <w:p w14:paraId="4974F38B" w14:textId="77777777" w:rsidR="00A05E4F" w:rsidRPr="00145A5D" w:rsidRDefault="3BD9AEA6" w:rsidP="00697319">
      <w:pPr>
        <w:spacing w:after="0" w:line="360" w:lineRule="auto"/>
        <w:jc w:val="both"/>
        <w:rPr>
          <w:rFonts w:ascii="Times New Roman" w:eastAsia="Times New Roman" w:hAnsi="Times New Roman" w:cs="Times New Roman"/>
          <w:lang w:val="it-IT"/>
        </w:rPr>
      </w:pPr>
      <w:r w:rsidRPr="00145A5D">
        <w:rPr>
          <w:rFonts w:ascii="Times New Roman" w:eastAsia="Times New Roman" w:hAnsi="Times New Roman" w:cs="Times New Roman"/>
          <w:lang w:val="it-IT"/>
        </w:rPr>
        <w:lastRenderedPageBreak/>
        <w:t xml:space="preserve"> c)</w:t>
      </w:r>
      <w:r w:rsidR="000C6EB8" w:rsidRPr="00145A5D">
        <w:rPr>
          <w:rFonts w:ascii="Times New Roman" w:eastAsia="Times New Roman" w:hAnsi="Times New Roman" w:cs="Times New Roman"/>
          <w:lang w:val="it-IT"/>
        </w:rPr>
        <w:tab/>
      </w:r>
      <w:r w:rsidRPr="00145A5D">
        <w:rPr>
          <w:rFonts w:ascii="Times New Roman" w:eastAsia="Times New Roman" w:hAnsi="Times New Roman" w:cs="Times New Roman"/>
          <w:lang w:val="it-IT"/>
        </w:rPr>
        <w:t>imposibilitatea efectuării de noi actualizări, cu excepția celor necesare pentru remedierea situației care a generat suspendarea.</w:t>
      </w:r>
    </w:p>
    <w:p w14:paraId="26AFF69C" w14:textId="77777777" w:rsidR="000C6EB8" w:rsidRPr="00145A5D" w:rsidRDefault="000C6EB8" w:rsidP="000C6EB8">
      <w:pPr>
        <w:spacing w:after="0" w:line="240" w:lineRule="auto"/>
        <w:jc w:val="both"/>
        <w:rPr>
          <w:rFonts w:ascii="Times New Roman" w:eastAsia="Times New Roman" w:hAnsi="Times New Roman" w:cs="Times New Roman"/>
          <w:lang w:val="it-IT"/>
        </w:rPr>
      </w:pPr>
    </w:p>
    <w:p w14:paraId="479493B7" w14:textId="77777777" w:rsidR="00A05E4F" w:rsidRPr="00145A5D" w:rsidRDefault="3BD9AEA6" w:rsidP="000C6EB8">
      <w:pPr>
        <w:jc w:val="both"/>
        <w:rPr>
          <w:rFonts w:ascii="Times New Roman" w:eastAsia="Times New Roman" w:hAnsi="Times New Roman" w:cs="Times New Roman"/>
          <w:lang w:val="it-IT"/>
        </w:rPr>
      </w:pPr>
      <w:r w:rsidRPr="00145A5D">
        <w:rPr>
          <w:rFonts w:ascii="Times New Roman" w:eastAsia="Times New Roman" w:hAnsi="Times New Roman" w:cs="Times New Roman"/>
          <w:lang w:val="it-IT"/>
        </w:rPr>
        <w:t>(</w:t>
      </w:r>
      <w:r w:rsidR="227E25D4" w:rsidRPr="00145A5D">
        <w:rPr>
          <w:rFonts w:ascii="Times New Roman" w:eastAsia="Times New Roman" w:hAnsi="Times New Roman" w:cs="Times New Roman"/>
          <w:lang w:val="it-IT"/>
        </w:rPr>
        <w:t>5</w:t>
      </w:r>
      <w:r w:rsidRPr="00145A5D">
        <w:rPr>
          <w:rFonts w:ascii="Times New Roman" w:eastAsia="Times New Roman" w:hAnsi="Times New Roman" w:cs="Times New Roman"/>
          <w:lang w:val="it-IT"/>
        </w:rPr>
        <w:t xml:space="preserve">) În cazul în care, timp de </w:t>
      </w:r>
      <w:r w:rsidRPr="00D30E01">
        <w:rPr>
          <w:rFonts w:ascii="Times New Roman" w:eastAsia="Times New Roman" w:hAnsi="Times New Roman" w:cs="Times New Roman"/>
          <w:lang w:val="it-IT"/>
        </w:rPr>
        <w:t>90 de zile calendaristice</w:t>
      </w:r>
      <w:r w:rsidRPr="00145A5D">
        <w:rPr>
          <w:rFonts w:ascii="Times New Roman" w:eastAsia="Times New Roman" w:hAnsi="Times New Roman" w:cs="Times New Roman"/>
          <w:lang w:val="it-IT"/>
        </w:rPr>
        <w:t xml:space="preserve"> de la data suspendării, comunitatea nu remediază neconformitățile, ANRE poate dispune </w:t>
      </w:r>
      <w:r w:rsidRPr="00D30E01">
        <w:rPr>
          <w:rFonts w:ascii="Times New Roman" w:eastAsia="Times New Roman" w:hAnsi="Times New Roman" w:cs="Times New Roman"/>
          <w:lang w:val="it-IT"/>
        </w:rPr>
        <w:t>radierea din Registru</w:t>
      </w:r>
      <w:r w:rsidRPr="005C7EE9">
        <w:rPr>
          <w:rFonts w:ascii="Times New Roman" w:eastAsia="Times New Roman" w:hAnsi="Times New Roman" w:cs="Times New Roman"/>
          <w:lang w:val="it-IT"/>
        </w:rPr>
        <w:t>,</w:t>
      </w:r>
      <w:r w:rsidRPr="00145A5D">
        <w:rPr>
          <w:rFonts w:ascii="Times New Roman" w:eastAsia="Times New Roman" w:hAnsi="Times New Roman" w:cs="Times New Roman"/>
          <w:lang w:val="it-IT"/>
        </w:rPr>
        <w:t xml:space="preserve"> prin decizie motivată.</w:t>
      </w:r>
    </w:p>
    <w:p w14:paraId="29F3B38A" w14:textId="4E7F9C57" w:rsidR="00A05E4F" w:rsidRPr="00145A5D" w:rsidRDefault="3BD9AEA6" w:rsidP="000C6EB8">
      <w:pPr>
        <w:jc w:val="both"/>
        <w:rPr>
          <w:rFonts w:ascii="Times New Roman" w:eastAsia="Times New Roman" w:hAnsi="Times New Roman" w:cs="Times New Roman"/>
          <w:lang w:val="it-IT"/>
        </w:rPr>
      </w:pPr>
      <w:r w:rsidRPr="00145A5D">
        <w:rPr>
          <w:rFonts w:ascii="Times New Roman" w:eastAsia="Times New Roman" w:hAnsi="Times New Roman" w:cs="Times New Roman"/>
          <w:lang w:val="it-IT"/>
        </w:rPr>
        <w:t>(</w:t>
      </w:r>
      <w:r w:rsidR="1B9357F4" w:rsidRPr="00145A5D">
        <w:rPr>
          <w:rFonts w:ascii="Times New Roman" w:eastAsia="Times New Roman" w:hAnsi="Times New Roman" w:cs="Times New Roman"/>
          <w:lang w:val="it-IT"/>
        </w:rPr>
        <w:t>6</w:t>
      </w:r>
      <w:r w:rsidRPr="00145A5D">
        <w:rPr>
          <w:rFonts w:ascii="Times New Roman" w:eastAsia="Times New Roman" w:hAnsi="Times New Roman" w:cs="Times New Roman"/>
          <w:lang w:val="it-IT"/>
        </w:rPr>
        <w:t xml:space="preserve">) Radierea se înscrie în Registru și se publică în versiunea publică a acestuia. </w:t>
      </w:r>
    </w:p>
    <w:p w14:paraId="01ED7271" w14:textId="77777777" w:rsidR="00697319" w:rsidRPr="00145A5D" w:rsidRDefault="00697319" w:rsidP="000C6EB8">
      <w:pPr>
        <w:jc w:val="both"/>
        <w:rPr>
          <w:rFonts w:ascii="Times New Roman" w:hAnsi="Times New Roman" w:cs="Times New Roman"/>
          <w:b/>
          <w:bCs/>
          <w:lang w:val="it-IT"/>
        </w:rPr>
      </w:pPr>
    </w:p>
    <w:p w14:paraId="0D4C03B0" w14:textId="77777777" w:rsidR="00697319" w:rsidRPr="00145A5D" w:rsidRDefault="00697319" w:rsidP="000C6EB8">
      <w:pPr>
        <w:jc w:val="both"/>
        <w:rPr>
          <w:rFonts w:ascii="Times New Roman" w:hAnsi="Times New Roman" w:cs="Times New Roman"/>
          <w:b/>
          <w:bCs/>
          <w:lang w:val="it-IT"/>
        </w:rPr>
      </w:pPr>
    </w:p>
    <w:p w14:paraId="383637FA" w14:textId="77777777" w:rsidR="00325A63" w:rsidRPr="00145A5D" w:rsidRDefault="00325A63" w:rsidP="000C6EB8">
      <w:pPr>
        <w:jc w:val="both"/>
        <w:rPr>
          <w:rFonts w:ascii="Times New Roman" w:hAnsi="Times New Roman" w:cs="Times New Roman"/>
          <w:b/>
          <w:bCs/>
          <w:lang w:val="it-IT"/>
        </w:rPr>
      </w:pPr>
    </w:p>
    <w:p w14:paraId="130E55C5" w14:textId="77777777" w:rsidR="00325A63" w:rsidRDefault="00325A63" w:rsidP="000C6EB8">
      <w:pPr>
        <w:jc w:val="both"/>
        <w:rPr>
          <w:rFonts w:ascii="Times New Roman" w:hAnsi="Times New Roman" w:cs="Times New Roman"/>
          <w:b/>
          <w:bCs/>
          <w:lang w:val="it-IT"/>
        </w:rPr>
      </w:pPr>
    </w:p>
    <w:p w14:paraId="2E11AAB5" w14:textId="77777777" w:rsidR="006E5438" w:rsidRDefault="006E5438" w:rsidP="000C6EB8">
      <w:pPr>
        <w:jc w:val="both"/>
        <w:rPr>
          <w:rFonts w:ascii="Times New Roman" w:hAnsi="Times New Roman" w:cs="Times New Roman"/>
          <w:b/>
          <w:bCs/>
          <w:lang w:val="it-IT"/>
        </w:rPr>
      </w:pPr>
    </w:p>
    <w:p w14:paraId="71D4C0D9" w14:textId="77777777" w:rsidR="006E5438" w:rsidRDefault="006E5438" w:rsidP="000C6EB8">
      <w:pPr>
        <w:jc w:val="both"/>
        <w:rPr>
          <w:rFonts w:ascii="Times New Roman" w:hAnsi="Times New Roman" w:cs="Times New Roman"/>
          <w:b/>
          <w:bCs/>
          <w:lang w:val="it-IT"/>
        </w:rPr>
      </w:pPr>
    </w:p>
    <w:p w14:paraId="6C880E61" w14:textId="77777777" w:rsidR="006E5438" w:rsidRDefault="006E5438" w:rsidP="000C6EB8">
      <w:pPr>
        <w:jc w:val="both"/>
        <w:rPr>
          <w:rFonts w:ascii="Times New Roman" w:hAnsi="Times New Roman" w:cs="Times New Roman"/>
          <w:b/>
          <w:bCs/>
          <w:lang w:val="it-IT"/>
        </w:rPr>
      </w:pPr>
    </w:p>
    <w:p w14:paraId="224D89E0" w14:textId="77777777" w:rsidR="006E5438" w:rsidRDefault="006E5438" w:rsidP="000C6EB8">
      <w:pPr>
        <w:jc w:val="both"/>
        <w:rPr>
          <w:rFonts w:ascii="Times New Roman" w:hAnsi="Times New Roman" w:cs="Times New Roman"/>
          <w:b/>
          <w:bCs/>
          <w:lang w:val="it-IT"/>
        </w:rPr>
      </w:pPr>
    </w:p>
    <w:p w14:paraId="40FF34FE" w14:textId="77777777" w:rsidR="006E5438" w:rsidRDefault="006E5438" w:rsidP="000C6EB8">
      <w:pPr>
        <w:jc w:val="both"/>
        <w:rPr>
          <w:rFonts w:ascii="Times New Roman" w:hAnsi="Times New Roman" w:cs="Times New Roman"/>
          <w:b/>
          <w:bCs/>
          <w:lang w:val="it-IT"/>
        </w:rPr>
      </w:pPr>
    </w:p>
    <w:p w14:paraId="47697338" w14:textId="77777777" w:rsidR="006E5438" w:rsidRDefault="006E5438" w:rsidP="000C6EB8">
      <w:pPr>
        <w:jc w:val="both"/>
        <w:rPr>
          <w:rFonts w:ascii="Times New Roman" w:hAnsi="Times New Roman" w:cs="Times New Roman"/>
          <w:b/>
          <w:bCs/>
          <w:lang w:val="it-IT"/>
        </w:rPr>
      </w:pPr>
    </w:p>
    <w:p w14:paraId="506CDC5C" w14:textId="77777777" w:rsidR="006E5438" w:rsidRDefault="006E5438" w:rsidP="000C6EB8">
      <w:pPr>
        <w:jc w:val="both"/>
        <w:rPr>
          <w:rFonts w:ascii="Times New Roman" w:hAnsi="Times New Roman" w:cs="Times New Roman"/>
          <w:b/>
          <w:bCs/>
          <w:lang w:val="it-IT"/>
        </w:rPr>
      </w:pPr>
    </w:p>
    <w:p w14:paraId="1095A69C" w14:textId="77777777" w:rsidR="006E5438" w:rsidRDefault="006E5438" w:rsidP="000C6EB8">
      <w:pPr>
        <w:jc w:val="both"/>
        <w:rPr>
          <w:rFonts w:ascii="Times New Roman" w:hAnsi="Times New Roman" w:cs="Times New Roman"/>
          <w:b/>
          <w:bCs/>
          <w:lang w:val="it-IT"/>
        </w:rPr>
      </w:pPr>
    </w:p>
    <w:p w14:paraId="2D3E9CF6" w14:textId="77777777" w:rsidR="006E5438" w:rsidRDefault="006E5438" w:rsidP="000C6EB8">
      <w:pPr>
        <w:jc w:val="both"/>
        <w:rPr>
          <w:rFonts w:ascii="Times New Roman" w:hAnsi="Times New Roman" w:cs="Times New Roman"/>
          <w:b/>
          <w:bCs/>
          <w:lang w:val="it-IT"/>
        </w:rPr>
      </w:pPr>
    </w:p>
    <w:p w14:paraId="7E191726" w14:textId="77777777" w:rsidR="006E5438" w:rsidRDefault="006E5438" w:rsidP="000C6EB8">
      <w:pPr>
        <w:jc w:val="both"/>
        <w:rPr>
          <w:rFonts w:ascii="Times New Roman" w:hAnsi="Times New Roman" w:cs="Times New Roman"/>
          <w:b/>
          <w:bCs/>
          <w:lang w:val="it-IT"/>
        </w:rPr>
      </w:pPr>
    </w:p>
    <w:p w14:paraId="6978C5E2" w14:textId="77777777" w:rsidR="006E5438" w:rsidRDefault="006E5438" w:rsidP="000C6EB8">
      <w:pPr>
        <w:jc w:val="both"/>
        <w:rPr>
          <w:rFonts w:ascii="Times New Roman" w:hAnsi="Times New Roman" w:cs="Times New Roman"/>
          <w:b/>
          <w:bCs/>
          <w:lang w:val="it-IT"/>
        </w:rPr>
      </w:pPr>
    </w:p>
    <w:p w14:paraId="42B62F6C" w14:textId="77777777" w:rsidR="00FC0264" w:rsidRDefault="00FC0264" w:rsidP="000C6EB8">
      <w:pPr>
        <w:jc w:val="both"/>
        <w:rPr>
          <w:rFonts w:ascii="Times New Roman" w:hAnsi="Times New Roman" w:cs="Times New Roman"/>
          <w:b/>
          <w:bCs/>
          <w:lang w:val="it-IT"/>
        </w:rPr>
      </w:pPr>
    </w:p>
    <w:p w14:paraId="35E3BFC2" w14:textId="77777777" w:rsidR="00FC0264" w:rsidRDefault="00FC0264" w:rsidP="000C6EB8">
      <w:pPr>
        <w:jc w:val="both"/>
        <w:rPr>
          <w:rFonts w:ascii="Times New Roman" w:hAnsi="Times New Roman" w:cs="Times New Roman"/>
          <w:b/>
          <w:bCs/>
          <w:lang w:val="it-IT"/>
        </w:rPr>
      </w:pPr>
    </w:p>
    <w:p w14:paraId="24F96194" w14:textId="77777777" w:rsidR="00FC0264" w:rsidRDefault="00FC0264" w:rsidP="000C6EB8">
      <w:pPr>
        <w:jc w:val="both"/>
        <w:rPr>
          <w:rFonts w:ascii="Times New Roman" w:hAnsi="Times New Roman" w:cs="Times New Roman"/>
          <w:b/>
          <w:bCs/>
          <w:lang w:val="it-IT"/>
        </w:rPr>
      </w:pPr>
    </w:p>
    <w:p w14:paraId="61D0121B" w14:textId="77777777" w:rsidR="006E5438" w:rsidRDefault="006E5438" w:rsidP="000C6EB8">
      <w:pPr>
        <w:jc w:val="both"/>
        <w:rPr>
          <w:rFonts w:ascii="Times New Roman" w:hAnsi="Times New Roman" w:cs="Times New Roman"/>
          <w:b/>
          <w:bCs/>
          <w:lang w:val="it-IT"/>
        </w:rPr>
      </w:pPr>
    </w:p>
    <w:p w14:paraId="4AD7DA80" w14:textId="77777777" w:rsidR="006E5438" w:rsidRDefault="006E5438" w:rsidP="000C6EB8">
      <w:pPr>
        <w:jc w:val="both"/>
        <w:rPr>
          <w:rFonts w:ascii="Times New Roman" w:hAnsi="Times New Roman" w:cs="Times New Roman"/>
          <w:b/>
          <w:bCs/>
          <w:lang w:val="it-IT"/>
        </w:rPr>
      </w:pPr>
    </w:p>
    <w:p w14:paraId="66D75E01" w14:textId="77777777" w:rsidR="00FB4E68" w:rsidRDefault="00FB4E68" w:rsidP="000C6EB8">
      <w:pPr>
        <w:jc w:val="both"/>
        <w:rPr>
          <w:rFonts w:ascii="Times New Roman" w:hAnsi="Times New Roman" w:cs="Times New Roman"/>
          <w:b/>
          <w:bCs/>
          <w:lang w:val="it-IT"/>
        </w:rPr>
      </w:pPr>
    </w:p>
    <w:p w14:paraId="7DFF7A43" w14:textId="77777777" w:rsidR="006E5438" w:rsidRPr="00145A5D" w:rsidRDefault="006E5438" w:rsidP="000C6EB8">
      <w:pPr>
        <w:jc w:val="both"/>
        <w:rPr>
          <w:rFonts w:ascii="Times New Roman" w:hAnsi="Times New Roman" w:cs="Times New Roman"/>
          <w:b/>
          <w:bCs/>
          <w:lang w:val="it-IT"/>
        </w:rPr>
      </w:pPr>
    </w:p>
    <w:p w14:paraId="0237773F" w14:textId="77777777" w:rsidR="00D46CEF" w:rsidRPr="006E5438" w:rsidRDefault="00D46CEF" w:rsidP="00697319">
      <w:pPr>
        <w:jc w:val="right"/>
        <w:rPr>
          <w:rFonts w:ascii="Times New Roman" w:hAnsi="Times New Roman" w:cs="Times New Roman"/>
          <w:b/>
          <w:bCs/>
          <w:lang w:val="it-IT"/>
        </w:rPr>
      </w:pPr>
    </w:p>
    <w:p w14:paraId="27FD1699" w14:textId="1670D8BD" w:rsidR="00791345" w:rsidRPr="000C6EB8" w:rsidRDefault="00791345" w:rsidP="00697319">
      <w:pPr>
        <w:jc w:val="right"/>
        <w:rPr>
          <w:rFonts w:ascii="Times New Roman" w:hAnsi="Times New Roman" w:cs="Times New Roman"/>
          <w:b/>
          <w:bCs/>
          <w:lang w:val="nl-NL"/>
        </w:rPr>
      </w:pPr>
      <w:r w:rsidRPr="000C6EB8">
        <w:rPr>
          <w:rFonts w:ascii="Times New Roman" w:hAnsi="Times New Roman" w:cs="Times New Roman"/>
          <w:b/>
          <w:bCs/>
          <w:lang w:val="nl-NL"/>
        </w:rPr>
        <w:lastRenderedPageBreak/>
        <w:t xml:space="preserve">ANEXA nr. </w:t>
      </w:r>
      <w:r w:rsidR="4CFBB56B" w:rsidRPr="000C6EB8">
        <w:rPr>
          <w:rFonts w:ascii="Times New Roman" w:hAnsi="Times New Roman" w:cs="Times New Roman"/>
          <w:b/>
          <w:bCs/>
          <w:lang w:val="nl-NL"/>
        </w:rPr>
        <w:t>1</w:t>
      </w:r>
      <w:r w:rsidR="00325A63">
        <w:rPr>
          <w:rFonts w:ascii="Times New Roman" w:hAnsi="Times New Roman" w:cs="Times New Roman"/>
          <w:b/>
          <w:bCs/>
          <w:lang w:val="nl-NL"/>
        </w:rPr>
        <w:t xml:space="preserve"> </w:t>
      </w:r>
      <w:r w:rsidR="000C6EB8">
        <w:rPr>
          <w:rFonts w:ascii="Times New Roman" w:hAnsi="Times New Roman" w:cs="Times New Roman"/>
          <w:b/>
          <w:bCs/>
          <w:lang w:val="nl-NL"/>
        </w:rPr>
        <w:t>l</w:t>
      </w:r>
      <w:r w:rsidR="1CF237BF" w:rsidRPr="000C6EB8">
        <w:rPr>
          <w:rFonts w:ascii="Times New Roman" w:hAnsi="Times New Roman" w:cs="Times New Roman"/>
          <w:b/>
          <w:bCs/>
          <w:lang w:val="nl-NL"/>
        </w:rPr>
        <w:t>a Procedură</w:t>
      </w:r>
    </w:p>
    <w:p w14:paraId="3358AF9E" w14:textId="77777777" w:rsidR="00CC56D2" w:rsidRDefault="00CC56D2" w:rsidP="00325A63">
      <w:pPr>
        <w:jc w:val="center"/>
        <w:rPr>
          <w:rFonts w:ascii="Times New Roman" w:hAnsi="Times New Roman" w:cs="Times New Roman"/>
          <w:b/>
          <w:bCs/>
          <w:lang w:val="nl-NL"/>
        </w:rPr>
      </w:pPr>
    </w:p>
    <w:p w14:paraId="6C56178A" w14:textId="77777777" w:rsidR="00CC56D2" w:rsidRDefault="00791345" w:rsidP="00697319">
      <w:pPr>
        <w:jc w:val="center"/>
        <w:rPr>
          <w:rFonts w:ascii="Times New Roman" w:hAnsi="Times New Roman" w:cs="Times New Roman"/>
          <w:b/>
          <w:bCs/>
          <w:lang w:val="nl-NL"/>
        </w:rPr>
      </w:pPr>
      <w:r w:rsidRPr="000C6EB8">
        <w:rPr>
          <w:rFonts w:ascii="Times New Roman" w:hAnsi="Times New Roman" w:cs="Times New Roman"/>
          <w:b/>
          <w:bCs/>
          <w:lang w:val="nl-NL"/>
        </w:rPr>
        <w:t>MODEL</w:t>
      </w:r>
      <w:r w:rsidR="00CC56D2">
        <w:rPr>
          <w:rFonts w:ascii="Times New Roman" w:hAnsi="Times New Roman" w:cs="Times New Roman"/>
          <w:b/>
          <w:lang w:val="nl-NL"/>
        </w:rPr>
        <w:t xml:space="preserve"> </w:t>
      </w:r>
      <w:r w:rsidRPr="000C6EB8">
        <w:rPr>
          <w:rFonts w:ascii="Times New Roman" w:hAnsi="Times New Roman" w:cs="Times New Roman"/>
          <w:b/>
          <w:bCs/>
          <w:lang w:val="nl-NL"/>
        </w:rPr>
        <w:t>C</w:t>
      </w:r>
      <w:r w:rsidR="00CC56D2">
        <w:rPr>
          <w:rFonts w:ascii="Times New Roman" w:hAnsi="Times New Roman" w:cs="Times New Roman"/>
          <w:b/>
          <w:bCs/>
          <w:lang w:val="nl-NL"/>
        </w:rPr>
        <w:t>ERERE DE ÎNREGISTRARE</w:t>
      </w:r>
    </w:p>
    <w:p w14:paraId="396A4BDB" w14:textId="4D02641C" w:rsidR="00791345" w:rsidRPr="006E5438" w:rsidRDefault="00791345" w:rsidP="006E5438">
      <w:pPr>
        <w:jc w:val="center"/>
        <w:rPr>
          <w:rFonts w:ascii="Times New Roman" w:hAnsi="Times New Roman"/>
          <w:b/>
          <w:lang w:val="nl-NL"/>
        </w:rPr>
      </w:pPr>
      <w:r w:rsidRPr="000C6EB8">
        <w:rPr>
          <w:rFonts w:ascii="Times New Roman" w:hAnsi="Times New Roman" w:cs="Times New Roman"/>
          <w:b/>
          <w:bCs/>
          <w:lang w:val="nl-NL"/>
        </w:rPr>
        <w:t>în Registrul național al comunităților de energie</w:t>
      </w:r>
    </w:p>
    <w:p w14:paraId="3DECDF3C" w14:textId="77777777" w:rsidR="0840214D" w:rsidRPr="000C6EB8" w:rsidRDefault="0840214D" w:rsidP="000C6EB8">
      <w:pPr>
        <w:spacing w:line="276" w:lineRule="auto"/>
        <w:jc w:val="both"/>
        <w:rPr>
          <w:rFonts w:ascii="Times New Roman" w:eastAsia="Aptos" w:hAnsi="Times New Roman" w:cs="Times New Roman"/>
          <w:b/>
          <w:bCs/>
        </w:rPr>
      </w:pPr>
      <w:r w:rsidRPr="000C6EB8">
        <w:rPr>
          <w:rFonts w:ascii="Times New Roman" w:eastAsia="Aptos" w:hAnsi="Times New Roman" w:cs="Times New Roman"/>
          <w:b/>
          <w:bCs/>
        </w:rPr>
        <w:t xml:space="preserve">I. Date </w:t>
      </w:r>
      <w:proofErr w:type="spellStart"/>
      <w:r w:rsidRPr="000C6EB8">
        <w:rPr>
          <w:rFonts w:ascii="Times New Roman" w:eastAsia="Aptos" w:hAnsi="Times New Roman" w:cs="Times New Roman"/>
          <w:b/>
          <w:bCs/>
        </w:rPr>
        <w:t>privind</w:t>
      </w:r>
      <w:proofErr w:type="spellEnd"/>
      <w:r w:rsidRPr="000C6EB8">
        <w:rPr>
          <w:rFonts w:ascii="Times New Roman" w:eastAsia="Aptos" w:hAnsi="Times New Roman" w:cs="Times New Roman"/>
          <w:b/>
          <w:bCs/>
        </w:rPr>
        <w:t xml:space="preserve"> </w:t>
      </w:r>
      <w:proofErr w:type="spellStart"/>
      <w:r w:rsidRPr="000C6EB8">
        <w:rPr>
          <w:rFonts w:ascii="Times New Roman" w:eastAsia="Aptos" w:hAnsi="Times New Roman" w:cs="Times New Roman"/>
          <w:b/>
          <w:bCs/>
        </w:rPr>
        <w:t>comunitatea</w:t>
      </w:r>
      <w:proofErr w:type="spellEnd"/>
    </w:p>
    <w:tbl>
      <w:tblPr>
        <w:tblW w:w="0" w:type="auto"/>
        <w:tblLook w:val="04A0" w:firstRow="1" w:lastRow="0" w:firstColumn="1" w:lastColumn="0" w:noHBand="0" w:noVBand="1"/>
      </w:tblPr>
      <w:tblGrid>
        <w:gridCol w:w="760"/>
        <w:gridCol w:w="3335"/>
        <w:gridCol w:w="4449"/>
      </w:tblGrid>
      <w:tr w:rsidR="40F59905" w:rsidRPr="000C6EB8" w14:paraId="35315BFE" w14:textId="77777777" w:rsidTr="40F59905">
        <w:trPr>
          <w:trHeight w:val="300"/>
        </w:trPr>
        <w:tc>
          <w:tcPr>
            <w:tcW w:w="760" w:type="dxa"/>
            <w:tcMar>
              <w:top w:w="15" w:type="dxa"/>
              <w:left w:w="15" w:type="dxa"/>
              <w:bottom w:w="15" w:type="dxa"/>
              <w:right w:w="15" w:type="dxa"/>
            </w:tcMar>
            <w:vAlign w:val="center"/>
          </w:tcPr>
          <w:p w14:paraId="433CCFFF" w14:textId="77777777" w:rsidR="40F59905" w:rsidRPr="000C6EB8" w:rsidRDefault="40F59905" w:rsidP="000C6EB8">
            <w:pPr>
              <w:spacing w:line="276" w:lineRule="auto"/>
              <w:jc w:val="both"/>
              <w:rPr>
                <w:rFonts w:ascii="Times New Roman" w:eastAsia="Aptos" w:hAnsi="Times New Roman" w:cs="Times New Roman"/>
                <w:b/>
                <w:bCs/>
              </w:rPr>
            </w:pPr>
            <w:r w:rsidRPr="000C6EB8">
              <w:rPr>
                <w:rFonts w:ascii="Times New Roman" w:eastAsia="Aptos" w:hAnsi="Times New Roman" w:cs="Times New Roman"/>
                <w:b/>
                <w:bCs/>
              </w:rPr>
              <w:t xml:space="preserve">Nr. </w:t>
            </w:r>
            <w:proofErr w:type="spellStart"/>
            <w:r w:rsidRPr="000C6EB8">
              <w:rPr>
                <w:rFonts w:ascii="Times New Roman" w:eastAsia="Aptos" w:hAnsi="Times New Roman" w:cs="Times New Roman"/>
                <w:b/>
                <w:bCs/>
              </w:rPr>
              <w:t>crt</w:t>
            </w:r>
            <w:proofErr w:type="spellEnd"/>
            <w:r w:rsidRPr="000C6EB8">
              <w:rPr>
                <w:rFonts w:ascii="Times New Roman" w:eastAsia="Aptos" w:hAnsi="Times New Roman" w:cs="Times New Roman"/>
                <w:b/>
                <w:bCs/>
              </w:rPr>
              <w:t>.</w:t>
            </w:r>
          </w:p>
        </w:tc>
        <w:tc>
          <w:tcPr>
            <w:tcW w:w="3335" w:type="dxa"/>
            <w:tcMar>
              <w:top w:w="15" w:type="dxa"/>
              <w:left w:w="15" w:type="dxa"/>
              <w:bottom w:w="15" w:type="dxa"/>
              <w:right w:w="15" w:type="dxa"/>
            </w:tcMar>
            <w:vAlign w:val="center"/>
          </w:tcPr>
          <w:p w14:paraId="0F044341" w14:textId="77777777" w:rsidR="40F59905" w:rsidRPr="000C6EB8" w:rsidRDefault="40F59905" w:rsidP="000C6EB8">
            <w:pPr>
              <w:spacing w:line="276" w:lineRule="auto"/>
              <w:jc w:val="both"/>
              <w:rPr>
                <w:rFonts w:ascii="Times New Roman" w:eastAsia="Aptos" w:hAnsi="Times New Roman" w:cs="Times New Roman"/>
                <w:b/>
                <w:bCs/>
              </w:rPr>
            </w:pPr>
            <w:proofErr w:type="spellStart"/>
            <w:r w:rsidRPr="000C6EB8">
              <w:rPr>
                <w:rFonts w:ascii="Times New Roman" w:eastAsia="Aptos" w:hAnsi="Times New Roman" w:cs="Times New Roman"/>
                <w:b/>
                <w:bCs/>
              </w:rPr>
              <w:t>Câmp</w:t>
            </w:r>
            <w:proofErr w:type="spellEnd"/>
          </w:p>
        </w:tc>
        <w:tc>
          <w:tcPr>
            <w:tcW w:w="4449" w:type="dxa"/>
            <w:tcMar>
              <w:top w:w="15" w:type="dxa"/>
              <w:left w:w="15" w:type="dxa"/>
              <w:bottom w:w="15" w:type="dxa"/>
              <w:right w:w="15" w:type="dxa"/>
            </w:tcMar>
            <w:vAlign w:val="center"/>
          </w:tcPr>
          <w:p w14:paraId="3194D162" w14:textId="77777777" w:rsidR="40F59905" w:rsidRPr="000C6EB8" w:rsidRDefault="40F59905" w:rsidP="000C6EB8">
            <w:pPr>
              <w:spacing w:line="276" w:lineRule="auto"/>
              <w:jc w:val="both"/>
              <w:rPr>
                <w:rFonts w:ascii="Times New Roman" w:eastAsia="Aptos" w:hAnsi="Times New Roman" w:cs="Times New Roman"/>
                <w:b/>
                <w:bCs/>
              </w:rPr>
            </w:pPr>
            <w:proofErr w:type="spellStart"/>
            <w:r w:rsidRPr="000C6EB8">
              <w:rPr>
                <w:rFonts w:ascii="Times New Roman" w:eastAsia="Aptos" w:hAnsi="Times New Roman" w:cs="Times New Roman"/>
                <w:b/>
                <w:bCs/>
              </w:rPr>
              <w:t>Completare</w:t>
            </w:r>
            <w:proofErr w:type="spellEnd"/>
          </w:p>
        </w:tc>
      </w:tr>
      <w:tr w:rsidR="40F59905" w:rsidRPr="000C6EB8" w14:paraId="6F347EB2" w14:textId="77777777" w:rsidTr="40F59905">
        <w:trPr>
          <w:trHeight w:val="300"/>
        </w:trPr>
        <w:tc>
          <w:tcPr>
            <w:tcW w:w="760" w:type="dxa"/>
            <w:tcMar>
              <w:top w:w="15" w:type="dxa"/>
              <w:left w:w="15" w:type="dxa"/>
              <w:bottom w:w="15" w:type="dxa"/>
              <w:right w:w="15" w:type="dxa"/>
            </w:tcMar>
            <w:vAlign w:val="center"/>
          </w:tcPr>
          <w:p w14:paraId="41A2EC60" w14:textId="77777777" w:rsidR="40F59905" w:rsidRPr="000C6EB8" w:rsidRDefault="40F59905" w:rsidP="000C6EB8">
            <w:pPr>
              <w:spacing w:line="276" w:lineRule="auto"/>
              <w:jc w:val="both"/>
              <w:rPr>
                <w:rFonts w:ascii="Times New Roman" w:eastAsia="Aptos" w:hAnsi="Times New Roman" w:cs="Times New Roman"/>
              </w:rPr>
            </w:pPr>
            <w:r w:rsidRPr="000C6EB8">
              <w:rPr>
                <w:rFonts w:ascii="Times New Roman" w:eastAsia="Aptos" w:hAnsi="Times New Roman" w:cs="Times New Roman"/>
              </w:rPr>
              <w:t>1</w:t>
            </w:r>
          </w:p>
        </w:tc>
        <w:tc>
          <w:tcPr>
            <w:tcW w:w="3335" w:type="dxa"/>
            <w:tcMar>
              <w:top w:w="15" w:type="dxa"/>
              <w:left w:w="15" w:type="dxa"/>
              <w:bottom w:w="15" w:type="dxa"/>
              <w:right w:w="15" w:type="dxa"/>
            </w:tcMar>
            <w:vAlign w:val="center"/>
          </w:tcPr>
          <w:p w14:paraId="2252F532" w14:textId="77777777" w:rsidR="40F59905" w:rsidRPr="000C6EB8" w:rsidRDefault="40F59905" w:rsidP="000C6EB8">
            <w:pPr>
              <w:spacing w:line="276" w:lineRule="auto"/>
              <w:jc w:val="both"/>
              <w:rPr>
                <w:rFonts w:ascii="Times New Roman" w:eastAsia="Aptos" w:hAnsi="Times New Roman" w:cs="Times New Roman"/>
              </w:rPr>
            </w:pPr>
            <w:proofErr w:type="spellStart"/>
            <w:r w:rsidRPr="000C6EB8">
              <w:rPr>
                <w:rFonts w:ascii="Times New Roman" w:eastAsia="Aptos" w:hAnsi="Times New Roman" w:cs="Times New Roman"/>
              </w:rPr>
              <w:t>Denumire</w:t>
            </w:r>
            <w:proofErr w:type="spellEnd"/>
            <w:r w:rsidRPr="000C6EB8">
              <w:rPr>
                <w:rFonts w:ascii="Times New Roman" w:eastAsia="Aptos" w:hAnsi="Times New Roman" w:cs="Times New Roman"/>
              </w:rPr>
              <w:t xml:space="preserve"> </w:t>
            </w:r>
            <w:proofErr w:type="spellStart"/>
            <w:r w:rsidRPr="000C6EB8">
              <w:rPr>
                <w:rFonts w:ascii="Times New Roman" w:eastAsia="Aptos" w:hAnsi="Times New Roman" w:cs="Times New Roman"/>
              </w:rPr>
              <w:t>comunitate</w:t>
            </w:r>
            <w:proofErr w:type="spellEnd"/>
          </w:p>
        </w:tc>
        <w:tc>
          <w:tcPr>
            <w:tcW w:w="4449" w:type="dxa"/>
            <w:tcMar>
              <w:top w:w="15" w:type="dxa"/>
              <w:left w:w="15" w:type="dxa"/>
              <w:bottom w:w="15" w:type="dxa"/>
              <w:right w:w="15" w:type="dxa"/>
            </w:tcMar>
            <w:vAlign w:val="center"/>
          </w:tcPr>
          <w:p w14:paraId="63953C3B" w14:textId="77777777" w:rsidR="40F59905" w:rsidRPr="000C6EB8" w:rsidRDefault="40F59905" w:rsidP="000C6EB8">
            <w:pPr>
              <w:jc w:val="both"/>
              <w:rPr>
                <w:rFonts w:ascii="Times New Roman" w:hAnsi="Times New Roman" w:cs="Times New Roman"/>
              </w:rPr>
            </w:pPr>
          </w:p>
        </w:tc>
      </w:tr>
      <w:tr w:rsidR="40F59905" w:rsidRPr="00FC0264" w14:paraId="34453E63" w14:textId="77777777" w:rsidTr="40F59905">
        <w:trPr>
          <w:trHeight w:val="300"/>
        </w:trPr>
        <w:tc>
          <w:tcPr>
            <w:tcW w:w="760" w:type="dxa"/>
            <w:tcMar>
              <w:top w:w="15" w:type="dxa"/>
              <w:left w:w="15" w:type="dxa"/>
              <w:bottom w:w="15" w:type="dxa"/>
              <w:right w:w="15" w:type="dxa"/>
            </w:tcMar>
            <w:vAlign w:val="center"/>
          </w:tcPr>
          <w:p w14:paraId="4BED55A5" w14:textId="77777777" w:rsidR="40F59905" w:rsidRPr="000C6EB8" w:rsidRDefault="40F59905" w:rsidP="000C6EB8">
            <w:pPr>
              <w:spacing w:line="276" w:lineRule="auto"/>
              <w:jc w:val="both"/>
              <w:rPr>
                <w:rFonts w:ascii="Times New Roman" w:eastAsia="Aptos" w:hAnsi="Times New Roman" w:cs="Times New Roman"/>
              </w:rPr>
            </w:pPr>
            <w:r w:rsidRPr="000C6EB8">
              <w:rPr>
                <w:rFonts w:ascii="Times New Roman" w:eastAsia="Aptos" w:hAnsi="Times New Roman" w:cs="Times New Roman"/>
              </w:rPr>
              <w:t>2</w:t>
            </w:r>
          </w:p>
        </w:tc>
        <w:tc>
          <w:tcPr>
            <w:tcW w:w="3335" w:type="dxa"/>
            <w:tcMar>
              <w:top w:w="15" w:type="dxa"/>
              <w:left w:w="15" w:type="dxa"/>
              <w:bottom w:w="15" w:type="dxa"/>
              <w:right w:w="15" w:type="dxa"/>
            </w:tcMar>
            <w:vAlign w:val="center"/>
          </w:tcPr>
          <w:p w14:paraId="6AFB72D4" w14:textId="77777777" w:rsidR="40F59905" w:rsidRPr="000C6EB8" w:rsidRDefault="40F59905" w:rsidP="000C6EB8">
            <w:pPr>
              <w:spacing w:line="276" w:lineRule="auto"/>
              <w:jc w:val="both"/>
              <w:rPr>
                <w:rFonts w:ascii="Times New Roman" w:eastAsia="Aptos" w:hAnsi="Times New Roman" w:cs="Times New Roman"/>
              </w:rPr>
            </w:pPr>
            <w:r w:rsidRPr="000C6EB8">
              <w:rPr>
                <w:rFonts w:ascii="Times New Roman" w:eastAsia="Aptos" w:hAnsi="Times New Roman" w:cs="Times New Roman"/>
              </w:rPr>
              <w:t xml:space="preserve">Tip </w:t>
            </w:r>
            <w:proofErr w:type="spellStart"/>
            <w:r w:rsidRPr="000C6EB8">
              <w:rPr>
                <w:rFonts w:ascii="Times New Roman" w:eastAsia="Aptos" w:hAnsi="Times New Roman" w:cs="Times New Roman"/>
              </w:rPr>
              <w:t>comunitate</w:t>
            </w:r>
            <w:proofErr w:type="spellEnd"/>
          </w:p>
        </w:tc>
        <w:tc>
          <w:tcPr>
            <w:tcW w:w="4449" w:type="dxa"/>
            <w:tcMar>
              <w:top w:w="15" w:type="dxa"/>
              <w:left w:w="15" w:type="dxa"/>
              <w:bottom w:w="15" w:type="dxa"/>
              <w:right w:w="15" w:type="dxa"/>
            </w:tcMar>
            <w:vAlign w:val="center"/>
          </w:tcPr>
          <w:p w14:paraId="4B7131B1" w14:textId="77777777" w:rsidR="008340A3" w:rsidRPr="00CB4CFA" w:rsidRDefault="40F59905" w:rsidP="000C6EB8">
            <w:pPr>
              <w:spacing w:line="276" w:lineRule="auto"/>
              <w:jc w:val="both"/>
              <w:rPr>
                <w:rFonts w:ascii="Times New Roman" w:eastAsia="Aptos" w:hAnsi="Times New Roman" w:cs="Times New Roman"/>
                <w:lang w:val="it-IT"/>
              </w:rPr>
            </w:pPr>
            <w:r w:rsidRPr="00D30E01">
              <w:rPr>
                <w:rFonts w:ascii="Segoe UI Symbol" w:eastAsia="Aptos" w:hAnsi="Segoe UI Symbol" w:cs="Segoe UI Symbol"/>
                <w:lang w:val="it-IT"/>
              </w:rPr>
              <w:t>☐</w:t>
            </w:r>
            <w:r w:rsidRPr="00D30E01">
              <w:rPr>
                <w:rFonts w:ascii="Times New Roman" w:eastAsia="Aptos" w:hAnsi="Times New Roman" w:cs="Times New Roman"/>
                <w:lang w:val="it-IT"/>
              </w:rPr>
              <w:t xml:space="preserve"> </w:t>
            </w:r>
            <w:r w:rsidR="008340A3" w:rsidRPr="00D30E01">
              <w:rPr>
                <w:rFonts w:ascii="Times New Roman" w:eastAsia="Aptos" w:hAnsi="Times New Roman" w:cs="Times New Roman"/>
                <w:lang w:val="it-IT"/>
              </w:rPr>
              <w:t xml:space="preserve">Comunitate </w:t>
            </w:r>
            <w:r w:rsidRPr="00D30E01">
              <w:rPr>
                <w:rFonts w:ascii="Times New Roman" w:eastAsia="Aptos" w:hAnsi="Times New Roman" w:cs="Times New Roman"/>
                <w:lang w:val="it-IT"/>
              </w:rPr>
              <w:t>Surse regenerabile</w:t>
            </w:r>
            <w:r w:rsidR="008340A3">
              <w:rPr>
                <w:rFonts w:ascii="Times New Roman" w:eastAsia="Aptos" w:hAnsi="Times New Roman" w:cs="Times New Roman"/>
                <w:lang w:val="it-IT"/>
              </w:rPr>
              <w:t xml:space="preserve"> </w:t>
            </w:r>
            <w:r w:rsidR="008340A3" w:rsidRPr="00CB4CFA">
              <w:rPr>
                <w:rFonts w:ascii="Segoe UI Symbol" w:eastAsia="Aptos" w:hAnsi="Segoe UI Symbol" w:cs="Segoe UI Symbol"/>
                <w:lang w:val="it-IT"/>
              </w:rPr>
              <w:t xml:space="preserve">☐ </w:t>
            </w:r>
            <w:r w:rsidR="008340A3" w:rsidRPr="00CB4CFA">
              <w:rPr>
                <w:rFonts w:ascii="Times New Roman" w:eastAsia="Aptos" w:hAnsi="Times New Roman" w:cs="Times New Roman"/>
                <w:lang w:val="it-IT"/>
              </w:rPr>
              <w:t>Tip SRE</w:t>
            </w:r>
          </w:p>
          <w:p w14:paraId="508C24BF" w14:textId="233CBEE1" w:rsidR="40F59905" w:rsidRPr="00D30E01" w:rsidRDefault="40F59905" w:rsidP="000C6EB8">
            <w:pPr>
              <w:spacing w:line="276" w:lineRule="auto"/>
              <w:jc w:val="both"/>
              <w:rPr>
                <w:rFonts w:ascii="Times New Roman" w:eastAsia="Aptos" w:hAnsi="Times New Roman" w:cs="Times New Roman"/>
                <w:lang w:val="it-IT"/>
              </w:rPr>
            </w:pPr>
            <w:r w:rsidRPr="00D30E01">
              <w:rPr>
                <w:rFonts w:ascii="Segoe UI Symbol" w:eastAsia="Aptos" w:hAnsi="Segoe UI Symbol" w:cs="Segoe UI Symbol"/>
                <w:lang w:val="it-IT"/>
              </w:rPr>
              <w:t>☐</w:t>
            </w:r>
            <w:r w:rsidRPr="00D30E01">
              <w:rPr>
                <w:rFonts w:ascii="Times New Roman" w:eastAsia="Aptos" w:hAnsi="Times New Roman" w:cs="Times New Roman"/>
                <w:lang w:val="it-IT"/>
              </w:rPr>
              <w:t xml:space="preserve"> </w:t>
            </w:r>
            <w:r w:rsidR="008340A3" w:rsidRPr="00D30E01">
              <w:rPr>
                <w:rFonts w:ascii="Times New Roman" w:eastAsia="Aptos" w:hAnsi="Times New Roman" w:cs="Times New Roman"/>
                <w:lang w:val="it-IT"/>
              </w:rPr>
              <w:t xml:space="preserve">Comunitate </w:t>
            </w:r>
            <w:r w:rsidRPr="00D30E01">
              <w:rPr>
                <w:rFonts w:ascii="Times New Roman" w:eastAsia="Aptos" w:hAnsi="Times New Roman" w:cs="Times New Roman"/>
                <w:lang w:val="it-IT"/>
              </w:rPr>
              <w:t xml:space="preserve">Cetățeni </w:t>
            </w:r>
          </w:p>
          <w:p w14:paraId="2B6A9E3C" w14:textId="77777777" w:rsidR="00436336" w:rsidRPr="00CB4CFA" w:rsidRDefault="00436336" w:rsidP="000C6EB8">
            <w:pPr>
              <w:spacing w:line="276" w:lineRule="auto"/>
              <w:jc w:val="both"/>
              <w:rPr>
                <w:rFonts w:ascii="Times New Roman" w:eastAsia="Aptos" w:hAnsi="Times New Roman" w:cs="Times New Roman"/>
                <w:lang w:val="it-IT"/>
              </w:rPr>
            </w:pPr>
          </w:p>
        </w:tc>
      </w:tr>
      <w:tr w:rsidR="40F59905" w:rsidRPr="000C6EB8" w14:paraId="38D09F9D" w14:textId="77777777" w:rsidTr="40F59905">
        <w:trPr>
          <w:trHeight w:val="300"/>
        </w:trPr>
        <w:tc>
          <w:tcPr>
            <w:tcW w:w="760" w:type="dxa"/>
            <w:tcMar>
              <w:top w:w="15" w:type="dxa"/>
              <w:left w:w="15" w:type="dxa"/>
              <w:bottom w:w="15" w:type="dxa"/>
              <w:right w:w="15" w:type="dxa"/>
            </w:tcMar>
            <w:vAlign w:val="center"/>
          </w:tcPr>
          <w:p w14:paraId="5F772698" w14:textId="77777777" w:rsidR="40F59905" w:rsidRPr="000C6EB8" w:rsidRDefault="40F59905" w:rsidP="000C6EB8">
            <w:pPr>
              <w:spacing w:line="276" w:lineRule="auto"/>
              <w:jc w:val="both"/>
              <w:rPr>
                <w:rFonts w:ascii="Times New Roman" w:eastAsia="Aptos" w:hAnsi="Times New Roman" w:cs="Times New Roman"/>
              </w:rPr>
            </w:pPr>
            <w:r w:rsidRPr="000C6EB8">
              <w:rPr>
                <w:rFonts w:ascii="Times New Roman" w:eastAsia="Aptos" w:hAnsi="Times New Roman" w:cs="Times New Roman"/>
              </w:rPr>
              <w:t>3</w:t>
            </w:r>
          </w:p>
        </w:tc>
        <w:tc>
          <w:tcPr>
            <w:tcW w:w="3335" w:type="dxa"/>
            <w:tcMar>
              <w:top w:w="15" w:type="dxa"/>
              <w:left w:w="15" w:type="dxa"/>
              <w:bottom w:w="15" w:type="dxa"/>
              <w:right w:w="15" w:type="dxa"/>
            </w:tcMar>
            <w:vAlign w:val="center"/>
          </w:tcPr>
          <w:p w14:paraId="79106BC2" w14:textId="77777777" w:rsidR="40F59905" w:rsidRPr="000C6EB8" w:rsidRDefault="40F59905" w:rsidP="000C6EB8">
            <w:pPr>
              <w:spacing w:line="276" w:lineRule="auto"/>
              <w:jc w:val="both"/>
              <w:rPr>
                <w:rFonts w:ascii="Times New Roman" w:eastAsia="Aptos" w:hAnsi="Times New Roman" w:cs="Times New Roman"/>
              </w:rPr>
            </w:pPr>
            <w:r w:rsidRPr="000C6EB8">
              <w:rPr>
                <w:rFonts w:ascii="Times New Roman" w:eastAsia="Aptos" w:hAnsi="Times New Roman" w:cs="Times New Roman"/>
              </w:rPr>
              <w:t xml:space="preserve">Forma </w:t>
            </w:r>
            <w:proofErr w:type="spellStart"/>
            <w:r w:rsidRPr="000C6EB8">
              <w:rPr>
                <w:rFonts w:ascii="Times New Roman" w:eastAsia="Aptos" w:hAnsi="Times New Roman" w:cs="Times New Roman"/>
              </w:rPr>
              <w:t>juridică</w:t>
            </w:r>
            <w:proofErr w:type="spellEnd"/>
          </w:p>
        </w:tc>
        <w:tc>
          <w:tcPr>
            <w:tcW w:w="4449" w:type="dxa"/>
            <w:tcMar>
              <w:top w:w="15" w:type="dxa"/>
              <w:left w:w="15" w:type="dxa"/>
              <w:bottom w:w="15" w:type="dxa"/>
              <w:right w:w="15" w:type="dxa"/>
            </w:tcMar>
            <w:vAlign w:val="center"/>
          </w:tcPr>
          <w:p w14:paraId="0602E9D1" w14:textId="77777777" w:rsidR="40F59905" w:rsidRPr="000C6EB8" w:rsidRDefault="40F59905" w:rsidP="000C6EB8">
            <w:pPr>
              <w:jc w:val="both"/>
              <w:rPr>
                <w:rFonts w:ascii="Times New Roman" w:hAnsi="Times New Roman" w:cs="Times New Roman"/>
              </w:rPr>
            </w:pPr>
          </w:p>
        </w:tc>
      </w:tr>
      <w:tr w:rsidR="40F59905" w:rsidRPr="000C6EB8" w14:paraId="6525B8A6" w14:textId="77777777" w:rsidTr="40F59905">
        <w:trPr>
          <w:trHeight w:val="300"/>
        </w:trPr>
        <w:tc>
          <w:tcPr>
            <w:tcW w:w="760" w:type="dxa"/>
            <w:tcMar>
              <w:top w:w="15" w:type="dxa"/>
              <w:left w:w="15" w:type="dxa"/>
              <w:bottom w:w="15" w:type="dxa"/>
              <w:right w:w="15" w:type="dxa"/>
            </w:tcMar>
            <w:vAlign w:val="center"/>
          </w:tcPr>
          <w:p w14:paraId="368815B7" w14:textId="77777777" w:rsidR="40F59905" w:rsidRPr="000C6EB8" w:rsidRDefault="40F59905" w:rsidP="000C6EB8">
            <w:pPr>
              <w:spacing w:line="276" w:lineRule="auto"/>
              <w:jc w:val="both"/>
              <w:rPr>
                <w:rFonts w:ascii="Times New Roman" w:eastAsia="Aptos" w:hAnsi="Times New Roman" w:cs="Times New Roman"/>
              </w:rPr>
            </w:pPr>
            <w:r w:rsidRPr="000C6EB8">
              <w:rPr>
                <w:rFonts w:ascii="Times New Roman" w:eastAsia="Aptos" w:hAnsi="Times New Roman" w:cs="Times New Roman"/>
              </w:rPr>
              <w:t>4</w:t>
            </w:r>
          </w:p>
        </w:tc>
        <w:tc>
          <w:tcPr>
            <w:tcW w:w="3335" w:type="dxa"/>
            <w:tcMar>
              <w:top w:w="15" w:type="dxa"/>
              <w:left w:w="15" w:type="dxa"/>
              <w:bottom w:w="15" w:type="dxa"/>
              <w:right w:w="15" w:type="dxa"/>
            </w:tcMar>
            <w:vAlign w:val="center"/>
          </w:tcPr>
          <w:p w14:paraId="1DB5D27E" w14:textId="77777777" w:rsidR="40F59905" w:rsidRPr="000C6EB8" w:rsidRDefault="40F59905" w:rsidP="000C6EB8">
            <w:pPr>
              <w:spacing w:line="276" w:lineRule="auto"/>
              <w:jc w:val="both"/>
              <w:rPr>
                <w:rFonts w:ascii="Times New Roman" w:eastAsia="Aptos" w:hAnsi="Times New Roman" w:cs="Times New Roman"/>
              </w:rPr>
            </w:pPr>
            <w:r w:rsidRPr="000C6EB8">
              <w:rPr>
                <w:rFonts w:ascii="Times New Roman" w:eastAsia="Aptos" w:hAnsi="Times New Roman" w:cs="Times New Roman"/>
              </w:rPr>
              <w:t xml:space="preserve">Nr. </w:t>
            </w:r>
            <w:proofErr w:type="spellStart"/>
            <w:r w:rsidRPr="000C6EB8">
              <w:rPr>
                <w:rFonts w:ascii="Times New Roman" w:eastAsia="Aptos" w:hAnsi="Times New Roman" w:cs="Times New Roman"/>
              </w:rPr>
              <w:t>în</w:t>
            </w:r>
            <w:proofErr w:type="spellEnd"/>
            <w:r w:rsidRPr="000C6EB8">
              <w:rPr>
                <w:rFonts w:ascii="Times New Roman" w:eastAsia="Aptos" w:hAnsi="Times New Roman" w:cs="Times New Roman"/>
              </w:rPr>
              <w:t xml:space="preserve"> </w:t>
            </w:r>
            <w:proofErr w:type="spellStart"/>
            <w:r w:rsidRPr="000C6EB8">
              <w:rPr>
                <w:rFonts w:ascii="Times New Roman" w:eastAsia="Aptos" w:hAnsi="Times New Roman" w:cs="Times New Roman"/>
              </w:rPr>
              <w:t>registrul</w:t>
            </w:r>
            <w:proofErr w:type="spellEnd"/>
            <w:r w:rsidRPr="000C6EB8">
              <w:rPr>
                <w:rFonts w:ascii="Times New Roman" w:eastAsia="Aptos" w:hAnsi="Times New Roman" w:cs="Times New Roman"/>
              </w:rPr>
              <w:t xml:space="preserve"> juridic</w:t>
            </w:r>
          </w:p>
        </w:tc>
        <w:tc>
          <w:tcPr>
            <w:tcW w:w="4449" w:type="dxa"/>
            <w:tcMar>
              <w:top w:w="15" w:type="dxa"/>
              <w:left w:w="15" w:type="dxa"/>
              <w:bottom w:w="15" w:type="dxa"/>
              <w:right w:w="15" w:type="dxa"/>
            </w:tcMar>
            <w:vAlign w:val="center"/>
          </w:tcPr>
          <w:p w14:paraId="6358EA69" w14:textId="77777777" w:rsidR="40F59905" w:rsidRPr="000C6EB8" w:rsidRDefault="40F59905" w:rsidP="000C6EB8">
            <w:pPr>
              <w:jc w:val="both"/>
              <w:rPr>
                <w:rFonts w:ascii="Times New Roman" w:hAnsi="Times New Roman" w:cs="Times New Roman"/>
              </w:rPr>
            </w:pPr>
          </w:p>
        </w:tc>
      </w:tr>
      <w:tr w:rsidR="40F59905" w:rsidRPr="000C6EB8" w14:paraId="3B9D7430" w14:textId="77777777" w:rsidTr="40F59905">
        <w:trPr>
          <w:trHeight w:val="300"/>
        </w:trPr>
        <w:tc>
          <w:tcPr>
            <w:tcW w:w="760" w:type="dxa"/>
            <w:tcMar>
              <w:top w:w="15" w:type="dxa"/>
              <w:left w:w="15" w:type="dxa"/>
              <w:bottom w:w="15" w:type="dxa"/>
              <w:right w:w="15" w:type="dxa"/>
            </w:tcMar>
            <w:vAlign w:val="center"/>
          </w:tcPr>
          <w:p w14:paraId="7329B7D4" w14:textId="77777777" w:rsidR="40F59905" w:rsidRPr="000C6EB8" w:rsidRDefault="40F59905" w:rsidP="000C6EB8">
            <w:pPr>
              <w:spacing w:line="276" w:lineRule="auto"/>
              <w:jc w:val="both"/>
              <w:rPr>
                <w:rFonts w:ascii="Times New Roman" w:eastAsia="Aptos" w:hAnsi="Times New Roman" w:cs="Times New Roman"/>
              </w:rPr>
            </w:pPr>
            <w:r w:rsidRPr="000C6EB8">
              <w:rPr>
                <w:rFonts w:ascii="Times New Roman" w:eastAsia="Aptos" w:hAnsi="Times New Roman" w:cs="Times New Roman"/>
              </w:rPr>
              <w:t>5</w:t>
            </w:r>
          </w:p>
        </w:tc>
        <w:tc>
          <w:tcPr>
            <w:tcW w:w="3335" w:type="dxa"/>
            <w:tcMar>
              <w:top w:w="15" w:type="dxa"/>
              <w:left w:w="15" w:type="dxa"/>
              <w:bottom w:w="15" w:type="dxa"/>
              <w:right w:w="15" w:type="dxa"/>
            </w:tcMar>
            <w:vAlign w:val="center"/>
          </w:tcPr>
          <w:p w14:paraId="227E4611" w14:textId="77777777" w:rsidR="40F59905" w:rsidRPr="000C6EB8" w:rsidRDefault="40F59905" w:rsidP="000C6EB8">
            <w:pPr>
              <w:spacing w:line="276" w:lineRule="auto"/>
              <w:jc w:val="both"/>
              <w:rPr>
                <w:rFonts w:ascii="Times New Roman" w:eastAsia="Aptos" w:hAnsi="Times New Roman" w:cs="Times New Roman"/>
              </w:rPr>
            </w:pPr>
            <w:r w:rsidRPr="000C6EB8">
              <w:rPr>
                <w:rFonts w:ascii="Times New Roman" w:eastAsia="Aptos" w:hAnsi="Times New Roman" w:cs="Times New Roman"/>
              </w:rPr>
              <w:t>CUI / Cod fiscal</w:t>
            </w:r>
          </w:p>
        </w:tc>
        <w:tc>
          <w:tcPr>
            <w:tcW w:w="4449" w:type="dxa"/>
            <w:tcMar>
              <w:top w:w="15" w:type="dxa"/>
              <w:left w:w="15" w:type="dxa"/>
              <w:bottom w:w="15" w:type="dxa"/>
              <w:right w:w="15" w:type="dxa"/>
            </w:tcMar>
            <w:vAlign w:val="center"/>
          </w:tcPr>
          <w:p w14:paraId="6152AC00" w14:textId="77777777" w:rsidR="40F59905" w:rsidRPr="000C6EB8" w:rsidRDefault="40F59905" w:rsidP="000C6EB8">
            <w:pPr>
              <w:jc w:val="both"/>
              <w:rPr>
                <w:rFonts w:ascii="Times New Roman" w:hAnsi="Times New Roman" w:cs="Times New Roman"/>
              </w:rPr>
            </w:pPr>
          </w:p>
        </w:tc>
      </w:tr>
      <w:tr w:rsidR="40F59905" w:rsidRPr="000C6EB8" w14:paraId="64259CAB" w14:textId="77777777" w:rsidTr="40F59905">
        <w:trPr>
          <w:trHeight w:val="300"/>
        </w:trPr>
        <w:tc>
          <w:tcPr>
            <w:tcW w:w="760" w:type="dxa"/>
            <w:tcMar>
              <w:top w:w="15" w:type="dxa"/>
              <w:left w:w="15" w:type="dxa"/>
              <w:bottom w:w="15" w:type="dxa"/>
              <w:right w:w="15" w:type="dxa"/>
            </w:tcMar>
            <w:vAlign w:val="center"/>
          </w:tcPr>
          <w:p w14:paraId="227F1667" w14:textId="77777777" w:rsidR="40F59905" w:rsidRPr="000C6EB8" w:rsidRDefault="40F59905" w:rsidP="000C6EB8">
            <w:pPr>
              <w:spacing w:line="276" w:lineRule="auto"/>
              <w:jc w:val="both"/>
              <w:rPr>
                <w:rFonts w:ascii="Times New Roman" w:eastAsia="Aptos" w:hAnsi="Times New Roman" w:cs="Times New Roman"/>
              </w:rPr>
            </w:pPr>
            <w:r w:rsidRPr="000C6EB8">
              <w:rPr>
                <w:rFonts w:ascii="Times New Roman" w:eastAsia="Aptos" w:hAnsi="Times New Roman" w:cs="Times New Roman"/>
              </w:rPr>
              <w:t>6</w:t>
            </w:r>
          </w:p>
        </w:tc>
        <w:tc>
          <w:tcPr>
            <w:tcW w:w="3335" w:type="dxa"/>
            <w:tcMar>
              <w:top w:w="15" w:type="dxa"/>
              <w:left w:w="15" w:type="dxa"/>
              <w:bottom w:w="15" w:type="dxa"/>
              <w:right w:w="15" w:type="dxa"/>
            </w:tcMar>
            <w:vAlign w:val="center"/>
          </w:tcPr>
          <w:p w14:paraId="008B3368" w14:textId="77777777" w:rsidR="40F59905" w:rsidRPr="000C6EB8" w:rsidRDefault="40F59905" w:rsidP="000C6EB8">
            <w:pPr>
              <w:spacing w:line="276" w:lineRule="auto"/>
              <w:jc w:val="both"/>
              <w:rPr>
                <w:rFonts w:ascii="Times New Roman" w:eastAsia="Aptos" w:hAnsi="Times New Roman" w:cs="Times New Roman"/>
              </w:rPr>
            </w:pPr>
            <w:proofErr w:type="spellStart"/>
            <w:r w:rsidRPr="000C6EB8">
              <w:rPr>
                <w:rFonts w:ascii="Times New Roman" w:eastAsia="Aptos" w:hAnsi="Times New Roman" w:cs="Times New Roman"/>
              </w:rPr>
              <w:t>Localitate</w:t>
            </w:r>
            <w:proofErr w:type="spellEnd"/>
          </w:p>
        </w:tc>
        <w:tc>
          <w:tcPr>
            <w:tcW w:w="4449" w:type="dxa"/>
            <w:tcMar>
              <w:top w:w="15" w:type="dxa"/>
              <w:left w:w="15" w:type="dxa"/>
              <w:bottom w:w="15" w:type="dxa"/>
              <w:right w:w="15" w:type="dxa"/>
            </w:tcMar>
            <w:vAlign w:val="center"/>
          </w:tcPr>
          <w:p w14:paraId="773FC2EB" w14:textId="77777777" w:rsidR="40F59905" w:rsidRPr="000C6EB8" w:rsidRDefault="40F59905" w:rsidP="000C6EB8">
            <w:pPr>
              <w:jc w:val="both"/>
              <w:rPr>
                <w:rFonts w:ascii="Times New Roman" w:hAnsi="Times New Roman" w:cs="Times New Roman"/>
              </w:rPr>
            </w:pPr>
          </w:p>
        </w:tc>
      </w:tr>
      <w:tr w:rsidR="40F59905" w:rsidRPr="000C6EB8" w14:paraId="1409F410" w14:textId="77777777" w:rsidTr="40F59905">
        <w:trPr>
          <w:trHeight w:val="300"/>
        </w:trPr>
        <w:tc>
          <w:tcPr>
            <w:tcW w:w="760" w:type="dxa"/>
            <w:tcMar>
              <w:top w:w="15" w:type="dxa"/>
              <w:left w:w="15" w:type="dxa"/>
              <w:bottom w:w="15" w:type="dxa"/>
              <w:right w:w="15" w:type="dxa"/>
            </w:tcMar>
            <w:vAlign w:val="center"/>
          </w:tcPr>
          <w:p w14:paraId="11F835B3" w14:textId="77777777" w:rsidR="40F59905" w:rsidRPr="000C6EB8" w:rsidRDefault="40F59905" w:rsidP="000C6EB8">
            <w:pPr>
              <w:spacing w:line="276" w:lineRule="auto"/>
              <w:jc w:val="both"/>
              <w:rPr>
                <w:rFonts w:ascii="Times New Roman" w:eastAsia="Aptos" w:hAnsi="Times New Roman" w:cs="Times New Roman"/>
              </w:rPr>
            </w:pPr>
            <w:r w:rsidRPr="000C6EB8">
              <w:rPr>
                <w:rFonts w:ascii="Times New Roman" w:eastAsia="Aptos" w:hAnsi="Times New Roman" w:cs="Times New Roman"/>
              </w:rPr>
              <w:t>7</w:t>
            </w:r>
          </w:p>
        </w:tc>
        <w:tc>
          <w:tcPr>
            <w:tcW w:w="3335" w:type="dxa"/>
            <w:tcMar>
              <w:top w:w="15" w:type="dxa"/>
              <w:left w:w="15" w:type="dxa"/>
              <w:bottom w:w="15" w:type="dxa"/>
              <w:right w:w="15" w:type="dxa"/>
            </w:tcMar>
            <w:vAlign w:val="center"/>
          </w:tcPr>
          <w:p w14:paraId="7A30C4E1" w14:textId="77777777" w:rsidR="40F59905" w:rsidRPr="000C6EB8" w:rsidRDefault="40F59905" w:rsidP="000C6EB8">
            <w:pPr>
              <w:spacing w:line="276" w:lineRule="auto"/>
              <w:jc w:val="both"/>
              <w:rPr>
                <w:rFonts w:ascii="Times New Roman" w:eastAsia="Aptos" w:hAnsi="Times New Roman" w:cs="Times New Roman"/>
              </w:rPr>
            </w:pPr>
            <w:proofErr w:type="spellStart"/>
            <w:r w:rsidRPr="000C6EB8">
              <w:rPr>
                <w:rFonts w:ascii="Times New Roman" w:eastAsia="Aptos" w:hAnsi="Times New Roman" w:cs="Times New Roman"/>
              </w:rPr>
              <w:t>Județ</w:t>
            </w:r>
            <w:proofErr w:type="spellEnd"/>
          </w:p>
        </w:tc>
        <w:tc>
          <w:tcPr>
            <w:tcW w:w="4449" w:type="dxa"/>
            <w:tcMar>
              <w:top w:w="15" w:type="dxa"/>
              <w:left w:w="15" w:type="dxa"/>
              <w:bottom w:w="15" w:type="dxa"/>
              <w:right w:w="15" w:type="dxa"/>
            </w:tcMar>
            <w:vAlign w:val="center"/>
          </w:tcPr>
          <w:p w14:paraId="3BFDD610" w14:textId="77777777" w:rsidR="40F59905" w:rsidRPr="000C6EB8" w:rsidRDefault="40F59905" w:rsidP="000C6EB8">
            <w:pPr>
              <w:jc w:val="both"/>
              <w:rPr>
                <w:rFonts w:ascii="Times New Roman" w:hAnsi="Times New Roman" w:cs="Times New Roman"/>
              </w:rPr>
            </w:pPr>
          </w:p>
        </w:tc>
      </w:tr>
      <w:tr w:rsidR="40F59905" w:rsidRPr="000C6EB8" w14:paraId="617EE5CE" w14:textId="77777777" w:rsidTr="40F59905">
        <w:trPr>
          <w:trHeight w:val="300"/>
        </w:trPr>
        <w:tc>
          <w:tcPr>
            <w:tcW w:w="760" w:type="dxa"/>
            <w:tcMar>
              <w:top w:w="15" w:type="dxa"/>
              <w:left w:w="15" w:type="dxa"/>
              <w:bottom w:w="15" w:type="dxa"/>
              <w:right w:w="15" w:type="dxa"/>
            </w:tcMar>
            <w:vAlign w:val="center"/>
          </w:tcPr>
          <w:p w14:paraId="5CE4D1E4" w14:textId="77777777" w:rsidR="40F59905" w:rsidRPr="000C6EB8" w:rsidRDefault="40F59905" w:rsidP="000C6EB8">
            <w:pPr>
              <w:spacing w:line="276" w:lineRule="auto"/>
              <w:jc w:val="both"/>
              <w:rPr>
                <w:rFonts w:ascii="Times New Roman" w:eastAsia="Aptos" w:hAnsi="Times New Roman" w:cs="Times New Roman"/>
              </w:rPr>
            </w:pPr>
            <w:r w:rsidRPr="000C6EB8">
              <w:rPr>
                <w:rFonts w:ascii="Times New Roman" w:eastAsia="Aptos" w:hAnsi="Times New Roman" w:cs="Times New Roman"/>
              </w:rPr>
              <w:t>8</w:t>
            </w:r>
          </w:p>
        </w:tc>
        <w:tc>
          <w:tcPr>
            <w:tcW w:w="3335" w:type="dxa"/>
            <w:tcMar>
              <w:top w:w="15" w:type="dxa"/>
              <w:left w:w="15" w:type="dxa"/>
              <w:bottom w:w="15" w:type="dxa"/>
              <w:right w:w="15" w:type="dxa"/>
            </w:tcMar>
            <w:vAlign w:val="center"/>
          </w:tcPr>
          <w:p w14:paraId="51550DFD" w14:textId="77777777" w:rsidR="40F59905" w:rsidRPr="000C6EB8" w:rsidRDefault="40F59905" w:rsidP="000C6EB8">
            <w:pPr>
              <w:spacing w:line="276" w:lineRule="auto"/>
              <w:jc w:val="both"/>
              <w:rPr>
                <w:rFonts w:ascii="Times New Roman" w:eastAsia="Aptos" w:hAnsi="Times New Roman" w:cs="Times New Roman"/>
              </w:rPr>
            </w:pPr>
            <w:proofErr w:type="spellStart"/>
            <w:r w:rsidRPr="000C6EB8">
              <w:rPr>
                <w:rFonts w:ascii="Times New Roman" w:eastAsia="Aptos" w:hAnsi="Times New Roman" w:cs="Times New Roman"/>
              </w:rPr>
              <w:t>Adresa</w:t>
            </w:r>
            <w:proofErr w:type="spellEnd"/>
            <w:r w:rsidRPr="000C6EB8">
              <w:rPr>
                <w:rFonts w:ascii="Times New Roman" w:eastAsia="Aptos" w:hAnsi="Times New Roman" w:cs="Times New Roman"/>
              </w:rPr>
              <w:t xml:space="preserve"> </w:t>
            </w:r>
            <w:proofErr w:type="spellStart"/>
            <w:r w:rsidRPr="000C6EB8">
              <w:rPr>
                <w:rFonts w:ascii="Times New Roman" w:eastAsia="Aptos" w:hAnsi="Times New Roman" w:cs="Times New Roman"/>
              </w:rPr>
              <w:t>completă</w:t>
            </w:r>
            <w:proofErr w:type="spellEnd"/>
            <w:r w:rsidRPr="000C6EB8">
              <w:rPr>
                <w:rFonts w:ascii="Times New Roman" w:eastAsia="Aptos" w:hAnsi="Times New Roman" w:cs="Times New Roman"/>
              </w:rPr>
              <w:t xml:space="preserve"> </w:t>
            </w:r>
            <w:proofErr w:type="spellStart"/>
            <w:r w:rsidRPr="000C6EB8">
              <w:rPr>
                <w:rFonts w:ascii="Times New Roman" w:eastAsia="Aptos" w:hAnsi="Times New Roman" w:cs="Times New Roman"/>
              </w:rPr>
              <w:t>sediu</w:t>
            </w:r>
            <w:proofErr w:type="spellEnd"/>
          </w:p>
        </w:tc>
        <w:tc>
          <w:tcPr>
            <w:tcW w:w="4449" w:type="dxa"/>
            <w:tcMar>
              <w:top w:w="15" w:type="dxa"/>
              <w:left w:w="15" w:type="dxa"/>
              <w:bottom w:w="15" w:type="dxa"/>
              <w:right w:w="15" w:type="dxa"/>
            </w:tcMar>
            <w:vAlign w:val="center"/>
          </w:tcPr>
          <w:p w14:paraId="47068DE8" w14:textId="77777777" w:rsidR="40F59905" w:rsidRPr="000C6EB8" w:rsidRDefault="40F59905" w:rsidP="000C6EB8">
            <w:pPr>
              <w:jc w:val="both"/>
              <w:rPr>
                <w:rFonts w:ascii="Times New Roman" w:hAnsi="Times New Roman" w:cs="Times New Roman"/>
              </w:rPr>
            </w:pPr>
          </w:p>
        </w:tc>
      </w:tr>
    </w:tbl>
    <w:p w14:paraId="5C42F896" w14:textId="6C738165" w:rsidR="0840214D" w:rsidRPr="00145A5D" w:rsidRDefault="0840214D" w:rsidP="000C6EB8">
      <w:pPr>
        <w:spacing w:line="276" w:lineRule="auto"/>
        <w:jc w:val="both"/>
        <w:rPr>
          <w:rFonts w:ascii="Times New Roman" w:eastAsia="Aptos" w:hAnsi="Times New Roman" w:cs="Times New Roman"/>
          <w:lang w:val="it-IT"/>
        </w:rPr>
      </w:pPr>
      <w:r w:rsidRPr="00145A5D">
        <w:rPr>
          <w:rFonts w:ascii="Times New Roman" w:eastAsia="Aptos" w:hAnsi="Times New Roman" w:cs="Times New Roman"/>
          <w:lang w:val="it-IT"/>
        </w:rPr>
        <w:t xml:space="preserve"> </w:t>
      </w:r>
      <w:r w:rsidR="008340A3">
        <w:rPr>
          <w:rFonts w:ascii="Times New Roman" w:eastAsia="Aptos" w:hAnsi="Times New Roman" w:cs="Times New Roman"/>
          <w:lang w:val="it-IT"/>
        </w:rPr>
        <w:t>9</w:t>
      </w:r>
      <w:r w:rsidR="00562B0E" w:rsidRPr="00145A5D">
        <w:rPr>
          <w:rFonts w:ascii="Times New Roman" w:eastAsia="Aptos" w:hAnsi="Times New Roman" w:cs="Times New Roman"/>
          <w:lang w:val="it-IT"/>
        </w:rPr>
        <w:t>.</w:t>
      </w:r>
      <w:r w:rsidR="00562B0E" w:rsidRPr="00145A5D">
        <w:rPr>
          <w:rFonts w:ascii="Times New Roman" w:eastAsia="Aptos" w:hAnsi="Times New Roman" w:cs="Times New Roman"/>
          <w:lang w:val="it-IT"/>
        </w:rPr>
        <w:tab/>
        <w:t xml:space="preserve"> Licente detinute de comunitate sau de membrii din comunitate (producere, distributie, furnizare de energie electrica)</w:t>
      </w:r>
    </w:p>
    <w:p w14:paraId="104769C9" w14:textId="77777777" w:rsidR="0840214D" w:rsidRPr="000C6EB8" w:rsidRDefault="0840214D" w:rsidP="000C6EB8">
      <w:pPr>
        <w:spacing w:line="276" w:lineRule="auto"/>
        <w:jc w:val="both"/>
        <w:rPr>
          <w:rFonts w:ascii="Times New Roman" w:eastAsia="Aptos" w:hAnsi="Times New Roman" w:cs="Times New Roman"/>
          <w:b/>
          <w:bCs/>
        </w:rPr>
      </w:pPr>
      <w:r w:rsidRPr="000C6EB8">
        <w:rPr>
          <w:rFonts w:ascii="Times New Roman" w:eastAsia="Aptos" w:hAnsi="Times New Roman" w:cs="Times New Roman"/>
          <w:b/>
          <w:bCs/>
        </w:rPr>
        <w:t xml:space="preserve">II. </w:t>
      </w:r>
      <w:proofErr w:type="spellStart"/>
      <w:r w:rsidRPr="000C6EB8">
        <w:rPr>
          <w:rFonts w:ascii="Times New Roman" w:eastAsia="Aptos" w:hAnsi="Times New Roman" w:cs="Times New Roman"/>
          <w:b/>
          <w:bCs/>
        </w:rPr>
        <w:t>Reprezentant</w:t>
      </w:r>
      <w:proofErr w:type="spellEnd"/>
      <w:r w:rsidRPr="000C6EB8">
        <w:rPr>
          <w:rFonts w:ascii="Times New Roman" w:eastAsia="Aptos" w:hAnsi="Times New Roman" w:cs="Times New Roman"/>
          <w:b/>
          <w:bCs/>
        </w:rPr>
        <w:t xml:space="preserve"> legal </w:t>
      </w:r>
      <w:proofErr w:type="spellStart"/>
      <w:r w:rsidRPr="000C6EB8">
        <w:rPr>
          <w:rFonts w:ascii="Times New Roman" w:eastAsia="Aptos" w:hAnsi="Times New Roman" w:cs="Times New Roman"/>
          <w:b/>
          <w:bCs/>
        </w:rPr>
        <w:t>și</w:t>
      </w:r>
      <w:proofErr w:type="spellEnd"/>
      <w:r w:rsidRPr="000C6EB8">
        <w:rPr>
          <w:rFonts w:ascii="Times New Roman" w:eastAsia="Aptos" w:hAnsi="Times New Roman" w:cs="Times New Roman"/>
          <w:b/>
          <w:bCs/>
        </w:rPr>
        <w:t xml:space="preserve"> </w:t>
      </w:r>
      <w:proofErr w:type="spellStart"/>
      <w:r w:rsidRPr="000C6EB8">
        <w:rPr>
          <w:rFonts w:ascii="Times New Roman" w:eastAsia="Aptos" w:hAnsi="Times New Roman" w:cs="Times New Roman"/>
          <w:b/>
          <w:bCs/>
        </w:rPr>
        <w:t>persoană</w:t>
      </w:r>
      <w:proofErr w:type="spellEnd"/>
      <w:r w:rsidRPr="000C6EB8">
        <w:rPr>
          <w:rFonts w:ascii="Times New Roman" w:eastAsia="Aptos" w:hAnsi="Times New Roman" w:cs="Times New Roman"/>
          <w:b/>
          <w:bCs/>
        </w:rPr>
        <w:t xml:space="preserve"> de contact</w:t>
      </w:r>
    </w:p>
    <w:tbl>
      <w:tblPr>
        <w:tblW w:w="0" w:type="auto"/>
        <w:tblLook w:val="04A0" w:firstRow="1" w:lastRow="0" w:firstColumn="1" w:lastColumn="0" w:noHBand="0" w:noVBand="1"/>
      </w:tblPr>
      <w:tblGrid>
        <w:gridCol w:w="1060"/>
        <w:gridCol w:w="3915"/>
        <w:gridCol w:w="1620"/>
      </w:tblGrid>
      <w:tr w:rsidR="40F59905" w:rsidRPr="000C6EB8" w14:paraId="72FD588B" w14:textId="77777777" w:rsidTr="40F59905">
        <w:trPr>
          <w:trHeight w:val="300"/>
        </w:trPr>
        <w:tc>
          <w:tcPr>
            <w:tcW w:w="1060" w:type="dxa"/>
            <w:tcMar>
              <w:top w:w="15" w:type="dxa"/>
              <w:left w:w="15" w:type="dxa"/>
              <w:bottom w:w="15" w:type="dxa"/>
              <w:right w:w="15" w:type="dxa"/>
            </w:tcMar>
            <w:vAlign w:val="center"/>
          </w:tcPr>
          <w:p w14:paraId="1EB20EF3" w14:textId="77777777" w:rsidR="40F59905" w:rsidRPr="000C6EB8" w:rsidRDefault="40F59905" w:rsidP="000C6EB8">
            <w:pPr>
              <w:spacing w:line="276" w:lineRule="auto"/>
              <w:jc w:val="both"/>
              <w:rPr>
                <w:rFonts w:ascii="Times New Roman" w:eastAsia="Aptos" w:hAnsi="Times New Roman" w:cs="Times New Roman"/>
                <w:b/>
                <w:bCs/>
              </w:rPr>
            </w:pPr>
            <w:r w:rsidRPr="000C6EB8">
              <w:rPr>
                <w:rFonts w:ascii="Times New Roman" w:eastAsia="Aptos" w:hAnsi="Times New Roman" w:cs="Times New Roman"/>
                <w:b/>
                <w:bCs/>
              </w:rPr>
              <w:t xml:space="preserve">Nr. </w:t>
            </w:r>
            <w:proofErr w:type="spellStart"/>
            <w:r w:rsidRPr="000C6EB8">
              <w:rPr>
                <w:rFonts w:ascii="Times New Roman" w:eastAsia="Aptos" w:hAnsi="Times New Roman" w:cs="Times New Roman"/>
                <w:b/>
                <w:bCs/>
              </w:rPr>
              <w:t>crt</w:t>
            </w:r>
            <w:proofErr w:type="spellEnd"/>
            <w:r w:rsidRPr="000C6EB8">
              <w:rPr>
                <w:rFonts w:ascii="Times New Roman" w:eastAsia="Aptos" w:hAnsi="Times New Roman" w:cs="Times New Roman"/>
                <w:b/>
                <w:bCs/>
              </w:rPr>
              <w:t>.</w:t>
            </w:r>
          </w:p>
        </w:tc>
        <w:tc>
          <w:tcPr>
            <w:tcW w:w="3915" w:type="dxa"/>
            <w:tcMar>
              <w:top w:w="15" w:type="dxa"/>
              <w:left w:w="15" w:type="dxa"/>
              <w:bottom w:w="15" w:type="dxa"/>
              <w:right w:w="15" w:type="dxa"/>
            </w:tcMar>
            <w:vAlign w:val="center"/>
          </w:tcPr>
          <w:p w14:paraId="2FF44C55" w14:textId="77777777" w:rsidR="40F59905" w:rsidRPr="000C6EB8" w:rsidRDefault="40F59905" w:rsidP="000C6EB8">
            <w:pPr>
              <w:spacing w:line="276" w:lineRule="auto"/>
              <w:jc w:val="both"/>
              <w:rPr>
                <w:rFonts w:ascii="Times New Roman" w:eastAsia="Aptos" w:hAnsi="Times New Roman" w:cs="Times New Roman"/>
                <w:b/>
                <w:bCs/>
              </w:rPr>
            </w:pPr>
            <w:proofErr w:type="spellStart"/>
            <w:r w:rsidRPr="000C6EB8">
              <w:rPr>
                <w:rFonts w:ascii="Times New Roman" w:eastAsia="Aptos" w:hAnsi="Times New Roman" w:cs="Times New Roman"/>
                <w:b/>
                <w:bCs/>
              </w:rPr>
              <w:t>Câmp</w:t>
            </w:r>
            <w:proofErr w:type="spellEnd"/>
          </w:p>
        </w:tc>
        <w:tc>
          <w:tcPr>
            <w:tcW w:w="1620" w:type="dxa"/>
            <w:tcMar>
              <w:top w:w="15" w:type="dxa"/>
              <w:left w:w="15" w:type="dxa"/>
              <w:bottom w:w="15" w:type="dxa"/>
              <w:right w:w="15" w:type="dxa"/>
            </w:tcMar>
            <w:vAlign w:val="center"/>
          </w:tcPr>
          <w:p w14:paraId="4A211A5E" w14:textId="263800B8" w:rsidR="40F59905" w:rsidRPr="000C6EB8" w:rsidRDefault="008340A3" w:rsidP="000C6EB8">
            <w:pPr>
              <w:spacing w:line="276" w:lineRule="auto"/>
              <w:jc w:val="both"/>
              <w:rPr>
                <w:rFonts w:ascii="Times New Roman" w:eastAsia="Aptos" w:hAnsi="Times New Roman" w:cs="Times New Roman"/>
                <w:b/>
                <w:bCs/>
              </w:rPr>
            </w:pPr>
            <w:r>
              <w:rPr>
                <w:rFonts w:ascii="Times New Roman" w:eastAsia="Aptos" w:hAnsi="Times New Roman" w:cs="Times New Roman"/>
                <w:b/>
                <w:bCs/>
              </w:rPr>
              <w:t>Date</w:t>
            </w:r>
          </w:p>
        </w:tc>
      </w:tr>
      <w:tr w:rsidR="40F59905" w:rsidRPr="000C6EB8" w14:paraId="2696F8B4" w14:textId="77777777" w:rsidTr="40F59905">
        <w:trPr>
          <w:trHeight w:val="300"/>
        </w:trPr>
        <w:tc>
          <w:tcPr>
            <w:tcW w:w="1060" w:type="dxa"/>
            <w:tcMar>
              <w:top w:w="15" w:type="dxa"/>
              <w:left w:w="15" w:type="dxa"/>
              <w:bottom w:w="15" w:type="dxa"/>
              <w:right w:w="15" w:type="dxa"/>
            </w:tcMar>
            <w:vAlign w:val="center"/>
          </w:tcPr>
          <w:p w14:paraId="7C3AC8E0" w14:textId="77777777" w:rsidR="40F59905" w:rsidRPr="000C6EB8" w:rsidRDefault="40F59905" w:rsidP="000C6EB8">
            <w:pPr>
              <w:spacing w:line="276" w:lineRule="auto"/>
              <w:jc w:val="both"/>
              <w:rPr>
                <w:rFonts w:ascii="Times New Roman" w:eastAsia="Aptos" w:hAnsi="Times New Roman" w:cs="Times New Roman"/>
              </w:rPr>
            </w:pPr>
            <w:r w:rsidRPr="000C6EB8">
              <w:rPr>
                <w:rFonts w:ascii="Times New Roman" w:eastAsia="Aptos" w:hAnsi="Times New Roman" w:cs="Times New Roman"/>
              </w:rPr>
              <w:t>1</w:t>
            </w:r>
          </w:p>
        </w:tc>
        <w:tc>
          <w:tcPr>
            <w:tcW w:w="3915" w:type="dxa"/>
            <w:tcMar>
              <w:top w:w="15" w:type="dxa"/>
              <w:left w:w="15" w:type="dxa"/>
              <w:bottom w:w="15" w:type="dxa"/>
              <w:right w:w="15" w:type="dxa"/>
            </w:tcMar>
            <w:vAlign w:val="center"/>
          </w:tcPr>
          <w:p w14:paraId="7639274B" w14:textId="77777777" w:rsidR="40F59905" w:rsidRPr="000C6EB8" w:rsidRDefault="40F59905" w:rsidP="000C6EB8">
            <w:pPr>
              <w:spacing w:line="276" w:lineRule="auto"/>
              <w:jc w:val="both"/>
              <w:rPr>
                <w:rFonts w:ascii="Times New Roman" w:eastAsia="Aptos" w:hAnsi="Times New Roman" w:cs="Times New Roman"/>
              </w:rPr>
            </w:pPr>
            <w:proofErr w:type="spellStart"/>
            <w:r w:rsidRPr="000C6EB8">
              <w:rPr>
                <w:rFonts w:ascii="Times New Roman" w:eastAsia="Aptos" w:hAnsi="Times New Roman" w:cs="Times New Roman"/>
              </w:rPr>
              <w:t>Reprezentant</w:t>
            </w:r>
            <w:proofErr w:type="spellEnd"/>
            <w:r w:rsidRPr="000C6EB8">
              <w:rPr>
                <w:rFonts w:ascii="Times New Roman" w:eastAsia="Aptos" w:hAnsi="Times New Roman" w:cs="Times New Roman"/>
              </w:rPr>
              <w:t xml:space="preserve"> legal – </w:t>
            </w:r>
            <w:proofErr w:type="spellStart"/>
            <w:r w:rsidRPr="000C6EB8">
              <w:rPr>
                <w:rFonts w:ascii="Times New Roman" w:eastAsia="Aptos" w:hAnsi="Times New Roman" w:cs="Times New Roman"/>
              </w:rPr>
              <w:t>nume</w:t>
            </w:r>
            <w:proofErr w:type="spellEnd"/>
          </w:p>
        </w:tc>
        <w:tc>
          <w:tcPr>
            <w:tcW w:w="1620" w:type="dxa"/>
            <w:tcMar>
              <w:top w:w="15" w:type="dxa"/>
              <w:left w:w="15" w:type="dxa"/>
              <w:bottom w:w="15" w:type="dxa"/>
              <w:right w:w="15" w:type="dxa"/>
            </w:tcMar>
            <w:vAlign w:val="center"/>
          </w:tcPr>
          <w:p w14:paraId="09A55412" w14:textId="77777777" w:rsidR="40F59905" w:rsidRPr="000C6EB8" w:rsidRDefault="40F59905" w:rsidP="000C6EB8">
            <w:pPr>
              <w:jc w:val="both"/>
              <w:rPr>
                <w:rFonts w:ascii="Times New Roman" w:hAnsi="Times New Roman" w:cs="Times New Roman"/>
              </w:rPr>
            </w:pPr>
          </w:p>
        </w:tc>
      </w:tr>
      <w:tr w:rsidR="40F59905" w:rsidRPr="000C6EB8" w14:paraId="0F55DC4A" w14:textId="77777777" w:rsidTr="40F59905">
        <w:trPr>
          <w:trHeight w:val="300"/>
        </w:trPr>
        <w:tc>
          <w:tcPr>
            <w:tcW w:w="1060" w:type="dxa"/>
            <w:tcMar>
              <w:top w:w="15" w:type="dxa"/>
              <w:left w:w="15" w:type="dxa"/>
              <w:bottom w:w="15" w:type="dxa"/>
              <w:right w:w="15" w:type="dxa"/>
            </w:tcMar>
            <w:vAlign w:val="center"/>
          </w:tcPr>
          <w:p w14:paraId="08CFD3C8" w14:textId="77777777" w:rsidR="40F59905" w:rsidRPr="000C6EB8" w:rsidRDefault="40F59905" w:rsidP="000C6EB8">
            <w:pPr>
              <w:spacing w:line="276" w:lineRule="auto"/>
              <w:jc w:val="both"/>
              <w:rPr>
                <w:rFonts w:ascii="Times New Roman" w:eastAsia="Aptos" w:hAnsi="Times New Roman" w:cs="Times New Roman"/>
              </w:rPr>
            </w:pPr>
            <w:r w:rsidRPr="000C6EB8">
              <w:rPr>
                <w:rFonts w:ascii="Times New Roman" w:eastAsia="Aptos" w:hAnsi="Times New Roman" w:cs="Times New Roman"/>
              </w:rPr>
              <w:t>2</w:t>
            </w:r>
          </w:p>
        </w:tc>
        <w:tc>
          <w:tcPr>
            <w:tcW w:w="3915" w:type="dxa"/>
            <w:tcMar>
              <w:top w:w="15" w:type="dxa"/>
              <w:left w:w="15" w:type="dxa"/>
              <w:bottom w:w="15" w:type="dxa"/>
              <w:right w:w="15" w:type="dxa"/>
            </w:tcMar>
            <w:vAlign w:val="center"/>
          </w:tcPr>
          <w:p w14:paraId="27FC5096" w14:textId="77777777" w:rsidR="40F59905" w:rsidRPr="000C6EB8" w:rsidRDefault="40F59905" w:rsidP="000C6EB8">
            <w:pPr>
              <w:spacing w:line="276" w:lineRule="auto"/>
              <w:jc w:val="both"/>
              <w:rPr>
                <w:rFonts w:ascii="Times New Roman" w:eastAsia="Aptos" w:hAnsi="Times New Roman" w:cs="Times New Roman"/>
              </w:rPr>
            </w:pPr>
            <w:proofErr w:type="spellStart"/>
            <w:r w:rsidRPr="000C6EB8">
              <w:rPr>
                <w:rFonts w:ascii="Times New Roman" w:eastAsia="Aptos" w:hAnsi="Times New Roman" w:cs="Times New Roman"/>
              </w:rPr>
              <w:t>Funcție</w:t>
            </w:r>
            <w:proofErr w:type="spellEnd"/>
          </w:p>
        </w:tc>
        <w:tc>
          <w:tcPr>
            <w:tcW w:w="1620" w:type="dxa"/>
            <w:tcMar>
              <w:top w:w="15" w:type="dxa"/>
              <w:left w:w="15" w:type="dxa"/>
              <w:bottom w:w="15" w:type="dxa"/>
              <w:right w:w="15" w:type="dxa"/>
            </w:tcMar>
            <w:vAlign w:val="center"/>
          </w:tcPr>
          <w:p w14:paraId="15AC556C" w14:textId="77777777" w:rsidR="40F59905" w:rsidRPr="000C6EB8" w:rsidRDefault="40F59905" w:rsidP="000C6EB8">
            <w:pPr>
              <w:jc w:val="both"/>
              <w:rPr>
                <w:rFonts w:ascii="Times New Roman" w:hAnsi="Times New Roman" w:cs="Times New Roman"/>
              </w:rPr>
            </w:pPr>
          </w:p>
        </w:tc>
      </w:tr>
      <w:tr w:rsidR="40F59905" w:rsidRPr="000C6EB8" w14:paraId="06EE2130" w14:textId="77777777" w:rsidTr="40F59905">
        <w:trPr>
          <w:trHeight w:val="300"/>
        </w:trPr>
        <w:tc>
          <w:tcPr>
            <w:tcW w:w="1060" w:type="dxa"/>
            <w:tcMar>
              <w:top w:w="15" w:type="dxa"/>
              <w:left w:w="15" w:type="dxa"/>
              <w:bottom w:w="15" w:type="dxa"/>
              <w:right w:w="15" w:type="dxa"/>
            </w:tcMar>
            <w:vAlign w:val="center"/>
          </w:tcPr>
          <w:p w14:paraId="6BF0C45E" w14:textId="77777777" w:rsidR="40F59905" w:rsidRPr="000C6EB8" w:rsidRDefault="40F59905" w:rsidP="000C6EB8">
            <w:pPr>
              <w:spacing w:line="276" w:lineRule="auto"/>
              <w:jc w:val="both"/>
              <w:rPr>
                <w:rFonts w:ascii="Times New Roman" w:eastAsia="Aptos" w:hAnsi="Times New Roman" w:cs="Times New Roman"/>
              </w:rPr>
            </w:pPr>
            <w:r w:rsidRPr="000C6EB8">
              <w:rPr>
                <w:rFonts w:ascii="Times New Roman" w:eastAsia="Aptos" w:hAnsi="Times New Roman" w:cs="Times New Roman"/>
              </w:rPr>
              <w:t>3</w:t>
            </w:r>
          </w:p>
        </w:tc>
        <w:tc>
          <w:tcPr>
            <w:tcW w:w="3915" w:type="dxa"/>
            <w:tcMar>
              <w:top w:w="15" w:type="dxa"/>
              <w:left w:w="15" w:type="dxa"/>
              <w:bottom w:w="15" w:type="dxa"/>
              <w:right w:w="15" w:type="dxa"/>
            </w:tcMar>
            <w:vAlign w:val="center"/>
          </w:tcPr>
          <w:p w14:paraId="0EAA40EA" w14:textId="77777777" w:rsidR="40F59905" w:rsidRPr="000C6EB8" w:rsidRDefault="40F59905" w:rsidP="000C6EB8">
            <w:pPr>
              <w:spacing w:line="276" w:lineRule="auto"/>
              <w:jc w:val="both"/>
              <w:rPr>
                <w:rFonts w:ascii="Times New Roman" w:eastAsia="Aptos" w:hAnsi="Times New Roman" w:cs="Times New Roman"/>
              </w:rPr>
            </w:pPr>
            <w:proofErr w:type="spellStart"/>
            <w:r w:rsidRPr="000C6EB8">
              <w:rPr>
                <w:rFonts w:ascii="Times New Roman" w:eastAsia="Aptos" w:hAnsi="Times New Roman" w:cs="Times New Roman"/>
              </w:rPr>
              <w:t>Telefon</w:t>
            </w:r>
            <w:proofErr w:type="spellEnd"/>
          </w:p>
        </w:tc>
        <w:tc>
          <w:tcPr>
            <w:tcW w:w="1620" w:type="dxa"/>
            <w:tcMar>
              <w:top w:w="15" w:type="dxa"/>
              <w:left w:w="15" w:type="dxa"/>
              <w:bottom w:w="15" w:type="dxa"/>
              <w:right w:w="15" w:type="dxa"/>
            </w:tcMar>
            <w:vAlign w:val="center"/>
          </w:tcPr>
          <w:p w14:paraId="348900BD" w14:textId="77777777" w:rsidR="40F59905" w:rsidRPr="000C6EB8" w:rsidRDefault="40F59905" w:rsidP="000C6EB8">
            <w:pPr>
              <w:jc w:val="both"/>
              <w:rPr>
                <w:rFonts w:ascii="Times New Roman" w:hAnsi="Times New Roman" w:cs="Times New Roman"/>
              </w:rPr>
            </w:pPr>
          </w:p>
        </w:tc>
      </w:tr>
      <w:tr w:rsidR="40F59905" w:rsidRPr="000C6EB8" w14:paraId="03D4DA3A" w14:textId="77777777" w:rsidTr="40F59905">
        <w:trPr>
          <w:trHeight w:val="300"/>
        </w:trPr>
        <w:tc>
          <w:tcPr>
            <w:tcW w:w="1060" w:type="dxa"/>
            <w:tcMar>
              <w:top w:w="15" w:type="dxa"/>
              <w:left w:w="15" w:type="dxa"/>
              <w:bottom w:w="15" w:type="dxa"/>
              <w:right w:w="15" w:type="dxa"/>
            </w:tcMar>
            <w:vAlign w:val="center"/>
          </w:tcPr>
          <w:p w14:paraId="787BEFB2" w14:textId="77777777" w:rsidR="40F59905" w:rsidRPr="000C6EB8" w:rsidRDefault="40F59905" w:rsidP="000C6EB8">
            <w:pPr>
              <w:spacing w:line="276" w:lineRule="auto"/>
              <w:jc w:val="both"/>
              <w:rPr>
                <w:rFonts w:ascii="Times New Roman" w:eastAsia="Aptos" w:hAnsi="Times New Roman" w:cs="Times New Roman"/>
              </w:rPr>
            </w:pPr>
            <w:r w:rsidRPr="000C6EB8">
              <w:rPr>
                <w:rFonts w:ascii="Times New Roman" w:eastAsia="Aptos" w:hAnsi="Times New Roman" w:cs="Times New Roman"/>
              </w:rPr>
              <w:t>4</w:t>
            </w:r>
          </w:p>
        </w:tc>
        <w:tc>
          <w:tcPr>
            <w:tcW w:w="3915" w:type="dxa"/>
            <w:tcMar>
              <w:top w:w="15" w:type="dxa"/>
              <w:left w:w="15" w:type="dxa"/>
              <w:bottom w:w="15" w:type="dxa"/>
              <w:right w:w="15" w:type="dxa"/>
            </w:tcMar>
            <w:vAlign w:val="center"/>
          </w:tcPr>
          <w:p w14:paraId="45A787E2" w14:textId="77777777" w:rsidR="40F59905" w:rsidRPr="000C6EB8" w:rsidRDefault="40F59905" w:rsidP="000C6EB8">
            <w:pPr>
              <w:spacing w:line="276" w:lineRule="auto"/>
              <w:jc w:val="both"/>
              <w:rPr>
                <w:rFonts w:ascii="Times New Roman" w:eastAsia="Aptos" w:hAnsi="Times New Roman" w:cs="Times New Roman"/>
              </w:rPr>
            </w:pPr>
            <w:r w:rsidRPr="000C6EB8">
              <w:rPr>
                <w:rFonts w:ascii="Times New Roman" w:eastAsia="Aptos" w:hAnsi="Times New Roman" w:cs="Times New Roman"/>
              </w:rPr>
              <w:t>E-mail</w:t>
            </w:r>
          </w:p>
        </w:tc>
        <w:tc>
          <w:tcPr>
            <w:tcW w:w="1620" w:type="dxa"/>
            <w:tcMar>
              <w:top w:w="15" w:type="dxa"/>
              <w:left w:w="15" w:type="dxa"/>
              <w:bottom w:w="15" w:type="dxa"/>
              <w:right w:w="15" w:type="dxa"/>
            </w:tcMar>
            <w:vAlign w:val="center"/>
          </w:tcPr>
          <w:p w14:paraId="4714CBA2" w14:textId="77777777" w:rsidR="40F59905" w:rsidRPr="000C6EB8" w:rsidRDefault="40F59905" w:rsidP="000C6EB8">
            <w:pPr>
              <w:jc w:val="both"/>
              <w:rPr>
                <w:rFonts w:ascii="Times New Roman" w:hAnsi="Times New Roman" w:cs="Times New Roman"/>
              </w:rPr>
            </w:pPr>
          </w:p>
        </w:tc>
      </w:tr>
      <w:tr w:rsidR="40F59905" w:rsidRPr="00231BDA" w14:paraId="69E1BB43" w14:textId="77777777" w:rsidTr="40F59905">
        <w:trPr>
          <w:trHeight w:val="300"/>
        </w:trPr>
        <w:tc>
          <w:tcPr>
            <w:tcW w:w="1060" w:type="dxa"/>
            <w:tcMar>
              <w:top w:w="15" w:type="dxa"/>
              <w:left w:w="15" w:type="dxa"/>
              <w:bottom w:w="15" w:type="dxa"/>
              <w:right w:w="15" w:type="dxa"/>
            </w:tcMar>
            <w:vAlign w:val="center"/>
          </w:tcPr>
          <w:p w14:paraId="17C4846B" w14:textId="77777777" w:rsidR="40F59905" w:rsidRPr="000C6EB8" w:rsidRDefault="40F59905" w:rsidP="000C6EB8">
            <w:pPr>
              <w:spacing w:line="276" w:lineRule="auto"/>
              <w:jc w:val="both"/>
              <w:rPr>
                <w:rFonts w:ascii="Times New Roman" w:eastAsia="Aptos" w:hAnsi="Times New Roman" w:cs="Times New Roman"/>
              </w:rPr>
            </w:pPr>
            <w:r w:rsidRPr="000C6EB8">
              <w:rPr>
                <w:rFonts w:ascii="Times New Roman" w:eastAsia="Aptos" w:hAnsi="Times New Roman" w:cs="Times New Roman"/>
              </w:rPr>
              <w:t>5</w:t>
            </w:r>
          </w:p>
        </w:tc>
        <w:tc>
          <w:tcPr>
            <w:tcW w:w="3915" w:type="dxa"/>
            <w:tcMar>
              <w:top w:w="15" w:type="dxa"/>
              <w:left w:w="15" w:type="dxa"/>
              <w:bottom w:w="15" w:type="dxa"/>
              <w:right w:w="15" w:type="dxa"/>
            </w:tcMar>
            <w:vAlign w:val="center"/>
          </w:tcPr>
          <w:p w14:paraId="6918A9D3" w14:textId="77777777" w:rsidR="40F59905" w:rsidRPr="000C6EB8" w:rsidRDefault="40F59905" w:rsidP="000C6EB8">
            <w:pPr>
              <w:spacing w:line="276" w:lineRule="auto"/>
              <w:jc w:val="both"/>
              <w:rPr>
                <w:rFonts w:ascii="Times New Roman" w:eastAsia="Aptos" w:hAnsi="Times New Roman" w:cs="Times New Roman"/>
                <w:lang w:val="nl-NL"/>
              </w:rPr>
            </w:pPr>
            <w:r w:rsidRPr="000C6EB8">
              <w:rPr>
                <w:rFonts w:ascii="Times New Roman" w:eastAsia="Aptos" w:hAnsi="Times New Roman" w:cs="Times New Roman"/>
                <w:lang w:val="nl-NL"/>
              </w:rPr>
              <w:t>Persoană de contact (dacă diferă)</w:t>
            </w:r>
          </w:p>
        </w:tc>
        <w:tc>
          <w:tcPr>
            <w:tcW w:w="1620" w:type="dxa"/>
            <w:tcMar>
              <w:top w:w="15" w:type="dxa"/>
              <w:left w:w="15" w:type="dxa"/>
              <w:bottom w:w="15" w:type="dxa"/>
              <w:right w:w="15" w:type="dxa"/>
            </w:tcMar>
            <w:vAlign w:val="center"/>
          </w:tcPr>
          <w:p w14:paraId="72380341" w14:textId="77777777" w:rsidR="40F59905" w:rsidRPr="000C6EB8" w:rsidRDefault="40F59905" w:rsidP="000C6EB8">
            <w:pPr>
              <w:jc w:val="both"/>
              <w:rPr>
                <w:rFonts w:ascii="Times New Roman" w:hAnsi="Times New Roman" w:cs="Times New Roman"/>
                <w:lang w:val="nl-NL"/>
              </w:rPr>
            </w:pPr>
          </w:p>
        </w:tc>
      </w:tr>
      <w:tr w:rsidR="40F59905" w:rsidRPr="000C6EB8" w14:paraId="3B4CE3E8" w14:textId="77777777" w:rsidTr="40F59905">
        <w:trPr>
          <w:trHeight w:val="300"/>
        </w:trPr>
        <w:tc>
          <w:tcPr>
            <w:tcW w:w="1060" w:type="dxa"/>
            <w:tcMar>
              <w:top w:w="15" w:type="dxa"/>
              <w:left w:w="15" w:type="dxa"/>
              <w:bottom w:w="15" w:type="dxa"/>
              <w:right w:w="15" w:type="dxa"/>
            </w:tcMar>
            <w:vAlign w:val="center"/>
          </w:tcPr>
          <w:p w14:paraId="13D9F3DA" w14:textId="77777777" w:rsidR="40F59905" w:rsidRPr="000C6EB8" w:rsidRDefault="40F59905" w:rsidP="000C6EB8">
            <w:pPr>
              <w:spacing w:line="276" w:lineRule="auto"/>
              <w:jc w:val="both"/>
              <w:rPr>
                <w:rFonts w:ascii="Times New Roman" w:eastAsia="Aptos" w:hAnsi="Times New Roman" w:cs="Times New Roman"/>
              </w:rPr>
            </w:pPr>
            <w:r w:rsidRPr="000C6EB8">
              <w:rPr>
                <w:rFonts w:ascii="Times New Roman" w:eastAsia="Aptos" w:hAnsi="Times New Roman" w:cs="Times New Roman"/>
              </w:rPr>
              <w:t>6</w:t>
            </w:r>
          </w:p>
        </w:tc>
        <w:tc>
          <w:tcPr>
            <w:tcW w:w="3915" w:type="dxa"/>
            <w:tcMar>
              <w:top w:w="15" w:type="dxa"/>
              <w:left w:w="15" w:type="dxa"/>
              <w:bottom w:w="15" w:type="dxa"/>
              <w:right w:w="15" w:type="dxa"/>
            </w:tcMar>
            <w:vAlign w:val="center"/>
          </w:tcPr>
          <w:p w14:paraId="2B6CA500" w14:textId="77777777" w:rsidR="40F59905" w:rsidRPr="000C6EB8" w:rsidRDefault="40F59905" w:rsidP="000C6EB8">
            <w:pPr>
              <w:spacing w:line="276" w:lineRule="auto"/>
              <w:jc w:val="both"/>
              <w:rPr>
                <w:rFonts w:ascii="Times New Roman" w:eastAsia="Aptos" w:hAnsi="Times New Roman" w:cs="Times New Roman"/>
              </w:rPr>
            </w:pPr>
            <w:proofErr w:type="spellStart"/>
            <w:r w:rsidRPr="000C6EB8">
              <w:rPr>
                <w:rFonts w:ascii="Times New Roman" w:eastAsia="Aptos" w:hAnsi="Times New Roman" w:cs="Times New Roman"/>
              </w:rPr>
              <w:t>Telefon</w:t>
            </w:r>
            <w:proofErr w:type="spellEnd"/>
          </w:p>
        </w:tc>
        <w:tc>
          <w:tcPr>
            <w:tcW w:w="1620" w:type="dxa"/>
            <w:tcMar>
              <w:top w:w="15" w:type="dxa"/>
              <w:left w:w="15" w:type="dxa"/>
              <w:bottom w:w="15" w:type="dxa"/>
              <w:right w:w="15" w:type="dxa"/>
            </w:tcMar>
            <w:vAlign w:val="center"/>
          </w:tcPr>
          <w:p w14:paraId="0202AA53" w14:textId="77777777" w:rsidR="40F59905" w:rsidRPr="000C6EB8" w:rsidRDefault="40F59905" w:rsidP="000C6EB8">
            <w:pPr>
              <w:jc w:val="both"/>
              <w:rPr>
                <w:rFonts w:ascii="Times New Roman" w:hAnsi="Times New Roman" w:cs="Times New Roman"/>
              </w:rPr>
            </w:pPr>
          </w:p>
        </w:tc>
      </w:tr>
      <w:tr w:rsidR="40F59905" w:rsidRPr="000C6EB8" w14:paraId="3D1D3116" w14:textId="77777777" w:rsidTr="40F59905">
        <w:trPr>
          <w:trHeight w:val="300"/>
        </w:trPr>
        <w:tc>
          <w:tcPr>
            <w:tcW w:w="1060" w:type="dxa"/>
            <w:tcMar>
              <w:top w:w="15" w:type="dxa"/>
              <w:left w:w="15" w:type="dxa"/>
              <w:bottom w:w="15" w:type="dxa"/>
              <w:right w:w="15" w:type="dxa"/>
            </w:tcMar>
            <w:vAlign w:val="center"/>
          </w:tcPr>
          <w:p w14:paraId="0FD00624" w14:textId="77777777" w:rsidR="40F59905" w:rsidRPr="000C6EB8" w:rsidRDefault="40F59905" w:rsidP="000C6EB8">
            <w:pPr>
              <w:spacing w:line="276" w:lineRule="auto"/>
              <w:jc w:val="both"/>
              <w:rPr>
                <w:rFonts w:ascii="Times New Roman" w:eastAsia="Aptos" w:hAnsi="Times New Roman" w:cs="Times New Roman"/>
              </w:rPr>
            </w:pPr>
            <w:r w:rsidRPr="000C6EB8">
              <w:rPr>
                <w:rFonts w:ascii="Times New Roman" w:eastAsia="Aptos" w:hAnsi="Times New Roman" w:cs="Times New Roman"/>
              </w:rPr>
              <w:t>7</w:t>
            </w:r>
          </w:p>
        </w:tc>
        <w:tc>
          <w:tcPr>
            <w:tcW w:w="3915" w:type="dxa"/>
            <w:tcMar>
              <w:top w:w="15" w:type="dxa"/>
              <w:left w:w="15" w:type="dxa"/>
              <w:bottom w:w="15" w:type="dxa"/>
              <w:right w:w="15" w:type="dxa"/>
            </w:tcMar>
            <w:vAlign w:val="center"/>
          </w:tcPr>
          <w:p w14:paraId="3A8848CD" w14:textId="77777777" w:rsidR="40F59905" w:rsidRPr="000C6EB8" w:rsidRDefault="40F59905" w:rsidP="000C6EB8">
            <w:pPr>
              <w:spacing w:line="276" w:lineRule="auto"/>
              <w:jc w:val="both"/>
              <w:rPr>
                <w:rFonts w:ascii="Times New Roman" w:eastAsia="Aptos" w:hAnsi="Times New Roman" w:cs="Times New Roman"/>
              </w:rPr>
            </w:pPr>
            <w:r w:rsidRPr="000C6EB8">
              <w:rPr>
                <w:rFonts w:ascii="Times New Roman" w:eastAsia="Aptos" w:hAnsi="Times New Roman" w:cs="Times New Roman"/>
              </w:rPr>
              <w:t>E-mail</w:t>
            </w:r>
          </w:p>
        </w:tc>
        <w:tc>
          <w:tcPr>
            <w:tcW w:w="1620" w:type="dxa"/>
            <w:tcMar>
              <w:top w:w="15" w:type="dxa"/>
              <w:left w:w="15" w:type="dxa"/>
              <w:bottom w:w="15" w:type="dxa"/>
              <w:right w:w="15" w:type="dxa"/>
            </w:tcMar>
            <w:vAlign w:val="center"/>
          </w:tcPr>
          <w:p w14:paraId="195DC361" w14:textId="77777777" w:rsidR="40F59905" w:rsidRPr="000C6EB8" w:rsidRDefault="40F59905" w:rsidP="000C6EB8">
            <w:pPr>
              <w:jc w:val="both"/>
              <w:rPr>
                <w:rFonts w:ascii="Times New Roman" w:hAnsi="Times New Roman" w:cs="Times New Roman"/>
              </w:rPr>
            </w:pPr>
          </w:p>
        </w:tc>
      </w:tr>
    </w:tbl>
    <w:p w14:paraId="23F0F275" w14:textId="77777777" w:rsidR="0840214D" w:rsidRPr="000C6EB8" w:rsidRDefault="0840214D" w:rsidP="000C6EB8">
      <w:pPr>
        <w:spacing w:line="276" w:lineRule="auto"/>
        <w:jc w:val="both"/>
        <w:rPr>
          <w:rFonts w:ascii="Times New Roman" w:eastAsia="Aptos" w:hAnsi="Times New Roman" w:cs="Times New Roman"/>
          <w:b/>
          <w:bCs/>
        </w:rPr>
      </w:pPr>
    </w:p>
    <w:p w14:paraId="6D9247B2" w14:textId="77777777" w:rsidR="0840214D" w:rsidRPr="00D30E01" w:rsidRDefault="0840214D" w:rsidP="000C6EB8">
      <w:pPr>
        <w:spacing w:line="276" w:lineRule="auto"/>
        <w:jc w:val="both"/>
        <w:rPr>
          <w:rFonts w:ascii="Times New Roman" w:eastAsia="Aptos" w:hAnsi="Times New Roman" w:cs="Times New Roman"/>
          <w:b/>
          <w:bCs/>
          <w:lang w:val="it-IT"/>
        </w:rPr>
      </w:pPr>
      <w:r w:rsidRPr="00D30E01">
        <w:rPr>
          <w:rFonts w:ascii="Times New Roman" w:eastAsia="Aptos" w:hAnsi="Times New Roman" w:cs="Times New Roman"/>
          <w:b/>
          <w:bCs/>
          <w:lang w:val="it-IT"/>
        </w:rPr>
        <w:t>III. Componența comunității</w:t>
      </w:r>
    </w:p>
    <w:p w14:paraId="1FD565A9" w14:textId="77777777" w:rsidR="0840214D" w:rsidRPr="00D30E01" w:rsidRDefault="0840214D" w:rsidP="000C6EB8">
      <w:pPr>
        <w:spacing w:line="276" w:lineRule="auto"/>
        <w:jc w:val="both"/>
        <w:rPr>
          <w:rFonts w:ascii="Times New Roman" w:eastAsia="Aptos" w:hAnsi="Times New Roman" w:cs="Times New Roman"/>
          <w:b/>
          <w:bCs/>
          <w:lang w:val="it-IT"/>
        </w:rPr>
      </w:pPr>
      <w:r w:rsidRPr="00D30E01">
        <w:rPr>
          <w:rFonts w:ascii="Times New Roman" w:eastAsia="Aptos" w:hAnsi="Times New Roman" w:cs="Times New Roman"/>
          <w:b/>
          <w:bCs/>
          <w:lang w:val="it-IT"/>
        </w:rPr>
        <w:t>III.1 Număr membri</w:t>
      </w:r>
    </w:p>
    <w:tbl>
      <w:tblPr>
        <w:tblStyle w:val="TableGrid"/>
        <w:tblW w:w="0" w:type="auto"/>
        <w:tblLook w:val="04A0" w:firstRow="1" w:lastRow="0" w:firstColumn="1" w:lastColumn="0" w:noHBand="0" w:noVBand="1"/>
      </w:tblPr>
      <w:tblGrid>
        <w:gridCol w:w="2989"/>
        <w:gridCol w:w="2426"/>
      </w:tblGrid>
      <w:tr w:rsidR="40F59905" w:rsidRPr="000C6EB8" w14:paraId="4D87E1AA" w14:textId="77777777" w:rsidTr="40F59905">
        <w:trPr>
          <w:trHeight w:val="300"/>
        </w:trPr>
        <w:tc>
          <w:tcPr>
            <w:tcW w:w="2989" w:type="dxa"/>
            <w:tcBorders>
              <w:top w:val="single" w:sz="8" w:space="0" w:color="auto"/>
              <w:left w:val="single" w:sz="8" w:space="0" w:color="auto"/>
              <w:bottom w:val="single" w:sz="8" w:space="0" w:color="auto"/>
              <w:right w:val="single" w:sz="8" w:space="0" w:color="auto"/>
            </w:tcBorders>
            <w:tcMar>
              <w:left w:w="108" w:type="dxa"/>
              <w:right w:w="108" w:type="dxa"/>
            </w:tcMar>
          </w:tcPr>
          <w:p w14:paraId="58A9D0BF" w14:textId="77777777" w:rsidR="40F59905" w:rsidRPr="000C6EB8" w:rsidRDefault="40F59905" w:rsidP="000C6EB8">
            <w:pPr>
              <w:spacing w:after="160" w:line="276" w:lineRule="auto"/>
              <w:jc w:val="both"/>
              <w:rPr>
                <w:rFonts w:ascii="Times New Roman" w:eastAsia="Aptos" w:hAnsi="Times New Roman" w:cs="Times New Roman"/>
                <w:b/>
                <w:bCs/>
              </w:rPr>
            </w:pPr>
            <w:proofErr w:type="spellStart"/>
            <w:r w:rsidRPr="000C6EB8">
              <w:rPr>
                <w:rFonts w:ascii="Times New Roman" w:eastAsia="Aptos" w:hAnsi="Times New Roman" w:cs="Times New Roman"/>
                <w:b/>
                <w:bCs/>
              </w:rPr>
              <w:t>Categorie</w:t>
            </w:r>
            <w:proofErr w:type="spellEnd"/>
          </w:p>
        </w:tc>
        <w:tc>
          <w:tcPr>
            <w:tcW w:w="2426" w:type="dxa"/>
            <w:tcBorders>
              <w:top w:val="single" w:sz="8" w:space="0" w:color="auto"/>
              <w:left w:val="single" w:sz="8" w:space="0" w:color="auto"/>
              <w:bottom w:val="single" w:sz="8" w:space="0" w:color="auto"/>
              <w:right w:val="single" w:sz="8" w:space="0" w:color="auto"/>
            </w:tcBorders>
            <w:tcMar>
              <w:left w:w="108" w:type="dxa"/>
              <w:right w:w="108" w:type="dxa"/>
            </w:tcMar>
          </w:tcPr>
          <w:p w14:paraId="05BA0CC0" w14:textId="77777777" w:rsidR="40F59905" w:rsidRPr="000C6EB8" w:rsidRDefault="40F59905" w:rsidP="000C6EB8">
            <w:pPr>
              <w:spacing w:after="160" w:line="276" w:lineRule="auto"/>
              <w:jc w:val="both"/>
              <w:rPr>
                <w:rFonts w:ascii="Times New Roman" w:eastAsia="Aptos" w:hAnsi="Times New Roman" w:cs="Times New Roman"/>
                <w:b/>
                <w:bCs/>
              </w:rPr>
            </w:pPr>
            <w:proofErr w:type="spellStart"/>
            <w:r w:rsidRPr="000C6EB8">
              <w:rPr>
                <w:rFonts w:ascii="Times New Roman" w:eastAsia="Aptos" w:hAnsi="Times New Roman" w:cs="Times New Roman"/>
                <w:b/>
                <w:bCs/>
              </w:rPr>
              <w:t>Număr</w:t>
            </w:r>
            <w:proofErr w:type="spellEnd"/>
          </w:p>
        </w:tc>
      </w:tr>
      <w:tr w:rsidR="40F59905" w:rsidRPr="000C6EB8" w14:paraId="12B3B778" w14:textId="77777777" w:rsidTr="40F59905">
        <w:trPr>
          <w:trHeight w:val="300"/>
        </w:trPr>
        <w:tc>
          <w:tcPr>
            <w:tcW w:w="2989" w:type="dxa"/>
            <w:tcBorders>
              <w:top w:val="single" w:sz="8" w:space="0" w:color="auto"/>
              <w:left w:val="single" w:sz="8" w:space="0" w:color="auto"/>
              <w:bottom w:val="single" w:sz="8" w:space="0" w:color="auto"/>
              <w:right w:val="single" w:sz="8" w:space="0" w:color="auto"/>
            </w:tcBorders>
            <w:tcMar>
              <w:left w:w="108" w:type="dxa"/>
              <w:right w:w="108" w:type="dxa"/>
            </w:tcMar>
          </w:tcPr>
          <w:p w14:paraId="70E90E45" w14:textId="77777777" w:rsidR="40F59905" w:rsidRPr="000C6EB8" w:rsidRDefault="40F59905" w:rsidP="000C6EB8">
            <w:pPr>
              <w:spacing w:after="160" w:line="276" w:lineRule="auto"/>
              <w:jc w:val="both"/>
              <w:rPr>
                <w:rFonts w:ascii="Times New Roman" w:eastAsia="Aptos" w:hAnsi="Times New Roman" w:cs="Times New Roman"/>
              </w:rPr>
            </w:pPr>
            <w:proofErr w:type="spellStart"/>
            <w:r w:rsidRPr="000C6EB8">
              <w:rPr>
                <w:rFonts w:ascii="Times New Roman" w:eastAsia="Aptos" w:hAnsi="Times New Roman" w:cs="Times New Roman"/>
              </w:rPr>
              <w:t>Persoane</w:t>
            </w:r>
            <w:proofErr w:type="spellEnd"/>
            <w:r w:rsidRPr="000C6EB8">
              <w:rPr>
                <w:rFonts w:ascii="Times New Roman" w:eastAsia="Aptos" w:hAnsi="Times New Roman" w:cs="Times New Roman"/>
              </w:rPr>
              <w:t xml:space="preserve"> </w:t>
            </w:r>
            <w:proofErr w:type="spellStart"/>
            <w:r w:rsidRPr="000C6EB8">
              <w:rPr>
                <w:rFonts w:ascii="Times New Roman" w:eastAsia="Aptos" w:hAnsi="Times New Roman" w:cs="Times New Roman"/>
              </w:rPr>
              <w:t>fizice</w:t>
            </w:r>
            <w:proofErr w:type="spellEnd"/>
          </w:p>
        </w:tc>
        <w:tc>
          <w:tcPr>
            <w:tcW w:w="2426" w:type="dxa"/>
            <w:tcBorders>
              <w:top w:val="single" w:sz="8" w:space="0" w:color="auto"/>
              <w:left w:val="single" w:sz="8" w:space="0" w:color="auto"/>
              <w:bottom w:val="single" w:sz="8" w:space="0" w:color="auto"/>
              <w:right w:val="single" w:sz="8" w:space="0" w:color="auto"/>
            </w:tcBorders>
            <w:tcMar>
              <w:left w:w="108" w:type="dxa"/>
              <w:right w:w="108" w:type="dxa"/>
            </w:tcMar>
          </w:tcPr>
          <w:p w14:paraId="37D57344" w14:textId="77777777" w:rsidR="40F59905" w:rsidRPr="000C6EB8" w:rsidRDefault="40F59905" w:rsidP="000C6EB8">
            <w:pPr>
              <w:jc w:val="both"/>
              <w:rPr>
                <w:rFonts w:ascii="Times New Roman" w:hAnsi="Times New Roman" w:cs="Times New Roman"/>
              </w:rPr>
            </w:pPr>
          </w:p>
        </w:tc>
      </w:tr>
      <w:tr w:rsidR="40F59905" w:rsidRPr="000C6EB8" w14:paraId="6D38E4C0" w14:textId="77777777" w:rsidTr="40F59905">
        <w:trPr>
          <w:trHeight w:val="300"/>
        </w:trPr>
        <w:tc>
          <w:tcPr>
            <w:tcW w:w="2989" w:type="dxa"/>
            <w:tcBorders>
              <w:top w:val="single" w:sz="8" w:space="0" w:color="auto"/>
              <w:left w:val="single" w:sz="8" w:space="0" w:color="auto"/>
              <w:bottom w:val="single" w:sz="8" w:space="0" w:color="auto"/>
              <w:right w:val="single" w:sz="8" w:space="0" w:color="auto"/>
            </w:tcBorders>
            <w:tcMar>
              <w:left w:w="108" w:type="dxa"/>
              <w:right w:w="108" w:type="dxa"/>
            </w:tcMar>
          </w:tcPr>
          <w:p w14:paraId="1392402D" w14:textId="77777777" w:rsidR="40F59905" w:rsidRPr="000C6EB8" w:rsidRDefault="40F59905" w:rsidP="000C6EB8">
            <w:pPr>
              <w:spacing w:after="160" w:line="276" w:lineRule="auto"/>
              <w:jc w:val="both"/>
              <w:rPr>
                <w:rFonts w:ascii="Times New Roman" w:eastAsia="Aptos" w:hAnsi="Times New Roman" w:cs="Times New Roman"/>
              </w:rPr>
            </w:pPr>
            <w:proofErr w:type="spellStart"/>
            <w:r w:rsidRPr="000C6EB8">
              <w:rPr>
                <w:rFonts w:ascii="Times New Roman" w:eastAsia="Aptos" w:hAnsi="Times New Roman" w:cs="Times New Roman"/>
              </w:rPr>
              <w:t>Persoane</w:t>
            </w:r>
            <w:proofErr w:type="spellEnd"/>
            <w:r w:rsidRPr="000C6EB8">
              <w:rPr>
                <w:rFonts w:ascii="Times New Roman" w:eastAsia="Aptos" w:hAnsi="Times New Roman" w:cs="Times New Roman"/>
              </w:rPr>
              <w:t xml:space="preserve"> </w:t>
            </w:r>
            <w:proofErr w:type="spellStart"/>
            <w:r w:rsidRPr="000C6EB8">
              <w:rPr>
                <w:rFonts w:ascii="Times New Roman" w:eastAsia="Aptos" w:hAnsi="Times New Roman" w:cs="Times New Roman"/>
              </w:rPr>
              <w:t>juridice</w:t>
            </w:r>
            <w:proofErr w:type="spellEnd"/>
          </w:p>
        </w:tc>
        <w:tc>
          <w:tcPr>
            <w:tcW w:w="2426" w:type="dxa"/>
            <w:tcBorders>
              <w:top w:val="single" w:sz="8" w:space="0" w:color="auto"/>
              <w:left w:val="single" w:sz="8" w:space="0" w:color="auto"/>
              <w:bottom w:val="single" w:sz="8" w:space="0" w:color="auto"/>
              <w:right w:val="single" w:sz="8" w:space="0" w:color="auto"/>
            </w:tcBorders>
            <w:tcMar>
              <w:left w:w="108" w:type="dxa"/>
              <w:right w:w="108" w:type="dxa"/>
            </w:tcMar>
          </w:tcPr>
          <w:p w14:paraId="6CB4C00F" w14:textId="77777777" w:rsidR="40F59905" w:rsidRPr="000C6EB8" w:rsidRDefault="40F59905" w:rsidP="000C6EB8">
            <w:pPr>
              <w:jc w:val="both"/>
              <w:rPr>
                <w:rFonts w:ascii="Times New Roman" w:hAnsi="Times New Roman" w:cs="Times New Roman"/>
              </w:rPr>
            </w:pPr>
          </w:p>
        </w:tc>
      </w:tr>
      <w:tr w:rsidR="40F59905" w:rsidRPr="000C6EB8" w14:paraId="6AA818F0" w14:textId="77777777" w:rsidTr="40F59905">
        <w:trPr>
          <w:trHeight w:val="300"/>
        </w:trPr>
        <w:tc>
          <w:tcPr>
            <w:tcW w:w="2989" w:type="dxa"/>
            <w:tcBorders>
              <w:top w:val="single" w:sz="8" w:space="0" w:color="auto"/>
              <w:left w:val="single" w:sz="8" w:space="0" w:color="auto"/>
              <w:bottom w:val="single" w:sz="8" w:space="0" w:color="auto"/>
              <w:right w:val="single" w:sz="8" w:space="0" w:color="auto"/>
            </w:tcBorders>
            <w:tcMar>
              <w:left w:w="108" w:type="dxa"/>
              <w:right w:w="108" w:type="dxa"/>
            </w:tcMar>
          </w:tcPr>
          <w:p w14:paraId="3AAC89C5" w14:textId="77777777" w:rsidR="40F59905" w:rsidRPr="000C6EB8" w:rsidRDefault="40F59905" w:rsidP="000C6EB8">
            <w:pPr>
              <w:spacing w:after="160" w:line="276" w:lineRule="auto"/>
              <w:jc w:val="both"/>
              <w:rPr>
                <w:rFonts w:ascii="Times New Roman" w:eastAsia="Aptos" w:hAnsi="Times New Roman" w:cs="Times New Roman"/>
              </w:rPr>
            </w:pPr>
            <w:proofErr w:type="spellStart"/>
            <w:r w:rsidRPr="000C6EB8">
              <w:rPr>
                <w:rFonts w:ascii="Times New Roman" w:eastAsia="Aptos" w:hAnsi="Times New Roman" w:cs="Times New Roman"/>
              </w:rPr>
              <w:t>Autorități</w:t>
            </w:r>
            <w:proofErr w:type="spellEnd"/>
            <w:r w:rsidRPr="000C6EB8">
              <w:rPr>
                <w:rFonts w:ascii="Times New Roman" w:eastAsia="Aptos" w:hAnsi="Times New Roman" w:cs="Times New Roman"/>
              </w:rPr>
              <w:t xml:space="preserve"> </w:t>
            </w:r>
            <w:proofErr w:type="spellStart"/>
            <w:r w:rsidRPr="000C6EB8">
              <w:rPr>
                <w:rFonts w:ascii="Times New Roman" w:eastAsia="Aptos" w:hAnsi="Times New Roman" w:cs="Times New Roman"/>
              </w:rPr>
              <w:t>publice</w:t>
            </w:r>
            <w:proofErr w:type="spellEnd"/>
            <w:r w:rsidRPr="000C6EB8">
              <w:rPr>
                <w:rFonts w:ascii="Times New Roman" w:eastAsia="Aptos" w:hAnsi="Times New Roman" w:cs="Times New Roman"/>
              </w:rPr>
              <w:t>/UAT</w:t>
            </w:r>
          </w:p>
        </w:tc>
        <w:tc>
          <w:tcPr>
            <w:tcW w:w="2426" w:type="dxa"/>
            <w:tcBorders>
              <w:top w:val="single" w:sz="8" w:space="0" w:color="auto"/>
              <w:left w:val="single" w:sz="8" w:space="0" w:color="auto"/>
              <w:bottom w:val="single" w:sz="8" w:space="0" w:color="auto"/>
              <w:right w:val="single" w:sz="8" w:space="0" w:color="auto"/>
            </w:tcBorders>
            <w:tcMar>
              <w:left w:w="108" w:type="dxa"/>
              <w:right w:w="108" w:type="dxa"/>
            </w:tcMar>
          </w:tcPr>
          <w:p w14:paraId="082E1353" w14:textId="77777777" w:rsidR="40F59905" w:rsidRPr="000C6EB8" w:rsidRDefault="40F59905" w:rsidP="000C6EB8">
            <w:pPr>
              <w:jc w:val="both"/>
              <w:rPr>
                <w:rFonts w:ascii="Times New Roman" w:hAnsi="Times New Roman" w:cs="Times New Roman"/>
              </w:rPr>
            </w:pPr>
          </w:p>
        </w:tc>
      </w:tr>
      <w:tr w:rsidR="008340A3" w:rsidRPr="000C6EB8" w14:paraId="78660F78" w14:textId="77777777" w:rsidTr="40F59905">
        <w:trPr>
          <w:trHeight w:val="300"/>
        </w:trPr>
        <w:tc>
          <w:tcPr>
            <w:tcW w:w="2989" w:type="dxa"/>
            <w:tcBorders>
              <w:top w:val="single" w:sz="8" w:space="0" w:color="auto"/>
              <w:left w:val="single" w:sz="8" w:space="0" w:color="auto"/>
              <w:bottom w:val="single" w:sz="8" w:space="0" w:color="auto"/>
              <w:right w:val="single" w:sz="8" w:space="0" w:color="auto"/>
            </w:tcBorders>
            <w:tcMar>
              <w:left w:w="108" w:type="dxa"/>
              <w:right w:w="108" w:type="dxa"/>
            </w:tcMar>
          </w:tcPr>
          <w:p w14:paraId="4DD19B75" w14:textId="77777777" w:rsidR="008340A3" w:rsidRPr="000C6EB8" w:rsidRDefault="008340A3" w:rsidP="000C6EB8">
            <w:pPr>
              <w:spacing w:line="276" w:lineRule="auto"/>
              <w:jc w:val="both"/>
              <w:rPr>
                <w:rFonts w:ascii="Times New Roman" w:eastAsia="Aptos" w:hAnsi="Times New Roman" w:cs="Times New Roman"/>
              </w:rPr>
            </w:pPr>
            <w:proofErr w:type="spellStart"/>
            <w:r>
              <w:rPr>
                <w:rFonts w:ascii="Times New Roman" w:eastAsia="Aptos" w:hAnsi="Times New Roman" w:cs="Times New Roman"/>
              </w:rPr>
              <w:t>Altele</w:t>
            </w:r>
            <w:proofErr w:type="spellEnd"/>
          </w:p>
        </w:tc>
        <w:tc>
          <w:tcPr>
            <w:tcW w:w="2426" w:type="dxa"/>
            <w:tcBorders>
              <w:top w:val="single" w:sz="8" w:space="0" w:color="auto"/>
              <w:left w:val="single" w:sz="8" w:space="0" w:color="auto"/>
              <w:bottom w:val="single" w:sz="8" w:space="0" w:color="auto"/>
              <w:right w:val="single" w:sz="8" w:space="0" w:color="auto"/>
            </w:tcBorders>
            <w:tcMar>
              <w:left w:w="108" w:type="dxa"/>
              <w:right w:w="108" w:type="dxa"/>
            </w:tcMar>
          </w:tcPr>
          <w:p w14:paraId="7D45C366" w14:textId="77777777" w:rsidR="008340A3" w:rsidRPr="000C6EB8" w:rsidRDefault="008340A3" w:rsidP="000C6EB8">
            <w:pPr>
              <w:jc w:val="both"/>
              <w:rPr>
                <w:rFonts w:ascii="Times New Roman" w:hAnsi="Times New Roman" w:cs="Times New Roman"/>
              </w:rPr>
            </w:pPr>
          </w:p>
        </w:tc>
      </w:tr>
      <w:tr w:rsidR="40F59905" w:rsidRPr="000C6EB8" w14:paraId="3348894F" w14:textId="77777777" w:rsidTr="40F59905">
        <w:trPr>
          <w:trHeight w:val="300"/>
        </w:trPr>
        <w:tc>
          <w:tcPr>
            <w:tcW w:w="2989" w:type="dxa"/>
            <w:tcBorders>
              <w:top w:val="single" w:sz="8" w:space="0" w:color="auto"/>
              <w:left w:val="single" w:sz="8" w:space="0" w:color="auto"/>
              <w:bottom w:val="single" w:sz="8" w:space="0" w:color="auto"/>
              <w:right w:val="single" w:sz="8" w:space="0" w:color="auto"/>
            </w:tcBorders>
            <w:tcMar>
              <w:left w:w="108" w:type="dxa"/>
              <w:right w:w="108" w:type="dxa"/>
            </w:tcMar>
          </w:tcPr>
          <w:p w14:paraId="7E6C72B0" w14:textId="77777777" w:rsidR="40F59905" w:rsidRPr="000C6EB8" w:rsidRDefault="40F59905" w:rsidP="000C6EB8">
            <w:pPr>
              <w:spacing w:after="160" w:line="276" w:lineRule="auto"/>
              <w:jc w:val="both"/>
              <w:rPr>
                <w:rFonts w:ascii="Times New Roman" w:eastAsia="Aptos" w:hAnsi="Times New Roman" w:cs="Times New Roman"/>
              </w:rPr>
            </w:pPr>
            <w:r w:rsidRPr="000C6EB8">
              <w:rPr>
                <w:rFonts w:ascii="Times New Roman" w:eastAsia="Aptos" w:hAnsi="Times New Roman" w:cs="Times New Roman"/>
              </w:rPr>
              <w:t>Total</w:t>
            </w:r>
          </w:p>
        </w:tc>
        <w:tc>
          <w:tcPr>
            <w:tcW w:w="2426" w:type="dxa"/>
            <w:tcBorders>
              <w:top w:val="single" w:sz="8" w:space="0" w:color="auto"/>
              <w:left w:val="single" w:sz="8" w:space="0" w:color="auto"/>
              <w:bottom w:val="single" w:sz="8" w:space="0" w:color="auto"/>
              <w:right w:val="single" w:sz="8" w:space="0" w:color="auto"/>
            </w:tcBorders>
            <w:tcMar>
              <w:left w:w="108" w:type="dxa"/>
              <w:right w:w="108" w:type="dxa"/>
            </w:tcMar>
          </w:tcPr>
          <w:p w14:paraId="2178D322" w14:textId="77777777" w:rsidR="40F59905" w:rsidRPr="000C6EB8" w:rsidRDefault="40F59905" w:rsidP="000C6EB8">
            <w:pPr>
              <w:jc w:val="both"/>
              <w:rPr>
                <w:rFonts w:ascii="Times New Roman" w:hAnsi="Times New Roman" w:cs="Times New Roman"/>
              </w:rPr>
            </w:pPr>
          </w:p>
        </w:tc>
      </w:tr>
    </w:tbl>
    <w:p w14:paraId="00C859E5" w14:textId="6FC7651A" w:rsidR="0840214D" w:rsidRPr="000C6EB8" w:rsidRDefault="0840214D" w:rsidP="000C6EB8">
      <w:pPr>
        <w:spacing w:line="276" w:lineRule="auto"/>
        <w:jc w:val="both"/>
        <w:rPr>
          <w:rFonts w:ascii="Times New Roman" w:eastAsia="Aptos" w:hAnsi="Times New Roman" w:cs="Times New Roman"/>
          <w:b/>
          <w:bCs/>
        </w:rPr>
      </w:pPr>
    </w:p>
    <w:p w14:paraId="212D5087" w14:textId="4D806497" w:rsidR="0840214D" w:rsidRPr="000C6EB8" w:rsidRDefault="0840214D" w:rsidP="000C6EB8">
      <w:pPr>
        <w:spacing w:line="276" w:lineRule="auto"/>
        <w:jc w:val="both"/>
        <w:rPr>
          <w:rFonts w:ascii="Times New Roman" w:eastAsia="Aptos" w:hAnsi="Times New Roman" w:cs="Times New Roman"/>
          <w:b/>
          <w:bCs/>
        </w:rPr>
      </w:pPr>
      <w:r w:rsidRPr="000C6EB8">
        <w:rPr>
          <w:rFonts w:ascii="Times New Roman" w:eastAsia="Aptos" w:hAnsi="Times New Roman" w:cs="Times New Roman"/>
          <w:b/>
          <w:bCs/>
        </w:rPr>
        <w:t xml:space="preserve">III.2 </w:t>
      </w:r>
      <w:proofErr w:type="spellStart"/>
      <w:r w:rsidRPr="000C6EB8">
        <w:rPr>
          <w:rFonts w:ascii="Times New Roman" w:eastAsia="Aptos" w:hAnsi="Times New Roman" w:cs="Times New Roman"/>
          <w:b/>
          <w:bCs/>
        </w:rPr>
        <w:t>Structura</w:t>
      </w:r>
      <w:proofErr w:type="spellEnd"/>
      <w:r w:rsidRPr="000C6EB8">
        <w:rPr>
          <w:rFonts w:ascii="Times New Roman" w:eastAsia="Aptos" w:hAnsi="Times New Roman" w:cs="Times New Roman"/>
          <w:b/>
          <w:bCs/>
        </w:rPr>
        <w:t xml:space="preserve"> </w:t>
      </w:r>
      <w:proofErr w:type="spellStart"/>
      <w:r w:rsidRPr="000C6EB8">
        <w:rPr>
          <w:rFonts w:ascii="Times New Roman" w:eastAsia="Aptos" w:hAnsi="Times New Roman" w:cs="Times New Roman"/>
          <w:b/>
          <w:bCs/>
        </w:rPr>
        <w:t>membrilor</w:t>
      </w:r>
      <w:proofErr w:type="spellEnd"/>
      <w:r w:rsidRPr="000C6EB8">
        <w:rPr>
          <w:rFonts w:ascii="Times New Roman" w:eastAsia="Aptos" w:hAnsi="Times New Roman" w:cs="Times New Roman"/>
          <w:b/>
          <w:bCs/>
        </w:rPr>
        <w:t xml:space="preserve"> </w:t>
      </w:r>
    </w:p>
    <w:tbl>
      <w:tblPr>
        <w:tblStyle w:val="TableGrid"/>
        <w:tblW w:w="10480" w:type="dxa"/>
        <w:tblLayout w:type="fixed"/>
        <w:tblLook w:val="04A0" w:firstRow="1" w:lastRow="0" w:firstColumn="1" w:lastColumn="0" w:noHBand="0" w:noVBand="1"/>
      </w:tblPr>
      <w:tblGrid>
        <w:gridCol w:w="561"/>
        <w:gridCol w:w="1414"/>
        <w:gridCol w:w="2268"/>
        <w:gridCol w:w="2378"/>
        <w:gridCol w:w="1024"/>
        <w:gridCol w:w="847"/>
        <w:gridCol w:w="1988"/>
      </w:tblGrid>
      <w:tr w:rsidR="00FB5123" w:rsidRPr="000C6EB8" w14:paraId="458A46CB" w14:textId="77777777" w:rsidTr="00231BDA">
        <w:trPr>
          <w:trHeight w:val="300"/>
        </w:trPr>
        <w:tc>
          <w:tcPr>
            <w:tcW w:w="561" w:type="dxa"/>
            <w:tcBorders>
              <w:top w:val="single" w:sz="8" w:space="0" w:color="auto"/>
              <w:left w:val="single" w:sz="8" w:space="0" w:color="auto"/>
              <w:bottom w:val="single" w:sz="8" w:space="0" w:color="auto"/>
              <w:right w:val="single" w:sz="8" w:space="0" w:color="auto"/>
            </w:tcBorders>
            <w:tcMar>
              <w:left w:w="108" w:type="dxa"/>
              <w:right w:w="108" w:type="dxa"/>
            </w:tcMar>
          </w:tcPr>
          <w:p w14:paraId="62771692" w14:textId="77777777" w:rsidR="00FB5123" w:rsidRPr="000C6EB8" w:rsidRDefault="00FB5123" w:rsidP="000C6EB8">
            <w:pPr>
              <w:spacing w:after="160" w:line="276" w:lineRule="auto"/>
              <w:jc w:val="both"/>
              <w:rPr>
                <w:rFonts w:ascii="Times New Roman" w:eastAsia="Aptos" w:hAnsi="Times New Roman" w:cs="Times New Roman"/>
                <w:b/>
                <w:bCs/>
              </w:rPr>
            </w:pPr>
            <w:r w:rsidRPr="000C6EB8">
              <w:rPr>
                <w:rFonts w:ascii="Times New Roman" w:eastAsia="Aptos" w:hAnsi="Times New Roman" w:cs="Times New Roman"/>
                <w:b/>
                <w:bCs/>
              </w:rPr>
              <w:t xml:space="preserve">Nr. </w:t>
            </w:r>
            <w:proofErr w:type="spellStart"/>
            <w:r w:rsidRPr="000C6EB8">
              <w:rPr>
                <w:rFonts w:ascii="Times New Roman" w:eastAsia="Aptos" w:hAnsi="Times New Roman" w:cs="Times New Roman"/>
                <w:b/>
                <w:bCs/>
              </w:rPr>
              <w:t>crt</w:t>
            </w:r>
            <w:proofErr w:type="spellEnd"/>
            <w:r w:rsidRPr="000C6EB8">
              <w:rPr>
                <w:rFonts w:ascii="Times New Roman" w:eastAsia="Aptos" w:hAnsi="Times New Roman" w:cs="Times New Roman"/>
                <w:b/>
                <w:bCs/>
              </w:rPr>
              <w:t>.</w:t>
            </w:r>
          </w:p>
        </w:tc>
        <w:tc>
          <w:tcPr>
            <w:tcW w:w="1414" w:type="dxa"/>
            <w:tcBorders>
              <w:top w:val="single" w:sz="8" w:space="0" w:color="auto"/>
              <w:left w:val="single" w:sz="8" w:space="0" w:color="auto"/>
              <w:bottom w:val="single" w:sz="8" w:space="0" w:color="auto"/>
              <w:right w:val="single" w:sz="8" w:space="0" w:color="auto"/>
            </w:tcBorders>
            <w:tcMar>
              <w:left w:w="108" w:type="dxa"/>
              <w:right w:w="108" w:type="dxa"/>
            </w:tcMar>
          </w:tcPr>
          <w:p w14:paraId="0DA9C7FB" w14:textId="77777777" w:rsidR="00FB5123" w:rsidRPr="000C6EB8" w:rsidRDefault="00FB5123" w:rsidP="000C6EB8">
            <w:pPr>
              <w:spacing w:after="160" w:line="276" w:lineRule="auto"/>
              <w:jc w:val="both"/>
              <w:rPr>
                <w:rFonts w:ascii="Times New Roman" w:eastAsia="Aptos" w:hAnsi="Times New Roman" w:cs="Times New Roman"/>
                <w:b/>
                <w:bCs/>
              </w:rPr>
            </w:pPr>
            <w:proofErr w:type="spellStart"/>
            <w:r w:rsidRPr="000C6EB8">
              <w:rPr>
                <w:rFonts w:ascii="Times New Roman" w:eastAsia="Aptos" w:hAnsi="Times New Roman" w:cs="Times New Roman"/>
                <w:b/>
                <w:bCs/>
              </w:rPr>
              <w:t>Nume</w:t>
            </w:r>
            <w:proofErr w:type="spellEnd"/>
            <w:r w:rsidRPr="000C6EB8">
              <w:rPr>
                <w:rFonts w:ascii="Times New Roman" w:eastAsia="Aptos" w:hAnsi="Times New Roman" w:cs="Times New Roman"/>
                <w:b/>
                <w:bCs/>
              </w:rPr>
              <w:t xml:space="preserve">/ </w:t>
            </w:r>
            <w:proofErr w:type="spellStart"/>
            <w:r w:rsidRPr="000C6EB8">
              <w:rPr>
                <w:rFonts w:ascii="Times New Roman" w:eastAsia="Aptos" w:hAnsi="Times New Roman" w:cs="Times New Roman"/>
                <w:b/>
                <w:bCs/>
              </w:rPr>
              <w:t>Denumire</w:t>
            </w:r>
            <w:proofErr w:type="spellEnd"/>
            <w:r w:rsidRPr="000C6EB8">
              <w:rPr>
                <w:rFonts w:ascii="Times New Roman" w:eastAsia="Aptos" w:hAnsi="Times New Roman" w:cs="Times New Roman"/>
                <w:b/>
                <w:bCs/>
              </w:rPr>
              <w:t xml:space="preserve"> </w:t>
            </w:r>
            <w:proofErr w:type="spellStart"/>
            <w:r w:rsidRPr="000C6EB8">
              <w:rPr>
                <w:rFonts w:ascii="Times New Roman" w:eastAsia="Aptos" w:hAnsi="Times New Roman" w:cs="Times New Roman"/>
                <w:b/>
                <w:bCs/>
              </w:rPr>
              <w:t>membru</w:t>
            </w:r>
            <w:proofErr w:type="spellEnd"/>
          </w:p>
        </w:tc>
        <w:tc>
          <w:tcPr>
            <w:tcW w:w="2268" w:type="dxa"/>
            <w:tcBorders>
              <w:top w:val="single" w:sz="8" w:space="0" w:color="auto"/>
              <w:left w:val="single" w:sz="8" w:space="0" w:color="auto"/>
              <w:bottom w:val="single" w:sz="8" w:space="0" w:color="auto"/>
              <w:right w:val="single" w:sz="8" w:space="0" w:color="auto"/>
            </w:tcBorders>
            <w:tcMar>
              <w:left w:w="108" w:type="dxa"/>
              <w:right w:w="108" w:type="dxa"/>
            </w:tcMar>
          </w:tcPr>
          <w:p w14:paraId="45699763" w14:textId="77777777" w:rsidR="00FB5123" w:rsidRPr="00D30E01" w:rsidRDefault="00FB5123" w:rsidP="000C6EB8">
            <w:pPr>
              <w:spacing w:after="160" w:line="276" w:lineRule="auto"/>
              <w:jc w:val="both"/>
              <w:rPr>
                <w:rFonts w:ascii="Times New Roman" w:eastAsia="Aptos" w:hAnsi="Times New Roman" w:cs="Times New Roman"/>
                <w:b/>
                <w:bCs/>
                <w:lang w:val="it-IT"/>
              </w:rPr>
            </w:pPr>
            <w:r w:rsidRPr="00D30E01">
              <w:rPr>
                <w:rFonts w:ascii="Times New Roman" w:eastAsia="Aptos" w:hAnsi="Times New Roman" w:cs="Times New Roman"/>
                <w:b/>
                <w:bCs/>
                <w:lang w:val="it-IT"/>
              </w:rPr>
              <w:t>Tip (PF/PJ/UAT/Altele)</w:t>
            </w:r>
          </w:p>
        </w:tc>
        <w:tc>
          <w:tcPr>
            <w:tcW w:w="2378" w:type="dxa"/>
            <w:tcBorders>
              <w:top w:val="single" w:sz="8" w:space="0" w:color="auto"/>
              <w:left w:val="single" w:sz="8" w:space="0" w:color="auto"/>
              <w:bottom w:val="single" w:sz="8" w:space="0" w:color="auto"/>
              <w:right w:val="single" w:sz="8" w:space="0" w:color="auto"/>
            </w:tcBorders>
            <w:tcMar>
              <w:left w:w="108" w:type="dxa"/>
              <w:right w:w="108" w:type="dxa"/>
            </w:tcMar>
          </w:tcPr>
          <w:p w14:paraId="7EE19B6F" w14:textId="77777777" w:rsidR="00FB5123" w:rsidRPr="000C6EB8" w:rsidRDefault="00FB5123" w:rsidP="000C6EB8">
            <w:pPr>
              <w:spacing w:after="160" w:line="276" w:lineRule="auto"/>
              <w:jc w:val="both"/>
              <w:rPr>
                <w:rFonts w:ascii="Times New Roman" w:eastAsia="Aptos" w:hAnsi="Times New Roman" w:cs="Times New Roman"/>
                <w:b/>
                <w:bCs/>
              </w:rPr>
            </w:pPr>
            <w:proofErr w:type="spellStart"/>
            <w:r w:rsidRPr="000C6EB8">
              <w:rPr>
                <w:rFonts w:ascii="Times New Roman" w:eastAsia="Aptos" w:hAnsi="Times New Roman" w:cs="Times New Roman"/>
                <w:b/>
                <w:bCs/>
              </w:rPr>
              <w:t>Calitate</w:t>
            </w:r>
            <w:proofErr w:type="spellEnd"/>
            <w:r w:rsidRPr="000C6EB8">
              <w:rPr>
                <w:rFonts w:ascii="Times New Roman" w:eastAsia="Aptos" w:hAnsi="Times New Roman" w:cs="Times New Roman"/>
                <w:b/>
                <w:bCs/>
              </w:rPr>
              <w:t xml:space="preserve"> (</w:t>
            </w:r>
            <w:proofErr w:type="spellStart"/>
            <w:r w:rsidRPr="000C6EB8">
              <w:rPr>
                <w:rFonts w:ascii="Times New Roman" w:eastAsia="Aptos" w:hAnsi="Times New Roman" w:cs="Times New Roman"/>
                <w:b/>
                <w:bCs/>
              </w:rPr>
              <w:t>consumator</w:t>
            </w:r>
            <w:proofErr w:type="spellEnd"/>
            <w:r w:rsidRPr="000C6EB8">
              <w:rPr>
                <w:rFonts w:ascii="Times New Roman" w:eastAsia="Aptos" w:hAnsi="Times New Roman" w:cs="Times New Roman"/>
                <w:b/>
                <w:bCs/>
              </w:rPr>
              <w:t>/</w:t>
            </w:r>
          </w:p>
          <w:p w14:paraId="3014F5CC" w14:textId="77777777" w:rsidR="00FB5123" w:rsidRPr="000C6EB8" w:rsidRDefault="00FB5123" w:rsidP="000C6EB8">
            <w:pPr>
              <w:spacing w:after="160" w:line="276" w:lineRule="auto"/>
              <w:jc w:val="both"/>
              <w:rPr>
                <w:rFonts w:ascii="Times New Roman" w:eastAsia="Aptos" w:hAnsi="Times New Roman" w:cs="Times New Roman"/>
                <w:b/>
                <w:bCs/>
              </w:rPr>
            </w:pPr>
            <w:proofErr w:type="spellStart"/>
            <w:r w:rsidRPr="000C6EB8">
              <w:rPr>
                <w:rFonts w:ascii="Times New Roman" w:eastAsia="Aptos" w:hAnsi="Times New Roman" w:cs="Times New Roman"/>
                <w:b/>
                <w:bCs/>
              </w:rPr>
              <w:t>prosumator</w:t>
            </w:r>
            <w:proofErr w:type="spellEnd"/>
            <w:r w:rsidRPr="000C6EB8">
              <w:rPr>
                <w:rFonts w:ascii="Times New Roman" w:eastAsia="Aptos" w:hAnsi="Times New Roman" w:cs="Times New Roman"/>
                <w:b/>
                <w:bCs/>
              </w:rPr>
              <w:t>/</w:t>
            </w:r>
            <w:proofErr w:type="spellStart"/>
            <w:r w:rsidRPr="000C6EB8">
              <w:rPr>
                <w:rFonts w:ascii="Times New Roman" w:eastAsia="Aptos" w:hAnsi="Times New Roman" w:cs="Times New Roman"/>
                <w:b/>
                <w:bCs/>
              </w:rPr>
              <w:t>producător</w:t>
            </w:r>
            <w:proofErr w:type="spellEnd"/>
            <w:r w:rsidRPr="000C6EB8">
              <w:rPr>
                <w:rFonts w:ascii="Times New Roman" w:eastAsia="Aptos" w:hAnsi="Times New Roman" w:cs="Times New Roman"/>
                <w:b/>
                <w:bCs/>
              </w:rPr>
              <w:t>)</w:t>
            </w:r>
          </w:p>
        </w:tc>
        <w:tc>
          <w:tcPr>
            <w:tcW w:w="1024" w:type="dxa"/>
            <w:tcBorders>
              <w:top w:val="single" w:sz="8" w:space="0" w:color="auto"/>
              <w:left w:val="single" w:sz="8" w:space="0" w:color="auto"/>
              <w:bottom w:val="single" w:sz="8" w:space="0" w:color="auto"/>
              <w:right w:val="single" w:sz="8" w:space="0" w:color="auto"/>
            </w:tcBorders>
            <w:tcMar>
              <w:left w:w="108" w:type="dxa"/>
              <w:right w:w="108" w:type="dxa"/>
            </w:tcMar>
          </w:tcPr>
          <w:p w14:paraId="2F267258" w14:textId="77777777" w:rsidR="00FB5123" w:rsidRPr="000C6EB8" w:rsidRDefault="00FB5123" w:rsidP="000C6EB8">
            <w:pPr>
              <w:spacing w:after="160" w:line="276" w:lineRule="auto"/>
              <w:jc w:val="both"/>
              <w:rPr>
                <w:rFonts w:ascii="Times New Roman" w:eastAsia="Aptos" w:hAnsi="Times New Roman" w:cs="Times New Roman"/>
                <w:b/>
                <w:bCs/>
              </w:rPr>
            </w:pPr>
            <w:r w:rsidRPr="000C6EB8">
              <w:rPr>
                <w:rFonts w:ascii="Times New Roman" w:eastAsia="Aptos" w:hAnsi="Times New Roman" w:cs="Times New Roman"/>
                <w:b/>
                <w:bCs/>
              </w:rPr>
              <w:t>POD</w:t>
            </w:r>
          </w:p>
        </w:tc>
        <w:tc>
          <w:tcPr>
            <w:tcW w:w="847" w:type="dxa"/>
            <w:tcBorders>
              <w:top w:val="single" w:sz="8" w:space="0" w:color="auto"/>
              <w:left w:val="single" w:sz="8" w:space="0" w:color="auto"/>
              <w:bottom w:val="single" w:sz="8" w:space="0" w:color="auto"/>
              <w:right w:val="single" w:sz="8" w:space="0" w:color="auto"/>
            </w:tcBorders>
            <w:tcMar>
              <w:left w:w="108" w:type="dxa"/>
              <w:right w:w="108" w:type="dxa"/>
            </w:tcMar>
          </w:tcPr>
          <w:p w14:paraId="5E8C4D2D" w14:textId="77777777" w:rsidR="00FB5123" w:rsidRPr="000C6EB8" w:rsidRDefault="00FB5123" w:rsidP="000C6EB8">
            <w:pPr>
              <w:spacing w:line="276" w:lineRule="auto"/>
              <w:jc w:val="both"/>
              <w:rPr>
                <w:rFonts w:ascii="Times New Roman" w:eastAsia="Aptos" w:hAnsi="Times New Roman" w:cs="Times New Roman"/>
                <w:b/>
                <w:bCs/>
              </w:rPr>
            </w:pPr>
            <w:proofErr w:type="spellStart"/>
            <w:r w:rsidRPr="000C6EB8">
              <w:rPr>
                <w:rFonts w:ascii="Times New Roman" w:eastAsia="Aptos" w:hAnsi="Times New Roman" w:cs="Times New Roman"/>
                <w:b/>
                <w:bCs/>
              </w:rPr>
              <w:t>Adresă</w:t>
            </w:r>
            <w:proofErr w:type="spellEnd"/>
            <w:r w:rsidRPr="000C6EB8">
              <w:rPr>
                <w:rFonts w:ascii="Times New Roman" w:eastAsia="Aptos" w:hAnsi="Times New Roman" w:cs="Times New Roman"/>
                <w:b/>
                <w:bCs/>
              </w:rPr>
              <w:t xml:space="preserve"> </w:t>
            </w:r>
            <w:proofErr w:type="spellStart"/>
            <w:r w:rsidRPr="000C6EB8">
              <w:rPr>
                <w:rFonts w:ascii="Times New Roman" w:eastAsia="Aptos" w:hAnsi="Times New Roman" w:cs="Times New Roman"/>
                <w:b/>
                <w:bCs/>
              </w:rPr>
              <w:t>punct</w:t>
            </w:r>
            <w:proofErr w:type="spellEnd"/>
            <w:r w:rsidRPr="000C6EB8">
              <w:rPr>
                <w:rFonts w:ascii="Times New Roman" w:eastAsia="Aptos" w:hAnsi="Times New Roman" w:cs="Times New Roman"/>
                <w:b/>
                <w:bCs/>
              </w:rPr>
              <w:t xml:space="preserve"> </w:t>
            </w:r>
            <w:proofErr w:type="spellStart"/>
            <w:r w:rsidRPr="000C6EB8">
              <w:rPr>
                <w:rFonts w:ascii="Times New Roman" w:eastAsia="Aptos" w:hAnsi="Times New Roman" w:cs="Times New Roman"/>
                <w:b/>
                <w:bCs/>
              </w:rPr>
              <w:t>consum</w:t>
            </w:r>
            <w:proofErr w:type="spellEnd"/>
            <w:r w:rsidRPr="000C6EB8">
              <w:rPr>
                <w:rFonts w:ascii="Times New Roman" w:eastAsia="Aptos" w:hAnsi="Times New Roman" w:cs="Times New Roman"/>
                <w:b/>
                <w:bCs/>
              </w:rPr>
              <w:t>/</w:t>
            </w:r>
            <w:proofErr w:type="spellStart"/>
            <w:r w:rsidRPr="000C6EB8">
              <w:rPr>
                <w:rFonts w:ascii="Times New Roman" w:eastAsia="Aptos" w:hAnsi="Times New Roman" w:cs="Times New Roman"/>
                <w:b/>
                <w:bCs/>
              </w:rPr>
              <w:t>producție</w:t>
            </w:r>
            <w:proofErr w:type="spellEnd"/>
          </w:p>
        </w:tc>
        <w:tc>
          <w:tcPr>
            <w:tcW w:w="1988" w:type="dxa"/>
            <w:tcBorders>
              <w:top w:val="single" w:sz="8" w:space="0" w:color="auto"/>
              <w:left w:val="single" w:sz="8" w:space="0" w:color="auto"/>
              <w:bottom w:val="single" w:sz="8" w:space="0" w:color="auto"/>
              <w:right w:val="single" w:sz="8" w:space="0" w:color="auto"/>
            </w:tcBorders>
          </w:tcPr>
          <w:p w14:paraId="70FD6EA3" w14:textId="49789198" w:rsidR="00FB5123" w:rsidRPr="000C6EB8" w:rsidRDefault="00FB5123" w:rsidP="000C6EB8">
            <w:pPr>
              <w:spacing w:after="160" w:line="276" w:lineRule="auto"/>
              <w:jc w:val="both"/>
              <w:rPr>
                <w:rFonts w:ascii="Times New Roman" w:eastAsia="Aptos" w:hAnsi="Times New Roman" w:cs="Times New Roman"/>
                <w:b/>
                <w:bCs/>
              </w:rPr>
            </w:pPr>
            <w:proofErr w:type="spellStart"/>
            <w:r>
              <w:rPr>
                <w:rFonts w:ascii="Times New Roman" w:eastAsia="Aptos" w:hAnsi="Times New Roman" w:cs="Times New Roman"/>
                <w:b/>
                <w:bCs/>
              </w:rPr>
              <w:t>Denumire</w:t>
            </w:r>
            <w:proofErr w:type="spellEnd"/>
            <w:r>
              <w:rPr>
                <w:rFonts w:ascii="Times New Roman" w:eastAsia="Aptos" w:hAnsi="Times New Roman" w:cs="Times New Roman"/>
                <w:b/>
                <w:bCs/>
              </w:rPr>
              <w:t xml:space="preserve"> OD</w:t>
            </w:r>
          </w:p>
        </w:tc>
      </w:tr>
    </w:tbl>
    <w:p w14:paraId="64CAC305" w14:textId="77777777" w:rsidR="0840214D" w:rsidRPr="00D30E01" w:rsidRDefault="0840214D" w:rsidP="000C6EB8">
      <w:pPr>
        <w:spacing w:line="276" w:lineRule="auto"/>
        <w:jc w:val="both"/>
        <w:rPr>
          <w:rFonts w:ascii="Times New Roman" w:eastAsia="Aptos" w:hAnsi="Times New Roman" w:cs="Times New Roman"/>
          <w:b/>
          <w:bCs/>
          <w:lang w:val="it-IT"/>
        </w:rPr>
      </w:pPr>
      <w:r w:rsidRPr="00D30E01">
        <w:rPr>
          <w:rFonts w:ascii="Times New Roman" w:eastAsia="Aptos" w:hAnsi="Times New Roman" w:cs="Times New Roman"/>
          <w:b/>
          <w:bCs/>
          <w:lang w:val="it-IT"/>
        </w:rPr>
        <w:t xml:space="preserve"> </w:t>
      </w:r>
    </w:p>
    <w:p w14:paraId="51A87886" w14:textId="77777777" w:rsidR="0840214D" w:rsidRPr="00D30E01" w:rsidRDefault="0840214D" w:rsidP="000C6EB8">
      <w:pPr>
        <w:spacing w:line="276" w:lineRule="auto"/>
        <w:jc w:val="both"/>
        <w:rPr>
          <w:rFonts w:ascii="Times New Roman" w:eastAsia="Aptos" w:hAnsi="Times New Roman" w:cs="Times New Roman"/>
          <w:b/>
          <w:bCs/>
          <w:lang w:val="it-IT"/>
        </w:rPr>
      </w:pPr>
      <w:r w:rsidRPr="00D30E01">
        <w:rPr>
          <w:rFonts w:ascii="Times New Roman" w:eastAsia="Aptos" w:hAnsi="Times New Roman" w:cs="Times New Roman"/>
          <w:b/>
          <w:bCs/>
          <w:lang w:val="it-IT"/>
        </w:rPr>
        <w:t>IV. Infrastructura și instalațiile comunității</w:t>
      </w:r>
    </w:p>
    <w:p w14:paraId="47248120" w14:textId="519FD536" w:rsidR="0840214D" w:rsidRPr="00D30E01" w:rsidRDefault="0840214D" w:rsidP="000C6EB8">
      <w:pPr>
        <w:spacing w:line="276" w:lineRule="auto"/>
        <w:jc w:val="both"/>
        <w:rPr>
          <w:rFonts w:ascii="Times New Roman" w:eastAsia="Aptos" w:hAnsi="Times New Roman" w:cs="Times New Roman"/>
          <w:b/>
          <w:bCs/>
          <w:lang w:val="it-IT"/>
        </w:rPr>
      </w:pPr>
      <w:r w:rsidRPr="00D30E01">
        <w:rPr>
          <w:rFonts w:ascii="Times New Roman" w:eastAsia="Aptos" w:hAnsi="Times New Roman" w:cs="Times New Roman"/>
          <w:b/>
          <w:bCs/>
          <w:lang w:val="it-IT"/>
        </w:rPr>
        <w:t xml:space="preserve">IV.1 Instalații de producere </w:t>
      </w:r>
    </w:p>
    <w:tbl>
      <w:tblPr>
        <w:tblStyle w:val="TableGrid"/>
        <w:tblW w:w="0" w:type="auto"/>
        <w:tblLook w:val="04A0" w:firstRow="1" w:lastRow="0" w:firstColumn="1" w:lastColumn="0" w:noHBand="0" w:noVBand="1"/>
      </w:tblPr>
      <w:tblGrid>
        <w:gridCol w:w="569"/>
        <w:gridCol w:w="1328"/>
        <w:gridCol w:w="1110"/>
        <w:gridCol w:w="1283"/>
        <w:gridCol w:w="2253"/>
        <w:gridCol w:w="2797"/>
      </w:tblGrid>
      <w:tr w:rsidR="40F59905" w:rsidRPr="000C6EB8" w14:paraId="05EC44D5" w14:textId="77777777" w:rsidTr="40F59905">
        <w:trPr>
          <w:trHeight w:val="300"/>
        </w:trPr>
        <w:tc>
          <w:tcPr>
            <w:tcW w:w="373" w:type="dxa"/>
            <w:tcBorders>
              <w:top w:val="single" w:sz="8" w:space="0" w:color="auto"/>
              <w:left w:val="single" w:sz="8" w:space="0" w:color="auto"/>
              <w:bottom w:val="single" w:sz="8" w:space="0" w:color="auto"/>
              <w:right w:val="single" w:sz="8" w:space="0" w:color="auto"/>
            </w:tcBorders>
            <w:tcMar>
              <w:left w:w="108" w:type="dxa"/>
              <w:right w:w="108" w:type="dxa"/>
            </w:tcMar>
          </w:tcPr>
          <w:p w14:paraId="5E7A774C" w14:textId="77777777" w:rsidR="40F59905" w:rsidRPr="000C6EB8" w:rsidRDefault="40F59905" w:rsidP="000C6EB8">
            <w:pPr>
              <w:spacing w:after="160" w:line="276" w:lineRule="auto"/>
              <w:jc w:val="both"/>
              <w:rPr>
                <w:rFonts w:ascii="Times New Roman" w:eastAsia="Aptos" w:hAnsi="Times New Roman" w:cs="Times New Roman"/>
                <w:b/>
                <w:bCs/>
              </w:rPr>
            </w:pPr>
            <w:r w:rsidRPr="000C6EB8">
              <w:rPr>
                <w:rFonts w:ascii="Times New Roman" w:eastAsia="Aptos" w:hAnsi="Times New Roman" w:cs="Times New Roman"/>
                <w:b/>
                <w:bCs/>
              </w:rPr>
              <w:t xml:space="preserve">Nr. </w:t>
            </w:r>
            <w:proofErr w:type="spellStart"/>
            <w:r w:rsidRPr="000C6EB8">
              <w:rPr>
                <w:rFonts w:ascii="Times New Roman" w:eastAsia="Aptos" w:hAnsi="Times New Roman" w:cs="Times New Roman"/>
                <w:b/>
                <w:bCs/>
              </w:rPr>
              <w:t>crt</w:t>
            </w:r>
            <w:proofErr w:type="spellEnd"/>
            <w:r w:rsidRPr="000C6EB8">
              <w:rPr>
                <w:rFonts w:ascii="Times New Roman" w:eastAsia="Aptos" w:hAnsi="Times New Roman" w:cs="Times New Roman"/>
                <w:b/>
                <w:bCs/>
              </w:rPr>
              <w:t>.</w:t>
            </w:r>
          </w:p>
        </w:tc>
        <w:tc>
          <w:tcPr>
            <w:tcW w:w="1262" w:type="dxa"/>
            <w:tcBorders>
              <w:top w:val="single" w:sz="8" w:space="0" w:color="auto"/>
              <w:left w:val="single" w:sz="8" w:space="0" w:color="auto"/>
              <w:bottom w:val="single" w:sz="8" w:space="0" w:color="auto"/>
              <w:right w:val="single" w:sz="8" w:space="0" w:color="auto"/>
            </w:tcBorders>
            <w:tcMar>
              <w:left w:w="108" w:type="dxa"/>
              <w:right w:w="108" w:type="dxa"/>
            </w:tcMar>
          </w:tcPr>
          <w:p w14:paraId="1B3F942D" w14:textId="77777777" w:rsidR="40F59905" w:rsidRPr="000C6EB8" w:rsidRDefault="40F59905" w:rsidP="000C6EB8">
            <w:pPr>
              <w:spacing w:after="160" w:line="276" w:lineRule="auto"/>
              <w:jc w:val="both"/>
              <w:rPr>
                <w:rFonts w:ascii="Times New Roman" w:eastAsia="Aptos" w:hAnsi="Times New Roman" w:cs="Times New Roman"/>
                <w:b/>
                <w:bCs/>
              </w:rPr>
            </w:pPr>
            <w:proofErr w:type="spellStart"/>
            <w:r w:rsidRPr="000C6EB8">
              <w:rPr>
                <w:rFonts w:ascii="Times New Roman" w:eastAsia="Aptos" w:hAnsi="Times New Roman" w:cs="Times New Roman"/>
                <w:b/>
                <w:bCs/>
              </w:rPr>
              <w:t>Tehnologie</w:t>
            </w:r>
            <w:proofErr w:type="spellEnd"/>
            <w:r w:rsidR="008340A3">
              <w:rPr>
                <w:rFonts w:ascii="Times New Roman" w:eastAsia="Aptos" w:hAnsi="Times New Roman" w:cs="Times New Roman"/>
                <w:b/>
                <w:bCs/>
              </w:rPr>
              <w:t xml:space="preserve"> -Tip SRE</w:t>
            </w:r>
          </w:p>
        </w:tc>
        <w:tc>
          <w:tcPr>
            <w:tcW w:w="974" w:type="dxa"/>
            <w:tcBorders>
              <w:top w:val="single" w:sz="8" w:space="0" w:color="auto"/>
              <w:left w:val="single" w:sz="8" w:space="0" w:color="auto"/>
              <w:bottom w:val="single" w:sz="8" w:space="0" w:color="auto"/>
              <w:right w:val="single" w:sz="8" w:space="0" w:color="auto"/>
            </w:tcBorders>
            <w:tcMar>
              <w:left w:w="108" w:type="dxa"/>
              <w:right w:w="108" w:type="dxa"/>
            </w:tcMar>
          </w:tcPr>
          <w:p w14:paraId="71243599" w14:textId="77777777" w:rsidR="40F59905" w:rsidRPr="000C6EB8" w:rsidRDefault="40F59905" w:rsidP="000C6EB8">
            <w:pPr>
              <w:spacing w:after="160" w:line="276" w:lineRule="auto"/>
              <w:jc w:val="both"/>
              <w:rPr>
                <w:rFonts w:ascii="Times New Roman" w:eastAsia="Aptos" w:hAnsi="Times New Roman" w:cs="Times New Roman"/>
                <w:b/>
                <w:bCs/>
              </w:rPr>
            </w:pPr>
            <w:proofErr w:type="spellStart"/>
            <w:r w:rsidRPr="000C6EB8">
              <w:rPr>
                <w:rFonts w:ascii="Times New Roman" w:eastAsia="Aptos" w:hAnsi="Times New Roman" w:cs="Times New Roman"/>
                <w:b/>
                <w:bCs/>
              </w:rPr>
              <w:t>Număr</w:t>
            </w:r>
            <w:proofErr w:type="spellEnd"/>
            <w:r w:rsidRPr="000C6EB8">
              <w:rPr>
                <w:rFonts w:ascii="Times New Roman" w:eastAsia="Aptos" w:hAnsi="Times New Roman" w:cs="Times New Roman"/>
                <w:b/>
                <w:bCs/>
              </w:rPr>
              <w:t xml:space="preserve"> </w:t>
            </w:r>
            <w:proofErr w:type="spellStart"/>
            <w:r w:rsidRPr="000C6EB8">
              <w:rPr>
                <w:rFonts w:ascii="Times New Roman" w:eastAsia="Aptos" w:hAnsi="Times New Roman" w:cs="Times New Roman"/>
                <w:b/>
                <w:bCs/>
              </w:rPr>
              <w:t>instalații</w:t>
            </w:r>
            <w:proofErr w:type="spellEnd"/>
          </w:p>
        </w:tc>
        <w:tc>
          <w:tcPr>
            <w:tcW w:w="1051" w:type="dxa"/>
            <w:tcBorders>
              <w:top w:val="single" w:sz="8" w:space="0" w:color="auto"/>
              <w:left w:val="single" w:sz="8" w:space="0" w:color="auto"/>
              <w:bottom w:val="single" w:sz="8" w:space="0" w:color="auto"/>
              <w:right w:val="single" w:sz="8" w:space="0" w:color="auto"/>
            </w:tcBorders>
            <w:tcMar>
              <w:left w:w="108" w:type="dxa"/>
              <w:right w:w="108" w:type="dxa"/>
            </w:tcMar>
          </w:tcPr>
          <w:p w14:paraId="152911B7" w14:textId="77777777" w:rsidR="40F59905" w:rsidRPr="000C6EB8" w:rsidRDefault="40F59905" w:rsidP="000C6EB8">
            <w:pPr>
              <w:spacing w:after="160" w:line="276" w:lineRule="auto"/>
              <w:jc w:val="both"/>
              <w:rPr>
                <w:rFonts w:ascii="Times New Roman" w:eastAsia="Aptos" w:hAnsi="Times New Roman" w:cs="Times New Roman"/>
                <w:b/>
                <w:bCs/>
              </w:rPr>
            </w:pPr>
            <w:proofErr w:type="spellStart"/>
            <w:r w:rsidRPr="000C6EB8">
              <w:rPr>
                <w:rFonts w:ascii="Times New Roman" w:eastAsia="Aptos" w:hAnsi="Times New Roman" w:cs="Times New Roman"/>
                <w:b/>
                <w:bCs/>
              </w:rPr>
              <w:t>Putere</w:t>
            </w:r>
            <w:proofErr w:type="spellEnd"/>
            <w:r w:rsidRPr="000C6EB8">
              <w:rPr>
                <w:rFonts w:ascii="Times New Roman" w:eastAsia="Aptos" w:hAnsi="Times New Roman" w:cs="Times New Roman"/>
                <w:b/>
                <w:bCs/>
              </w:rPr>
              <w:t xml:space="preserve"> </w:t>
            </w:r>
            <w:proofErr w:type="spellStart"/>
            <w:r w:rsidRPr="000C6EB8">
              <w:rPr>
                <w:rFonts w:ascii="Times New Roman" w:eastAsia="Aptos" w:hAnsi="Times New Roman" w:cs="Times New Roman"/>
                <w:b/>
                <w:bCs/>
              </w:rPr>
              <w:t>totală</w:t>
            </w:r>
            <w:proofErr w:type="spellEnd"/>
            <w:r w:rsidRPr="000C6EB8">
              <w:rPr>
                <w:rFonts w:ascii="Times New Roman" w:eastAsia="Aptos" w:hAnsi="Times New Roman" w:cs="Times New Roman"/>
                <w:b/>
                <w:bCs/>
              </w:rPr>
              <w:t xml:space="preserve"> (kW/MW)</w:t>
            </w:r>
          </w:p>
        </w:tc>
        <w:tc>
          <w:tcPr>
            <w:tcW w:w="2452" w:type="dxa"/>
            <w:tcBorders>
              <w:top w:val="single" w:sz="8" w:space="0" w:color="auto"/>
              <w:left w:val="single" w:sz="8" w:space="0" w:color="auto"/>
              <w:bottom w:val="single" w:sz="8" w:space="0" w:color="auto"/>
              <w:right w:val="single" w:sz="8" w:space="0" w:color="auto"/>
            </w:tcBorders>
            <w:tcMar>
              <w:left w:w="108" w:type="dxa"/>
              <w:right w:w="108" w:type="dxa"/>
            </w:tcMar>
          </w:tcPr>
          <w:p w14:paraId="639958F1" w14:textId="7BC36915" w:rsidR="40F59905" w:rsidRPr="000C6EB8" w:rsidRDefault="008340A3" w:rsidP="000C6EB8">
            <w:pPr>
              <w:spacing w:after="160" w:line="276" w:lineRule="auto"/>
              <w:jc w:val="both"/>
              <w:rPr>
                <w:rFonts w:ascii="Times New Roman" w:eastAsia="Aptos" w:hAnsi="Times New Roman" w:cs="Times New Roman"/>
                <w:b/>
                <w:bCs/>
              </w:rPr>
            </w:pPr>
            <w:proofErr w:type="spellStart"/>
            <w:r>
              <w:rPr>
                <w:rFonts w:ascii="Times New Roman" w:eastAsia="Aptos" w:hAnsi="Times New Roman" w:cs="Times New Roman"/>
                <w:b/>
                <w:bCs/>
              </w:rPr>
              <w:t>Adresa</w:t>
            </w:r>
            <w:proofErr w:type="spellEnd"/>
          </w:p>
        </w:tc>
        <w:tc>
          <w:tcPr>
            <w:tcW w:w="2832" w:type="dxa"/>
            <w:tcBorders>
              <w:top w:val="single" w:sz="8" w:space="0" w:color="auto"/>
              <w:left w:val="single" w:sz="8" w:space="0" w:color="auto"/>
              <w:bottom w:val="single" w:sz="8" w:space="0" w:color="auto"/>
              <w:right w:val="single" w:sz="8" w:space="0" w:color="auto"/>
            </w:tcBorders>
            <w:tcMar>
              <w:left w:w="108" w:type="dxa"/>
              <w:right w:w="108" w:type="dxa"/>
            </w:tcMar>
          </w:tcPr>
          <w:p w14:paraId="0CF60FFD" w14:textId="77777777" w:rsidR="40F59905" w:rsidRPr="000C6EB8" w:rsidRDefault="40F59905" w:rsidP="000C6EB8">
            <w:pPr>
              <w:spacing w:after="160" w:line="276" w:lineRule="auto"/>
              <w:jc w:val="both"/>
              <w:rPr>
                <w:rFonts w:ascii="Times New Roman" w:eastAsia="Aptos" w:hAnsi="Times New Roman" w:cs="Times New Roman"/>
                <w:b/>
                <w:bCs/>
              </w:rPr>
            </w:pPr>
            <w:proofErr w:type="spellStart"/>
            <w:r w:rsidRPr="000C6EB8">
              <w:rPr>
                <w:rFonts w:ascii="Times New Roman" w:eastAsia="Aptos" w:hAnsi="Times New Roman" w:cs="Times New Roman"/>
                <w:b/>
                <w:bCs/>
              </w:rPr>
              <w:t>Stadiu</w:t>
            </w:r>
            <w:proofErr w:type="spellEnd"/>
            <w:r w:rsidRPr="000C6EB8">
              <w:rPr>
                <w:rFonts w:ascii="Times New Roman" w:eastAsia="Aptos" w:hAnsi="Times New Roman" w:cs="Times New Roman"/>
                <w:b/>
                <w:bCs/>
              </w:rPr>
              <w:t xml:space="preserve"> (</w:t>
            </w:r>
            <w:proofErr w:type="spellStart"/>
            <w:r w:rsidRPr="000C6EB8">
              <w:rPr>
                <w:rFonts w:ascii="Times New Roman" w:eastAsia="Aptos" w:hAnsi="Times New Roman" w:cs="Times New Roman"/>
                <w:b/>
                <w:bCs/>
              </w:rPr>
              <w:t>exploatare</w:t>
            </w:r>
            <w:proofErr w:type="spellEnd"/>
            <w:r w:rsidRPr="000C6EB8">
              <w:rPr>
                <w:rFonts w:ascii="Times New Roman" w:eastAsia="Aptos" w:hAnsi="Times New Roman" w:cs="Times New Roman"/>
                <w:b/>
                <w:bCs/>
              </w:rPr>
              <w:t>/</w:t>
            </w:r>
            <w:proofErr w:type="spellStart"/>
            <w:r w:rsidRPr="000C6EB8">
              <w:rPr>
                <w:rFonts w:ascii="Times New Roman" w:eastAsia="Aptos" w:hAnsi="Times New Roman" w:cs="Times New Roman"/>
                <w:b/>
                <w:bCs/>
              </w:rPr>
              <w:t>construcție</w:t>
            </w:r>
            <w:proofErr w:type="spellEnd"/>
          </w:p>
          <w:p w14:paraId="56D008BE" w14:textId="77777777" w:rsidR="40F59905" w:rsidRPr="000C6EB8" w:rsidRDefault="40F59905" w:rsidP="000C6EB8">
            <w:pPr>
              <w:spacing w:after="160" w:line="276" w:lineRule="auto"/>
              <w:jc w:val="both"/>
              <w:rPr>
                <w:rFonts w:ascii="Times New Roman" w:eastAsia="Aptos" w:hAnsi="Times New Roman" w:cs="Times New Roman"/>
                <w:b/>
                <w:bCs/>
              </w:rPr>
            </w:pPr>
            <w:r w:rsidRPr="000C6EB8">
              <w:rPr>
                <w:rFonts w:ascii="Times New Roman" w:eastAsia="Aptos" w:hAnsi="Times New Roman" w:cs="Times New Roman"/>
                <w:b/>
                <w:bCs/>
              </w:rPr>
              <w:t>/</w:t>
            </w:r>
            <w:proofErr w:type="spellStart"/>
            <w:r w:rsidRPr="000C6EB8">
              <w:rPr>
                <w:rFonts w:ascii="Times New Roman" w:eastAsia="Aptos" w:hAnsi="Times New Roman" w:cs="Times New Roman"/>
                <w:b/>
                <w:bCs/>
              </w:rPr>
              <w:t>planificare</w:t>
            </w:r>
            <w:proofErr w:type="spellEnd"/>
            <w:r w:rsidRPr="000C6EB8">
              <w:rPr>
                <w:rFonts w:ascii="Times New Roman" w:eastAsia="Aptos" w:hAnsi="Times New Roman" w:cs="Times New Roman"/>
                <w:b/>
                <w:bCs/>
              </w:rPr>
              <w:t>)</w:t>
            </w:r>
          </w:p>
        </w:tc>
      </w:tr>
    </w:tbl>
    <w:p w14:paraId="541950C1" w14:textId="77777777" w:rsidR="0840214D" w:rsidRPr="000C6EB8" w:rsidRDefault="0840214D" w:rsidP="000C6EB8">
      <w:pPr>
        <w:spacing w:line="276" w:lineRule="auto"/>
        <w:jc w:val="both"/>
        <w:rPr>
          <w:rFonts w:ascii="Times New Roman" w:eastAsia="Aptos" w:hAnsi="Times New Roman" w:cs="Times New Roman"/>
          <w:b/>
          <w:bCs/>
        </w:rPr>
      </w:pPr>
      <w:r w:rsidRPr="000C6EB8">
        <w:rPr>
          <w:rFonts w:ascii="Times New Roman" w:eastAsia="Aptos" w:hAnsi="Times New Roman" w:cs="Times New Roman"/>
          <w:b/>
          <w:bCs/>
        </w:rPr>
        <w:t xml:space="preserve"> </w:t>
      </w:r>
    </w:p>
    <w:p w14:paraId="6A3BF0D9" w14:textId="12A33D1F" w:rsidR="0840214D" w:rsidRPr="000C6EB8" w:rsidRDefault="0840214D" w:rsidP="000C6EB8">
      <w:pPr>
        <w:spacing w:line="276" w:lineRule="auto"/>
        <w:jc w:val="both"/>
        <w:rPr>
          <w:rFonts w:ascii="Times New Roman" w:eastAsia="Aptos" w:hAnsi="Times New Roman" w:cs="Times New Roman"/>
          <w:b/>
          <w:bCs/>
        </w:rPr>
      </w:pPr>
      <w:r w:rsidRPr="000C6EB8">
        <w:rPr>
          <w:rFonts w:ascii="Times New Roman" w:eastAsia="Aptos" w:hAnsi="Times New Roman" w:cs="Times New Roman"/>
          <w:b/>
          <w:bCs/>
        </w:rPr>
        <w:t xml:space="preserve">IV.2 </w:t>
      </w:r>
      <w:proofErr w:type="spellStart"/>
      <w:r w:rsidRPr="000C6EB8">
        <w:rPr>
          <w:rFonts w:ascii="Times New Roman" w:eastAsia="Aptos" w:hAnsi="Times New Roman" w:cs="Times New Roman"/>
          <w:b/>
          <w:bCs/>
        </w:rPr>
        <w:t>Unități</w:t>
      </w:r>
      <w:proofErr w:type="spellEnd"/>
      <w:r w:rsidRPr="000C6EB8">
        <w:rPr>
          <w:rFonts w:ascii="Times New Roman" w:eastAsia="Aptos" w:hAnsi="Times New Roman" w:cs="Times New Roman"/>
          <w:b/>
          <w:bCs/>
        </w:rPr>
        <w:t xml:space="preserve"> de </w:t>
      </w:r>
      <w:proofErr w:type="spellStart"/>
      <w:r w:rsidRPr="000C6EB8">
        <w:rPr>
          <w:rFonts w:ascii="Times New Roman" w:eastAsia="Aptos" w:hAnsi="Times New Roman" w:cs="Times New Roman"/>
          <w:b/>
          <w:bCs/>
        </w:rPr>
        <w:t>stocare</w:t>
      </w:r>
      <w:proofErr w:type="spellEnd"/>
      <w:r w:rsidRPr="000C6EB8">
        <w:rPr>
          <w:rFonts w:ascii="Times New Roman" w:eastAsia="Aptos" w:hAnsi="Times New Roman" w:cs="Times New Roman"/>
          <w:b/>
          <w:bCs/>
        </w:rPr>
        <w:t xml:space="preserve"> </w:t>
      </w:r>
    </w:p>
    <w:tbl>
      <w:tblPr>
        <w:tblStyle w:val="TableGrid"/>
        <w:tblW w:w="0" w:type="auto"/>
        <w:tblLook w:val="04A0" w:firstRow="1" w:lastRow="0" w:firstColumn="1" w:lastColumn="0" w:noHBand="0" w:noVBand="1"/>
      </w:tblPr>
      <w:tblGrid>
        <w:gridCol w:w="569"/>
        <w:gridCol w:w="1102"/>
        <w:gridCol w:w="1014"/>
        <w:gridCol w:w="2125"/>
        <w:gridCol w:w="1694"/>
        <w:gridCol w:w="2486"/>
      </w:tblGrid>
      <w:tr w:rsidR="008340A3" w:rsidRPr="000C6EB8" w14:paraId="58ED4BAA" w14:textId="77777777" w:rsidTr="003273CF">
        <w:trPr>
          <w:trHeight w:val="300"/>
        </w:trPr>
        <w:tc>
          <w:tcPr>
            <w:tcW w:w="569" w:type="dxa"/>
            <w:tcBorders>
              <w:top w:val="single" w:sz="8" w:space="0" w:color="auto"/>
              <w:left w:val="single" w:sz="8" w:space="0" w:color="auto"/>
              <w:bottom w:val="single" w:sz="8" w:space="0" w:color="auto"/>
              <w:right w:val="single" w:sz="8" w:space="0" w:color="auto"/>
            </w:tcBorders>
            <w:tcMar>
              <w:left w:w="108" w:type="dxa"/>
              <w:right w:w="108" w:type="dxa"/>
            </w:tcMar>
          </w:tcPr>
          <w:p w14:paraId="1893B4E3" w14:textId="77777777" w:rsidR="40F59905" w:rsidRPr="000C6EB8" w:rsidRDefault="40F59905" w:rsidP="000C6EB8">
            <w:pPr>
              <w:spacing w:after="160" w:line="276" w:lineRule="auto"/>
              <w:jc w:val="both"/>
              <w:rPr>
                <w:rFonts w:ascii="Times New Roman" w:eastAsia="Aptos" w:hAnsi="Times New Roman" w:cs="Times New Roman"/>
                <w:b/>
                <w:bCs/>
              </w:rPr>
            </w:pPr>
            <w:r w:rsidRPr="000C6EB8">
              <w:rPr>
                <w:rFonts w:ascii="Times New Roman" w:eastAsia="Aptos" w:hAnsi="Times New Roman" w:cs="Times New Roman"/>
                <w:b/>
                <w:bCs/>
              </w:rPr>
              <w:t xml:space="preserve">Nr. </w:t>
            </w:r>
            <w:proofErr w:type="spellStart"/>
            <w:r w:rsidRPr="000C6EB8">
              <w:rPr>
                <w:rFonts w:ascii="Times New Roman" w:eastAsia="Aptos" w:hAnsi="Times New Roman" w:cs="Times New Roman"/>
                <w:b/>
                <w:bCs/>
              </w:rPr>
              <w:t>crt</w:t>
            </w:r>
            <w:proofErr w:type="spellEnd"/>
            <w:r w:rsidRPr="000C6EB8">
              <w:rPr>
                <w:rFonts w:ascii="Times New Roman" w:eastAsia="Aptos" w:hAnsi="Times New Roman" w:cs="Times New Roman"/>
                <w:b/>
                <w:bCs/>
              </w:rPr>
              <w:t>.</w:t>
            </w:r>
          </w:p>
        </w:tc>
        <w:tc>
          <w:tcPr>
            <w:tcW w:w="1102" w:type="dxa"/>
            <w:tcBorders>
              <w:top w:val="single" w:sz="8" w:space="0" w:color="auto"/>
              <w:left w:val="single" w:sz="8" w:space="0" w:color="auto"/>
              <w:bottom w:val="single" w:sz="8" w:space="0" w:color="auto"/>
              <w:right w:val="single" w:sz="8" w:space="0" w:color="auto"/>
            </w:tcBorders>
            <w:tcMar>
              <w:left w:w="108" w:type="dxa"/>
              <w:right w:w="108" w:type="dxa"/>
            </w:tcMar>
          </w:tcPr>
          <w:p w14:paraId="758F2C32" w14:textId="77777777" w:rsidR="40F59905" w:rsidRPr="000C6EB8" w:rsidRDefault="40F59905" w:rsidP="000C6EB8">
            <w:pPr>
              <w:spacing w:after="160" w:line="276" w:lineRule="auto"/>
              <w:jc w:val="both"/>
              <w:rPr>
                <w:rFonts w:ascii="Times New Roman" w:eastAsia="Aptos" w:hAnsi="Times New Roman" w:cs="Times New Roman"/>
                <w:b/>
                <w:bCs/>
              </w:rPr>
            </w:pPr>
            <w:r w:rsidRPr="000C6EB8">
              <w:rPr>
                <w:rFonts w:ascii="Times New Roman" w:eastAsia="Aptos" w:hAnsi="Times New Roman" w:cs="Times New Roman"/>
                <w:b/>
                <w:bCs/>
              </w:rPr>
              <w:t>Tip</w:t>
            </w:r>
          </w:p>
        </w:tc>
        <w:tc>
          <w:tcPr>
            <w:tcW w:w="1014" w:type="dxa"/>
            <w:tcBorders>
              <w:top w:val="single" w:sz="8" w:space="0" w:color="auto"/>
              <w:left w:val="single" w:sz="8" w:space="0" w:color="auto"/>
              <w:bottom w:val="single" w:sz="8" w:space="0" w:color="auto"/>
              <w:right w:val="single" w:sz="8" w:space="0" w:color="auto"/>
            </w:tcBorders>
            <w:tcMar>
              <w:left w:w="108" w:type="dxa"/>
              <w:right w:w="108" w:type="dxa"/>
            </w:tcMar>
          </w:tcPr>
          <w:p w14:paraId="109F822A" w14:textId="77777777" w:rsidR="40F59905" w:rsidRPr="000C6EB8" w:rsidRDefault="40F59905" w:rsidP="000C6EB8">
            <w:pPr>
              <w:spacing w:after="160" w:line="276" w:lineRule="auto"/>
              <w:jc w:val="both"/>
              <w:rPr>
                <w:rFonts w:ascii="Times New Roman" w:eastAsia="Aptos" w:hAnsi="Times New Roman" w:cs="Times New Roman"/>
                <w:b/>
                <w:bCs/>
              </w:rPr>
            </w:pPr>
            <w:r w:rsidRPr="000C6EB8">
              <w:rPr>
                <w:rFonts w:ascii="Times New Roman" w:eastAsia="Aptos" w:hAnsi="Times New Roman" w:cs="Times New Roman"/>
                <w:b/>
                <w:bCs/>
              </w:rPr>
              <w:t xml:space="preserve">Nr. </w:t>
            </w:r>
            <w:proofErr w:type="spellStart"/>
            <w:r w:rsidRPr="000C6EB8">
              <w:rPr>
                <w:rFonts w:ascii="Times New Roman" w:eastAsia="Aptos" w:hAnsi="Times New Roman" w:cs="Times New Roman"/>
                <w:b/>
                <w:bCs/>
              </w:rPr>
              <w:t>unități</w:t>
            </w:r>
            <w:proofErr w:type="spellEnd"/>
          </w:p>
        </w:tc>
        <w:tc>
          <w:tcPr>
            <w:tcW w:w="2125" w:type="dxa"/>
            <w:tcBorders>
              <w:top w:val="single" w:sz="8" w:space="0" w:color="auto"/>
              <w:left w:val="single" w:sz="8" w:space="0" w:color="auto"/>
              <w:bottom w:val="single" w:sz="8" w:space="0" w:color="auto"/>
              <w:right w:val="single" w:sz="8" w:space="0" w:color="auto"/>
            </w:tcBorders>
            <w:tcMar>
              <w:left w:w="108" w:type="dxa"/>
              <w:right w:w="108" w:type="dxa"/>
            </w:tcMar>
          </w:tcPr>
          <w:p w14:paraId="52512C72" w14:textId="77777777" w:rsidR="40F59905" w:rsidRPr="000C6EB8" w:rsidRDefault="40F59905" w:rsidP="000C6EB8">
            <w:pPr>
              <w:spacing w:after="160" w:line="276" w:lineRule="auto"/>
              <w:jc w:val="both"/>
              <w:rPr>
                <w:rFonts w:ascii="Times New Roman" w:eastAsia="Aptos" w:hAnsi="Times New Roman" w:cs="Times New Roman"/>
                <w:b/>
                <w:bCs/>
              </w:rPr>
            </w:pPr>
            <w:r w:rsidRPr="000C6EB8">
              <w:rPr>
                <w:rFonts w:ascii="Times New Roman" w:eastAsia="Aptos" w:hAnsi="Times New Roman" w:cs="Times New Roman"/>
                <w:b/>
                <w:bCs/>
              </w:rPr>
              <w:t xml:space="preserve">Capacitate </w:t>
            </w:r>
          </w:p>
          <w:p w14:paraId="0F22EB2E" w14:textId="77777777" w:rsidR="40F59905" w:rsidRPr="000C6EB8" w:rsidRDefault="40F59905" w:rsidP="000C6EB8">
            <w:pPr>
              <w:spacing w:after="160" w:line="276" w:lineRule="auto"/>
              <w:jc w:val="both"/>
              <w:rPr>
                <w:rFonts w:ascii="Times New Roman" w:eastAsia="Aptos" w:hAnsi="Times New Roman" w:cs="Times New Roman"/>
                <w:b/>
                <w:bCs/>
              </w:rPr>
            </w:pPr>
            <w:proofErr w:type="spellStart"/>
            <w:r w:rsidRPr="000C6EB8">
              <w:rPr>
                <w:rFonts w:ascii="Times New Roman" w:eastAsia="Aptos" w:hAnsi="Times New Roman" w:cs="Times New Roman"/>
                <w:b/>
                <w:bCs/>
              </w:rPr>
              <w:t>totală</w:t>
            </w:r>
            <w:proofErr w:type="spellEnd"/>
            <w:r w:rsidRPr="000C6EB8">
              <w:rPr>
                <w:rFonts w:ascii="Times New Roman" w:eastAsia="Aptos" w:hAnsi="Times New Roman" w:cs="Times New Roman"/>
                <w:b/>
                <w:bCs/>
              </w:rPr>
              <w:t xml:space="preserve"> (kWh)</w:t>
            </w:r>
          </w:p>
        </w:tc>
        <w:tc>
          <w:tcPr>
            <w:tcW w:w="1694" w:type="dxa"/>
            <w:tcBorders>
              <w:top w:val="single" w:sz="8" w:space="0" w:color="auto"/>
              <w:left w:val="single" w:sz="8" w:space="0" w:color="auto"/>
              <w:bottom w:val="single" w:sz="8" w:space="0" w:color="auto"/>
              <w:right w:val="single" w:sz="8" w:space="0" w:color="auto"/>
            </w:tcBorders>
            <w:tcMar>
              <w:left w:w="108" w:type="dxa"/>
              <w:right w:w="108" w:type="dxa"/>
            </w:tcMar>
          </w:tcPr>
          <w:p w14:paraId="49A50E6A" w14:textId="1B6C96B8" w:rsidR="40F59905" w:rsidRPr="000C6EB8" w:rsidRDefault="008340A3" w:rsidP="000C6EB8">
            <w:pPr>
              <w:spacing w:after="160" w:line="276" w:lineRule="auto"/>
              <w:jc w:val="both"/>
              <w:rPr>
                <w:rFonts w:ascii="Times New Roman" w:eastAsia="Aptos" w:hAnsi="Times New Roman" w:cs="Times New Roman"/>
                <w:b/>
                <w:bCs/>
              </w:rPr>
            </w:pPr>
            <w:proofErr w:type="spellStart"/>
            <w:r>
              <w:rPr>
                <w:rFonts w:ascii="Times New Roman" w:eastAsia="Aptos" w:hAnsi="Times New Roman" w:cs="Times New Roman"/>
                <w:b/>
                <w:bCs/>
              </w:rPr>
              <w:t>Adresa</w:t>
            </w:r>
            <w:proofErr w:type="spellEnd"/>
          </w:p>
        </w:tc>
        <w:tc>
          <w:tcPr>
            <w:tcW w:w="2486" w:type="dxa"/>
            <w:tcBorders>
              <w:top w:val="single" w:sz="8" w:space="0" w:color="auto"/>
              <w:left w:val="single" w:sz="8" w:space="0" w:color="auto"/>
              <w:bottom w:val="single" w:sz="8" w:space="0" w:color="auto"/>
              <w:right w:val="single" w:sz="8" w:space="0" w:color="auto"/>
            </w:tcBorders>
            <w:tcMar>
              <w:left w:w="108" w:type="dxa"/>
              <w:right w:w="108" w:type="dxa"/>
            </w:tcMar>
          </w:tcPr>
          <w:p w14:paraId="5C26D604" w14:textId="77777777" w:rsidR="40F59905" w:rsidRPr="000C6EB8" w:rsidRDefault="40F59905" w:rsidP="000C6EB8">
            <w:pPr>
              <w:spacing w:after="160" w:line="276" w:lineRule="auto"/>
              <w:jc w:val="both"/>
              <w:rPr>
                <w:rFonts w:ascii="Times New Roman" w:eastAsia="Aptos" w:hAnsi="Times New Roman" w:cs="Times New Roman"/>
                <w:b/>
                <w:bCs/>
              </w:rPr>
            </w:pPr>
            <w:proofErr w:type="spellStart"/>
            <w:r w:rsidRPr="000C6EB8">
              <w:rPr>
                <w:rFonts w:ascii="Times New Roman" w:eastAsia="Aptos" w:hAnsi="Times New Roman" w:cs="Times New Roman"/>
                <w:b/>
                <w:bCs/>
              </w:rPr>
              <w:t>Observații</w:t>
            </w:r>
            <w:proofErr w:type="spellEnd"/>
          </w:p>
        </w:tc>
      </w:tr>
    </w:tbl>
    <w:p w14:paraId="227CAE66" w14:textId="77777777" w:rsidR="00CC56D2" w:rsidRPr="000C6EB8" w:rsidRDefault="0840214D" w:rsidP="000C6EB8">
      <w:pPr>
        <w:spacing w:line="276" w:lineRule="auto"/>
        <w:jc w:val="both"/>
        <w:rPr>
          <w:rFonts w:ascii="Times New Roman" w:eastAsia="Aptos" w:hAnsi="Times New Roman" w:cs="Times New Roman"/>
          <w:b/>
          <w:bCs/>
        </w:rPr>
      </w:pPr>
      <w:r w:rsidRPr="000C6EB8">
        <w:rPr>
          <w:rFonts w:ascii="Times New Roman" w:eastAsia="Aptos" w:hAnsi="Times New Roman" w:cs="Times New Roman"/>
          <w:b/>
          <w:bCs/>
        </w:rPr>
        <w:t xml:space="preserve"> </w:t>
      </w:r>
    </w:p>
    <w:p w14:paraId="243B3947" w14:textId="77777777" w:rsidR="0840214D" w:rsidRPr="000C6EB8" w:rsidRDefault="0840214D" w:rsidP="000C6EB8">
      <w:pPr>
        <w:spacing w:line="276" w:lineRule="auto"/>
        <w:jc w:val="both"/>
        <w:rPr>
          <w:rFonts w:ascii="Times New Roman" w:eastAsia="Aptos" w:hAnsi="Times New Roman" w:cs="Times New Roman"/>
          <w:b/>
          <w:bCs/>
        </w:rPr>
      </w:pPr>
      <w:r w:rsidRPr="000C6EB8">
        <w:rPr>
          <w:rFonts w:ascii="Times New Roman" w:eastAsia="Aptos" w:hAnsi="Times New Roman" w:cs="Times New Roman"/>
          <w:b/>
          <w:bCs/>
        </w:rPr>
        <w:t xml:space="preserve">IV.3 </w:t>
      </w:r>
      <w:proofErr w:type="spellStart"/>
      <w:r w:rsidRPr="000C6EB8">
        <w:rPr>
          <w:rFonts w:ascii="Times New Roman" w:eastAsia="Aptos" w:hAnsi="Times New Roman" w:cs="Times New Roman"/>
          <w:b/>
          <w:bCs/>
        </w:rPr>
        <w:t>Rețea</w:t>
      </w:r>
      <w:proofErr w:type="spellEnd"/>
      <w:r w:rsidRPr="000C6EB8">
        <w:rPr>
          <w:rFonts w:ascii="Times New Roman" w:eastAsia="Aptos" w:hAnsi="Times New Roman" w:cs="Times New Roman"/>
          <w:b/>
          <w:bCs/>
        </w:rPr>
        <w:t xml:space="preserve"> </w:t>
      </w:r>
      <w:proofErr w:type="spellStart"/>
      <w:r w:rsidR="003273CF">
        <w:rPr>
          <w:rFonts w:ascii="Times New Roman" w:eastAsia="Aptos" w:hAnsi="Times New Roman" w:cs="Times New Roman"/>
          <w:b/>
          <w:bCs/>
        </w:rPr>
        <w:t>electrică</w:t>
      </w:r>
      <w:proofErr w:type="spellEnd"/>
      <w:r w:rsidR="003273CF">
        <w:rPr>
          <w:rFonts w:ascii="Times New Roman" w:eastAsia="Aptos" w:hAnsi="Times New Roman" w:cs="Times New Roman"/>
          <w:b/>
          <w:bCs/>
        </w:rPr>
        <w:t xml:space="preserve"> </w:t>
      </w:r>
      <w:proofErr w:type="spellStart"/>
      <w:r w:rsidRPr="000C6EB8">
        <w:rPr>
          <w:rFonts w:ascii="Times New Roman" w:eastAsia="Aptos" w:hAnsi="Times New Roman" w:cs="Times New Roman"/>
          <w:b/>
          <w:bCs/>
        </w:rPr>
        <w:t>internă</w:t>
      </w:r>
      <w:proofErr w:type="spellEnd"/>
    </w:p>
    <w:p w14:paraId="0F111171" w14:textId="77777777" w:rsidR="0840214D" w:rsidRPr="00145A5D" w:rsidRDefault="0840214D" w:rsidP="000C6EB8">
      <w:pPr>
        <w:pStyle w:val="ListParagraph"/>
        <w:numPr>
          <w:ilvl w:val="0"/>
          <w:numId w:val="4"/>
        </w:numPr>
        <w:spacing w:after="0" w:line="276" w:lineRule="auto"/>
        <w:jc w:val="both"/>
        <w:rPr>
          <w:rFonts w:ascii="Times New Roman" w:eastAsia="Aptos" w:hAnsi="Times New Roman" w:cs="Times New Roman"/>
          <w:lang w:val="it-IT"/>
        </w:rPr>
      </w:pPr>
      <w:r w:rsidRPr="00145A5D">
        <w:rPr>
          <w:rFonts w:ascii="Times New Roman" w:eastAsia="Aptos" w:hAnsi="Times New Roman" w:cs="Times New Roman"/>
          <w:lang w:val="it-IT"/>
        </w:rPr>
        <w:t>Comunitatea deține rețea</w:t>
      </w:r>
      <w:r w:rsidR="003273CF">
        <w:rPr>
          <w:rFonts w:ascii="Times New Roman" w:eastAsia="Aptos" w:hAnsi="Times New Roman" w:cs="Times New Roman"/>
          <w:lang w:val="it-IT"/>
        </w:rPr>
        <w:t xml:space="preserve"> electrică</w:t>
      </w:r>
      <w:r w:rsidRPr="00145A5D">
        <w:rPr>
          <w:rFonts w:ascii="Times New Roman" w:eastAsia="Aptos" w:hAnsi="Times New Roman" w:cs="Times New Roman"/>
          <w:lang w:val="it-IT"/>
        </w:rPr>
        <w:t xml:space="preserve"> internă: </w:t>
      </w:r>
      <w:r w:rsidRPr="00145A5D">
        <w:rPr>
          <w:rFonts w:ascii="Segoe UI Symbol" w:eastAsia="Aptos" w:hAnsi="Segoe UI Symbol" w:cs="Segoe UI Symbol"/>
          <w:lang w:val="it-IT"/>
        </w:rPr>
        <w:t>☐</w:t>
      </w:r>
      <w:r w:rsidRPr="00145A5D">
        <w:rPr>
          <w:rFonts w:ascii="Times New Roman" w:eastAsia="Aptos" w:hAnsi="Times New Roman" w:cs="Times New Roman"/>
          <w:lang w:val="it-IT"/>
        </w:rPr>
        <w:t xml:space="preserve"> Da </w:t>
      </w:r>
      <w:r w:rsidRPr="00145A5D">
        <w:rPr>
          <w:rFonts w:ascii="Segoe UI Symbol" w:eastAsia="Aptos" w:hAnsi="Segoe UI Symbol" w:cs="Segoe UI Symbol"/>
          <w:lang w:val="it-IT"/>
        </w:rPr>
        <w:t>☐</w:t>
      </w:r>
      <w:r w:rsidRPr="00145A5D">
        <w:rPr>
          <w:rFonts w:ascii="Times New Roman" w:eastAsia="Aptos" w:hAnsi="Times New Roman" w:cs="Times New Roman"/>
          <w:lang w:val="it-IT"/>
        </w:rPr>
        <w:t xml:space="preserve"> Nu</w:t>
      </w:r>
    </w:p>
    <w:p w14:paraId="79BBAA81" w14:textId="78C399CB" w:rsidR="00972ADF" w:rsidRPr="006E5438" w:rsidRDefault="0840214D" w:rsidP="000C6EB8">
      <w:pPr>
        <w:pStyle w:val="ListParagraph"/>
        <w:numPr>
          <w:ilvl w:val="0"/>
          <w:numId w:val="4"/>
        </w:numPr>
        <w:spacing w:after="0" w:line="276" w:lineRule="auto"/>
        <w:jc w:val="both"/>
        <w:rPr>
          <w:rFonts w:ascii="Times New Roman" w:eastAsia="Aptos" w:hAnsi="Times New Roman" w:cs="Times New Roman"/>
        </w:rPr>
      </w:pPr>
      <w:proofErr w:type="spellStart"/>
      <w:r w:rsidRPr="000C6EB8">
        <w:rPr>
          <w:rFonts w:ascii="Times New Roman" w:eastAsia="Aptos" w:hAnsi="Times New Roman" w:cs="Times New Roman"/>
        </w:rPr>
        <w:t>Dacă</w:t>
      </w:r>
      <w:proofErr w:type="spellEnd"/>
      <w:r w:rsidRPr="000C6EB8">
        <w:rPr>
          <w:rFonts w:ascii="Times New Roman" w:eastAsia="Aptos" w:hAnsi="Times New Roman" w:cs="Times New Roman"/>
        </w:rPr>
        <w:t xml:space="preserve"> da – </w:t>
      </w:r>
      <w:proofErr w:type="spellStart"/>
      <w:r w:rsidRPr="000C6EB8">
        <w:rPr>
          <w:rFonts w:ascii="Times New Roman" w:eastAsia="Aptos" w:hAnsi="Times New Roman" w:cs="Times New Roman"/>
        </w:rPr>
        <w:t>descriere</w:t>
      </w:r>
      <w:proofErr w:type="spellEnd"/>
      <w:r w:rsidRPr="000C6EB8">
        <w:rPr>
          <w:rFonts w:ascii="Times New Roman" w:eastAsia="Aptos" w:hAnsi="Times New Roman" w:cs="Times New Roman"/>
        </w:rPr>
        <w:t xml:space="preserve"> </w:t>
      </w:r>
      <w:proofErr w:type="spellStart"/>
      <w:r w:rsidRPr="000C6EB8">
        <w:rPr>
          <w:rFonts w:ascii="Times New Roman" w:eastAsia="Aptos" w:hAnsi="Times New Roman" w:cs="Times New Roman"/>
        </w:rPr>
        <w:t>succintă</w:t>
      </w:r>
      <w:proofErr w:type="spellEnd"/>
      <w:r w:rsidRPr="000C6EB8">
        <w:rPr>
          <w:rFonts w:ascii="Times New Roman" w:eastAsia="Aptos" w:hAnsi="Times New Roman" w:cs="Times New Roman"/>
        </w:rPr>
        <w:t>: ________________________</w:t>
      </w:r>
    </w:p>
    <w:p w14:paraId="2F88FEF1" w14:textId="2FDEDD1F" w:rsidR="0840214D" w:rsidRPr="00D30E01" w:rsidRDefault="0840214D" w:rsidP="000C6EB8">
      <w:pPr>
        <w:spacing w:line="276" w:lineRule="auto"/>
        <w:jc w:val="both"/>
        <w:rPr>
          <w:rFonts w:ascii="Times New Roman" w:eastAsia="Aptos" w:hAnsi="Times New Roman" w:cs="Times New Roman"/>
          <w:b/>
          <w:bCs/>
          <w:lang w:val="it-IT"/>
        </w:rPr>
      </w:pPr>
      <w:r w:rsidRPr="00D30E01">
        <w:rPr>
          <w:rFonts w:ascii="Times New Roman" w:eastAsia="Aptos" w:hAnsi="Times New Roman" w:cs="Times New Roman"/>
          <w:b/>
          <w:bCs/>
          <w:lang w:val="it-IT"/>
        </w:rPr>
        <w:lastRenderedPageBreak/>
        <w:t>IV.4 Racordare la rețea</w:t>
      </w:r>
      <w:r w:rsidR="00A1506C" w:rsidRPr="00D30E01">
        <w:rPr>
          <w:rFonts w:ascii="Times New Roman" w:eastAsia="Aptos" w:hAnsi="Times New Roman" w:cs="Times New Roman"/>
          <w:b/>
          <w:bCs/>
          <w:lang w:val="it-IT"/>
        </w:rPr>
        <w:t>ua de distribuție a energiei electri</w:t>
      </w:r>
      <w:r w:rsidR="00A1506C">
        <w:rPr>
          <w:rFonts w:ascii="Times New Roman" w:eastAsia="Aptos" w:hAnsi="Times New Roman" w:cs="Times New Roman"/>
          <w:b/>
          <w:bCs/>
          <w:lang w:val="it-IT"/>
        </w:rPr>
        <w:t>ce</w:t>
      </w:r>
      <w:r w:rsidRPr="00D30E01">
        <w:rPr>
          <w:rFonts w:ascii="Times New Roman" w:eastAsia="Aptos" w:hAnsi="Times New Roman" w:cs="Times New Roman"/>
          <w:b/>
          <w:bCs/>
          <w:lang w:val="it-IT"/>
        </w:rPr>
        <w:t xml:space="preserve"> </w:t>
      </w:r>
    </w:p>
    <w:tbl>
      <w:tblPr>
        <w:tblStyle w:val="TableGrid"/>
        <w:tblW w:w="0" w:type="auto"/>
        <w:tblLook w:val="04A0" w:firstRow="1" w:lastRow="0" w:firstColumn="1" w:lastColumn="0" w:noHBand="0" w:noVBand="1"/>
      </w:tblPr>
      <w:tblGrid>
        <w:gridCol w:w="569"/>
        <w:gridCol w:w="1788"/>
        <w:gridCol w:w="1340"/>
        <w:gridCol w:w="1510"/>
        <w:gridCol w:w="1265"/>
        <w:gridCol w:w="2688"/>
      </w:tblGrid>
      <w:tr w:rsidR="40F59905" w:rsidRPr="000C6EB8" w14:paraId="3F70EC0C" w14:textId="77777777" w:rsidTr="40F59905">
        <w:trPr>
          <w:trHeight w:val="300"/>
        </w:trPr>
        <w:tc>
          <w:tcPr>
            <w:tcW w:w="531" w:type="dxa"/>
            <w:tcBorders>
              <w:top w:val="single" w:sz="8" w:space="0" w:color="auto"/>
              <w:left w:val="single" w:sz="8" w:space="0" w:color="auto"/>
              <w:bottom w:val="single" w:sz="8" w:space="0" w:color="auto"/>
              <w:right w:val="single" w:sz="8" w:space="0" w:color="auto"/>
            </w:tcBorders>
            <w:tcMar>
              <w:left w:w="108" w:type="dxa"/>
              <w:right w:w="108" w:type="dxa"/>
            </w:tcMar>
          </w:tcPr>
          <w:p w14:paraId="35A92291" w14:textId="77777777" w:rsidR="40F59905" w:rsidRPr="000C6EB8" w:rsidRDefault="40F59905" w:rsidP="000C6EB8">
            <w:pPr>
              <w:spacing w:after="160" w:line="276" w:lineRule="auto"/>
              <w:jc w:val="both"/>
              <w:rPr>
                <w:rFonts w:ascii="Times New Roman" w:eastAsia="Aptos" w:hAnsi="Times New Roman" w:cs="Times New Roman"/>
                <w:b/>
                <w:bCs/>
              </w:rPr>
            </w:pPr>
            <w:r w:rsidRPr="000C6EB8">
              <w:rPr>
                <w:rFonts w:ascii="Times New Roman" w:eastAsia="Aptos" w:hAnsi="Times New Roman" w:cs="Times New Roman"/>
                <w:b/>
                <w:bCs/>
              </w:rPr>
              <w:t xml:space="preserve">Nr. </w:t>
            </w:r>
            <w:proofErr w:type="spellStart"/>
            <w:r w:rsidRPr="000C6EB8">
              <w:rPr>
                <w:rFonts w:ascii="Times New Roman" w:eastAsia="Aptos" w:hAnsi="Times New Roman" w:cs="Times New Roman"/>
                <w:b/>
                <w:bCs/>
              </w:rPr>
              <w:t>crt</w:t>
            </w:r>
            <w:proofErr w:type="spellEnd"/>
            <w:r w:rsidRPr="000C6EB8">
              <w:rPr>
                <w:rFonts w:ascii="Times New Roman" w:eastAsia="Aptos" w:hAnsi="Times New Roman" w:cs="Times New Roman"/>
                <w:b/>
                <w:bCs/>
              </w:rPr>
              <w:t>.</w:t>
            </w:r>
          </w:p>
        </w:tc>
        <w:tc>
          <w:tcPr>
            <w:tcW w:w="1788" w:type="dxa"/>
            <w:tcBorders>
              <w:top w:val="single" w:sz="8" w:space="0" w:color="auto"/>
              <w:left w:val="single" w:sz="8" w:space="0" w:color="auto"/>
              <w:bottom w:val="single" w:sz="8" w:space="0" w:color="auto"/>
              <w:right w:val="single" w:sz="8" w:space="0" w:color="auto"/>
            </w:tcBorders>
            <w:tcMar>
              <w:left w:w="108" w:type="dxa"/>
              <w:right w:w="108" w:type="dxa"/>
            </w:tcMar>
          </w:tcPr>
          <w:p w14:paraId="349FE54D" w14:textId="77777777" w:rsidR="40F59905" w:rsidRPr="00D30E01" w:rsidRDefault="40F59905" w:rsidP="000C6EB8">
            <w:pPr>
              <w:spacing w:after="160" w:line="276" w:lineRule="auto"/>
              <w:jc w:val="both"/>
              <w:rPr>
                <w:rFonts w:ascii="Times New Roman" w:eastAsia="Aptos" w:hAnsi="Times New Roman" w:cs="Times New Roman"/>
                <w:b/>
                <w:bCs/>
                <w:lang w:val="it-IT"/>
              </w:rPr>
            </w:pPr>
            <w:r w:rsidRPr="00D30E01">
              <w:rPr>
                <w:rFonts w:ascii="Times New Roman" w:eastAsia="Aptos" w:hAnsi="Times New Roman" w:cs="Times New Roman"/>
                <w:b/>
                <w:bCs/>
                <w:lang w:val="it-IT"/>
              </w:rPr>
              <w:t>Operator</w:t>
            </w:r>
            <w:r w:rsidR="00A1506C" w:rsidRPr="00D30E01">
              <w:rPr>
                <w:rFonts w:ascii="Times New Roman" w:eastAsia="Aptos" w:hAnsi="Times New Roman" w:cs="Times New Roman"/>
                <w:b/>
                <w:bCs/>
                <w:lang w:val="it-IT"/>
              </w:rPr>
              <w:t xml:space="preserve"> de distribuție a</w:t>
            </w:r>
            <w:r w:rsidR="00A1506C">
              <w:rPr>
                <w:rFonts w:ascii="Times New Roman" w:eastAsia="Aptos" w:hAnsi="Times New Roman" w:cs="Times New Roman"/>
                <w:b/>
                <w:bCs/>
                <w:lang w:val="it-IT"/>
              </w:rPr>
              <w:t xml:space="preserve"> energiei electrice</w:t>
            </w:r>
          </w:p>
        </w:tc>
        <w:tc>
          <w:tcPr>
            <w:tcW w:w="1340" w:type="dxa"/>
            <w:tcBorders>
              <w:top w:val="single" w:sz="8" w:space="0" w:color="auto"/>
              <w:left w:val="single" w:sz="8" w:space="0" w:color="auto"/>
              <w:bottom w:val="single" w:sz="8" w:space="0" w:color="auto"/>
              <w:right w:val="single" w:sz="8" w:space="0" w:color="auto"/>
            </w:tcBorders>
            <w:tcMar>
              <w:left w:w="108" w:type="dxa"/>
              <w:right w:w="108" w:type="dxa"/>
            </w:tcMar>
          </w:tcPr>
          <w:p w14:paraId="752C7F87" w14:textId="77777777" w:rsidR="40F59905" w:rsidRPr="000C6EB8" w:rsidRDefault="40F59905" w:rsidP="000C6EB8">
            <w:pPr>
              <w:spacing w:after="160" w:line="276" w:lineRule="auto"/>
              <w:jc w:val="both"/>
              <w:rPr>
                <w:rFonts w:ascii="Times New Roman" w:eastAsia="Aptos" w:hAnsi="Times New Roman" w:cs="Times New Roman"/>
                <w:b/>
                <w:bCs/>
              </w:rPr>
            </w:pPr>
            <w:r w:rsidRPr="000C6EB8">
              <w:rPr>
                <w:rFonts w:ascii="Times New Roman" w:eastAsia="Aptos" w:hAnsi="Times New Roman" w:cs="Times New Roman"/>
                <w:b/>
                <w:bCs/>
              </w:rPr>
              <w:t>Tip document</w:t>
            </w:r>
          </w:p>
        </w:tc>
        <w:tc>
          <w:tcPr>
            <w:tcW w:w="1332" w:type="dxa"/>
            <w:tcBorders>
              <w:top w:val="single" w:sz="8" w:space="0" w:color="auto"/>
              <w:left w:val="single" w:sz="8" w:space="0" w:color="auto"/>
              <w:bottom w:val="single" w:sz="8" w:space="0" w:color="auto"/>
              <w:right w:val="single" w:sz="8" w:space="0" w:color="auto"/>
            </w:tcBorders>
            <w:tcMar>
              <w:left w:w="108" w:type="dxa"/>
              <w:right w:w="108" w:type="dxa"/>
            </w:tcMar>
          </w:tcPr>
          <w:p w14:paraId="472565F6" w14:textId="77777777" w:rsidR="40F59905" w:rsidRPr="000C6EB8" w:rsidRDefault="40F59905" w:rsidP="000C6EB8">
            <w:pPr>
              <w:spacing w:after="160" w:line="276" w:lineRule="auto"/>
              <w:jc w:val="both"/>
              <w:rPr>
                <w:rFonts w:ascii="Times New Roman" w:eastAsia="Aptos" w:hAnsi="Times New Roman" w:cs="Times New Roman"/>
                <w:b/>
                <w:bCs/>
              </w:rPr>
            </w:pPr>
            <w:proofErr w:type="spellStart"/>
            <w:r w:rsidRPr="000C6EB8">
              <w:rPr>
                <w:rFonts w:ascii="Times New Roman" w:eastAsia="Aptos" w:hAnsi="Times New Roman" w:cs="Times New Roman"/>
                <w:b/>
                <w:bCs/>
              </w:rPr>
              <w:t>Număr</w:t>
            </w:r>
            <w:proofErr w:type="spellEnd"/>
            <w:r w:rsidR="008340A3">
              <w:rPr>
                <w:rFonts w:ascii="Times New Roman" w:eastAsia="Aptos" w:hAnsi="Times New Roman" w:cs="Times New Roman"/>
                <w:b/>
                <w:bCs/>
              </w:rPr>
              <w:t>/Data</w:t>
            </w:r>
          </w:p>
        </w:tc>
        <w:tc>
          <w:tcPr>
            <w:tcW w:w="1265" w:type="dxa"/>
            <w:tcBorders>
              <w:top w:val="single" w:sz="8" w:space="0" w:color="auto"/>
              <w:left w:val="single" w:sz="8" w:space="0" w:color="auto"/>
              <w:bottom w:val="single" w:sz="8" w:space="0" w:color="auto"/>
              <w:right w:val="single" w:sz="8" w:space="0" w:color="auto"/>
            </w:tcBorders>
            <w:tcMar>
              <w:left w:w="108" w:type="dxa"/>
              <w:right w:w="108" w:type="dxa"/>
            </w:tcMar>
          </w:tcPr>
          <w:p w14:paraId="00C57B64" w14:textId="77777777" w:rsidR="40F59905" w:rsidRPr="000C6EB8" w:rsidRDefault="40F59905" w:rsidP="000C6EB8">
            <w:pPr>
              <w:spacing w:after="160" w:line="276" w:lineRule="auto"/>
              <w:jc w:val="both"/>
              <w:rPr>
                <w:rFonts w:ascii="Times New Roman" w:eastAsia="Aptos" w:hAnsi="Times New Roman" w:cs="Times New Roman"/>
                <w:b/>
                <w:bCs/>
              </w:rPr>
            </w:pPr>
            <w:r w:rsidRPr="000C6EB8">
              <w:rPr>
                <w:rFonts w:ascii="Times New Roman" w:eastAsia="Aptos" w:hAnsi="Times New Roman" w:cs="Times New Roman"/>
                <w:b/>
                <w:bCs/>
              </w:rPr>
              <w:t>Data</w:t>
            </w:r>
            <w:r w:rsidR="008340A3">
              <w:rPr>
                <w:rFonts w:ascii="Times New Roman" w:eastAsia="Aptos" w:hAnsi="Times New Roman" w:cs="Times New Roman"/>
                <w:b/>
                <w:bCs/>
              </w:rPr>
              <w:t xml:space="preserve"> PIF</w:t>
            </w:r>
          </w:p>
        </w:tc>
        <w:tc>
          <w:tcPr>
            <w:tcW w:w="2688" w:type="dxa"/>
            <w:tcBorders>
              <w:top w:val="single" w:sz="8" w:space="0" w:color="auto"/>
              <w:left w:val="single" w:sz="8" w:space="0" w:color="auto"/>
              <w:bottom w:val="single" w:sz="8" w:space="0" w:color="auto"/>
              <w:right w:val="single" w:sz="8" w:space="0" w:color="auto"/>
            </w:tcBorders>
            <w:tcMar>
              <w:left w:w="108" w:type="dxa"/>
              <w:right w:w="108" w:type="dxa"/>
            </w:tcMar>
          </w:tcPr>
          <w:p w14:paraId="331B69D2" w14:textId="77777777" w:rsidR="40F59905" w:rsidRPr="000C6EB8" w:rsidRDefault="40F59905" w:rsidP="000C6EB8">
            <w:pPr>
              <w:spacing w:after="160" w:line="276" w:lineRule="auto"/>
              <w:jc w:val="both"/>
              <w:rPr>
                <w:rFonts w:ascii="Times New Roman" w:eastAsia="Aptos" w:hAnsi="Times New Roman" w:cs="Times New Roman"/>
                <w:b/>
                <w:bCs/>
              </w:rPr>
            </w:pPr>
            <w:proofErr w:type="spellStart"/>
            <w:r w:rsidRPr="000C6EB8">
              <w:rPr>
                <w:rFonts w:ascii="Times New Roman" w:eastAsia="Aptos" w:hAnsi="Times New Roman" w:cs="Times New Roman"/>
                <w:b/>
                <w:bCs/>
              </w:rPr>
              <w:t>Stadiu</w:t>
            </w:r>
            <w:proofErr w:type="spellEnd"/>
            <w:r w:rsidRPr="000C6EB8">
              <w:rPr>
                <w:rFonts w:ascii="Times New Roman" w:eastAsia="Aptos" w:hAnsi="Times New Roman" w:cs="Times New Roman"/>
                <w:b/>
                <w:bCs/>
              </w:rPr>
              <w:t xml:space="preserve"> (</w:t>
            </w:r>
            <w:proofErr w:type="spellStart"/>
            <w:r w:rsidRPr="000C6EB8">
              <w:rPr>
                <w:rFonts w:ascii="Times New Roman" w:eastAsia="Aptos" w:hAnsi="Times New Roman" w:cs="Times New Roman"/>
                <w:b/>
                <w:bCs/>
              </w:rPr>
              <w:t>solicitat</w:t>
            </w:r>
            <w:proofErr w:type="spellEnd"/>
            <w:r w:rsidRPr="000C6EB8">
              <w:rPr>
                <w:rFonts w:ascii="Times New Roman" w:eastAsia="Aptos" w:hAnsi="Times New Roman" w:cs="Times New Roman"/>
                <w:b/>
                <w:bCs/>
              </w:rPr>
              <w:t>/</w:t>
            </w:r>
            <w:proofErr w:type="spellStart"/>
            <w:r w:rsidRPr="000C6EB8">
              <w:rPr>
                <w:rFonts w:ascii="Times New Roman" w:eastAsia="Aptos" w:hAnsi="Times New Roman" w:cs="Times New Roman"/>
                <w:b/>
                <w:bCs/>
              </w:rPr>
              <w:t>emis</w:t>
            </w:r>
            <w:proofErr w:type="spellEnd"/>
          </w:p>
          <w:p w14:paraId="3DB76380" w14:textId="77777777" w:rsidR="40F59905" w:rsidRPr="000C6EB8" w:rsidRDefault="40F59905" w:rsidP="000C6EB8">
            <w:pPr>
              <w:spacing w:after="160" w:line="276" w:lineRule="auto"/>
              <w:jc w:val="both"/>
              <w:rPr>
                <w:rFonts w:ascii="Times New Roman" w:eastAsia="Aptos" w:hAnsi="Times New Roman" w:cs="Times New Roman"/>
                <w:b/>
                <w:bCs/>
              </w:rPr>
            </w:pPr>
            <w:r w:rsidRPr="000C6EB8">
              <w:rPr>
                <w:rFonts w:ascii="Times New Roman" w:eastAsia="Aptos" w:hAnsi="Times New Roman" w:cs="Times New Roman"/>
                <w:b/>
                <w:bCs/>
              </w:rPr>
              <w:t>/</w:t>
            </w:r>
            <w:proofErr w:type="spellStart"/>
            <w:r w:rsidRPr="000C6EB8">
              <w:rPr>
                <w:rFonts w:ascii="Times New Roman" w:eastAsia="Aptos" w:hAnsi="Times New Roman" w:cs="Times New Roman"/>
                <w:b/>
                <w:bCs/>
              </w:rPr>
              <w:t>în</w:t>
            </w:r>
            <w:proofErr w:type="spellEnd"/>
            <w:r w:rsidRPr="000C6EB8">
              <w:rPr>
                <w:rFonts w:ascii="Times New Roman" w:eastAsia="Aptos" w:hAnsi="Times New Roman" w:cs="Times New Roman"/>
                <w:b/>
                <w:bCs/>
              </w:rPr>
              <w:t xml:space="preserve"> curs/</w:t>
            </w:r>
            <w:proofErr w:type="spellStart"/>
            <w:r w:rsidRPr="000C6EB8">
              <w:rPr>
                <w:rFonts w:ascii="Times New Roman" w:eastAsia="Aptos" w:hAnsi="Times New Roman" w:cs="Times New Roman"/>
                <w:b/>
                <w:bCs/>
              </w:rPr>
              <w:t>finalizat</w:t>
            </w:r>
            <w:proofErr w:type="spellEnd"/>
            <w:r w:rsidRPr="000C6EB8">
              <w:rPr>
                <w:rFonts w:ascii="Times New Roman" w:eastAsia="Aptos" w:hAnsi="Times New Roman" w:cs="Times New Roman"/>
                <w:b/>
                <w:bCs/>
              </w:rPr>
              <w:t>)</w:t>
            </w:r>
          </w:p>
        </w:tc>
      </w:tr>
    </w:tbl>
    <w:p w14:paraId="6A1C4F8A" w14:textId="4F7E9BF8" w:rsidR="0840214D" w:rsidRPr="000C6EB8" w:rsidRDefault="0840214D" w:rsidP="000C6EB8">
      <w:pPr>
        <w:spacing w:line="276" w:lineRule="auto"/>
        <w:jc w:val="both"/>
        <w:rPr>
          <w:rFonts w:ascii="Times New Roman" w:eastAsia="Aptos" w:hAnsi="Times New Roman" w:cs="Times New Roman"/>
          <w:b/>
          <w:bCs/>
        </w:rPr>
      </w:pPr>
    </w:p>
    <w:p w14:paraId="5B245066" w14:textId="77777777" w:rsidR="0840214D" w:rsidRPr="000C6EB8" w:rsidRDefault="0840214D" w:rsidP="000C6EB8">
      <w:pPr>
        <w:spacing w:line="276" w:lineRule="auto"/>
        <w:jc w:val="both"/>
        <w:rPr>
          <w:rFonts w:ascii="Times New Roman" w:eastAsia="Aptos" w:hAnsi="Times New Roman" w:cs="Times New Roman"/>
          <w:b/>
          <w:bCs/>
        </w:rPr>
      </w:pPr>
      <w:r w:rsidRPr="000C6EB8">
        <w:rPr>
          <w:rFonts w:ascii="Times New Roman" w:eastAsia="Aptos" w:hAnsi="Times New Roman" w:cs="Times New Roman"/>
          <w:b/>
          <w:bCs/>
        </w:rPr>
        <w:t xml:space="preserve">V. </w:t>
      </w:r>
      <w:proofErr w:type="spellStart"/>
      <w:r w:rsidRPr="000C6EB8">
        <w:rPr>
          <w:rFonts w:ascii="Times New Roman" w:eastAsia="Aptos" w:hAnsi="Times New Roman" w:cs="Times New Roman"/>
          <w:b/>
          <w:bCs/>
        </w:rPr>
        <w:t>Contorizare</w:t>
      </w:r>
      <w:proofErr w:type="spellEnd"/>
    </w:p>
    <w:tbl>
      <w:tblPr>
        <w:tblStyle w:val="TableGrid"/>
        <w:tblW w:w="0" w:type="auto"/>
        <w:tblLook w:val="04A0" w:firstRow="1" w:lastRow="0" w:firstColumn="1" w:lastColumn="0" w:noHBand="0" w:noVBand="1"/>
      </w:tblPr>
      <w:tblGrid>
        <w:gridCol w:w="4123"/>
        <w:gridCol w:w="2001"/>
      </w:tblGrid>
      <w:tr w:rsidR="40F59905" w:rsidRPr="000C6EB8" w14:paraId="62718474" w14:textId="77777777" w:rsidTr="40F59905">
        <w:trPr>
          <w:trHeight w:val="300"/>
        </w:trPr>
        <w:tc>
          <w:tcPr>
            <w:tcW w:w="4123" w:type="dxa"/>
            <w:tcBorders>
              <w:top w:val="single" w:sz="8" w:space="0" w:color="auto"/>
              <w:left w:val="single" w:sz="8" w:space="0" w:color="auto"/>
              <w:bottom w:val="single" w:sz="8" w:space="0" w:color="auto"/>
              <w:right w:val="single" w:sz="8" w:space="0" w:color="auto"/>
            </w:tcBorders>
            <w:tcMar>
              <w:left w:w="108" w:type="dxa"/>
              <w:right w:w="108" w:type="dxa"/>
            </w:tcMar>
          </w:tcPr>
          <w:p w14:paraId="1B2D4F25" w14:textId="77777777" w:rsidR="40F59905" w:rsidRPr="000C6EB8" w:rsidRDefault="40F59905" w:rsidP="000C6EB8">
            <w:pPr>
              <w:spacing w:after="160" w:line="276" w:lineRule="auto"/>
              <w:jc w:val="both"/>
              <w:rPr>
                <w:rFonts w:ascii="Times New Roman" w:eastAsia="Aptos" w:hAnsi="Times New Roman" w:cs="Times New Roman"/>
                <w:b/>
                <w:bCs/>
              </w:rPr>
            </w:pPr>
            <w:proofErr w:type="spellStart"/>
            <w:r w:rsidRPr="000C6EB8">
              <w:rPr>
                <w:rFonts w:ascii="Times New Roman" w:eastAsia="Aptos" w:hAnsi="Times New Roman" w:cs="Times New Roman"/>
                <w:b/>
                <w:bCs/>
              </w:rPr>
              <w:t>Câmp</w:t>
            </w:r>
            <w:proofErr w:type="spellEnd"/>
          </w:p>
        </w:tc>
        <w:tc>
          <w:tcPr>
            <w:tcW w:w="2001" w:type="dxa"/>
            <w:tcBorders>
              <w:top w:val="single" w:sz="8" w:space="0" w:color="auto"/>
              <w:left w:val="single" w:sz="8" w:space="0" w:color="auto"/>
              <w:bottom w:val="single" w:sz="8" w:space="0" w:color="auto"/>
              <w:right w:val="single" w:sz="8" w:space="0" w:color="auto"/>
            </w:tcBorders>
            <w:tcMar>
              <w:left w:w="108" w:type="dxa"/>
              <w:right w:w="108" w:type="dxa"/>
            </w:tcMar>
          </w:tcPr>
          <w:p w14:paraId="3441FC1C" w14:textId="77777777" w:rsidR="40F59905" w:rsidRPr="000C6EB8" w:rsidRDefault="40F59905" w:rsidP="000C6EB8">
            <w:pPr>
              <w:spacing w:after="160" w:line="276" w:lineRule="auto"/>
              <w:jc w:val="both"/>
              <w:rPr>
                <w:rFonts w:ascii="Times New Roman" w:eastAsia="Aptos" w:hAnsi="Times New Roman" w:cs="Times New Roman"/>
                <w:b/>
                <w:bCs/>
              </w:rPr>
            </w:pPr>
            <w:proofErr w:type="spellStart"/>
            <w:r w:rsidRPr="000C6EB8">
              <w:rPr>
                <w:rFonts w:ascii="Times New Roman" w:eastAsia="Aptos" w:hAnsi="Times New Roman" w:cs="Times New Roman"/>
                <w:b/>
                <w:bCs/>
              </w:rPr>
              <w:t>Valoare</w:t>
            </w:r>
            <w:proofErr w:type="spellEnd"/>
          </w:p>
        </w:tc>
      </w:tr>
      <w:tr w:rsidR="40F59905" w:rsidRPr="00FC0264" w14:paraId="12D2C6BD" w14:textId="77777777" w:rsidTr="40F59905">
        <w:trPr>
          <w:trHeight w:val="300"/>
        </w:trPr>
        <w:tc>
          <w:tcPr>
            <w:tcW w:w="4123" w:type="dxa"/>
            <w:tcBorders>
              <w:top w:val="single" w:sz="8" w:space="0" w:color="auto"/>
              <w:left w:val="single" w:sz="8" w:space="0" w:color="auto"/>
              <w:bottom w:val="single" w:sz="8" w:space="0" w:color="auto"/>
              <w:right w:val="single" w:sz="8" w:space="0" w:color="auto"/>
            </w:tcBorders>
            <w:tcMar>
              <w:left w:w="108" w:type="dxa"/>
              <w:right w:w="108" w:type="dxa"/>
            </w:tcMar>
          </w:tcPr>
          <w:p w14:paraId="37F33E84" w14:textId="13D5C4A8" w:rsidR="40F59905" w:rsidRPr="00145A5D" w:rsidRDefault="40F59905" w:rsidP="000C6EB8">
            <w:pPr>
              <w:spacing w:after="160" w:line="276" w:lineRule="auto"/>
              <w:jc w:val="both"/>
              <w:rPr>
                <w:rFonts w:ascii="Times New Roman" w:eastAsia="Aptos" w:hAnsi="Times New Roman" w:cs="Times New Roman"/>
                <w:lang w:val="it-IT"/>
              </w:rPr>
            </w:pPr>
            <w:r w:rsidRPr="00145A5D">
              <w:rPr>
                <w:rFonts w:ascii="Times New Roman" w:eastAsia="Aptos" w:hAnsi="Times New Roman" w:cs="Times New Roman"/>
                <w:lang w:val="it-IT"/>
              </w:rPr>
              <w:t xml:space="preserve">Nr. membri cu </w:t>
            </w:r>
            <w:r w:rsidR="003273CF">
              <w:rPr>
                <w:rFonts w:ascii="Times New Roman" w:eastAsia="Aptos" w:hAnsi="Times New Roman" w:cs="Times New Roman"/>
                <w:lang w:val="it-IT"/>
              </w:rPr>
              <w:t>sistem de măsurare</w:t>
            </w:r>
            <w:r w:rsidR="003273CF" w:rsidRPr="00145A5D">
              <w:rPr>
                <w:rFonts w:ascii="Times New Roman" w:eastAsia="Aptos" w:hAnsi="Times New Roman" w:cs="Times New Roman"/>
                <w:lang w:val="it-IT"/>
              </w:rPr>
              <w:t xml:space="preserve"> </w:t>
            </w:r>
            <w:r w:rsidRPr="00145A5D">
              <w:rPr>
                <w:rFonts w:ascii="Times New Roman" w:eastAsia="Aptos" w:hAnsi="Times New Roman" w:cs="Times New Roman"/>
                <w:lang w:val="it-IT"/>
              </w:rPr>
              <w:t>inteligent</w:t>
            </w:r>
            <w:r w:rsidR="003273CF">
              <w:rPr>
                <w:rFonts w:ascii="Times New Roman" w:eastAsia="Aptos" w:hAnsi="Times New Roman" w:cs="Times New Roman"/>
                <w:lang w:val="it-IT"/>
              </w:rPr>
              <w:t>ă (SMI)</w:t>
            </w:r>
          </w:p>
        </w:tc>
        <w:tc>
          <w:tcPr>
            <w:tcW w:w="2001" w:type="dxa"/>
            <w:tcBorders>
              <w:top w:val="single" w:sz="8" w:space="0" w:color="auto"/>
              <w:left w:val="single" w:sz="8" w:space="0" w:color="auto"/>
              <w:bottom w:val="single" w:sz="8" w:space="0" w:color="auto"/>
              <w:right w:val="single" w:sz="8" w:space="0" w:color="auto"/>
            </w:tcBorders>
            <w:tcMar>
              <w:left w:w="108" w:type="dxa"/>
              <w:right w:w="108" w:type="dxa"/>
            </w:tcMar>
          </w:tcPr>
          <w:p w14:paraId="09B228C5" w14:textId="77777777" w:rsidR="40F59905" w:rsidRPr="00145A5D" w:rsidRDefault="40F59905" w:rsidP="000C6EB8">
            <w:pPr>
              <w:jc w:val="both"/>
              <w:rPr>
                <w:rFonts w:ascii="Times New Roman" w:hAnsi="Times New Roman" w:cs="Times New Roman"/>
                <w:lang w:val="it-IT"/>
              </w:rPr>
            </w:pPr>
          </w:p>
        </w:tc>
      </w:tr>
      <w:tr w:rsidR="40F59905" w:rsidRPr="00FC0264" w14:paraId="75D46839" w14:textId="77777777" w:rsidTr="40F59905">
        <w:trPr>
          <w:trHeight w:val="300"/>
        </w:trPr>
        <w:tc>
          <w:tcPr>
            <w:tcW w:w="4123" w:type="dxa"/>
            <w:tcBorders>
              <w:top w:val="single" w:sz="8" w:space="0" w:color="auto"/>
              <w:left w:val="single" w:sz="8" w:space="0" w:color="auto"/>
              <w:bottom w:val="single" w:sz="8" w:space="0" w:color="auto"/>
              <w:right w:val="single" w:sz="8" w:space="0" w:color="auto"/>
            </w:tcBorders>
            <w:tcMar>
              <w:left w:w="108" w:type="dxa"/>
              <w:right w:w="108" w:type="dxa"/>
            </w:tcMar>
          </w:tcPr>
          <w:p w14:paraId="3B1F0AD7" w14:textId="0AE62512" w:rsidR="40F59905" w:rsidRPr="00145A5D" w:rsidRDefault="40F59905" w:rsidP="000C6EB8">
            <w:pPr>
              <w:spacing w:after="160" w:line="276" w:lineRule="auto"/>
              <w:jc w:val="both"/>
              <w:rPr>
                <w:rFonts w:ascii="Times New Roman" w:eastAsia="Aptos" w:hAnsi="Times New Roman" w:cs="Times New Roman"/>
                <w:lang w:val="it-IT"/>
              </w:rPr>
            </w:pPr>
            <w:r w:rsidRPr="00145A5D">
              <w:rPr>
                <w:rFonts w:ascii="Times New Roman" w:eastAsia="Aptos" w:hAnsi="Times New Roman" w:cs="Times New Roman"/>
                <w:lang w:val="it-IT"/>
              </w:rPr>
              <w:t xml:space="preserve">Nr. membri fără </w:t>
            </w:r>
            <w:r w:rsidR="003273CF">
              <w:rPr>
                <w:rFonts w:ascii="Times New Roman" w:eastAsia="Aptos" w:hAnsi="Times New Roman" w:cs="Times New Roman"/>
                <w:lang w:val="it-IT"/>
              </w:rPr>
              <w:t>sistem de măsurare</w:t>
            </w:r>
            <w:r w:rsidR="003273CF" w:rsidRPr="00145A5D">
              <w:rPr>
                <w:rFonts w:ascii="Times New Roman" w:eastAsia="Aptos" w:hAnsi="Times New Roman" w:cs="Times New Roman"/>
                <w:lang w:val="it-IT"/>
              </w:rPr>
              <w:t xml:space="preserve"> </w:t>
            </w:r>
            <w:r w:rsidRPr="00145A5D">
              <w:rPr>
                <w:rFonts w:ascii="Times New Roman" w:eastAsia="Aptos" w:hAnsi="Times New Roman" w:cs="Times New Roman"/>
                <w:lang w:val="it-IT"/>
              </w:rPr>
              <w:t>inteligent</w:t>
            </w:r>
            <w:r w:rsidR="003273CF">
              <w:rPr>
                <w:rFonts w:ascii="Times New Roman" w:eastAsia="Aptos" w:hAnsi="Times New Roman" w:cs="Times New Roman"/>
                <w:lang w:val="it-IT"/>
              </w:rPr>
              <w:t>ă (SMI)</w:t>
            </w:r>
          </w:p>
        </w:tc>
        <w:tc>
          <w:tcPr>
            <w:tcW w:w="2001" w:type="dxa"/>
            <w:tcBorders>
              <w:top w:val="single" w:sz="8" w:space="0" w:color="auto"/>
              <w:left w:val="single" w:sz="8" w:space="0" w:color="auto"/>
              <w:bottom w:val="single" w:sz="8" w:space="0" w:color="auto"/>
              <w:right w:val="single" w:sz="8" w:space="0" w:color="auto"/>
            </w:tcBorders>
            <w:tcMar>
              <w:left w:w="108" w:type="dxa"/>
              <w:right w:w="108" w:type="dxa"/>
            </w:tcMar>
          </w:tcPr>
          <w:p w14:paraId="30EFAD34" w14:textId="77777777" w:rsidR="40F59905" w:rsidRPr="00145A5D" w:rsidRDefault="40F59905" w:rsidP="000C6EB8">
            <w:pPr>
              <w:jc w:val="both"/>
              <w:rPr>
                <w:rFonts w:ascii="Times New Roman" w:hAnsi="Times New Roman" w:cs="Times New Roman"/>
                <w:lang w:val="it-IT"/>
              </w:rPr>
            </w:pPr>
          </w:p>
        </w:tc>
      </w:tr>
      <w:tr w:rsidR="40F59905" w:rsidRPr="000C6EB8" w14:paraId="5823BE01" w14:textId="77777777" w:rsidTr="40F59905">
        <w:trPr>
          <w:trHeight w:val="300"/>
        </w:trPr>
        <w:tc>
          <w:tcPr>
            <w:tcW w:w="4123" w:type="dxa"/>
            <w:tcBorders>
              <w:top w:val="single" w:sz="8" w:space="0" w:color="auto"/>
              <w:left w:val="single" w:sz="8" w:space="0" w:color="auto"/>
              <w:bottom w:val="single" w:sz="8" w:space="0" w:color="auto"/>
              <w:right w:val="single" w:sz="8" w:space="0" w:color="auto"/>
            </w:tcBorders>
            <w:tcMar>
              <w:left w:w="108" w:type="dxa"/>
              <w:right w:w="108" w:type="dxa"/>
            </w:tcMar>
          </w:tcPr>
          <w:p w14:paraId="70AF45B8" w14:textId="77777777" w:rsidR="40F59905" w:rsidRPr="000C6EB8" w:rsidRDefault="40F59905" w:rsidP="000C6EB8">
            <w:pPr>
              <w:spacing w:after="160" w:line="276" w:lineRule="auto"/>
              <w:jc w:val="both"/>
              <w:rPr>
                <w:rFonts w:ascii="Times New Roman" w:eastAsia="Aptos" w:hAnsi="Times New Roman" w:cs="Times New Roman"/>
              </w:rPr>
            </w:pPr>
            <w:r w:rsidRPr="000C6EB8">
              <w:rPr>
                <w:rFonts w:ascii="Times New Roman" w:eastAsia="Aptos" w:hAnsi="Times New Roman" w:cs="Times New Roman"/>
              </w:rPr>
              <w:t xml:space="preserve">Termen </w:t>
            </w:r>
            <w:proofErr w:type="spellStart"/>
            <w:r w:rsidRPr="000C6EB8">
              <w:rPr>
                <w:rFonts w:ascii="Times New Roman" w:eastAsia="Aptos" w:hAnsi="Times New Roman" w:cs="Times New Roman"/>
              </w:rPr>
              <w:t>estimat</w:t>
            </w:r>
            <w:proofErr w:type="spellEnd"/>
            <w:r w:rsidRPr="000C6EB8">
              <w:rPr>
                <w:rFonts w:ascii="Times New Roman" w:eastAsia="Aptos" w:hAnsi="Times New Roman" w:cs="Times New Roman"/>
              </w:rPr>
              <w:t xml:space="preserve"> </w:t>
            </w:r>
            <w:proofErr w:type="spellStart"/>
            <w:r w:rsidRPr="000C6EB8">
              <w:rPr>
                <w:rFonts w:ascii="Times New Roman" w:eastAsia="Aptos" w:hAnsi="Times New Roman" w:cs="Times New Roman"/>
              </w:rPr>
              <w:t>implementare</w:t>
            </w:r>
            <w:proofErr w:type="spellEnd"/>
            <w:r w:rsidR="003273CF">
              <w:rPr>
                <w:rFonts w:ascii="Times New Roman" w:eastAsia="Aptos" w:hAnsi="Times New Roman" w:cs="Times New Roman"/>
              </w:rPr>
              <w:t xml:space="preserve"> SMI</w:t>
            </w:r>
          </w:p>
        </w:tc>
        <w:tc>
          <w:tcPr>
            <w:tcW w:w="2001" w:type="dxa"/>
            <w:tcBorders>
              <w:top w:val="single" w:sz="8" w:space="0" w:color="auto"/>
              <w:left w:val="single" w:sz="8" w:space="0" w:color="auto"/>
              <w:bottom w:val="single" w:sz="8" w:space="0" w:color="auto"/>
              <w:right w:val="single" w:sz="8" w:space="0" w:color="auto"/>
            </w:tcBorders>
            <w:tcMar>
              <w:left w:w="108" w:type="dxa"/>
              <w:right w:w="108" w:type="dxa"/>
            </w:tcMar>
          </w:tcPr>
          <w:p w14:paraId="0F129D28" w14:textId="77777777" w:rsidR="40F59905" w:rsidRPr="000C6EB8" w:rsidRDefault="40F59905" w:rsidP="000C6EB8">
            <w:pPr>
              <w:jc w:val="both"/>
              <w:rPr>
                <w:rFonts w:ascii="Times New Roman" w:hAnsi="Times New Roman" w:cs="Times New Roman"/>
              </w:rPr>
            </w:pPr>
          </w:p>
        </w:tc>
      </w:tr>
      <w:tr w:rsidR="40F59905" w:rsidRPr="000C6EB8" w14:paraId="378BFAD3" w14:textId="77777777" w:rsidTr="40F59905">
        <w:trPr>
          <w:trHeight w:val="300"/>
        </w:trPr>
        <w:tc>
          <w:tcPr>
            <w:tcW w:w="4123" w:type="dxa"/>
            <w:tcBorders>
              <w:top w:val="single" w:sz="8" w:space="0" w:color="auto"/>
              <w:left w:val="single" w:sz="8" w:space="0" w:color="auto"/>
              <w:bottom w:val="single" w:sz="8" w:space="0" w:color="auto"/>
              <w:right w:val="single" w:sz="8" w:space="0" w:color="auto"/>
            </w:tcBorders>
            <w:tcMar>
              <w:left w:w="108" w:type="dxa"/>
              <w:right w:w="108" w:type="dxa"/>
            </w:tcMar>
          </w:tcPr>
          <w:p w14:paraId="6E3D0839" w14:textId="77777777" w:rsidR="40F59905" w:rsidRPr="000C6EB8" w:rsidRDefault="40F59905" w:rsidP="000C6EB8">
            <w:pPr>
              <w:spacing w:after="160" w:line="276" w:lineRule="auto"/>
              <w:jc w:val="both"/>
              <w:rPr>
                <w:rFonts w:ascii="Times New Roman" w:eastAsia="Aptos" w:hAnsi="Times New Roman" w:cs="Times New Roman"/>
              </w:rPr>
            </w:pPr>
            <w:proofErr w:type="spellStart"/>
            <w:r w:rsidRPr="000C6EB8">
              <w:rPr>
                <w:rFonts w:ascii="Times New Roman" w:eastAsia="Aptos" w:hAnsi="Times New Roman" w:cs="Times New Roman"/>
              </w:rPr>
              <w:t>Observații</w:t>
            </w:r>
            <w:proofErr w:type="spellEnd"/>
          </w:p>
        </w:tc>
        <w:tc>
          <w:tcPr>
            <w:tcW w:w="2001" w:type="dxa"/>
            <w:tcBorders>
              <w:top w:val="single" w:sz="8" w:space="0" w:color="auto"/>
              <w:left w:val="single" w:sz="8" w:space="0" w:color="auto"/>
              <w:bottom w:val="single" w:sz="8" w:space="0" w:color="auto"/>
              <w:right w:val="single" w:sz="8" w:space="0" w:color="auto"/>
            </w:tcBorders>
            <w:tcMar>
              <w:left w:w="108" w:type="dxa"/>
              <w:right w:w="108" w:type="dxa"/>
            </w:tcMar>
          </w:tcPr>
          <w:p w14:paraId="36716712" w14:textId="77777777" w:rsidR="40F59905" w:rsidRPr="000C6EB8" w:rsidRDefault="40F59905" w:rsidP="000C6EB8">
            <w:pPr>
              <w:jc w:val="both"/>
              <w:rPr>
                <w:rFonts w:ascii="Times New Roman" w:hAnsi="Times New Roman" w:cs="Times New Roman"/>
              </w:rPr>
            </w:pPr>
          </w:p>
        </w:tc>
      </w:tr>
    </w:tbl>
    <w:p w14:paraId="10224FF7" w14:textId="77777777" w:rsidR="0840214D" w:rsidRPr="000C6EB8" w:rsidRDefault="0840214D" w:rsidP="000C6EB8">
      <w:pPr>
        <w:spacing w:line="276" w:lineRule="auto"/>
        <w:jc w:val="both"/>
        <w:rPr>
          <w:rFonts w:ascii="Times New Roman" w:eastAsia="Aptos" w:hAnsi="Times New Roman" w:cs="Times New Roman"/>
          <w:b/>
          <w:bCs/>
        </w:rPr>
      </w:pPr>
      <w:r w:rsidRPr="000C6EB8">
        <w:rPr>
          <w:rFonts w:ascii="Times New Roman" w:eastAsia="Aptos" w:hAnsi="Times New Roman" w:cs="Times New Roman"/>
          <w:b/>
          <w:bCs/>
        </w:rPr>
        <w:t xml:space="preserve"> </w:t>
      </w:r>
    </w:p>
    <w:p w14:paraId="0F626C02" w14:textId="4B660AC8" w:rsidR="0840214D" w:rsidRPr="00D30E01" w:rsidRDefault="0840214D" w:rsidP="000C6EB8">
      <w:pPr>
        <w:spacing w:line="276" w:lineRule="auto"/>
        <w:jc w:val="both"/>
        <w:rPr>
          <w:rFonts w:ascii="Times New Roman" w:eastAsia="Aptos" w:hAnsi="Times New Roman" w:cs="Times New Roman"/>
          <w:b/>
          <w:bCs/>
          <w:lang w:val="it-IT"/>
        </w:rPr>
      </w:pPr>
      <w:r w:rsidRPr="00D30E01">
        <w:rPr>
          <w:rFonts w:ascii="Times New Roman" w:eastAsia="Aptos" w:hAnsi="Times New Roman" w:cs="Times New Roman"/>
          <w:b/>
          <w:bCs/>
          <w:lang w:val="it-IT"/>
        </w:rPr>
        <w:t xml:space="preserve">VI. </w:t>
      </w:r>
      <w:r w:rsidR="00521028" w:rsidRPr="00D30E01">
        <w:rPr>
          <w:rFonts w:ascii="Times New Roman" w:eastAsia="Aptos" w:hAnsi="Times New Roman" w:cs="Times New Roman"/>
          <w:b/>
          <w:bCs/>
          <w:lang w:val="it-IT"/>
        </w:rPr>
        <w:t>Informații privind r</w:t>
      </w:r>
      <w:r w:rsidRPr="00D30E01">
        <w:rPr>
          <w:rFonts w:ascii="Times New Roman" w:eastAsia="Aptos" w:hAnsi="Times New Roman" w:cs="Times New Roman"/>
          <w:b/>
          <w:bCs/>
          <w:lang w:val="it-IT"/>
        </w:rPr>
        <w:t>egulament</w:t>
      </w:r>
      <w:r w:rsidR="00521028" w:rsidRPr="00D30E01">
        <w:rPr>
          <w:rFonts w:ascii="Times New Roman" w:eastAsia="Aptos" w:hAnsi="Times New Roman" w:cs="Times New Roman"/>
          <w:b/>
          <w:bCs/>
          <w:lang w:val="it-IT"/>
        </w:rPr>
        <w:t>ul</w:t>
      </w:r>
      <w:r w:rsidRPr="00D30E01">
        <w:rPr>
          <w:rFonts w:ascii="Times New Roman" w:eastAsia="Aptos" w:hAnsi="Times New Roman" w:cs="Times New Roman"/>
          <w:b/>
          <w:bCs/>
          <w:lang w:val="it-IT"/>
        </w:rPr>
        <w:t xml:space="preserve"> intern </w:t>
      </w:r>
      <w:r w:rsidR="00521028" w:rsidRPr="00D30E01">
        <w:rPr>
          <w:rFonts w:ascii="Times New Roman" w:eastAsia="Aptos" w:hAnsi="Times New Roman" w:cs="Times New Roman"/>
          <w:b/>
          <w:bCs/>
          <w:lang w:val="it-IT"/>
        </w:rPr>
        <w:t xml:space="preserve">al comunității </w:t>
      </w:r>
    </w:p>
    <w:p w14:paraId="4DD641D2" w14:textId="77777777" w:rsidR="0840214D" w:rsidRPr="000C6EB8" w:rsidRDefault="0840214D" w:rsidP="000C6EB8">
      <w:pPr>
        <w:pStyle w:val="ListParagraph"/>
        <w:numPr>
          <w:ilvl w:val="0"/>
          <w:numId w:val="3"/>
        </w:numPr>
        <w:spacing w:after="0" w:line="276" w:lineRule="auto"/>
        <w:jc w:val="both"/>
        <w:rPr>
          <w:rFonts w:ascii="Times New Roman" w:eastAsia="Aptos" w:hAnsi="Times New Roman" w:cs="Times New Roman"/>
        </w:rPr>
      </w:pPr>
      <w:proofErr w:type="spellStart"/>
      <w:r w:rsidRPr="000C6EB8">
        <w:rPr>
          <w:rFonts w:ascii="Times New Roman" w:eastAsia="Aptos" w:hAnsi="Times New Roman" w:cs="Times New Roman"/>
        </w:rPr>
        <w:t>Obiectivele</w:t>
      </w:r>
      <w:proofErr w:type="spellEnd"/>
      <w:r w:rsidRPr="000C6EB8">
        <w:rPr>
          <w:rFonts w:ascii="Times New Roman" w:eastAsia="Aptos" w:hAnsi="Times New Roman" w:cs="Times New Roman"/>
        </w:rPr>
        <w:t xml:space="preserve"> </w:t>
      </w:r>
      <w:proofErr w:type="spellStart"/>
      <w:r w:rsidRPr="000C6EB8">
        <w:rPr>
          <w:rFonts w:ascii="Times New Roman" w:eastAsia="Aptos" w:hAnsi="Times New Roman" w:cs="Times New Roman"/>
        </w:rPr>
        <w:t>comunității</w:t>
      </w:r>
      <w:proofErr w:type="spellEnd"/>
      <w:r w:rsidRPr="000C6EB8">
        <w:rPr>
          <w:rFonts w:ascii="Times New Roman" w:eastAsia="Aptos" w:hAnsi="Times New Roman" w:cs="Times New Roman"/>
        </w:rPr>
        <w:t>: _______________________</w:t>
      </w:r>
    </w:p>
    <w:p w14:paraId="2FA7FEDD" w14:textId="77777777" w:rsidR="0840214D" w:rsidRPr="000C6EB8" w:rsidRDefault="0840214D" w:rsidP="000C6EB8">
      <w:pPr>
        <w:pStyle w:val="ListParagraph"/>
        <w:numPr>
          <w:ilvl w:val="0"/>
          <w:numId w:val="3"/>
        </w:numPr>
        <w:spacing w:after="0" w:line="276" w:lineRule="auto"/>
        <w:jc w:val="both"/>
        <w:rPr>
          <w:rFonts w:ascii="Times New Roman" w:eastAsia="Aptos" w:hAnsi="Times New Roman" w:cs="Times New Roman"/>
        </w:rPr>
      </w:pPr>
      <w:proofErr w:type="spellStart"/>
      <w:r w:rsidRPr="000C6EB8">
        <w:rPr>
          <w:rFonts w:ascii="Times New Roman" w:eastAsia="Aptos" w:hAnsi="Times New Roman" w:cs="Times New Roman"/>
        </w:rPr>
        <w:t>Condiții</w:t>
      </w:r>
      <w:proofErr w:type="spellEnd"/>
      <w:r w:rsidRPr="000C6EB8">
        <w:rPr>
          <w:rFonts w:ascii="Times New Roman" w:eastAsia="Aptos" w:hAnsi="Times New Roman" w:cs="Times New Roman"/>
        </w:rPr>
        <w:t xml:space="preserve"> de </w:t>
      </w:r>
      <w:proofErr w:type="spellStart"/>
      <w:r w:rsidRPr="000C6EB8">
        <w:rPr>
          <w:rFonts w:ascii="Times New Roman" w:eastAsia="Aptos" w:hAnsi="Times New Roman" w:cs="Times New Roman"/>
        </w:rPr>
        <w:t>aderare</w:t>
      </w:r>
      <w:proofErr w:type="spellEnd"/>
      <w:r w:rsidRPr="000C6EB8">
        <w:rPr>
          <w:rFonts w:ascii="Times New Roman" w:eastAsia="Aptos" w:hAnsi="Times New Roman" w:cs="Times New Roman"/>
        </w:rPr>
        <w:t>/</w:t>
      </w:r>
      <w:proofErr w:type="spellStart"/>
      <w:r w:rsidRPr="000C6EB8">
        <w:rPr>
          <w:rFonts w:ascii="Times New Roman" w:eastAsia="Aptos" w:hAnsi="Times New Roman" w:cs="Times New Roman"/>
        </w:rPr>
        <w:t>retragere</w:t>
      </w:r>
      <w:proofErr w:type="spellEnd"/>
      <w:r w:rsidRPr="000C6EB8">
        <w:rPr>
          <w:rFonts w:ascii="Times New Roman" w:eastAsia="Aptos" w:hAnsi="Times New Roman" w:cs="Times New Roman"/>
        </w:rPr>
        <w:t>: __________________</w:t>
      </w:r>
    </w:p>
    <w:p w14:paraId="5AE93B80" w14:textId="77777777" w:rsidR="0840214D" w:rsidRPr="000C6EB8" w:rsidRDefault="0840214D" w:rsidP="000C6EB8">
      <w:pPr>
        <w:pStyle w:val="ListParagraph"/>
        <w:numPr>
          <w:ilvl w:val="0"/>
          <w:numId w:val="3"/>
        </w:numPr>
        <w:spacing w:after="0" w:line="276" w:lineRule="auto"/>
        <w:jc w:val="both"/>
        <w:rPr>
          <w:rFonts w:ascii="Times New Roman" w:eastAsia="Aptos" w:hAnsi="Times New Roman" w:cs="Times New Roman"/>
        </w:rPr>
      </w:pPr>
      <w:r w:rsidRPr="000C6EB8">
        <w:rPr>
          <w:rFonts w:ascii="Times New Roman" w:eastAsia="Aptos" w:hAnsi="Times New Roman" w:cs="Times New Roman"/>
        </w:rPr>
        <w:t xml:space="preserve">Reguli </w:t>
      </w:r>
      <w:proofErr w:type="spellStart"/>
      <w:r w:rsidRPr="000C6EB8">
        <w:rPr>
          <w:rFonts w:ascii="Times New Roman" w:eastAsia="Aptos" w:hAnsi="Times New Roman" w:cs="Times New Roman"/>
        </w:rPr>
        <w:t>privind</w:t>
      </w:r>
      <w:proofErr w:type="spellEnd"/>
      <w:r w:rsidRPr="000C6EB8">
        <w:rPr>
          <w:rFonts w:ascii="Times New Roman" w:eastAsia="Aptos" w:hAnsi="Times New Roman" w:cs="Times New Roman"/>
        </w:rPr>
        <w:t xml:space="preserve"> </w:t>
      </w:r>
      <w:proofErr w:type="spellStart"/>
      <w:r w:rsidRPr="000C6EB8">
        <w:rPr>
          <w:rFonts w:ascii="Times New Roman" w:eastAsia="Aptos" w:hAnsi="Times New Roman" w:cs="Times New Roman"/>
        </w:rPr>
        <w:t>partajarea</w:t>
      </w:r>
      <w:proofErr w:type="spellEnd"/>
      <w:r w:rsidRPr="000C6EB8">
        <w:rPr>
          <w:rFonts w:ascii="Times New Roman" w:eastAsia="Aptos" w:hAnsi="Times New Roman" w:cs="Times New Roman"/>
        </w:rPr>
        <w:t xml:space="preserve"> </w:t>
      </w:r>
      <w:proofErr w:type="spellStart"/>
      <w:proofErr w:type="gramStart"/>
      <w:r w:rsidRPr="000C6EB8">
        <w:rPr>
          <w:rFonts w:ascii="Times New Roman" w:eastAsia="Aptos" w:hAnsi="Times New Roman" w:cs="Times New Roman"/>
        </w:rPr>
        <w:t>energiei</w:t>
      </w:r>
      <w:proofErr w:type="spellEnd"/>
      <w:r w:rsidRPr="000C6EB8">
        <w:rPr>
          <w:rFonts w:ascii="Times New Roman" w:eastAsia="Aptos" w:hAnsi="Times New Roman" w:cs="Times New Roman"/>
        </w:rPr>
        <w:t>: _</w:t>
      </w:r>
      <w:proofErr w:type="gramEnd"/>
      <w:r w:rsidRPr="000C6EB8">
        <w:rPr>
          <w:rFonts w:ascii="Times New Roman" w:eastAsia="Aptos" w:hAnsi="Times New Roman" w:cs="Times New Roman"/>
        </w:rPr>
        <w:t>_____________</w:t>
      </w:r>
    </w:p>
    <w:p w14:paraId="409C87D3" w14:textId="77777777" w:rsidR="0840214D" w:rsidRPr="00145A5D" w:rsidRDefault="0840214D" w:rsidP="000C6EB8">
      <w:pPr>
        <w:pStyle w:val="ListParagraph"/>
        <w:numPr>
          <w:ilvl w:val="0"/>
          <w:numId w:val="3"/>
        </w:numPr>
        <w:spacing w:after="0" w:line="276" w:lineRule="auto"/>
        <w:jc w:val="both"/>
        <w:rPr>
          <w:rFonts w:ascii="Times New Roman" w:eastAsia="Aptos" w:hAnsi="Times New Roman" w:cs="Times New Roman"/>
          <w:lang w:val="it-IT"/>
        </w:rPr>
      </w:pPr>
      <w:r w:rsidRPr="00145A5D">
        <w:rPr>
          <w:rFonts w:ascii="Times New Roman" w:eastAsia="Aptos" w:hAnsi="Times New Roman" w:cs="Times New Roman"/>
          <w:lang w:val="it-IT"/>
        </w:rPr>
        <w:t>Modul de luare a deciziilor: ____________________</w:t>
      </w:r>
    </w:p>
    <w:p w14:paraId="501379D3" w14:textId="77777777" w:rsidR="0840214D" w:rsidRPr="000C6EB8" w:rsidRDefault="0840214D" w:rsidP="000C6EB8">
      <w:pPr>
        <w:pStyle w:val="ListParagraph"/>
        <w:numPr>
          <w:ilvl w:val="0"/>
          <w:numId w:val="3"/>
        </w:numPr>
        <w:spacing w:after="0" w:line="276" w:lineRule="auto"/>
        <w:jc w:val="both"/>
        <w:rPr>
          <w:rFonts w:ascii="Times New Roman" w:eastAsia="Aptos" w:hAnsi="Times New Roman" w:cs="Times New Roman"/>
        </w:rPr>
      </w:pPr>
      <w:r w:rsidRPr="000C6EB8">
        <w:rPr>
          <w:rFonts w:ascii="Times New Roman" w:eastAsia="Aptos" w:hAnsi="Times New Roman" w:cs="Times New Roman"/>
        </w:rPr>
        <w:t xml:space="preserve">Reguli de </w:t>
      </w:r>
      <w:proofErr w:type="spellStart"/>
      <w:r w:rsidRPr="000C6EB8">
        <w:rPr>
          <w:rFonts w:ascii="Times New Roman" w:eastAsia="Aptos" w:hAnsi="Times New Roman" w:cs="Times New Roman"/>
        </w:rPr>
        <w:t>decontare</w:t>
      </w:r>
      <w:proofErr w:type="spellEnd"/>
      <w:r w:rsidRPr="000C6EB8">
        <w:rPr>
          <w:rFonts w:ascii="Times New Roman" w:eastAsia="Aptos" w:hAnsi="Times New Roman" w:cs="Times New Roman"/>
        </w:rPr>
        <w:t xml:space="preserve"> </w:t>
      </w:r>
      <w:proofErr w:type="spellStart"/>
      <w:r w:rsidRPr="000C6EB8">
        <w:rPr>
          <w:rFonts w:ascii="Times New Roman" w:eastAsia="Aptos" w:hAnsi="Times New Roman" w:cs="Times New Roman"/>
        </w:rPr>
        <w:t>internă</w:t>
      </w:r>
      <w:proofErr w:type="spellEnd"/>
      <w:r w:rsidRPr="000C6EB8">
        <w:rPr>
          <w:rFonts w:ascii="Times New Roman" w:eastAsia="Aptos" w:hAnsi="Times New Roman" w:cs="Times New Roman"/>
        </w:rPr>
        <w:t>: ____________________</w:t>
      </w:r>
    </w:p>
    <w:p w14:paraId="16357B22" w14:textId="77777777" w:rsidR="0840214D" w:rsidRPr="000C6EB8" w:rsidRDefault="0840214D" w:rsidP="000C6EB8">
      <w:pPr>
        <w:pStyle w:val="ListParagraph"/>
        <w:numPr>
          <w:ilvl w:val="0"/>
          <w:numId w:val="3"/>
        </w:numPr>
        <w:spacing w:after="0" w:line="276" w:lineRule="auto"/>
        <w:jc w:val="both"/>
        <w:rPr>
          <w:rFonts w:ascii="Times New Roman" w:eastAsia="Aptos" w:hAnsi="Times New Roman" w:cs="Times New Roman"/>
        </w:rPr>
      </w:pPr>
      <w:proofErr w:type="spellStart"/>
      <w:r w:rsidRPr="000C6EB8">
        <w:rPr>
          <w:rFonts w:ascii="Times New Roman" w:eastAsia="Aptos" w:hAnsi="Times New Roman" w:cs="Times New Roman"/>
        </w:rPr>
        <w:t>Informare</w:t>
      </w:r>
      <w:proofErr w:type="spellEnd"/>
      <w:r w:rsidRPr="000C6EB8">
        <w:rPr>
          <w:rFonts w:ascii="Times New Roman" w:eastAsia="Aptos" w:hAnsi="Times New Roman" w:cs="Times New Roman"/>
        </w:rPr>
        <w:t xml:space="preserve"> </w:t>
      </w:r>
      <w:proofErr w:type="spellStart"/>
      <w:r w:rsidRPr="000C6EB8">
        <w:rPr>
          <w:rFonts w:ascii="Times New Roman" w:eastAsia="Aptos" w:hAnsi="Times New Roman" w:cs="Times New Roman"/>
        </w:rPr>
        <w:t>și</w:t>
      </w:r>
      <w:proofErr w:type="spellEnd"/>
      <w:r w:rsidRPr="000C6EB8">
        <w:rPr>
          <w:rFonts w:ascii="Times New Roman" w:eastAsia="Aptos" w:hAnsi="Times New Roman" w:cs="Times New Roman"/>
        </w:rPr>
        <w:t xml:space="preserve"> </w:t>
      </w:r>
      <w:proofErr w:type="spellStart"/>
      <w:r w:rsidRPr="000C6EB8">
        <w:rPr>
          <w:rFonts w:ascii="Times New Roman" w:eastAsia="Aptos" w:hAnsi="Times New Roman" w:cs="Times New Roman"/>
        </w:rPr>
        <w:t>soluționare</w:t>
      </w:r>
      <w:proofErr w:type="spellEnd"/>
      <w:r w:rsidRPr="000C6EB8">
        <w:rPr>
          <w:rFonts w:ascii="Times New Roman" w:eastAsia="Aptos" w:hAnsi="Times New Roman" w:cs="Times New Roman"/>
        </w:rPr>
        <w:t xml:space="preserve"> </w:t>
      </w:r>
      <w:proofErr w:type="spellStart"/>
      <w:r w:rsidRPr="000C6EB8">
        <w:rPr>
          <w:rFonts w:ascii="Times New Roman" w:eastAsia="Aptos" w:hAnsi="Times New Roman" w:cs="Times New Roman"/>
        </w:rPr>
        <w:t>litigii</w:t>
      </w:r>
      <w:proofErr w:type="spellEnd"/>
      <w:r w:rsidRPr="000C6EB8">
        <w:rPr>
          <w:rFonts w:ascii="Times New Roman" w:eastAsia="Aptos" w:hAnsi="Times New Roman" w:cs="Times New Roman"/>
        </w:rPr>
        <w:t>: ________________</w:t>
      </w:r>
    </w:p>
    <w:p w14:paraId="1CC174E9" w14:textId="77777777" w:rsidR="00972ADF" w:rsidRDefault="0840214D" w:rsidP="000C6EB8">
      <w:pPr>
        <w:spacing w:line="276" w:lineRule="auto"/>
        <w:jc w:val="both"/>
        <w:rPr>
          <w:rFonts w:ascii="Times New Roman" w:eastAsia="Aptos" w:hAnsi="Times New Roman" w:cs="Times New Roman"/>
          <w:b/>
          <w:bCs/>
        </w:rPr>
      </w:pPr>
      <w:r w:rsidRPr="000C6EB8">
        <w:rPr>
          <w:rFonts w:ascii="Times New Roman" w:eastAsia="Aptos" w:hAnsi="Times New Roman" w:cs="Times New Roman"/>
          <w:b/>
          <w:bCs/>
        </w:rPr>
        <w:t xml:space="preserve"> </w:t>
      </w:r>
    </w:p>
    <w:p w14:paraId="44AED2E7" w14:textId="77777777" w:rsidR="0840214D" w:rsidRPr="000C6EB8" w:rsidRDefault="0840214D" w:rsidP="000C6EB8">
      <w:pPr>
        <w:spacing w:line="276" w:lineRule="auto"/>
        <w:jc w:val="both"/>
        <w:rPr>
          <w:rFonts w:ascii="Times New Roman" w:eastAsia="Aptos" w:hAnsi="Times New Roman" w:cs="Times New Roman"/>
          <w:b/>
          <w:bCs/>
        </w:rPr>
      </w:pPr>
      <w:r w:rsidRPr="000C6EB8">
        <w:rPr>
          <w:rFonts w:ascii="Times New Roman" w:eastAsia="Aptos" w:hAnsi="Times New Roman" w:cs="Times New Roman"/>
          <w:b/>
          <w:bCs/>
        </w:rPr>
        <w:t xml:space="preserve">VII. </w:t>
      </w:r>
      <w:proofErr w:type="spellStart"/>
      <w:r w:rsidRPr="000C6EB8">
        <w:rPr>
          <w:rFonts w:ascii="Times New Roman" w:eastAsia="Aptos" w:hAnsi="Times New Roman" w:cs="Times New Roman"/>
          <w:b/>
          <w:bCs/>
        </w:rPr>
        <w:t>Declarații</w:t>
      </w:r>
      <w:proofErr w:type="spellEnd"/>
    </w:p>
    <w:p w14:paraId="01DDD3F8" w14:textId="77777777" w:rsidR="0840214D" w:rsidRPr="000C6EB8" w:rsidRDefault="0840214D" w:rsidP="000C6EB8">
      <w:pPr>
        <w:spacing w:line="276" w:lineRule="auto"/>
        <w:jc w:val="both"/>
        <w:rPr>
          <w:rFonts w:ascii="Times New Roman" w:eastAsia="Aptos" w:hAnsi="Times New Roman" w:cs="Times New Roman"/>
        </w:rPr>
      </w:pPr>
      <w:proofErr w:type="spellStart"/>
      <w:r w:rsidRPr="000C6EB8">
        <w:rPr>
          <w:rFonts w:ascii="Times New Roman" w:eastAsia="Aptos" w:hAnsi="Times New Roman" w:cs="Times New Roman"/>
        </w:rPr>
        <w:t>Reprezentantul</w:t>
      </w:r>
      <w:proofErr w:type="spellEnd"/>
      <w:r w:rsidRPr="000C6EB8">
        <w:rPr>
          <w:rFonts w:ascii="Times New Roman" w:eastAsia="Aptos" w:hAnsi="Times New Roman" w:cs="Times New Roman"/>
        </w:rPr>
        <w:t xml:space="preserve"> legal </w:t>
      </w:r>
      <w:proofErr w:type="spellStart"/>
      <w:r w:rsidRPr="000C6EB8">
        <w:rPr>
          <w:rFonts w:ascii="Times New Roman" w:eastAsia="Aptos" w:hAnsi="Times New Roman" w:cs="Times New Roman"/>
        </w:rPr>
        <w:t>declară</w:t>
      </w:r>
      <w:proofErr w:type="spellEnd"/>
      <w:r w:rsidRPr="000C6EB8">
        <w:rPr>
          <w:rFonts w:ascii="Times New Roman" w:eastAsia="Aptos" w:hAnsi="Times New Roman" w:cs="Times New Roman"/>
        </w:rPr>
        <w:t xml:space="preserve"> </w:t>
      </w:r>
      <w:proofErr w:type="spellStart"/>
      <w:r w:rsidRPr="000C6EB8">
        <w:rPr>
          <w:rFonts w:ascii="Times New Roman" w:eastAsia="Aptos" w:hAnsi="Times New Roman" w:cs="Times New Roman"/>
        </w:rPr>
        <w:t>că</w:t>
      </w:r>
      <w:proofErr w:type="spellEnd"/>
      <w:r w:rsidRPr="000C6EB8">
        <w:rPr>
          <w:rFonts w:ascii="Times New Roman" w:eastAsia="Aptos" w:hAnsi="Times New Roman" w:cs="Times New Roman"/>
        </w:rPr>
        <w:t>:</w:t>
      </w:r>
    </w:p>
    <w:p w14:paraId="361981B9" w14:textId="77777777" w:rsidR="0840214D" w:rsidRPr="00145A5D" w:rsidRDefault="0840214D" w:rsidP="000C6EB8">
      <w:pPr>
        <w:pStyle w:val="ListParagraph"/>
        <w:numPr>
          <w:ilvl w:val="0"/>
          <w:numId w:val="2"/>
        </w:numPr>
        <w:spacing w:after="0" w:line="276" w:lineRule="auto"/>
        <w:jc w:val="both"/>
        <w:rPr>
          <w:rFonts w:ascii="Times New Roman" w:eastAsia="Aptos" w:hAnsi="Times New Roman" w:cs="Times New Roman"/>
          <w:lang w:val="it-IT"/>
        </w:rPr>
      </w:pPr>
      <w:r w:rsidRPr="00145A5D">
        <w:rPr>
          <w:rFonts w:ascii="Times New Roman" w:eastAsia="Aptos" w:hAnsi="Times New Roman" w:cs="Times New Roman"/>
          <w:lang w:val="it-IT"/>
        </w:rPr>
        <w:t>Comunitatea îndeplinește condițiile legale pentru tipul selectat.</w:t>
      </w:r>
    </w:p>
    <w:p w14:paraId="0B926BA2" w14:textId="77777777" w:rsidR="0840214D" w:rsidRPr="000C6EB8" w:rsidRDefault="0840214D" w:rsidP="000C6EB8">
      <w:pPr>
        <w:pStyle w:val="ListParagraph"/>
        <w:numPr>
          <w:ilvl w:val="0"/>
          <w:numId w:val="2"/>
        </w:numPr>
        <w:spacing w:after="0" w:line="276" w:lineRule="auto"/>
        <w:jc w:val="both"/>
        <w:rPr>
          <w:rFonts w:ascii="Times New Roman" w:eastAsia="Aptos" w:hAnsi="Times New Roman" w:cs="Times New Roman"/>
        </w:rPr>
      </w:pPr>
      <w:proofErr w:type="spellStart"/>
      <w:r w:rsidRPr="000C6EB8">
        <w:rPr>
          <w:rFonts w:ascii="Times New Roman" w:eastAsia="Aptos" w:hAnsi="Times New Roman" w:cs="Times New Roman"/>
        </w:rPr>
        <w:t>Datele</w:t>
      </w:r>
      <w:proofErr w:type="spellEnd"/>
      <w:r w:rsidRPr="000C6EB8">
        <w:rPr>
          <w:rFonts w:ascii="Times New Roman" w:eastAsia="Aptos" w:hAnsi="Times New Roman" w:cs="Times New Roman"/>
        </w:rPr>
        <w:t xml:space="preserve"> </w:t>
      </w:r>
      <w:proofErr w:type="spellStart"/>
      <w:r w:rsidRPr="000C6EB8">
        <w:rPr>
          <w:rFonts w:ascii="Times New Roman" w:eastAsia="Aptos" w:hAnsi="Times New Roman" w:cs="Times New Roman"/>
        </w:rPr>
        <w:t>furnizate</w:t>
      </w:r>
      <w:proofErr w:type="spellEnd"/>
      <w:r w:rsidRPr="000C6EB8">
        <w:rPr>
          <w:rFonts w:ascii="Times New Roman" w:eastAsia="Aptos" w:hAnsi="Times New Roman" w:cs="Times New Roman"/>
        </w:rPr>
        <w:t xml:space="preserve"> sunt </w:t>
      </w:r>
      <w:proofErr w:type="spellStart"/>
      <w:r w:rsidRPr="000C6EB8">
        <w:rPr>
          <w:rFonts w:ascii="Times New Roman" w:eastAsia="Aptos" w:hAnsi="Times New Roman" w:cs="Times New Roman"/>
        </w:rPr>
        <w:t>reale</w:t>
      </w:r>
      <w:proofErr w:type="spellEnd"/>
      <w:r w:rsidRPr="000C6EB8">
        <w:rPr>
          <w:rFonts w:ascii="Times New Roman" w:eastAsia="Aptos" w:hAnsi="Times New Roman" w:cs="Times New Roman"/>
        </w:rPr>
        <w:t xml:space="preserve"> </w:t>
      </w:r>
      <w:proofErr w:type="spellStart"/>
      <w:r w:rsidRPr="000C6EB8">
        <w:rPr>
          <w:rFonts w:ascii="Times New Roman" w:eastAsia="Aptos" w:hAnsi="Times New Roman" w:cs="Times New Roman"/>
        </w:rPr>
        <w:t>și</w:t>
      </w:r>
      <w:proofErr w:type="spellEnd"/>
      <w:r w:rsidRPr="000C6EB8">
        <w:rPr>
          <w:rFonts w:ascii="Times New Roman" w:eastAsia="Aptos" w:hAnsi="Times New Roman" w:cs="Times New Roman"/>
        </w:rPr>
        <w:t xml:space="preserve"> complete.</w:t>
      </w:r>
    </w:p>
    <w:p w14:paraId="0B37CCAB" w14:textId="77777777" w:rsidR="0840214D" w:rsidRPr="00145A5D" w:rsidRDefault="0840214D" w:rsidP="000C6EB8">
      <w:pPr>
        <w:pStyle w:val="ListParagraph"/>
        <w:numPr>
          <w:ilvl w:val="0"/>
          <w:numId w:val="2"/>
        </w:numPr>
        <w:spacing w:after="0" w:line="276" w:lineRule="auto"/>
        <w:jc w:val="both"/>
        <w:rPr>
          <w:rFonts w:ascii="Times New Roman" w:eastAsia="Aptos" w:hAnsi="Times New Roman" w:cs="Times New Roman"/>
          <w:lang w:val="it-IT"/>
        </w:rPr>
      </w:pPr>
      <w:r w:rsidRPr="00145A5D">
        <w:rPr>
          <w:rFonts w:ascii="Times New Roman" w:eastAsia="Aptos" w:hAnsi="Times New Roman" w:cs="Times New Roman"/>
          <w:lang w:val="it-IT"/>
        </w:rPr>
        <w:t>Comunitatea va respecta legislația aplicabilă.</w:t>
      </w:r>
    </w:p>
    <w:p w14:paraId="76B3730A" w14:textId="77777777" w:rsidR="0840214D" w:rsidRPr="00145A5D" w:rsidRDefault="0840214D" w:rsidP="000C6EB8">
      <w:pPr>
        <w:pStyle w:val="ListParagraph"/>
        <w:numPr>
          <w:ilvl w:val="0"/>
          <w:numId w:val="2"/>
        </w:numPr>
        <w:spacing w:after="0" w:line="276" w:lineRule="auto"/>
        <w:jc w:val="both"/>
        <w:rPr>
          <w:rFonts w:ascii="Times New Roman" w:eastAsia="Aptos" w:hAnsi="Times New Roman" w:cs="Times New Roman"/>
          <w:lang w:val="it-IT"/>
        </w:rPr>
      </w:pPr>
      <w:r w:rsidRPr="00145A5D">
        <w:rPr>
          <w:rFonts w:ascii="Times New Roman" w:eastAsia="Aptos" w:hAnsi="Times New Roman" w:cs="Times New Roman"/>
          <w:lang w:val="it-IT"/>
        </w:rPr>
        <w:t>Comunitatea va actualiza datele în Registru în termenul legal.</w:t>
      </w:r>
    </w:p>
    <w:p w14:paraId="5D514C4E" w14:textId="77777777" w:rsidR="0840214D" w:rsidRPr="00145A5D" w:rsidRDefault="0840214D" w:rsidP="000C6EB8">
      <w:pPr>
        <w:pStyle w:val="ListParagraph"/>
        <w:numPr>
          <w:ilvl w:val="0"/>
          <w:numId w:val="2"/>
        </w:numPr>
        <w:spacing w:after="0" w:line="276" w:lineRule="auto"/>
        <w:jc w:val="both"/>
        <w:rPr>
          <w:rFonts w:ascii="Times New Roman" w:eastAsia="Aptos" w:hAnsi="Times New Roman" w:cs="Times New Roman"/>
          <w:lang w:val="it-IT"/>
        </w:rPr>
      </w:pPr>
      <w:r w:rsidRPr="00145A5D">
        <w:rPr>
          <w:rFonts w:ascii="Times New Roman" w:eastAsia="Aptos" w:hAnsi="Times New Roman" w:cs="Times New Roman"/>
          <w:lang w:val="it-IT"/>
        </w:rPr>
        <w:t>Comunitatea consimte la publicarea datelor non-sensibile.</w:t>
      </w:r>
    </w:p>
    <w:p w14:paraId="12E927FA" w14:textId="77777777" w:rsidR="0840214D" w:rsidRPr="00145A5D" w:rsidRDefault="0840214D" w:rsidP="000C6EB8">
      <w:pPr>
        <w:pStyle w:val="ListParagraph"/>
        <w:numPr>
          <w:ilvl w:val="0"/>
          <w:numId w:val="2"/>
        </w:numPr>
        <w:spacing w:after="0" w:line="276" w:lineRule="auto"/>
        <w:jc w:val="both"/>
        <w:rPr>
          <w:rFonts w:ascii="Times New Roman" w:eastAsia="Aptos" w:hAnsi="Times New Roman" w:cs="Times New Roman"/>
          <w:lang w:val="it-IT"/>
        </w:rPr>
      </w:pPr>
      <w:r w:rsidRPr="00145A5D">
        <w:rPr>
          <w:rFonts w:ascii="Times New Roman" w:eastAsia="Aptos" w:hAnsi="Times New Roman" w:cs="Times New Roman"/>
          <w:lang w:val="it-IT"/>
        </w:rPr>
        <w:t>Comunitatea consimte la utilizarea datelor agregate în scop statistic.</w:t>
      </w:r>
    </w:p>
    <w:p w14:paraId="15AF5AEB" w14:textId="77777777" w:rsidR="0840214D" w:rsidRPr="000C6EB8" w:rsidRDefault="0840214D" w:rsidP="000C6EB8">
      <w:pPr>
        <w:spacing w:line="276" w:lineRule="auto"/>
        <w:jc w:val="both"/>
        <w:rPr>
          <w:rFonts w:ascii="Times New Roman" w:eastAsia="Aptos" w:hAnsi="Times New Roman" w:cs="Times New Roman"/>
        </w:rPr>
      </w:pPr>
      <w:proofErr w:type="gramStart"/>
      <w:r w:rsidRPr="000C6EB8">
        <w:rPr>
          <w:rFonts w:ascii="Times New Roman" w:eastAsia="Aptos" w:hAnsi="Times New Roman" w:cs="Times New Roman"/>
        </w:rPr>
        <w:t>Data: _</w:t>
      </w:r>
      <w:proofErr w:type="gramEnd"/>
      <w:r w:rsidRPr="000C6EB8">
        <w:rPr>
          <w:rFonts w:ascii="Times New Roman" w:eastAsia="Aptos" w:hAnsi="Times New Roman" w:cs="Times New Roman"/>
        </w:rPr>
        <w:t>___ / ____ / ______</w:t>
      </w:r>
    </w:p>
    <w:p w14:paraId="033FAC96" w14:textId="77777777" w:rsidR="0840214D" w:rsidRPr="000C6EB8" w:rsidRDefault="0840214D" w:rsidP="000C6EB8">
      <w:pPr>
        <w:spacing w:line="276" w:lineRule="auto"/>
        <w:jc w:val="both"/>
        <w:rPr>
          <w:rFonts w:ascii="Times New Roman" w:eastAsia="Aptos" w:hAnsi="Times New Roman" w:cs="Times New Roman"/>
        </w:rPr>
      </w:pPr>
      <w:proofErr w:type="spellStart"/>
      <w:r w:rsidRPr="000C6EB8">
        <w:rPr>
          <w:rFonts w:ascii="Times New Roman" w:eastAsia="Aptos" w:hAnsi="Times New Roman" w:cs="Times New Roman"/>
        </w:rPr>
        <w:t>Reprezentant</w:t>
      </w:r>
      <w:proofErr w:type="spellEnd"/>
      <w:r w:rsidRPr="000C6EB8">
        <w:rPr>
          <w:rFonts w:ascii="Times New Roman" w:eastAsia="Aptos" w:hAnsi="Times New Roman" w:cs="Times New Roman"/>
        </w:rPr>
        <w:t xml:space="preserve"> legal: ___________________________</w:t>
      </w:r>
    </w:p>
    <w:p w14:paraId="3CCCA759" w14:textId="24B86EF4" w:rsidR="0840214D" w:rsidRPr="00697319" w:rsidRDefault="0840214D" w:rsidP="000C6EB8">
      <w:pPr>
        <w:spacing w:line="276" w:lineRule="auto"/>
        <w:jc w:val="both"/>
        <w:rPr>
          <w:rFonts w:ascii="Times New Roman" w:eastAsia="Aptos" w:hAnsi="Times New Roman" w:cs="Times New Roman"/>
        </w:rPr>
      </w:pPr>
      <w:proofErr w:type="spellStart"/>
      <w:r w:rsidRPr="000C6EB8">
        <w:rPr>
          <w:rFonts w:ascii="Times New Roman" w:eastAsia="Aptos" w:hAnsi="Times New Roman" w:cs="Times New Roman"/>
        </w:rPr>
        <w:t>Semnătură</w:t>
      </w:r>
      <w:proofErr w:type="spellEnd"/>
      <w:r w:rsidRPr="000C6EB8">
        <w:rPr>
          <w:rFonts w:ascii="Times New Roman" w:eastAsia="Aptos" w:hAnsi="Times New Roman" w:cs="Times New Roman"/>
        </w:rPr>
        <w:t xml:space="preserve"> </w:t>
      </w:r>
    </w:p>
    <w:p w14:paraId="123CC54C" w14:textId="77777777" w:rsidR="0840214D" w:rsidRPr="000C6EB8" w:rsidRDefault="0840214D" w:rsidP="000C6EB8">
      <w:pPr>
        <w:spacing w:line="276" w:lineRule="auto"/>
        <w:jc w:val="both"/>
        <w:rPr>
          <w:rFonts w:ascii="Times New Roman" w:eastAsia="Aptos" w:hAnsi="Times New Roman" w:cs="Times New Roman"/>
          <w:b/>
          <w:bCs/>
        </w:rPr>
      </w:pPr>
      <w:r w:rsidRPr="000C6EB8">
        <w:rPr>
          <w:rFonts w:ascii="Times New Roman" w:eastAsia="Aptos" w:hAnsi="Times New Roman" w:cs="Times New Roman"/>
          <w:b/>
          <w:bCs/>
        </w:rPr>
        <w:lastRenderedPageBreak/>
        <w:t xml:space="preserve">VIII. Lista </w:t>
      </w:r>
      <w:proofErr w:type="spellStart"/>
      <w:r w:rsidRPr="000C6EB8">
        <w:rPr>
          <w:rFonts w:ascii="Times New Roman" w:eastAsia="Aptos" w:hAnsi="Times New Roman" w:cs="Times New Roman"/>
          <w:b/>
          <w:bCs/>
        </w:rPr>
        <w:t>documentelor</w:t>
      </w:r>
      <w:proofErr w:type="spellEnd"/>
      <w:r w:rsidRPr="000C6EB8">
        <w:rPr>
          <w:rFonts w:ascii="Times New Roman" w:eastAsia="Aptos" w:hAnsi="Times New Roman" w:cs="Times New Roman"/>
          <w:b/>
          <w:bCs/>
        </w:rPr>
        <w:t xml:space="preserve"> </w:t>
      </w:r>
      <w:proofErr w:type="spellStart"/>
      <w:r w:rsidRPr="000C6EB8">
        <w:rPr>
          <w:rFonts w:ascii="Times New Roman" w:eastAsia="Aptos" w:hAnsi="Times New Roman" w:cs="Times New Roman"/>
          <w:b/>
          <w:bCs/>
        </w:rPr>
        <w:t>anexate</w:t>
      </w:r>
      <w:proofErr w:type="spellEnd"/>
    </w:p>
    <w:p w14:paraId="4069B56C" w14:textId="77777777" w:rsidR="0840214D" w:rsidRPr="000C6EB8" w:rsidRDefault="0840214D" w:rsidP="000C6EB8">
      <w:pPr>
        <w:pStyle w:val="ListParagraph"/>
        <w:numPr>
          <w:ilvl w:val="0"/>
          <w:numId w:val="1"/>
        </w:numPr>
        <w:spacing w:after="0" w:line="276" w:lineRule="auto"/>
        <w:jc w:val="both"/>
        <w:rPr>
          <w:rFonts w:ascii="Times New Roman" w:eastAsia="Aptos" w:hAnsi="Times New Roman" w:cs="Times New Roman"/>
        </w:rPr>
      </w:pPr>
      <w:r w:rsidRPr="000C6EB8">
        <w:rPr>
          <w:rFonts w:ascii="Times New Roman" w:eastAsia="Aptos" w:hAnsi="Times New Roman" w:cs="Times New Roman"/>
        </w:rPr>
        <w:t xml:space="preserve">Act </w:t>
      </w:r>
      <w:proofErr w:type="spellStart"/>
      <w:r w:rsidRPr="000C6EB8">
        <w:rPr>
          <w:rFonts w:ascii="Times New Roman" w:eastAsia="Aptos" w:hAnsi="Times New Roman" w:cs="Times New Roman"/>
        </w:rPr>
        <w:t>constitutiv</w:t>
      </w:r>
      <w:proofErr w:type="spellEnd"/>
      <w:r w:rsidRPr="000C6EB8">
        <w:rPr>
          <w:rFonts w:ascii="Times New Roman" w:eastAsia="Aptos" w:hAnsi="Times New Roman" w:cs="Times New Roman"/>
        </w:rPr>
        <w:t xml:space="preserve"> / </w:t>
      </w:r>
      <w:proofErr w:type="spellStart"/>
      <w:r w:rsidRPr="000C6EB8">
        <w:rPr>
          <w:rFonts w:ascii="Times New Roman" w:eastAsia="Aptos" w:hAnsi="Times New Roman" w:cs="Times New Roman"/>
        </w:rPr>
        <w:t>Statut</w:t>
      </w:r>
      <w:proofErr w:type="spellEnd"/>
    </w:p>
    <w:p w14:paraId="3261CEA5" w14:textId="77777777" w:rsidR="0840214D" w:rsidRPr="000C6EB8" w:rsidRDefault="0840214D" w:rsidP="000C6EB8">
      <w:pPr>
        <w:pStyle w:val="ListParagraph"/>
        <w:numPr>
          <w:ilvl w:val="0"/>
          <w:numId w:val="1"/>
        </w:numPr>
        <w:spacing w:after="0" w:line="276" w:lineRule="auto"/>
        <w:jc w:val="both"/>
        <w:rPr>
          <w:rFonts w:ascii="Times New Roman" w:eastAsia="Aptos" w:hAnsi="Times New Roman" w:cs="Times New Roman"/>
        </w:rPr>
      </w:pPr>
      <w:proofErr w:type="spellStart"/>
      <w:r w:rsidRPr="000C6EB8">
        <w:rPr>
          <w:rFonts w:ascii="Times New Roman" w:eastAsia="Aptos" w:hAnsi="Times New Roman" w:cs="Times New Roman"/>
        </w:rPr>
        <w:t>Dovada</w:t>
      </w:r>
      <w:proofErr w:type="spellEnd"/>
      <w:r w:rsidRPr="000C6EB8">
        <w:rPr>
          <w:rFonts w:ascii="Times New Roman" w:eastAsia="Aptos" w:hAnsi="Times New Roman" w:cs="Times New Roman"/>
        </w:rPr>
        <w:t xml:space="preserve"> </w:t>
      </w:r>
      <w:proofErr w:type="spellStart"/>
      <w:r w:rsidRPr="000C6EB8">
        <w:rPr>
          <w:rFonts w:ascii="Times New Roman" w:eastAsia="Aptos" w:hAnsi="Times New Roman" w:cs="Times New Roman"/>
        </w:rPr>
        <w:t>înregistrării</w:t>
      </w:r>
      <w:proofErr w:type="spellEnd"/>
      <w:r w:rsidRPr="000C6EB8">
        <w:rPr>
          <w:rFonts w:ascii="Times New Roman" w:eastAsia="Aptos" w:hAnsi="Times New Roman" w:cs="Times New Roman"/>
        </w:rPr>
        <w:t xml:space="preserve"> </w:t>
      </w:r>
      <w:proofErr w:type="spellStart"/>
      <w:r w:rsidRPr="000C6EB8">
        <w:rPr>
          <w:rFonts w:ascii="Times New Roman" w:eastAsia="Aptos" w:hAnsi="Times New Roman" w:cs="Times New Roman"/>
        </w:rPr>
        <w:t>juridice</w:t>
      </w:r>
      <w:proofErr w:type="spellEnd"/>
    </w:p>
    <w:p w14:paraId="1B1ECD36" w14:textId="77777777" w:rsidR="000C6EB8" w:rsidRPr="00697319" w:rsidRDefault="0840214D" w:rsidP="00697319">
      <w:pPr>
        <w:pStyle w:val="ListParagraph"/>
        <w:numPr>
          <w:ilvl w:val="0"/>
          <w:numId w:val="1"/>
        </w:numPr>
        <w:spacing w:after="0" w:line="276" w:lineRule="auto"/>
        <w:jc w:val="both"/>
        <w:rPr>
          <w:rFonts w:ascii="Times New Roman" w:eastAsia="Aptos" w:hAnsi="Times New Roman" w:cs="Times New Roman"/>
        </w:rPr>
      </w:pPr>
      <w:r w:rsidRPr="000C6EB8">
        <w:rPr>
          <w:rFonts w:ascii="Times New Roman" w:eastAsia="Aptos" w:hAnsi="Times New Roman" w:cs="Times New Roman"/>
        </w:rPr>
        <w:t xml:space="preserve">Alte </w:t>
      </w:r>
      <w:proofErr w:type="spellStart"/>
      <w:r w:rsidRPr="000C6EB8">
        <w:rPr>
          <w:rFonts w:ascii="Times New Roman" w:eastAsia="Aptos" w:hAnsi="Times New Roman" w:cs="Times New Roman"/>
        </w:rPr>
        <w:t>documente</w:t>
      </w:r>
      <w:proofErr w:type="spellEnd"/>
      <w:r w:rsidRPr="000C6EB8">
        <w:rPr>
          <w:rFonts w:ascii="Times New Roman" w:eastAsia="Aptos" w:hAnsi="Times New Roman" w:cs="Times New Roman"/>
        </w:rPr>
        <w:t>: ______________________</w:t>
      </w:r>
      <w:r w:rsidR="000C6EB8" w:rsidRPr="00697319">
        <w:rPr>
          <w:rFonts w:ascii="Times New Roman" w:hAnsi="Times New Roman" w:cs="Times New Roman"/>
        </w:rPr>
        <w:br w:type="page"/>
      </w:r>
    </w:p>
    <w:p w14:paraId="07B34A04" w14:textId="73560343" w:rsidR="006B8434" w:rsidRDefault="00325A63" w:rsidP="00697319">
      <w:pPr>
        <w:jc w:val="right"/>
        <w:rPr>
          <w:rFonts w:ascii="Times New Roman" w:hAnsi="Times New Roman" w:cs="Times New Roman"/>
          <w:b/>
          <w:bCs/>
          <w:lang w:val="nl-NL"/>
        </w:rPr>
      </w:pPr>
      <w:r>
        <w:rPr>
          <w:rFonts w:ascii="Times New Roman" w:hAnsi="Times New Roman" w:cs="Times New Roman"/>
          <w:b/>
          <w:bCs/>
          <w:lang w:val="nl-NL"/>
        </w:rPr>
        <w:lastRenderedPageBreak/>
        <w:t xml:space="preserve">    </w:t>
      </w:r>
      <w:r w:rsidR="006B8434" w:rsidRPr="000C6EB8">
        <w:rPr>
          <w:rFonts w:ascii="Times New Roman" w:hAnsi="Times New Roman" w:cs="Times New Roman"/>
          <w:b/>
          <w:bCs/>
          <w:lang w:val="nl-NL"/>
        </w:rPr>
        <w:t>A</w:t>
      </w:r>
      <w:r w:rsidR="000C6EB8">
        <w:rPr>
          <w:rFonts w:ascii="Times New Roman" w:hAnsi="Times New Roman" w:cs="Times New Roman"/>
          <w:b/>
          <w:bCs/>
          <w:lang w:val="nl-NL"/>
        </w:rPr>
        <w:t>NEXA</w:t>
      </w:r>
      <w:r w:rsidR="006B8434" w:rsidRPr="000C6EB8">
        <w:rPr>
          <w:rFonts w:ascii="Times New Roman" w:hAnsi="Times New Roman" w:cs="Times New Roman"/>
          <w:b/>
          <w:bCs/>
          <w:lang w:val="nl-NL"/>
        </w:rPr>
        <w:t xml:space="preserve"> nr. </w:t>
      </w:r>
      <w:r w:rsidR="42A424BD" w:rsidRPr="000C6EB8">
        <w:rPr>
          <w:rFonts w:ascii="Times New Roman" w:hAnsi="Times New Roman" w:cs="Times New Roman"/>
          <w:b/>
          <w:bCs/>
          <w:lang w:val="nl-NL"/>
        </w:rPr>
        <w:t>2</w:t>
      </w:r>
      <w:r w:rsidR="006B8434" w:rsidRPr="000C6EB8">
        <w:rPr>
          <w:rFonts w:ascii="Times New Roman" w:hAnsi="Times New Roman" w:cs="Times New Roman"/>
          <w:b/>
          <w:bCs/>
          <w:lang w:val="nl-NL"/>
        </w:rPr>
        <w:t xml:space="preserve"> la</w:t>
      </w:r>
      <w:r w:rsidR="00C84A88">
        <w:rPr>
          <w:rFonts w:ascii="Times New Roman" w:hAnsi="Times New Roman" w:cs="Times New Roman"/>
          <w:b/>
          <w:bCs/>
          <w:lang w:val="nl-NL"/>
        </w:rPr>
        <w:t xml:space="preserve"> </w:t>
      </w:r>
      <w:r w:rsidR="006B8434" w:rsidRPr="000C6EB8">
        <w:rPr>
          <w:rFonts w:ascii="Times New Roman" w:hAnsi="Times New Roman" w:cs="Times New Roman"/>
          <w:b/>
          <w:bCs/>
          <w:lang w:val="nl-NL"/>
        </w:rPr>
        <w:t>Procedură</w:t>
      </w:r>
    </w:p>
    <w:p w14:paraId="042B342E" w14:textId="77777777" w:rsidR="00CC56D2" w:rsidRDefault="00CC56D2" w:rsidP="00325A63">
      <w:pPr>
        <w:jc w:val="center"/>
        <w:rPr>
          <w:rFonts w:ascii="Times New Roman" w:hAnsi="Times New Roman" w:cs="Times New Roman"/>
          <w:b/>
          <w:bCs/>
        </w:rPr>
      </w:pPr>
    </w:p>
    <w:p w14:paraId="087D6915" w14:textId="77777777" w:rsidR="000C6EB8" w:rsidRPr="00145A5D" w:rsidRDefault="000C6EB8" w:rsidP="00697319">
      <w:pPr>
        <w:jc w:val="both"/>
        <w:rPr>
          <w:rFonts w:ascii="Times New Roman" w:hAnsi="Times New Roman" w:cs="Times New Roman"/>
          <w:b/>
          <w:bCs/>
          <w:lang w:val="it-IT"/>
        </w:rPr>
      </w:pPr>
      <w:r w:rsidRPr="00145A5D">
        <w:rPr>
          <w:rFonts w:ascii="Times New Roman" w:hAnsi="Times New Roman" w:cs="Times New Roman"/>
          <w:b/>
          <w:bCs/>
          <w:lang w:val="it-IT"/>
        </w:rPr>
        <w:t xml:space="preserve">Structura Registrului privind informaţii </w:t>
      </w:r>
      <w:r w:rsidR="00325A63" w:rsidRPr="00145A5D">
        <w:rPr>
          <w:rFonts w:ascii="Times New Roman" w:hAnsi="Times New Roman" w:cs="Times New Roman"/>
          <w:b/>
          <w:bCs/>
          <w:lang w:val="it-IT"/>
        </w:rPr>
        <w:t xml:space="preserve">referitoare la </w:t>
      </w:r>
      <w:r w:rsidRPr="00145A5D">
        <w:rPr>
          <w:rFonts w:ascii="Times New Roman" w:hAnsi="Times New Roman" w:cs="Times New Roman"/>
          <w:b/>
          <w:bCs/>
          <w:lang w:val="it-IT"/>
        </w:rPr>
        <w:t>Comunităţi de Energie</w:t>
      </w:r>
    </w:p>
    <w:p w14:paraId="4E351016" w14:textId="77777777" w:rsidR="40F59905" w:rsidRPr="00145A5D" w:rsidRDefault="40F59905" w:rsidP="000C6EB8">
      <w:pPr>
        <w:jc w:val="both"/>
        <w:rPr>
          <w:rFonts w:ascii="Times New Roman" w:hAnsi="Times New Roman" w:cs="Times New Roman"/>
          <w:lang w:val="it-IT"/>
        </w:rPr>
      </w:pPr>
    </w:p>
    <w:tbl>
      <w:tblPr>
        <w:tblW w:w="0" w:type="auto"/>
        <w:tblLayout w:type="fixed"/>
        <w:tblLook w:val="06A0" w:firstRow="1" w:lastRow="0" w:firstColumn="1" w:lastColumn="0" w:noHBand="1" w:noVBand="1"/>
      </w:tblPr>
      <w:tblGrid>
        <w:gridCol w:w="669"/>
        <w:gridCol w:w="637"/>
        <w:gridCol w:w="283"/>
        <w:gridCol w:w="283"/>
        <w:gridCol w:w="485"/>
        <w:gridCol w:w="552"/>
        <w:gridCol w:w="454"/>
        <w:gridCol w:w="485"/>
        <w:gridCol w:w="647"/>
        <w:gridCol w:w="659"/>
        <w:gridCol w:w="467"/>
        <w:gridCol w:w="516"/>
        <w:gridCol w:w="799"/>
        <w:gridCol w:w="1135"/>
        <w:gridCol w:w="663"/>
        <w:gridCol w:w="606"/>
      </w:tblGrid>
      <w:tr w:rsidR="40F59905" w:rsidRPr="000C6EB8" w14:paraId="148FF699" w14:textId="77777777" w:rsidTr="00C84A88">
        <w:trPr>
          <w:trHeight w:val="630"/>
        </w:trPr>
        <w:tc>
          <w:tcPr>
            <w:tcW w:w="669" w:type="dxa"/>
            <w:vMerge w:val="restart"/>
            <w:tcBorders>
              <w:top w:val="single" w:sz="8" w:space="0" w:color="auto"/>
              <w:left w:val="single" w:sz="8" w:space="0" w:color="auto"/>
              <w:bottom w:val="single" w:sz="8" w:space="0" w:color="000000" w:themeColor="text1"/>
              <w:right w:val="single" w:sz="8" w:space="0" w:color="auto"/>
            </w:tcBorders>
            <w:tcMar>
              <w:top w:w="15" w:type="dxa"/>
              <w:left w:w="15" w:type="dxa"/>
              <w:right w:w="15" w:type="dxa"/>
            </w:tcMar>
            <w:vAlign w:val="center"/>
          </w:tcPr>
          <w:p w14:paraId="64B70471" w14:textId="77777777" w:rsidR="40F59905" w:rsidRPr="00177C80" w:rsidRDefault="40F59905" w:rsidP="000C6EB8">
            <w:pPr>
              <w:spacing w:after="0"/>
              <w:jc w:val="both"/>
              <w:rPr>
                <w:rFonts w:ascii="Times New Roman" w:eastAsia="Times New Roman" w:hAnsi="Times New Roman" w:cs="Times New Roman"/>
                <w:b/>
                <w:bCs/>
                <w:color w:val="000000" w:themeColor="text1"/>
                <w:sz w:val="20"/>
                <w:szCs w:val="20"/>
              </w:rPr>
            </w:pPr>
            <w:r w:rsidRPr="0006274B">
              <w:rPr>
                <w:rFonts w:ascii="Times New Roman" w:eastAsia="Times New Roman" w:hAnsi="Times New Roman" w:cs="Times New Roman"/>
                <w:b/>
                <w:bCs/>
                <w:color w:val="000000" w:themeColor="text1"/>
                <w:sz w:val="20"/>
                <w:szCs w:val="20"/>
              </w:rPr>
              <w:t xml:space="preserve">ID </w:t>
            </w:r>
            <w:proofErr w:type="spellStart"/>
            <w:r w:rsidRPr="0006274B">
              <w:rPr>
                <w:rFonts w:ascii="Times New Roman" w:eastAsia="Times New Roman" w:hAnsi="Times New Roman" w:cs="Times New Roman"/>
                <w:b/>
                <w:bCs/>
                <w:color w:val="000000" w:themeColor="text1"/>
                <w:sz w:val="20"/>
                <w:szCs w:val="20"/>
              </w:rPr>
              <w:t>Comunitate</w:t>
            </w:r>
            <w:proofErr w:type="spellEnd"/>
          </w:p>
        </w:tc>
        <w:tc>
          <w:tcPr>
            <w:tcW w:w="637" w:type="dxa"/>
            <w:vMerge w:val="restart"/>
            <w:tcBorders>
              <w:top w:val="single" w:sz="8" w:space="0" w:color="auto"/>
              <w:left w:val="single" w:sz="8" w:space="0" w:color="auto"/>
              <w:bottom w:val="single" w:sz="8" w:space="0" w:color="000000" w:themeColor="text1"/>
              <w:right w:val="single" w:sz="8" w:space="0" w:color="auto"/>
            </w:tcBorders>
            <w:tcMar>
              <w:top w:w="15" w:type="dxa"/>
              <w:left w:w="15" w:type="dxa"/>
              <w:right w:w="15" w:type="dxa"/>
            </w:tcMar>
            <w:vAlign w:val="center"/>
          </w:tcPr>
          <w:p w14:paraId="5C3244D5" w14:textId="77777777" w:rsidR="40F59905" w:rsidRPr="00177C80" w:rsidRDefault="40F59905" w:rsidP="000C6EB8">
            <w:pPr>
              <w:spacing w:after="0"/>
              <w:jc w:val="both"/>
              <w:rPr>
                <w:rFonts w:ascii="Times New Roman" w:eastAsia="Times New Roman" w:hAnsi="Times New Roman" w:cs="Times New Roman"/>
                <w:b/>
                <w:bCs/>
                <w:color w:val="000000" w:themeColor="text1"/>
                <w:sz w:val="20"/>
                <w:szCs w:val="20"/>
              </w:rPr>
            </w:pPr>
            <w:proofErr w:type="spellStart"/>
            <w:r w:rsidRPr="00177C80">
              <w:rPr>
                <w:rFonts w:ascii="Times New Roman" w:eastAsia="Times New Roman" w:hAnsi="Times New Roman" w:cs="Times New Roman"/>
                <w:b/>
                <w:bCs/>
                <w:color w:val="000000" w:themeColor="text1"/>
                <w:sz w:val="20"/>
                <w:szCs w:val="20"/>
              </w:rPr>
              <w:t>Denumire</w:t>
            </w:r>
            <w:proofErr w:type="spellEnd"/>
            <w:r w:rsidRPr="00177C80">
              <w:rPr>
                <w:rFonts w:ascii="Times New Roman" w:eastAsia="Times New Roman" w:hAnsi="Times New Roman" w:cs="Times New Roman"/>
                <w:b/>
                <w:bCs/>
                <w:color w:val="000000" w:themeColor="text1"/>
                <w:sz w:val="20"/>
                <w:szCs w:val="20"/>
              </w:rPr>
              <w:t xml:space="preserve"> </w:t>
            </w:r>
            <w:proofErr w:type="spellStart"/>
            <w:r w:rsidRPr="00177C80">
              <w:rPr>
                <w:rFonts w:ascii="Times New Roman" w:eastAsia="Times New Roman" w:hAnsi="Times New Roman" w:cs="Times New Roman"/>
                <w:b/>
                <w:bCs/>
                <w:color w:val="000000" w:themeColor="text1"/>
                <w:sz w:val="20"/>
                <w:szCs w:val="20"/>
              </w:rPr>
              <w:t>comunitate</w:t>
            </w:r>
            <w:proofErr w:type="spellEnd"/>
          </w:p>
        </w:tc>
        <w:tc>
          <w:tcPr>
            <w:tcW w:w="566" w:type="dxa"/>
            <w:gridSpan w:val="2"/>
            <w:tcBorders>
              <w:top w:val="single" w:sz="8" w:space="0" w:color="auto"/>
              <w:left w:val="single" w:sz="8" w:space="0" w:color="auto"/>
              <w:bottom w:val="single" w:sz="8" w:space="0" w:color="auto"/>
              <w:right w:val="single" w:sz="8" w:space="0" w:color="000000" w:themeColor="text1"/>
            </w:tcBorders>
            <w:tcMar>
              <w:top w:w="15" w:type="dxa"/>
              <w:left w:w="15" w:type="dxa"/>
              <w:right w:w="15" w:type="dxa"/>
            </w:tcMar>
            <w:vAlign w:val="center"/>
          </w:tcPr>
          <w:p w14:paraId="0F877ACB" w14:textId="77777777" w:rsidR="40F59905" w:rsidRPr="00177C80" w:rsidRDefault="40F59905" w:rsidP="000C6EB8">
            <w:pPr>
              <w:spacing w:after="0"/>
              <w:jc w:val="both"/>
              <w:rPr>
                <w:rFonts w:ascii="Times New Roman" w:eastAsia="Times New Roman" w:hAnsi="Times New Roman" w:cs="Times New Roman"/>
                <w:b/>
                <w:bCs/>
                <w:color w:val="000000" w:themeColor="text1"/>
                <w:sz w:val="20"/>
                <w:szCs w:val="20"/>
              </w:rPr>
            </w:pPr>
            <w:r w:rsidRPr="00177C80">
              <w:rPr>
                <w:rFonts w:ascii="Times New Roman" w:eastAsia="Times New Roman" w:hAnsi="Times New Roman" w:cs="Times New Roman"/>
                <w:b/>
                <w:bCs/>
                <w:color w:val="000000" w:themeColor="text1"/>
                <w:sz w:val="20"/>
                <w:szCs w:val="20"/>
              </w:rPr>
              <w:t xml:space="preserve">Tip </w:t>
            </w:r>
            <w:proofErr w:type="spellStart"/>
            <w:r w:rsidRPr="00177C80">
              <w:rPr>
                <w:rFonts w:ascii="Times New Roman" w:eastAsia="Times New Roman" w:hAnsi="Times New Roman" w:cs="Times New Roman"/>
                <w:b/>
                <w:bCs/>
                <w:color w:val="000000" w:themeColor="text1"/>
                <w:sz w:val="20"/>
                <w:szCs w:val="20"/>
              </w:rPr>
              <w:t>comunitate</w:t>
            </w:r>
            <w:proofErr w:type="spellEnd"/>
          </w:p>
        </w:tc>
        <w:tc>
          <w:tcPr>
            <w:tcW w:w="485" w:type="dxa"/>
            <w:vMerge w:val="restart"/>
            <w:tcBorders>
              <w:top w:val="single" w:sz="8" w:space="0" w:color="auto"/>
              <w:left w:val="single" w:sz="8" w:space="0" w:color="auto"/>
              <w:bottom w:val="single" w:sz="8" w:space="0" w:color="000000" w:themeColor="text1"/>
              <w:right w:val="single" w:sz="8" w:space="0" w:color="auto"/>
            </w:tcBorders>
            <w:tcMar>
              <w:top w:w="15" w:type="dxa"/>
              <w:left w:w="15" w:type="dxa"/>
              <w:right w:w="15" w:type="dxa"/>
            </w:tcMar>
            <w:vAlign w:val="center"/>
          </w:tcPr>
          <w:p w14:paraId="5B7E884C" w14:textId="77777777" w:rsidR="40F59905" w:rsidRPr="00177C80" w:rsidRDefault="40F59905" w:rsidP="000C6EB8">
            <w:pPr>
              <w:spacing w:after="0"/>
              <w:jc w:val="both"/>
              <w:rPr>
                <w:rFonts w:ascii="Times New Roman" w:eastAsia="Times New Roman" w:hAnsi="Times New Roman" w:cs="Times New Roman"/>
                <w:b/>
                <w:bCs/>
                <w:color w:val="000000" w:themeColor="text1"/>
                <w:sz w:val="20"/>
                <w:szCs w:val="20"/>
              </w:rPr>
            </w:pPr>
            <w:proofErr w:type="spellStart"/>
            <w:r w:rsidRPr="00177C80">
              <w:rPr>
                <w:rFonts w:ascii="Times New Roman" w:eastAsia="Times New Roman" w:hAnsi="Times New Roman" w:cs="Times New Roman"/>
                <w:b/>
                <w:bCs/>
                <w:color w:val="000000" w:themeColor="text1"/>
                <w:sz w:val="20"/>
                <w:szCs w:val="20"/>
              </w:rPr>
              <w:t>Număr</w:t>
            </w:r>
            <w:proofErr w:type="spellEnd"/>
            <w:r w:rsidRPr="00177C80">
              <w:rPr>
                <w:rFonts w:ascii="Times New Roman" w:eastAsia="Times New Roman" w:hAnsi="Times New Roman" w:cs="Times New Roman"/>
                <w:b/>
                <w:bCs/>
                <w:color w:val="000000" w:themeColor="text1"/>
                <w:sz w:val="20"/>
                <w:szCs w:val="20"/>
              </w:rPr>
              <w:t xml:space="preserve"> </w:t>
            </w:r>
            <w:proofErr w:type="spellStart"/>
            <w:r w:rsidRPr="00177C80">
              <w:rPr>
                <w:rFonts w:ascii="Times New Roman" w:eastAsia="Times New Roman" w:hAnsi="Times New Roman" w:cs="Times New Roman"/>
                <w:b/>
                <w:bCs/>
                <w:color w:val="000000" w:themeColor="text1"/>
                <w:sz w:val="20"/>
                <w:szCs w:val="20"/>
              </w:rPr>
              <w:t>membri</w:t>
            </w:r>
            <w:proofErr w:type="spellEnd"/>
          </w:p>
        </w:tc>
        <w:tc>
          <w:tcPr>
            <w:tcW w:w="552" w:type="dxa"/>
            <w:vMerge w:val="restart"/>
            <w:tcBorders>
              <w:top w:val="single" w:sz="8" w:space="0" w:color="auto"/>
              <w:left w:val="single" w:sz="8" w:space="0" w:color="auto"/>
              <w:bottom w:val="single" w:sz="8" w:space="0" w:color="000000" w:themeColor="text1"/>
              <w:right w:val="single" w:sz="8" w:space="0" w:color="auto"/>
            </w:tcBorders>
            <w:tcMar>
              <w:top w:w="15" w:type="dxa"/>
              <w:left w:w="15" w:type="dxa"/>
              <w:right w:w="15" w:type="dxa"/>
            </w:tcMar>
            <w:vAlign w:val="center"/>
          </w:tcPr>
          <w:p w14:paraId="203FC18C" w14:textId="77777777" w:rsidR="40F59905" w:rsidRPr="00177C80" w:rsidRDefault="40F59905" w:rsidP="000C6EB8">
            <w:pPr>
              <w:spacing w:after="0"/>
              <w:jc w:val="both"/>
              <w:rPr>
                <w:rFonts w:ascii="Times New Roman" w:eastAsia="Times New Roman" w:hAnsi="Times New Roman" w:cs="Times New Roman"/>
                <w:b/>
                <w:bCs/>
                <w:color w:val="000000" w:themeColor="text1"/>
                <w:sz w:val="20"/>
                <w:szCs w:val="20"/>
              </w:rPr>
            </w:pPr>
            <w:proofErr w:type="spellStart"/>
            <w:r w:rsidRPr="00177C80">
              <w:rPr>
                <w:rFonts w:ascii="Times New Roman" w:eastAsia="Times New Roman" w:hAnsi="Times New Roman" w:cs="Times New Roman"/>
                <w:b/>
                <w:bCs/>
                <w:color w:val="000000" w:themeColor="text1"/>
                <w:sz w:val="20"/>
                <w:szCs w:val="20"/>
              </w:rPr>
              <w:t>Categorii</w:t>
            </w:r>
            <w:proofErr w:type="spellEnd"/>
            <w:r w:rsidRPr="00177C80">
              <w:rPr>
                <w:rFonts w:ascii="Times New Roman" w:eastAsia="Times New Roman" w:hAnsi="Times New Roman" w:cs="Times New Roman"/>
                <w:b/>
                <w:bCs/>
                <w:color w:val="000000" w:themeColor="text1"/>
                <w:sz w:val="20"/>
                <w:szCs w:val="20"/>
              </w:rPr>
              <w:t xml:space="preserve"> de </w:t>
            </w:r>
            <w:proofErr w:type="spellStart"/>
            <w:r w:rsidRPr="00177C80">
              <w:rPr>
                <w:rFonts w:ascii="Times New Roman" w:eastAsia="Times New Roman" w:hAnsi="Times New Roman" w:cs="Times New Roman"/>
                <w:b/>
                <w:bCs/>
                <w:color w:val="000000" w:themeColor="text1"/>
                <w:sz w:val="20"/>
                <w:szCs w:val="20"/>
              </w:rPr>
              <w:t>membri</w:t>
            </w:r>
            <w:proofErr w:type="spellEnd"/>
          </w:p>
        </w:tc>
        <w:tc>
          <w:tcPr>
            <w:tcW w:w="454" w:type="dxa"/>
            <w:vMerge w:val="restart"/>
            <w:tcBorders>
              <w:top w:val="single" w:sz="8" w:space="0" w:color="auto"/>
              <w:left w:val="single" w:sz="8" w:space="0" w:color="auto"/>
              <w:bottom w:val="single" w:sz="8" w:space="0" w:color="000000" w:themeColor="text1"/>
              <w:right w:val="single" w:sz="8" w:space="0" w:color="auto"/>
            </w:tcBorders>
            <w:tcMar>
              <w:top w:w="15" w:type="dxa"/>
              <w:left w:w="15" w:type="dxa"/>
              <w:right w:w="15" w:type="dxa"/>
            </w:tcMar>
            <w:vAlign w:val="center"/>
          </w:tcPr>
          <w:p w14:paraId="48F0EDF4" w14:textId="77777777" w:rsidR="40F59905" w:rsidRPr="00177C80" w:rsidRDefault="40F59905" w:rsidP="000C6EB8">
            <w:pPr>
              <w:spacing w:after="0"/>
              <w:jc w:val="both"/>
              <w:rPr>
                <w:rFonts w:ascii="Times New Roman" w:eastAsia="Times New Roman" w:hAnsi="Times New Roman" w:cs="Times New Roman"/>
                <w:b/>
                <w:bCs/>
                <w:color w:val="000000" w:themeColor="text1"/>
                <w:sz w:val="20"/>
                <w:szCs w:val="20"/>
              </w:rPr>
            </w:pPr>
            <w:r w:rsidRPr="00177C80">
              <w:rPr>
                <w:rFonts w:ascii="Times New Roman" w:eastAsia="Times New Roman" w:hAnsi="Times New Roman" w:cs="Times New Roman"/>
                <w:b/>
                <w:bCs/>
                <w:color w:val="000000" w:themeColor="text1"/>
                <w:sz w:val="20"/>
                <w:szCs w:val="20"/>
              </w:rPr>
              <w:t xml:space="preserve">Tip </w:t>
            </w:r>
            <w:proofErr w:type="spellStart"/>
            <w:r w:rsidRPr="00177C80">
              <w:rPr>
                <w:rFonts w:ascii="Times New Roman" w:eastAsia="Times New Roman" w:hAnsi="Times New Roman" w:cs="Times New Roman"/>
                <w:b/>
                <w:bCs/>
                <w:color w:val="000000" w:themeColor="text1"/>
                <w:sz w:val="20"/>
                <w:szCs w:val="20"/>
              </w:rPr>
              <w:t>sursă</w:t>
            </w:r>
            <w:proofErr w:type="spellEnd"/>
            <w:r w:rsidRPr="00177C80">
              <w:rPr>
                <w:rFonts w:ascii="Times New Roman" w:eastAsia="Times New Roman" w:hAnsi="Times New Roman" w:cs="Times New Roman"/>
                <w:b/>
                <w:bCs/>
                <w:color w:val="000000" w:themeColor="text1"/>
                <w:sz w:val="20"/>
                <w:szCs w:val="20"/>
              </w:rPr>
              <w:t xml:space="preserve"> de </w:t>
            </w:r>
            <w:proofErr w:type="spellStart"/>
            <w:r w:rsidRPr="00177C80">
              <w:rPr>
                <w:rFonts w:ascii="Times New Roman" w:eastAsia="Times New Roman" w:hAnsi="Times New Roman" w:cs="Times New Roman"/>
                <w:b/>
                <w:bCs/>
                <w:color w:val="000000" w:themeColor="text1"/>
                <w:sz w:val="20"/>
                <w:szCs w:val="20"/>
              </w:rPr>
              <w:t>energie</w:t>
            </w:r>
            <w:proofErr w:type="spellEnd"/>
          </w:p>
        </w:tc>
        <w:tc>
          <w:tcPr>
            <w:tcW w:w="485" w:type="dxa"/>
            <w:vMerge w:val="restart"/>
            <w:tcBorders>
              <w:top w:val="single" w:sz="8" w:space="0" w:color="auto"/>
              <w:left w:val="single" w:sz="8" w:space="0" w:color="auto"/>
              <w:bottom w:val="single" w:sz="8" w:space="0" w:color="000000" w:themeColor="text1"/>
              <w:right w:val="single" w:sz="8" w:space="0" w:color="auto"/>
            </w:tcBorders>
            <w:tcMar>
              <w:top w:w="15" w:type="dxa"/>
              <w:left w:w="15" w:type="dxa"/>
              <w:right w:w="15" w:type="dxa"/>
            </w:tcMar>
            <w:vAlign w:val="center"/>
          </w:tcPr>
          <w:p w14:paraId="5DE5782A" w14:textId="77777777" w:rsidR="40F59905" w:rsidRPr="00177C80" w:rsidRDefault="40F59905" w:rsidP="000C6EB8">
            <w:pPr>
              <w:spacing w:after="0"/>
              <w:jc w:val="both"/>
              <w:rPr>
                <w:rFonts w:ascii="Times New Roman" w:eastAsia="Times New Roman" w:hAnsi="Times New Roman" w:cs="Times New Roman"/>
                <w:b/>
                <w:bCs/>
                <w:color w:val="000000" w:themeColor="text1"/>
                <w:sz w:val="20"/>
                <w:szCs w:val="20"/>
              </w:rPr>
            </w:pPr>
            <w:r w:rsidRPr="00177C80">
              <w:rPr>
                <w:rFonts w:ascii="Times New Roman" w:eastAsia="Times New Roman" w:hAnsi="Times New Roman" w:cs="Times New Roman"/>
                <w:b/>
                <w:bCs/>
                <w:color w:val="000000" w:themeColor="text1"/>
                <w:sz w:val="20"/>
                <w:szCs w:val="20"/>
              </w:rPr>
              <w:t xml:space="preserve">Forma </w:t>
            </w:r>
            <w:proofErr w:type="spellStart"/>
            <w:r w:rsidRPr="00177C80">
              <w:rPr>
                <w:rFonts w:ascii="Times New Roman" w:eastAsia="Times New Roman" w:hAnsi="Times New Roman" w:cs="Times New Roman"/>
                <w:b/>
                <w:bCs/>
                <w:color w:val="000000" w:themeColor="text1"/>
                <w:sz w:val="20"/>
                <w:szCs w:val="20"/>
              </w:rPr>
              <w:t>juridică</w:t>
            </w:r>
            <w:proofErr w:type="spellEnd"/>
          </w:p>
        </w:tc>
        <w:tc>
          <w:tcPr>
            <w:tcW w:w="647" w:type="dxa"/>
            <w:vMerge w:val="restart"/>
            <w:tcBorders>
              <w:top w:val="single" w:sz="8" w:space="0" w:color="auto"/>
              <w:left w:val="single" w:sz="8" w:space="0" w:color="auto"/>
              <w:bottom w:val="single" w:sz="8" w:space="0" w:color="000000" w:themeColor="text1"/>
              <w:right w:val="single" w:sz="8" w:space="0" w:color="auto"/>
            </w:tcBorders>
            <w:tcMar>
              <w:top w:w="15" w:type="dxa"/>
              <w:left w:w="15" w:type="dxa"/>
              <w:right w:w="15" w:type="dxa"/>
            </w:tcMar>
            <w:vAlign w:val="center"/>
          </w:tcPr>
          <w:p w14:paraId="473FCAE2" w14:textId="77777777" w:rsidR="40F59905" w:rsidRPr="00177C80" w:rsidRDefault="40F59905" w:rsidP="000C6EB8">
            <w:pPr>
              <w:spacing w:after="0"/>
              <w:jc w:val="both"/>
              <w:rPr>
                <w:rFonts w:ascii="Times New Roman" w:eastAsia="Times New Roman" w:hAnsi="Times New Roman" w:cs="Times New Roman"/>
                <w:b/>
                <w:bCs/>
                <w:color w:val="000000" w:themeColor="text1"/>
                <w:sz w:val="20"/>
                <w:szCs w:val="20"/>
              </w:rPr>
            </w:pPr>
            <w:r w:rsidRPr="00177C80">
              <w:rPr>
                <w:rFonts w:ascii="Times New Roman" w:eastAsia="Times New Roman" w:hAnsi="Times New Roman" w:cs="Times New Roman"/>
                <w:b/>
                <w:bCs/>
                <w:color w:val="000000" w:themeColor="text1"/>
                <w:sz w:val="20"/>
                <w:szCs w:val="20"/>
              </w:rPr>
              <w:t xml:space="preserve">Date de </w:t>
            </w:r>
            <w:proofErr w:type="spellStart"/>
            <w:r w:rsidRPr="00177C80">
              <w:rPr>
                <w:rFonts w:ascii="Times New Roman" w:eastAsia="Times New Roman" w:hAnsi="Times New Roman" w:cs="Times New Roman"/>
                <w:b/>
                <w:bCs/>
                <w:color w:val="000000" w:themeColor="text1"/>
                <w:sz w:val="20"/>
                <w:szCs w:val="20"/>
              </w:rPr>
              <w:t>identificare</w:t>
            </w:r>
            <w:proofErr w:type="spellEnd"/>
            <w:r w:rsidRPr="00177C80">
              <w:rPr>
                <w:rFonts w:ascii="Times New Roman" w:eastAsia="Times New Roman" w:hAnsi="Times New Roman" w:cs="Times New Roman"/>
                <w:b/>
                <w:bCs/>
                <w:color w:val="000000" w:themeColor="text1"/>
                <w:sz w:val="20"/>
                <w:szCs w:val="20"/>
              </w:rPr>
              <w:t xml:space="preserve"> </w:t>
            </w:r>
            <w:proofErr w:type="spellStart"/>
            <w:r w:rsidRPr="00177C80">
              <w:rPr>
                <w:rFonts w:ascii="Times New Roman" w:eastAsia="Times New Roman" w:hAnsi="Times New Roman" w:cs="Times New Roman"/>
                <w:b/>
                <w:bCs/>
                <w:color w:val="000000" w:themeColor="text1"/>
                <w:sz w:val="20"/>
                <w:szCs w:val="20"/>
              </w:rPr>
              <w:t>fiscala</w:t>
            </w:r>
            <w:proofErr w:type="spellEnd"/>
          </w:p>
        </w:tc>
        <w:tc>
          <w:tcPr>
            <w:tcW w:w="659" w:type="dxa"/>
            <w:vMerge w:val="restart"/>
            <w:tcBorders>
              <w:top w:val="single" w:sz="8" w:space="0" w:color="auto"/>
              <w:left w:val="single" w:sz="8" w:space="0" w:color="auto"/>
              <w:bottom w:val="single" w:sz="8" w:space="0" w:color="000000" w:themeColor="text1"/>
              <w:right w:val="single" w:sz="8" w:space="0" w:color="auto"/>
            </w:tcBorders>
            <w:tcMar>
              <w:top w:w="15" w:type="dxa"/>
              <w:left w:w="15" w:type="dxa"/>
              <w:right w:w="15" w:type="dxa"/>
            </w:tcMar>
            <w:vAlign w:val="center"/>
          </w:tcPr>
          <w:p w14:paraId="755721F4" w14:textId="77777777" w:rsidR="40F59905" w:rsidRPr="000C6EB8" w:rsidRDefault="40F59905" w:rsidP="000C6EB8">
            <w:pPr>
              <w:spacing w:after="0"/>
              <w:jc w:val="both"/>
              <w:rPr>
                <w:rFonts w:ascii="Times New Roman" w:eastAsia="Times New Roman" w:hAnsi="Times New Roman" w:cs="Times New Roman"/>
                <w:b/>
                <w:bCs/>
                <w:color w:val="000000" w:themeColor="text1"/>
                <w:sz w:val="20"/>
                <w:szCs w:val="20"/>
                <w:lang w:val="nl-NL"/>
              </w:rPr>
            </w:pPr>
            <w:r w:rsidRPr="000C6EB8">
              <w:rPr>
                <w:rFonts w:ascii="Times New Roman" w:eastAsia="Times New Roman" w:hAnsi="Times New Roman" w:cs="Times New Roman"/>
                <w:b/>
                <w:bCs/>
                <w:color w:val="000000" w:themeColor="text1"/>
                <w:sz w:val="20"/>
                <w:szCs w:val="20"/>
                <w:lang w:val="nl-NL"/>
              </w:rPr>
              <w:t>Adresa locului de desfășurare activitate</w:t>
            </w:r>
          </w:p>
        </w:tc>
        <w:tc>
          <w:tcPr>
            <w:tcW w:w="467" w:type="dxa"/>
            <w:vMerge w:val="restart"/>
            <w:tcBorders>
              <w:top w:val="single" w:sz="8" w:space="0" w:color="auto"/>
              <w:left w:val="single" w:sz="8" w:space="0" w:color="auto"/>
              <w:bottom w:val="single" w:sz="8" w:space="0" w:color="000000" w:themeColor="text1"/>
              <w:right w:val="single" w:sz="8" w:space="0" w:color="auto"/>
            </w:tcBorders>
            <w:tcMar>
              <w:top w:w="15" w:type="dxa"/>
              <w:left w:w="15" w:type="dxa"/>
              <w:right w:w="15" w:type="dxa"/>
            </w:tcMar>
            <w:vAlign w:val="center"/>
          </w:tcPr>
          <w:p w14:paraId="2ABE9663" w14:textId="77777777" w:rsidR="40F59905" w:rsidRPr="00177C80" w:rsidRDefault="40F59905" w:rsidP="000C6EB8">
            <w:pPr>
              <w:spacing w:after="0"/>
              <w:jc w:val="both"/>
              <w:rPr>
                <w:rFonts w:ascii="Times New Roman" w:eastAsia="Times New Roman" w:hAnsi="Times New Roman" w:cs="Times New Roman"/>
                <w:b/>
                <w:bCs/>
                <w:color w:val="000000" w:themeColor="text1"/>
                <w:sz w:val="20"/>
                <w:szCs w:val="20"/>
              </w:rPr>
            </w:pPr>
            <w:proofErr w:type="spellStart"/>
            <w:r w:rsidRPr="0006274B">
              <w:rPr>
                <w:rFonts w:ascii="Times New Roman" w:eastAsia="Times New Roman" w:hAnsi="Times New Roman" w:cs="Times New Roman"/>
                <w:b/>
                <w:bCs/>
                <w:color w:val="000000" w:themeColor="text1"/>
                <w:sz w:val="20"/>
                <w:szCs w:val="20"/>
              </w:rPr>
              <w:t>Judetul</w:t>
            </w:r>
            <w:proofErr w:type="spellEnd"/>
          </w:p>
        </w:tc>
        <w:tc>
          <w:tcPr>
            <w:tcW w:w="516" w:type="dxa"/>
            <w:vMerge w:val="restart"/>
            <w:tcBorders>
              <w:top w:val="single" w:sz="8" w:space="0" w:color="auto"/>
              <w:left w:val="single" w:sz="8" w:space="0" w:color="auto"/>
              <w:bottom w:val="single" w:sz="8" w:space="0" w:color="000000" w:themeColor="text1"/>
              <w:right w:val="single" w:sz="8" w:space="0" w:color="auto"/>
            </w:tcBorders>
            <w:tcMar>
              <w:top w:w="15" w:type="dxa"/>
              <w:left w:w="15" w:type="dxa"/>
              <w:right w:w="15" w:type="dxa"/>
            </w:tcMar>
            <w:vAlign w:val="center"/>
          </w:tcPr>
          <w:p w14:paraId="6C9C1A78" w14:textId="77777777" w:rsidR="40F59905" w:rsidRPr="00177C80" w:rsidRDefault="40F59905" w:rsidP="000C6EB8">
            <w:pPr>
              <w:spacing w:after="0"/>
              <w:jc w:val="both"/>
              <w:rPr>
                <w:rFonts w:ascii="Times New Roman" w:eastAsia="Times New Roman" w:hAnsi="Times New Roman" w:cs="Times New Roman"/>
                <w:b/>
                <w:bCs/>
                <w:color w:val="000000" w:themeColor="text1"/>
                <w:sz w:val="20"/>
                <w:szCs w:val="20"/>
              </w:rPr>
            </w:pPr>
            <w:proofErr w:type="spellStart"/>
            <w:r w:rsidRPr="00177C80">
              <w:rPr>
                <w:rFonts w:ascii="Times New Roman" w:eastAsia="Times New Roman" w:hAnsi="Times New Roman" w:cs="Times New Roman"/>
                <w:b/>
                <w:bCs/>
                <w:color w:val="000000" w:themeColor="text1"/>
                <w:sz w:val="20"/>
                <w:szCs w:val="20"/>
              </w:rPr>
              <w:t>Putere</w:t>
            </w:r>
            <w:proofErr w:type="spellEnd"/>
            <w:r w:rsidRPr="00177C80">
              <w:rPr>
                <w:rFonts w:ascii="Times New Roman" w:eastAsia="Times New Roman" w:hAnsi="Times New Roman" w:cs="Times New Roman"/>
                <w:b/>
                <w:bCs/>
                <w:color w:val="000000" w:themeColor="text1"/>
                <w:sz w:val="20"/>
                <w:szCs w:val="20"/>
              </w:rPr>
              <w:t xml:space="preserve"> </w:t>
            </w:r>
            <w:proofErr w:type="spellStart"/>
            <w:r w:rsidRPr="00177C80">
              <w:rPr>
                <w:rFonts w:ascii="Times New Roman" w:eastAsia="Times New Roman" w:hAnsi="Times New Roman" w:cs="Times New Roman"/>
                <w:b/>
                <w:bCs/>
                <w:color w:val="000000" w:themeColor="text1"/>
                <w:sz w:val="20"/>
                <w:szCs w:val="20"/>
              </w:rPr>
              <w:t>instalată</w:t>
            </w:r>
            <w:proofErr w:type="spellEnd"/>
            <w:r w:rsidRPr="00177C80">
              <w:rPr>
                <w:rFonts w:ascii="Times New Roman" w:eastAsia="Times New Roman" w:hAnsi="Times New Roman" w:cs="Times New Roman"/>
                <w:b/>
                <w:bCs/>
                <w:color w:val="000000" w:themeColor="text1"/>
                <w:sz w:val="20"/>
                <w:szCs w:val="20"/>
              </w:rPr>
              <w:t xml:space="preserve"> (kW)</w:t>
            </w:r>
          </w:p>
        </w:tc>
        <w:tc>
          <w:tcPr>
            <w:tcW w:w="799" w:type="dxa"/>
            <w:vMerge w:val="restart"/>
            <w:tcBorders>
              <w:top w:val="single" w:sz="8" w:space="0" w:color="auto"/>
              <w:left w:val="single" w:sz="8" w:space="0" w:color="auto"/>
              <w:bottom w:val="single" w:sz="8" w:space="0" w:color="000000" w:themeColor="text1"/>
              <w:right w:val="single" w:sz="8" w:space="0" w:color="auto"/>
            </w:tcBorders>
            <w:tcMar>
              <w:top w:w="15" w:type="dxa"/>
              <w:left w:w="15" w:type="dxa"/>
              <w:right w:w="15" w:type="dxa"/>
            </w:tcMar>
            <w:vAlign w:val="center"/>
          </w:tcPr>
          <w:p w14:paraId="3BB06AE0" w14:textId="77777777" w:rsidR="40F59905" w:rsidRPr="000C6EB8" w:rsidRDefault="40F59905" w:rsidP="000C6EB8">
            <w:pPr>
              <w:spacing w:after="0"/>
              <w:jc w:val="both"/>
              <w:rPr>
                <w:rFonts w:ascii="Times New Roman" w:eastAsia="Times New Roman" w:hAnsi="Times New Roman" w:cs="Times New Roman"/>
                <w:b/>
                <w:bCs/>
                <w:color w:val="000000" w:themeColor="text1"/>
                <w:sz w:val="20"/>
                <w:szCs w:val="20"/>
                <w:lang w:val="nl-NL"/>
              </w:rPr>
            </w:pPr>
            <w:r w:rsidRPr="000C6EB8">
              <w:rPr>
                <w:rFonts w:ascii="Times New Roman" w:eastAsia="Times New Roman" w:hAnsi="Times New Roman" w:cs="Times New Roman"/>
                <w:b/>
                <w:bCs/>
                <w:color w:val="000000" w:themeColor="text1"/>
                <w:sz w:val="20"/>
                <w:szCs w:val="20"/>
                <w:lang w:val="nl-NL"/>
              </w:rPr>
              <w:t>Putere Instalație de stocare (KW)</w:t>
            </w:r>
          </w:p>
        </w:tc>
        <w:tc>
          <w:tcPr>
            <w:tcW w:w="1135" w:type="dxa"/>
            <w:vMerge w:val="restart"/>
            <w:tcBorders>
              <w:top w:val="single" w:sz="8" w:space="0" w:color="auto"/>
              <w:left w:val="single" w:sz="8" w:space="0" w:color="auto"/>
              <w:bottom w:val="single" w:sz="8" w:space="0" w:color="000000" w:themeColor="text1"/>
              <w:right w:val="single" w:sz="8" w:space="0" w:color="auto"/>
            </w:tcBorders>
            <w:tcMar>
              <w:top w:w="15" w:type="dxa"/>
              <w:left w:w="15" w:type="dxa"/>
              <w:right w:w="15" w:type="dxa"/>
            </w:tcMar>
            <w:vAlign w:val="center"/>
          </w:tcPr>
          <w:p w14:paraId="7A00E1D2" w14:textId="77777777" w:rsidR="40F59905" w:rsidRPr="00145A5D" w:rsidRDefault="40F59905" w:rsidP="000C6EB8">
            <w:pPr>
              <w:spacing w:after="0"/>
              <w:jc w:val="both"/>
              <w:rPr>
                <w:rFonts w:ascii="Times New Roman" w:eastAsia="Times New Roman" w:hAnsi="Times New Roman" w:cs="Times New Roman"/>
                <w:b/>
                <w:bCs/>
                <w:color w:val="000000" w:themeColor="text1"/>
                <w:sz w:val="20"/>
                <w:szCs w:val="20"/>
                <w:lang w:val="it-IT"/>
              </w:rPr>
            </w:pPr>
            <w:r w:rsidRPr="00145A5D">
              <w:rPr>
                <w:rFonts w:ascii="Times New Roman" w:eastAsia="Times New Roman" w:hAnsi="Times New Roman" w:cs="Times New Roman"/>
                <w:b/>
                <w:bCs/>
                <w:color w:val="000000" w:themeColor="text1"/>
                <w:sz w:val="20"/>
                <w:szCs w:val="20"/>
                <w:lang w:val="it-IT"/>
              </w:rPr>
              <w:t>Starea comunității (activă/suspendată/retrasă)</w:t>
            </w:r>
          </w:p>
        </w:tc>
        <w:tc>
          <w:tcPr>
            <w:tcW w:w="663" w:type="dxa"/>
            <w:vMerge w:val="restart"/>
            <w:tcBorders>
              <w:top w:val="single" w:sz="8" w:space="0" w:color="auto"/>
              <w:left w:val="single" w:sz="8" w:space="0" w:color="auto"/>
              <w:bottom w:val="single" w:sz="8" w:space="0" w:color="000000" w:themeColor="text1"/>
              <w:right w:val="single" w:sz="8" w:space="0" w:color="auto"/>
            </w:tcBorders>
            <w:tcMar>
              <w:top w:w="15" w:type="dxa"/>
              <w:left w:w="15" w:type="dxa"/>
              <w:right w:w="15" w:type="dxa"/>
            </w:tcMar>
            <w:vAlign w:val="center"/>
          </w:tcPr>
          <w:p w14:paraId="0EE43C50" w14:textId="77777777" w:rsidR="40F59905" w:rsidRPr="00177C80" w:rsidRDefault="40F59905" w:rsidP="000C6EB8">
            <w:pPr>
              <w:spacing w:after="0"/>
              <w:jc w:val="both"/>
              <w:rPr>
                <w:rFonts w:ascii="Times New Roman" w:eastAsia="Times New Roman" w:hAnsi="Times New Roman" w:cs="Times New Roman"/>
                <w:b/>
                <w:bCs/>
                <w:color w:val="000000" w:themeColor="text1"/>
                <w:sz w:val="20"/>
                <w:szCs w:val="20"/>
              </w:rPr>
            </w:pPr>
            <w:r w:rsidRPr="00177C80">
              <w:rPr>
                <w:rFonts w:ascii="Times New Roman" w:eastAsia="Times New Roman" w:hAnsi="Times New Roman" w:cs="Times New Roman"/>
                <w:b/>
                <w:bCs/>
                <w:color w:val="000000" w:themeColor="text1"/>
                <w:sz w:val="20"/>
                <w:szCs w:val="20"/>
              </w:rPr>
              <w:t xml:space="preserve">Data </w:t>
            </w:r>
            <w:proofErr w:type="spellStart"/>
            <w:r w:rsidRPr="00177C80">
              <w:rPr>
                <w:rFonts w:ascii="Times New Roman" w:eastAsia="Times New Roman" w:hAnsi="Times New Roman" w:cs="Times New Roman"/>
                <w:b/>
                <w:bCs/>
                <w:color w:val="000000" w:themeColor="text1"/>
                <w:sz w:val="20"/>
                <w:szCs w:val="20"/>
              </w:rPr>
              <w:t>inregistrare</w:t>
            </w:r>
            <w:proofErr w:type="spellEnd"/>
          </w:p>
        </w:tc>
        <w:tc>
          <w:tcPr>
            <w:tcW w:w="606" w:type="dxa"/>
            <w:vMerge w:val="restart"/>
            <w:tcBorders>
              <w:top w:val="single" w:sz="8" w:space="0" w:color="auto"/>
              <w:left w:val="single" w:sz="8" w:space="0" w:color="auto"/>
              <w:bottom w:val="single" w:sz="8" w:space="0" w:color="000000" w:themeColor="text1"/>
              <w:right w:val="single" w:sz="8" w:space="0" w:color="auto"/>
            </w:tcBorders>
            <w:tcMar>
              <w:top w:w="15" w:type="dxa"/>
              <w:left w:w="15" w:type="dxa"/>
              <w:right w:w="15" w:type="dxa"/>
            </w:tcMar>
            <w:vAlign w:val="center"/>
          </w:tcPr>
          <w:p w14:paraId="64EA88D3" w14:textId="77777777" w:rsidR="40F59905" w:rsidRPr="00177C80" w:rsidRDefault="40F59905" w:rsidP="000C6EB8">
            <w:pPr>
              <w:spacing w:after="0"/>
              <w:jc w:val="both"/>
              <w:rPr>
                <w:rFonts w:ascii="Times New Roman" w:eastAsia="Times New Roman" w:hAnsi="Times New Roman" w:cs="Times New Roman"/>
                <w:b/>
                <w:bCs/>
                <w:color w:val="000000" w:themeColor="text1"/>
                <w:sz w:val="20"/>
                <w:szCs w:val="20"/>
              </w:rPr>
            </w:pPr>
            <w:proofErr w:type="spellStart"/>
            <w:r w:rsidRPr="00177C80">
              <w:rPr>
                <w:rFonts w:ascii="Times New Roman" w:eastAsia="Times New Roman" w:hAnsi="Times New Roman" w:cs="Times New Roman"/>
                <w:b/>
                <w:bCs/>
                <w:color w:val="000000" w:themeColor="text1"/>
                <w:sz w:val="20"/>
                <w:szCs w:val="20"/>
              </w:rPr>
              <w:t>Observatii</w:t>
            </w:r>
            <w:proofErr w:type="spellEnd"/>
          </w:p>
        </w:tc>
      </w:tr>
      <w:tr w:rsidR="40F59905" w:rsidRPr="000C6EB8" w14:paraId="078FCF82" w14:textId="77777777" w:rsidTr="00C84A88">
        <w:trPr>
          <w:trHeight w:val="315"/>
        </w:trPr>
        <w:tc>
          <w:tcPr>
            <w:tcW w:w="669" w:type="dxa"/>
            <w:vMerge/>
            <w:tcBorders>
              <w:left w:val="single" w:sz="0" w:space="0" w:color="auto"/>
              <w:bottom w:val="single" w:sz="0" w:space="0" w:color="000000" w:themeColor="text1"/>
              <w:right w:val="single" w:sz="0" w:space="0" w:color="auto"/>
            </w:tcBorders>
            <w:vAlign w:val="center"/>
          </w:tcPr>
          <w:p w14:paraId="71F40D4B" w14:textId="77777777" w:rsidR="002F723E" w:rsidRPr="000C6EB8" w:rsidRDefault="002F723E" w:rsidP="000C6EB8">
            <w:pPr>
              <w:jc w:val="both"/>
              <w:rPr>
                <w:rFonts w:ascii="Times New Roman" w:hAnsi="Times New Roman" w:cs="Times New Roman"/>
              </w:rPr>
            </w:pPr>
          </w:p>
        </w:tc>
        <w:tc>
          <w:tcPr>
            <w:tcW w:w="637" w:type="dxa"/>
            <w:vMerge/>
            <w:tcBorders>
              <w:left w:val="single" w:sz="0" w:space="0" w:color="auto"/>
              <w:bottom w:val="single" w:sz="0" w:space="0" w:color="000000" w:themeColor="text1"/>
              <w:right w:val="single" w:sz="0" w:space="0" w:color="auto"/>
            </w:tcBorders>
            <w:vAlign w:val="center"/>
          </w:tcPr>
          <w:p w14:paraId="3AAEDB8D" w14:textId="77777777" w:rsidR="002F723E" w:rsidRPr="000C6EB8" w:rsidRDefault="002F723E" w:rsidP="000C6EB8">
            <w:pPr>
              <w:jc w:val="both"/>
              <w:rPr>
                <w:rFonts w:ascii="Times New Roman" w:hAnsi="Times New Roman" w:cs="Times New Roman"/>
              </w:rPr>
            </w:pPr>
          </w:p>
        </w:tc>
        <w:tc>
          <w:tcPr>
            <w:tcW w:w="283" w:type="dxa"/>
            <w:tcBorders>
              <w:top w:val="single" w:sz="8" w:space="0" w:color="auto"/>
              <w:left w:val="nil"/>
              <w:bottom w:val="single" w:sz="8" w:space="0" w:color="auto"/>
              <w:right w:val="single" w:sz="8" w:space="0" w:color="000000" w:themeColor="text1"/>
            </w:tcBorders>
            <w:tcMar>
              <w:top w:w="15" w:type="dxa"/>
              <w:left w:w="15" w:type="dxa"/>
              <w:right w:w="15" w:type="dxa"/>
            </w:tcMar>
            <w:vAlign w:val="center"/>
          </w:tcPr>
          <w:p w14:paraId="612979E0" w14:textId="77777777" w:rsidR="40F59905" w:rsidRPr="00177C80" w:rsidRDefault="40F59905" w:rsidP="000C6EB8">
            <w:pPr>
              <w:spacing w:after="0"/>
              <w:jc w:val="both"/>
              <w:rPr>
                <w:rFonts w:ascii="Times New Roman" w:eastAsia="Times New Roman" w:hAnsi="Times New Roman" w:cs="Times New Roman"/>
                <w:b/>
                <w:bCs/>
                <w:color w:val="000000" w:themeColor="text1"/>
                <w:sz w:val="20"/>
                <w:szCs w:val="20"/>
              </w:rPr>
            </w:pPr>
            <w:r w:rsidRPr="0006274B">
              <w:rPr>
                <w:rFonts w:ascii="Times New Roman" w:eastAsia="Times New Roman" w:hAnsi="Times New Roman" w:cs="Times New Roman"/>
                <w:b/>
                <w:bCs/>
                <w:color w:val="000000" w:themeColor="text1"/>
                <w:sz w:val="20"/>
                <w:szCs w:val="20"/>
              </w:rPr>
              <w:t>REC</w:t>
            </w:r>
          </w:p>
        </w:tc>
        <w:tc>
          <w:tcPr>
            <w:tcW w:w="283" w:type="dxa"/>
            <w:tcBorders>
              <w:top w:val="nil"/>
              <w:left w:val="single" w:sz="8" w:space="0" w:color="auto"/>
              <w:bottom w:val="single" w:sz="8" w:space="0" w:color="auto"/>
              <w:right w:val="single" w:sz="8" w:space="0" w:color="000000" w:themeColor="text1"/>
            </w:tcBorders>
            <w:tcMar>
              <w:top w:w="15" w:type="dxa"/>
              <w:left w:w="15" w:type="dxa"/>
              <w:right w:w="15" w:type="dxa"/>
            </w:tcMar>
            <w:vAlign w:val="center"/>
          </w:tcPr>
          <w:p w14:paraId="0F35756C" w14:textId="77777777" w:rsidR="40F59905" w:rsidRPr="00177C80" w:rsidRDefault="40F59905" w:rsidP="000C6EB8">
            <w:pPr>
              <w:spacing w:after="0"/>
              <w:jc w:val="both"/>
              <w:rPr>
                <w:rFonts w:ascii="Times New Roman" w:eastAsia="Times New Roman" w:hAnsi="Times New Roman" w:cs="Times New Roman"/>
                <w:b/>
                <w:bCs/>
                <w:color w:val="000000" w:themeColor="text1"/>
                <w:sz w:val="20"/>
                <w:szCs w:val="20"/>
              </w:rPr>
            </w:pPr>
            <w:r w:rsidRPr="00177C80">
              <w:rPr>
                <w:rFonts w:ascii="Times New Roman" w:eastAsia="Times New Roman" w:hAnsi="Times New Roman" w:cs="Times New Roman"/>
                <w:b/>
                <w:bCs/>
                <w:color w:val="000000" w:themeColor="text1"/>
                <w:sz w:val="20"/>
                <w:szCs w:val="20"/>
              </w:rPr>
              <w:t>CEC</w:t>
            </w:r>
          </w:p>
        </w:tc>
        <w:tc>
          <w:tcPr>
            <w:tcW w:w="485" w:type="dxa"/>
            <w:vMerge/>
            <w:tcBorders>
              <w:left w:val="single" w:sz="0" w:space="0" w:color="auto"/>
              <w:bottom w:val="single" w:sz="0" w:space="0" w:color="000000" w:themeColor="text1"/>
              <w:right w:val="single" w:sz="0" w:space="0" w:color="auto"/>
            </w:tcBorders>
            <w:vAlign w:val="center"/>
          </w:tcPr>
          <w:p w14:paraId="10E66B0E" w14:textId="77777777" w:rsidR="002F723E" w:rsidRPr="000C6EB8" w:rsidRDefault="002F723E" w:rsidP="000C6EB8">
            <w:pPr>
              <w:jc w:val="both"/>
              <w:rPr>
                <w:rFonts w:ascii="Times New Roman" w:hAnsi="Times New Roman" w:cs="Times New Roman"/>
              </w:rPr>
            </w:pPr>
          </w:p>
        </w:tc>
        <w:tc>
          <w:tcPr>
            <w:tcW w:w="552" w:type="dxa"/>
            <w:vMerge/>
            <w:tcBorders>
              <w:left w:val="single" w:sz="0" w:space="0" w:color="auto"/>
              <w:bottom w:val="single" w:sz="0" w:space="0" w:color="000000" w:themeColor="text1"/>
              <w:right w:val="single" w:sz="0" w:space="0" w:color="auto"/>
            </w:tcBorders>
            <w:vAlign w:val="center"/>
          </w:tcPr>
          <w:p w14:paraId="72A5C21D" w14:textId="77777777" w:rsidR="002F723E" w:rsidRPr="000C6EB8" w:rsidRDefault="002F723E" w:rsidP="000C6EB8">
            <w:pPr>
              <w:jc w:val="both"/>
              <w:rPr>
                <w:rFonts w:ascii="Times New Roman" w:hAnsi="Times New Roman" w:cs="Times New Roman"/>
              </w:rPr>
            </w:pPr>
          </w:p>
        </w:tc>
        <w:tc>
          <w:tcPr>
            <w:tcW w:w="454" w:type="dxa"/>
            <w:vMerge/>
            <w:tcBorders>
              <w:left w:val="single" w:sz="0" w:space="0" w:color="auto"/>
              <w:bottom w:val="single" w:sz="0" w:space="0" w:color="000000" w:themeColor="text1"/>
              <w:right w:val="single" w:sz="0" w:space="0" w:color="auto"/>
            </w:tcBorders>
            <w:vAlign w:val="center"/>
          </w:tcPr>
          <w:p w14:paraId="5C14BE0E" w14:textId="77777777" w:rsidR="002F723E" w:rsidRPr="000C6EB8" w:rsidRDefault="002F723E" w:rsidP="000C6EB8">
            <w:pPr>
              <w:jc w:val="both"/>
              <w:rPr>
                <w:rFonts w:ascii="Times New Roman" w:hAnsi="Times New Roman" w:cs="Times New Roman"/>
              </w:rPr>
            </w:pPr>
          </w:p>
        </w:tc>
        <w:tc>
          <w:tcPr>
            <w:tcW w:w="485" w:type="dxa"/>
            <w:vMerge/>
            <w:tcBorders>
              <w:left w:val="single" w:sz="0" w:space="0" w:color="auto"/>
              <w:bottom w:val="single" w:sz="0" w:space="0" w:color="000000" w:themeColor="text1"/>
              <w:right w:val="single" w:sz="0" w:space="0" w:color="auto"/>
            </w:tcBorders>
            <w:vAlign w:val="center"/>
          </w:tcPr>
          <w:p w14:paraId="22CC121A" w14:textId="77777777" w:rsidR="002F723E" w:rsidRPr="000C6EB8" w:rsidRDefault="002F723E" w:rsidP="000C6EB8">
            <w:pPr>
              <w:jc w:val="both"/>
              <w:rPr>
                <w:rFonts w:ascii="Times New Roman" w:hAnsi="Times New Roman" w:cs="Times New Roman"/>
              </w:rPr>
            </w:pPr>
          </w:p>
        </w:tc>
        <w:tc>
          <w:tcPr>
            <w:tcW w:w="647" w:type="dxa"/>
            <w:vMerge/>
            <w:tcBorders>
              <w:left w:val="single" w:sz="0" w:space="0" w:color="auto"/>
              <w:bottom w:val="single" w:sz="0" w:space="0" w:color="000000" w:themeColor="text1"/>
              <w:right w:val="single" w:sz="0" w:space="0" w:color="auto"/>
            </w:tcBorders>
            <w:vAlign w:val="center"/>
          </w:tcPr>
          <w:p w14:paraId="09DF4252" w14:textId="77777777" w:rsidR="002F723E" w:rsidRPr="000C6EB8" w:rsidRDefault="002F723E" w:rsidP="000C6EB8">
            <w:pPr>
              <w:jc w:val="both"/>
              <w:rPr>
                <w:rFonts w:ascii="Times New Roman" w:hAnsi="Times New Roman" w:cs="Times New Roman"/>
              </w:rPr>
            </w:pPr>
          </w:p>
        </w:tc>
        <w:tc>
          <w:tcPr>
            <w:tcW w:w="659" w:type="dxa"/>
            <w:vMerge/>
            <w:tcBorders>
              <w:left w:val="single" w:sz="0" w:space="0" w:color="auto"/>
              <w:bottom w:val="single" w:sz="0" w:space="0" w:color="000000" w:themeColor="text1"/>
              <w:right w:val="single" w:sz="0" w:space="0" w:color="auto"/>
            </w:tcBorders>
            <w:vAlign w:val="center"/>
          </w:tcPr>
          <w:p w14:paraId="54FFF338" w14:textId="77777777" w:rsidR="002F723E" w:rsidRPr="000C6EB8" w:rsidRDefault="002F723E" w:rsidP="000C6EB8">
            <w:pPr>
              <w:jc w:val="both"/>
              <w:rPr>
                <w:rFonts w:ascii="Times New Roman" w:hAnsi="Times New Roman" w:cs="Times New Roman"/>
              </w:rPr>
            </w:pPr>
          </w:p>
        </w:tc>
        <w:tc>
          <w:tcPr>
            <w:tcW w:w="467" w:type="dxa"/>
            <w:vMerge/>
            <w:tcBorders>
              <w:left w:val="single" w:sz="0" w:space="0" w:color="auto"/>
              <w:bottom w:val="single" w:sz="0" w:space="0" w:color="000000" w:themeColor="text1"/>
              <w:right w:val="single" w:sz="0" w:space="0" w:color="auto"/>
            </w:tcBorders>
            <w:vAlign w:val="center"/>
          </w:tcPr>
          <w:p w14:paraId="7A22845B" w14:textId="77777777" w:rsidR="002F723E" w:rsidRPr="000C6EB8" w:rsidRDefault="002F723E" w:rsidP="000C6EB8">
            <w:pPr>
              <w:jc w:val="both"/>
              <w:rPr>
                <w:rFonts w:ascii="Times New Roman" w:hAnsi="Times New Roman" w:cs="Times New Roman"/>
              </w:rPr>
            </w:pPr>
          </w:p>
        </w:tc>
        <w:tc>
          <w:tcPr>
            <w:tcW w:w="516" w:type="dxa"/>
            <w:vMerge/>
            <w:tcBorders>
              <w:left w:val="single" w:sz="0" w:space="0" w:color="auto"/>
              <w:bottom w:val="single" w:sz="0" w:space="0" w:color="000000" w:themeColor="text1"/>
              <w:right w:val="single" w:sz="0" w:space="0" w:color="auto"/>
            </w:tcBorders>
            <w:vAlign w:val="center"/>
          </w:tcPr>
          <w:p w14:paraId="193C8F2C" w14:textId="77777777" w:rsidR="002F723E" w:rsidRPr="000C6EB8" w:rsidRDefault="002F723E" w:rsidP="000C6EB8">
            <w:pPr>
              <w:jc w:val="both"/>
              <w:rPr>
                <w:rFonts w:ascii="Times New Roman" w:hAnsi="Times New Roman" w:cs="Times New Roman"/>
              </w:rPr>
            </w:pPr>
          </w:p>
        </w:tc>
        <w:tc>
          <w:tcPr>
            <w:tcW w:w="799" w:type="dxa"/>
            <w:vMerge/>
            <w:tcBorders>
              <w:left w:val="single" w:sz="0" w:space="0" w:color="auto"/>
              <w:bottom w:val="single" w:sz="0" w:space="0" w:color="000000" w:themeColor="text1"/>
              <w:right w:val="single" w:sz="0" w:space="0" w:color="auto"/>
            </w:tcBorders>
            <w:vAlign w:val="center"/>
          </w:tcPr>
          <w:p w14:paraId="434D450E" w14:textId="77777777" w:rsidR="002F723E" w:rsidRPr="000C6EB8" w:rsidRDefault="002F723E" w:rsidP="000C6EB8">
            <w:pPr>
              <w:jc w:val="both"/>
              <w:rPr>
                <w:rFonts w:ascii="Times New Roman" w:hAnsi="Times New Roman" w:cs="Times New Roman"/>
              </w:rPr>
            </w:pPr>
          </w:p>
        </w:tc>
        <w:tc>
          <w:tcPr>
            <w:tcW w:w="1135" w:type="dxa"/>
            <w:vMerge/>
            <w:tcBorders>
              <w:left w:val="single" w:sz="0" w:space="0" w:color="auto"/>
              <w:bottom w:val="single" w:sz="0" w:space="0" w:color="000000" w:themeColor="text1"/>
              <w:right w:val="single" w:sz="0" w:space="0" w:color="auto"/>
            </w:tcBorders>
            <w:vAlign w:val="center"/>
          </w:tcPr>
          <w:p w14:paraId="065EFB2A" w14:textId="77777777" w:rsidR="002F723E" w:rsidRPr="000C6EB8" w:rsidRDefault="002F723E" w:rsidP="000C6EB8">
            <w:pPr>
              <w:jc w:val="both"/>
              <w:rPr>
                <w:rFonts w:ascii="Times New Roman" w:hAnsi="Times New Roman" w:cs="Times New Roman"/>
              </w:rPr>
            </w:pPr>
          </w:p>
        </w:tc>
        <w:tc>
          <w:tcPr>
            <w:tcW w:w="663" w:type="dxa"/>
            <w:vMerge/>
            <w:tcBorders>
              <w:left w:val="single" w:sz="0" w:space="0" w:color="auto"/>
              <w:bottom w:val="single" w:sz="0" w:space="0" w:color="000000" w:themeColor="text1"/>
              <w:right w:val="single" w:sz="0" w:space="0" w:color="auto"/>
            </w:tcBorders>
            <w:vAlign w:val="center"/>
          </w:tcPr>
          <w:p w14:paraId="04D61BE8" w14:textId="77777777" w:rsidR="002F723E" w:rsidRPr="000C6EB8" w:rsidRDefault="002F723E" w:rsidP="000C6EB8">
            <w:pPr>
              <w:jc w:val="both"/>
              <w:rPr>
                <w:rFonts w:ascii="Times New Roman" w:hAnsi="Times New Roman" w:cs="Times New Roman"/>
              </w:rPr>
            </w:pPr>
          </w:p>
        </w:tc>
        <w:tc>
          <w:tcPr>
            <w:tcW w:w="606" w:type="dxa"/>
            <w:vMerge/>
            <w:tcBorders>
              <w:left w:val="single" w:sz="0" w:space="0" w:color="auto"/>
              <w:bottom w:val="single" w:sz="0" w:space="0" w:color="000000" w:themeColor="text1"/>
              <w:right w:val="single" w:sz="0" w:space="0" w:color="auto"/>
            </w:tcBorders>
            <w:vAlign w:val="center"/>
          </w:tcPr>
          <w:p w14:paraId="24F935C0" w14:textId="77777777" w:rsidR="002F723E" w:rsidRPr="000C6EB8" w:rsidRDefault="002F723E" w:rsidP="000C6EB8">
            <w:pPr>
              <w:jc w:val="both"/>
              <w:rPr>
                <w:rFonts w:ascii="Times New Roman" w:hAnsi="Times New Roman" w:cs="Times New Roman"/>
              </w:rPr>
            </w:pPr>
          </w:p>
        </w:tc>
      </w:tr>
      <w:tr w:rsidR="40F59905" w:rsidRPr="000C6EB8" w14:paraId="2632BB0B" w14:textId="77777777" w:rsidTr="00C84A88">
        <w:trPr>
          <w:trHeight w:val="315"/>
        </w:trPr>
        <w:tc>
          <w:tcPr>
            <w:tcW w:w="669" w:type="dxa"/>
            <w:tcBorders>
              <w:top w:val="nil"/>
              <w:left w:val="single" w:sz="8" w:space="0" w:color="auto"/>
              <w:bottom w:val="single" w:sz="8" w:space="0" w:color="auto"/>
              <w:right w:val="single" w:sz="8" w:space="0" w:color="auto"/>
            </w:tcBorders>
            <w:tcMar>
              <w:top w:w="15" w:type="dxa"/>
              <w:left w:w="15" w:type="dxa"/>
              <w:right w:w="15" w:type="dxa"/>
            </w:tcMar>
            <w:vAlign w:val="center"/>
          </w:tcPr>
          <w:p w14:paraId="33187004" w14:textId="77777777" w:rsidR="40F59905" w:rsidRPr="00177C80" w:rsidRDefault="40F59905" w:rsidP="000C6EB8">
            <w:pPr>
              <w:spacing w:after="0"/>
              <w:jc w:val="both"/>
              <w:rPr>
                <w:rFonts w:ascii="Times New Roman" w:eastAsia="Times New Roman" w:hAnsi="Times New Roman" w:cs="Times New Roman"/>
                <w:b/>
                <w:bCs/>
                <w:color w:val="000000" w:themeColor="text1"/>
                <w:sz w:val="20"/>
                <w:szCs w:val="20"/>
              </w:rPr>
            </w:pPr>
            <w:r w:rsidRPr="0006274B">
              <w:rPr>
                <w:rFonts w:ascii="Times New Roman" w:eastAsia="Times New Roman" w:hAnsi="Times New Roman" w:cs="Times New Roman"/>
                <w:b/>
                <w:bCs/>
                <w:color w:val="000000" w:themeColor="text1"/>
                <w:sz w:val="20"/>
                <w:szCs w:val="20"/>
              </w:rPr>
              <w:t xml:space="preserve"> </w:t>
            </w:r>
          </w:p>
        </w:tc>
        <w:tc>
          <w:tcPr>
            <w:tcW w:w="637" w:type="dxa"/>
            <w:tcBorders>
              <w:top w:val="nil"/>
              <w:left w:val="single" w:sz="8" w:space="0" w:color="auto"/>
              <w:bottom w:val="single" w:sz="8" w:space="0" w:color="auto"/>
              <w:right w:val="single" w:sz="8" w:space="0" w:color="auto"/>
            </w:tcBorders>
            <w:tcMar>
              <w:top w:w="15" w:type="dxa"/>
              <w:left w:w="15" w:type="dxa"/>
              <w:right w:w="15" w:type="dxa"/>
            </w:tcMar>
            <w:vAlign w:val="center"/>
          </w:tcPr>
          <w:p w14:paraId="4B8E0F5C" w14:textId="77777777" w:rsidR="40F59905" w:rsidRPr="00177C80" w:rsidRDefault="40F59905" w:rsidP="000C6EB8">
            <w:pPr>
              <w:spacing w:after="0"/>
              <w:jc w:val="both"/>
              <w:rPr>
                <w:rFonts w:ascii="Times New Roman" w:eastAsia="Times New Roman" w:hAnsi="Times New Roman" w:cs="Times New Roman"/>
                <w:b/>
                <w:bCs/>
                <w:color w:val="000000" w:themeColor="text1"/>
                <w:sz w:val="20"/>
                <w:szCs w:val="20"/>
              </w:rPr>
            </w:pPr>
            <w:r w:rsidRPr="00177C80">
              <w:rPr>
                <w:rFonts w:ascii="Times New Roman" w:eastAsia="Times New Roman" w:hAnsi="Times New Roman" w:cs="Times New Roman"/>
                <w:b/>
                <w:bCs/>
                <w:color w:val="000000" w:themeColor="text1"/>
                <w:sz w:val="20"/>
                <w:szCs w:val="20"/>
              </w:rPr>
              <w:t xml:space="preserve"> </w:t>
            </w:r>
          </w:p>
        </w:tc>
        <w:tc>
          <w:tcPr>
            <w:tcW w:w="283"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23F02852" w14:textId="77777777" w:rsidR="40F59905" w:rsidRPr="00177C80" w:rsidRDefault="40F59905" w:rsidP="000C6EB8">
            <w:pPr>
              <w:spacing w:after="0"/>
              <w:jc w:val="both"/>
              <w:rPr>
                <w:rFonts w:ascii="Times New Roman" w:eastAsia="Times New Roman" w:hAnsi="Times New Roman" w:cs="Times New Roman"/>
                <w:b/>
                <w:bCs/>
                <w:color w:val="000000" w:themeColor="text1"/>
                <w:sz w:val="20"/>
                <w:szCs w:val="20"/>
              </w:rPr>
            </w:pPr>
            <w:r w:rsidRPr="00177C80">
              <w:rPr>
                <w:rFonts w:ascii="Times New Roman" w:eastAsia="Times New Roman" w:hAnsi="Times New Roman" w:cs="Times New Roman"/>
                <w:b/>
                <w:bCs/>
                <w:color w:val="000000" w:themeColor="text1"/>
                <w:sz w:val="20"/>
                <w:szCs w:val="20"/>
              </w:rPr>
              <w:t xml:space="preserve"> </w:t>
            </w:r>
          </w:p>
        </w:tc>
        <w:tc>
          <w:tcPr>
            <w:tcW w:w="283"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4F479AD8" w14:textId="77777777" w:rsidR="40F59905" w:rsidRPr="00177C80" w:rsidRDefault="40F59905" w:rsidP="000C6EB8">
            <w:pPr>
              <w:spacing w:after="0"/>
              <w:jc w:val="both"/>
              <w:rPr>
                <w:rFonts w:ascii="Times New Roman" w:eastAsia="Times New Roman" w:hAnsi="Times New Roman" w:cs="Times New Roman"/>
                <w:b/>
                <w:bCs/>
                <w:color w:val="000000" w:themeColor="text1"/>
                <w:sz w:val="20"/>
                <w:szCs w:val="20"/>
              </w:rPr>
            </w:pPr>
            <w:r w:rsidRPr="00177C80">
              <w:rPr>
                <w:rFonts w:ascii="Times New Roman" w:eastAsia="Times New Roman" w:hAnsi="Times New Roman" w:cs="Times New Roman"/>
                <w:b/>
                <w:bCs/>
                <w:color w:val="000000" w:themeColor="text1"/>
                <w:sz w:val="20"/>
                <w:szCs w:val="20"/>
              </w:rPr>
              <w:t xml:space="preserve"> </w:t>
            </w:r>
          </w:p>
        </w:tc>
        <w:tc>
          <w:tcPr>
            <w:tcW w:w="485" w:type="dxa"/>
            <w:tcBorders>
              <w:top w:val="nil"/>
              <w:left w:val="single" w:sz="8" w:space="0" w:color="auto"/>
              <w:bottom w:val="single" w:sz="8" w:space="0" w:color="auto"/>
              <w:right w:val="single" w:sz="8" w:space="0" w:color="auto"/>
            </w:tcBorders>
            <w:tcMar>
              <w:top w:w="15" w:type="dxa"/>
              <w:left w:w="15" w:type="dxa"/>
              <w:right w:w="15" w:type="dxa"/>
            </w:tcMar>
            <w:vAlign w:val="center"/>
          </w:tcPr>
          <w:p w14:paraId="090C2E22" w14:textId="77777777" w:rsidR="40F59905" w:rsidRPr="00177C80" w:rsidRDefault="40F59905" w:rsidP="000C6EB8">
            <w:pPr>
              <w:spacing w:after="0"/>
              <w:jc w:val="both"/>
              <w:rPr>
                <w:rFonts w:ascii="Times New Roman" w:eastAsia="Times New Roman" w:hAnsi="Times New Roman" w:cs="Times New Roman"/>
                <w:b/>
                <w:bCs/>
                <w:color w:val="000000" w:themeColor="text1"/>
                <w:sz w:val="20"/>
                <w:szCs w:val="20"/>
              </w:rPr>
            </w:pPr>
            <w:r w:rsidRPr="00177C80">
              <w:rPr>
                <w:rFonts w:ascii="Times New Roman" w:eastAsia="Times New Roman" w:hAnsi="Times New Roman" w:cs="Times New Roman"/>
                <w:b/>
                <w:bCs/>
                <w:color w:val="000000" w:themeColor="text1"/>
                <w:sz w:val="20"/>
                <w:szCs w:val="20"/>
              </w:rPr>
              <w:t xml:space="preserve"> </w:t>
            </w:r>
          </w:p>
        </w:tc>
        <w:tc>
          <w:tcPr>
            <w:tcW w:w="552" w:type="dxa"/>
            <w:tcBorders>
              <w:top w:val="nil"/>
              <w:left w:val="single" w:sz="8" w:space="0" w:color="auto"/>
              <w:bottom w:val="single" w:sz="8" w:space="0" w:color="auto"/>
              <w:right w:val="single" w:sz="8" w:space="0" w:color="auto"/>
            </w:tcBorders>
            <w:tcMar>
              <w:top w:w="15" w:type="dxa"/>
              <w:left w:w="15" w:type="dxa"/>
              <w:right w:w="15" w:type="dxa"/>
            </w:tcMar>
            <w:vAlign w:val="center"/>
          </w:tcPr>
          <w:p w14:paraId="335283C7" w14:textId="77777777" w:rsidR="40F59905" w:rsidRPr="00177C80" w:rsidRDefault="40F59905" w:rsidP="000C6EB8">
            <w:pPr>
              <w:spacing w:after="0"/>
              <w:jc w:val="both"/>
              <w:rPr>
                <w:rFonts w:ascii="Times New Roman" w:eastAsia="Times New Roman" w:hAnsi="Times New Roman" w:cs="Times New Roman"/>
                <w:b/>
                <w:bCs/>
                <w:color w:val="000000" w:themeColor="text1"/>
                <w:sz w:val="20"/>
                <w:szCs w:val="20"/>
              </w:rPr>
            </w:pPr>
            <w:r w:rsidRPr="00177C80">
              <w:rPr>
                <w:rFonts w:ascii="Times New Roman" w:eastAsia="Times New Roman" w:hAnsi="Times New Roman" w:cs="Times New Roman"/>
                <w:b/>
                <w:bCs/>
                <w:color w:val="000000" w:themeColor="text1"/>
                <w:sz w:val="20"/>
                <w:szCs w:val="20"/>
              </w:rPr>
              <w:t xml:space="preserve"> </w:t>
            </w:r>
          </w:p>
        </w:tc>
        <w:tc>
          <w:tcPr>
            <w:tcW w:w="454" w:type="dxa"/>
            <w:tcBorders>
              <w:top w:val="nil"/>
              <w:left w:val="single" w:sz="8" w:space="0" w:color="auto"/>
              <w:bottom w:val="single" w:sz="8" w:space="0" w:color="auto"/>
              <w:right w:val="single" w:sz="8" w:space="0" w:color="auto"/>
            </w:tcBorders>
            <w:tcMar>
              <w:top w:w="15" w:type="dxa"/>
              <w:left w:w="15" w:type="dxa"/>
              <w:right w:w="15" w:type="dxa"/>
            </w:tcMar>
            <w:vAlign w:val="center"/>
          </w:tcPr>
          <w:p w14:paraId="7F963052" w14:textId="77777777" w:rsidR="40F59905" w:rsidRPr="00177C80" w:rsidRDefault="40F59905" w:rsidP="000C6EB8">
            <w:pPr>
              <w:spacing w:after="0"/>
              <w:jc w:val="both"/>
              <w:rPr>
                <w:rFonts w:ascii="Times New Roman" w:eastAsia="Times New Roman" w:hAnsi="Times New Roman" w:cs="Times New Roman"/>
                <w:b/>
                <w:bCs/>
                <w:color w:val="000000" w:themeColor="text1"/>
                <w:sz w:val="20"/>
                <w:szCs w:val="20"/>
              </w:rPr>
            </w:pPr>
            <w:r w:rsidRPr="00177C80">
              <w:rPr>
                <w:rFonts w:ascii="Times New Roman" w:eastAsia="Times New Roman" w:hAnsi="Times New Roman" w:cs="Times New Roman"/>
                <w:b/>
                <w:bCs/>
                <w:color w:val="000000" w:themeColor="text1"/>
                <w:sz w:val="20"/>
                <w:szCs w:val="20"/>
              </w:rPr>
              <w:t xml:space="preserve"> </w:t>
            </w:r>
          </w:p>
        </w:tc>
        <w:tc>
          <w:tcPr>
            <w:tcW w:w="485" w:type="dxa"/>
            <w:tcBorders>
              <w:top w:val="nil"/>
              <w:left w:val="single" w:sz="8" w:space="0" w:color="auto"/>
              <w:bottom w:val="single" w:sz="8" w:space="0" w:color="auto"/>
              <w:right w:val="single" w:sz="8" w:space="0" w:color="auto"/>
            </w:tcBorders>
            <w:tcMar>
              <w:top w:w="15" w:type="dxa"/>
              <w:left w:w="15" w:type="dxa"/>
              <w:right w:w="15" w:type="dxa"/>
            </w:tcMar>
            <w:vAlign w:val="center"/>
          </w:tcPr>
          <w:p w14:paraId="3FC8C17C" w14:textId="77777777" w:rsidR="40F59905" w:rsidRPr="00177C80" w:rsidRDefault="40F59905" w:rsidP="000C6EB8">
            <w:pPr>
              <w:spacing w:after="0"/>
              <w:jc w:val="both"/>
              <w:rPr>
                <w:rFonts w:ascii="Times New Roman" w:eastAsia="Times New Roman" w:hAnsi="Times New Roman" w:cs="Times New Roman"/>
                <w:b/>
                <w:bCs/>
                <w:color w:val="000000" w:themeColor="text1"/>
                <w:sz w:val="20"/>
                <w:szCs w:val="20"/>
              </w:rPr>
            </w:pPr>
            <w:r w:rsidRPr="00177C80">
              <w:rPr>
                <w:rFonts w:ascii="Times New Roman" w:eastAsia="Times New Roman" w:hAnsi="Times New Roman" w:cs="Times New Roman"/>
                <w:b/>
                <w:bCs/>
                <w:color w:val="000000" w:themeColor="text1"/>
                <w:sz w:val="20"/>
                <w:szCs w:val="20"/>
              </w:rPr>
              <w:t xml:space="preserve"> </w:t>
            </w:r>
          </w:p>
        </w:tc>
        <w:tc>
          <w:tcPr>
            <w:tcW w:w="647" w:type="dxa"/>
            <w:tcBorders>
              <w:top w:val="nil"/>
              <w:left w:val="single" w:sz="8" w:space="0" w:color="auto"/>
              <w:bottom w:val="single" w:sz="8" w:space="0" w:color="auto"/>
              <w:right w:val="single" w:sz="8" w:space="0" w:color="auto"/>
            </w:tcBorders>
            <w:tcMar>
              <w:top w:w="15" w:type="dxa"/>
              <w:left w:w="15" w:type="dxa"/>
              <w:right w:w="15" w:type="dxa"/>
            </w:tcMar>
            <w:vAlign w:val="center"/>
          </w:tcPr>
          <w:p w14:paraId="13B38A17" w14:textId="77777777" w:rsidR="40F59905" w:rsidRPr="00177C80" w:rsidRDefault="40F59905" w:rsidP="000C6EB8">
            <w:pPr>
              <w:spacing w:after="0"/>
              <w:jc w:val="both"/>
              <w:rPr>
                <w:rFonts w:ascii="Times New Roman" w:eastAsia="Times New Roman" w:hAnsi="Times New Roman" w:cs="Times New Roman"/>
                <w:b/>
                <w:bCs/>
                <w:color w:val="000000" w:themeColor="text1"/>
                <w:sz w:val="20"/>
                <w:szCs w:val="20"/>
              </w:rPr>
            </w:pPr>
            <w:r w:rsidRPr="00177C80">
              <w:rPr>
                <w:rFonts w:ascii="Times New Roman" w:eastAsia="Times New Roman" w:hAnsi="Times New Roman" w:cs="Times New Roman"/>
                <w:b/>
                <w:bCs/>
                <w:color w:val="000000" w:themeColor="text1"/>
                <w:sz w:val="20"/>
                <w:szCs w:val="20"/>
              </w:rPr>
              <w:t xml:space="preserve"> </w:t>
            </w:r>
          </w:p>
        </w:tc>
        <w:tc>
          <w:tcPr>
            <w:tcW w:w="659" w:type="dxa"/>
            <w:tcBorders>
              <w:top w:val="nil"/>
              <w:left w:val="single" w:sz="8" w:space="0" w:color="auto"/>
              <w:bottom w:val="single" w:sz="8" w:space="0" w:color="auto"/>
              <w:right w:val="single" w:sz="8" w:space="0" w:color="auto"/>
            </w:tcBorders>
            <w:tcMar>
              <w:top w:w="15" w:type="dxa"/>
              <w:left w:w="15" w:type="dxa"/>
              <w:right w:w="15" w:type="dxa"/>
            </w:tcMar>
            <w:vAlign w:val="center"/>
          </w:tcPr>
          <w:p w14:paraId="69C5583D" w14:textId="77777777" w:rsidR="40F59905" w:rsidRPr="00177C80" w:rsidRDefault="40F59905" w:rsidP="000C6EB8">
            <w:pPr>
              <w:spacing w:after="0"/>
              <w:jc w:val="both"/>
              <w:rPr>
                <w:rFonts w:ascii="Times New Roman" w:eastAsia="Times New Roman" w:hAnsi="Times New Roman" w:cs="Times New Roman"/>
                <w:b/>
                <w:bCs/>
                <w:color w:val="000000" w:themeColor="text1"/>
                <w:sz w:val="20"/>
                <w:szCs w:val="20"/>
              </w:rPr>
            </w:pPr>
            <w:r w:rsidRPr="00177C80">
              <w:rPr>
                <w:rFonts w:ascii="Times New Roman" w:eastAsia="Times New Roman" w:hAnsi="Times New Roman" w:cs="Times New Roman"/>
                <w:b/>
                <w:bCs/>
                <w:color w:val="000000" w:themeColor="text1"/>
                <w:sz w:val="20"/>
                <w:szCs w:val="20"/>
              </w:rPr>
              <w:t xml:space="preserve"> </w:t>
            </w:r>
          </w:p>
        </w:tc>
        <w:tc>
          <w:tcPr>
            <w:tcW w:w="467" w:type="dxa"/>
            <w:tcBorders>
              <w:top w:val="nil"/>
              <w:left w:val="single" w:sz="8" w:space="0" w:color="auto"/>
              <w:bottom w:val="single" w:sz="8" w:space="0" w:color="auto"/>
              <w:right w:val="single" w:sz="8" w:space="0" w:color="auto"/>
            </w:tcBorders>
            <w:tcMar>
              <w:top w:w="15" w:type="dxa"/>
              <w:left w:w="15" w:type="dxa"/>
              <w:right w:w="15" w:type="dxa"/>
            </w:tcMar>
            <w:vAlign w:val="center"/>
          </w:tcPr>
          <w:p w14:paraId="52D70BBA" w14:textId="77777777" w:rsidR="40F59905" w:rsidRPr="00177C80" w:rsidRDefault="40F59905" w:rsidP="000C6EB8">
            <w:pPr>
              <w:spacing w:after="0"/>
              <w:jc w:val="both"/>
              <w:rPr>
                <w:rFonts w:ascii="Times New Roman" w:eastAsia="Times New Roman" w:hAnsi="Times New Roman" w:cs="Times New Roman"/>
                <w:b/>
                <w:bCs/>
                <w:color w:val="000000" w:themeColor="text1"/>
                <w:sz w:val="20"/>
                <w:szCs w:val="20"/>
              </w:rPr>
            </w:pPr>
            <w:r w:rsidRPr="00177C80">
              <w:rPr>
                <w:rFonts w:ascii="Times New Roman" w:eastAsia="Times New Roman" w:hAnsi="Times New Roman" w:cs="Times New Roman"/>
                <w:b/>
                <w:bCs/>
                <w:color w:val="000000" w:themeColor="text1"/>
                <w:sz w:val="20"/>
                <w:szCs w:val="20"/>
              </w:rPr>
              <w:t xml:space="preserve"> </w:t>
            </w:r>
          </w:p>
        </w:tc>
        <w:tc>
          <w:tcPr>
            <w:tcW w:w="516" w:type="dxa"/>
            <w:tcBorders>
              <w:top w:val="nil"/>
              <w:left w:val="single" w:sz="8" w:space="0" w:color="auto"/>
              <w:bottom w:val="single" w:sz="8" w:space="0" w:color="auto"/>
              <w:right w:val="single" w:sz="8" w:space="0" w:color="auto"/>
            </w:tcBorders>
            <w:tcMar>
              <w:top w:w="15" w:type="dxa"/>
              <w:left w:w="15" w:type="dxa"/>
              <w:right w:w="15" w:type="dxa"/>
            </w:tcMar>
            <w:vAlign w:val="center"/>
          </w:tcPr>
          <w:p w14:paraId="1EE9CA2B" w14:textId="77777777" w:rsidR="40F59905" w:rsidRPr="00177C80" w:rsidRDefault="40F59905" w:rsidP="000C6EB8">
            <w:pPr>
              <w:spacing w:after="0"/>
              <w:jc w:val="both"/>
              <w:rPr>
                <w:rFonts w:ascii="Times New Roman" w:eastAsia="Times New Roman" w:hAnsi="Times New Roman" w:cs="Times New Roman"/>
                <w:b/>
                <w:bCs/>
                <w:color w:val="000000" w:themeColor="text1"/>
                <w:sz w:val="20"/>
                <w:szCs w:val="20"/>
              </w:rPr>
            </w:pPr>
            <w:r w:rsidRPr="00177C80">
              <w:rPr>
                <w:rFonts w:ascii="Times New Roman" w:eastAsia="Times New Roman" w:hAnsi="Times New Roman" w:cs="Times New Roman"/>
                <w:b/>
                <w:bCs/>
                <w:color w:val="000000" w:themeColor="text1"/>
                <w:sz w:val="20"/>
                <w:szCs w:val="20"/>
              </w:rPr>
              <w:t xml:space="preserve"> </w:t>
            </w:r>
          </w:p>
        </w:tc>
        <w:tc>
          <w:tcPr>
            <w:tcW w:w="799" w:type="dxa"/>
            <w:tcBorders>
              <w:top w:val="nil"/>
              <w:left w:val="single" w:sz="8" w:space="0" w:color="auto"/>
              <w:bottom w:val="single" w:sz="8" w:space="0" w:color="auto"/>
              <w:right w:val="single" w:sz="8" w:space="0" w:color="auto"/>
            </w:tcBorders>
            <w:tcMar>
              <w:top w:w="15" w:type="dxa"/>
              <w:left w:w="15" w:type="dxa"/>
              <w:right w:w="15" w:type="dxa"/>
            </w:tcMar>
            <w:vAlign w:val="center"/>
          </w:tcPr>
          <w:p w14:paraId="09FDA72B" w14:textId="77777777" w:rsidR="40F59905" w:rsidRPr="00177C80" w:rsidRDefault="40F59905" w:rsidP="000C6EB8">
            <w:pPr>
              <w:spacing w:after="0"/>
              <w:jc w:val="both"/>
              <w:rPr>
                <w:rFonts w:ascii="Times New Roman" w:eastAsia="Times New Roman" w:hAnsi="Times New Roman" w:cs="Times New Roman"/>
                <w:b/>
                <w:bCs/>
                <w:color w:val="000000" w:themeColor="text1"/>
                <w:sz w:val="20"/>
                <w:szCs w:val="20"/>
              </w:rPr>
            </w:pPr>
            <w:r w:rsidRPr="00177C80">
              <w:rPr>
                <w:rFonts w:ascii="Times New Roman" w:eastAsia="Times New Roman" w:hAnsi="Times New Roman" w:cs="Times New Roman"/>
                <w:b/>
                <w:bCs/>
                <w:color w:val="000000" w:themeColor="text1"/>
                <w:sz w:val="20"/>
                <w:szCs w:val="20"/>
              </w:rPr>
              <w:t xml:space="preserve"> </w:t>
            </w:r>
          </w:p>
        </w:tc>
        <w:tc>
          <w:tcPr>
            <w:tcW w:w="1135" w:type="dxa"/>
            <w:tcBorders>
              <w:top w:val="nil"/>
              <w:left w:val="single" w:sz="8" w:space="0" w:color="auto"/>
              <w:bottom w:val="single" w:sz="8" w:space="0" w:color="auto"/>
              <w:right w:val="single" w:sz="8" w:space="0" w:color="auto"/>
            </w:tcBorders>
            <w:tcMar>
              <w:top w:w="15" w:type="dxa"/>
              <w:left w:w="15" w:type="dxa"/>
              <w:right w:w="15" w:type="dxa"/>
            </w:tcMar>
            <w:vAlign w:val="center"/>
          </w:tcPr>
          <w:p w14:paraId="6302E467" w14:textId="77777777" w:rsidR="40F59905" w:rsidRPr="00177C80" w:rsidRDefault="40F59905" w:rsidP="000C6EB8">
            <w:pPr>
              <w:spacing w:after="0"/>
              <w:jc w:val="both"/>
              <w:rPr>
                <w:rFonts w:ascii="Times New Roman" w:eastAsia="Times New Roman" w:hAnsi="Times New Roman" w:cs="Times New Roman"/>
                <w:b/>
                <w:bCs/>
                <w:color w:val="000000" w:themeColor="text1"/>
                <w:sz w:val="20"/>
                <w:szCs w:val="20"/>
              </w:rPr>
            </w:pPr>
            <w:r w:rsidRPr="00177C80">
              <w:rPr>
                <w:rFonts w:ascii="Times New Roman" w:eastAsia="Times New Roman" w:hAnsi="Times New Roman" w:cs="Times New Roman"/>
                <w:b/>
                <w:bCs/>
                <w:color w:val="000000" w:themeColor="text1"/>
                <w:sz w:val="20"/>
                <w:szCs w:val="20"/>
              </w:rPr>
              <w:t xml:space="preserve"> </w:t>
            </w:r>
          </w:p>
        </w:tc>
        <w:tc>
          <w:tcPr>
            <w:tcW w:w="663" w:type="dxa"/>
            <w:tcBorders>
              <w:top w:val="nil"/>
              <w:left w:val="single" w:sz="8" w:space="0" w:color="auto"/>
              <w:bottom w:val="single" w:sz="8" w:space="0" w:color="auto"/>
              <w:right w:val="single" w:sz="8" w:space="0" w:color="auto"/>
            </w:tcBorders>
            <w:tcMar>
              <w:top w:w="15" w:type="dxa"/>
              <w:left w:w="15" w:type="dxa"/>
              <w:right w:w="15" w:type="dxa"/>
            </w:tcMar>
            <w:vAlign w:val="center"/>
          </w:tcPr>
          <w:p w14:paraId="01011DB6" w14:textId="77777777" w:rsidR="40F59905" w:rsidRPr="00177C80" w:rsidRDefault="40F59905" w:rsidP="000C6EB8">
            <w:pPr>
              <w:spacing w:after="0"/>
              <w:jc w:val="both"/>
              <w:rPr>
                <w:rFonts w:ascii="Times New Roman" w:eastAsia="Times New Roman" w:hAnsi="Times New Roman" w:cs="Times New Roman"/>
                <w:b/>
                <w:bCs/>
                <w:color w:val="000000" w:themeColor="text1"/>
                <w:sz w:val="20"/>
                <w:szCs w:val="20"/>
              </w:rPr>
            </w:pPr>
            <w:r w:rsidRPr="00177C80">
              <w:rPr>
                <w:rFonts w:ascii="Times New Roman" w:eastAsia="Times New Roman" w:hAnsi="Times New Roman" w:cs="Times New Roman"/>
                <w:b/>
                <w:bCs/>
                <w:color w:val="000000" w:themeColor="text1"/>
                <w:sz w:val="20"/>
                <w:szCs w:val="20"/>
              </w:rPr>
              <w:t xml:space="preserve"> </w:t>
            </w:r>
          </w:p>
        </w:tc>
        <w:tc>
          <w:tcPr>
            <w:tcW w:w="606" w:type="dxa"/>
            <w:tcBorders>
              <w:top w:val="nil"/>
              <w:left w:val="single" w:sz="8" w:space="0" w:color="auto"/>
              <w:bottom w:val="single" w:sz="8" w:space="0" w:color="auto"/>
              <w:right w:val="single" w:sz="8" w:space="0" w:color="auto"/>
            </w:tcBorders>
            <w:tcMar>
              <w:top w:w="15" w:type="dxa"/>
              <w:left w:w="15" w:type="dxa"/>
              <w:right w:w="15" w:type="dxa"/>
            </w:tcMar>
            <w:vAlign w:val="center"/>
          </w:tcPr>
          <w:p w14:paraId="22DD7DE0" w14:textId="77777777" w:rsidR="40F59905" w:rsidRPr="00177C80" w:rsidRDefault="40F59905" w:rsidP="000C6EB8">
            <w:pPr>
              <w:spacing w:after="0"/>
              <w:jc w:val="both"/>
              <w:rPr>
                <w:rFonts w:ascii="Times New Roman" w:eastAsia="Times New Roman" w:hAnsi="Times New Roman" w:cs="Times New Roman"/>
                <w:b/>
                <w:bCs/>
                <w:color w:val="000000" w:themeColor="text1"/>
                <w:sz w:val="20"/>
                <w:szCs w:val="20"/>
              </w:rPr>
            </w:pPr>
            <w:r w:rsidRPr="00177C80">
              <w:rPr>
                <w:rFonts w:ascii="Times New Roman" w:eastAsia="Times New Roman" w:hAnsi="Times New Roman" w:cs="Times New Roman"/>
                <w:b/>
                <w:bCs/>
                <w:color w:val="000000" w:themeColor="text1"/>
                <w:sz w:val="20"/>
                <w:szCs w:val="20"/>
              </w:rPr>
              <w:t xml:space="preserve"> </w:t>
            </w:r>
          </w:p>
        </w:tc>
      </w:tr>
      <w:tr w:rsidR="40F59905" w:rsidRPr="000C6EB8" w14:paraId="7DBE162D" w14:textId="77777777" w:rsidTr="00C84A88">
        <w:trPr>
          <w:trHeight w:val="315"/>
        </w:trPr>
        <w:tc>
          <w:tcPr>
            <w:tcW w:w="669" w:type="dxa"/>
            <w:tcBorders>
              <w:top w:val="single" w:sz="8" w:space="0" w:color="auto"/>
              <w:left w:val="single" w:sz="8" w:space="0" w:color="auto"/>
              <w:bottom w:val="single" w:sz="8" w:space="0" w:color="000000" w:themeColor="text1"/>
              <w:right w:val="single" w:sz="8" w:space="0" w:color="auto"/>
            </w:tcBorders>
            <w:tcMar>
              <w:top w:w="15" w:type="dxa"/>
              <w:left w:w="15" w:type="dxa"/>
              <w:right w:w="15" w:type="dxa"/>
            </w:tcMar>
            <w:vAlign w:val="center"/>
          </w:tcPr>
          <w:p w14:paraId="033E4A9C" w14:textId="77777777" w:rsidR="40F59905" w:rsidRPr="00177C80" w:rsidRDefault="40F59905" w:rsidP="000C6EB8">
            <w:pPr>
              <w:spacing w:after="0"/>
              <w:jc w:val="both"/>
              <w:rPr>
                <w:rFonts w:ascii="Times New Roman" w:eastAsia="Times New Roman" w:hAnsi="Times New Roman" w:cs="Times New Roman"/>
                <w:b/>
                <w:bCs/>
                <w:color w:val="000000" w:themeColor="text1"/>
                <w:sz w:val="20"/>
                <w:szCs w:val="20"/>
              </w:rPr>
            </w:pPr>
            <w:r w:rsidRPr="0006274B">
              <w:rPr>
                <w:rFonts w:ascii="Times New Roman" w:eastAsia="Times New Roman" w:hAnsi="Times New Roman" w:cs="Times New Roman"/>
                <w:b/>
                <w:bCs/>
                <w:color w:val="000000" w:themeColor="text1"/>
                <w:sz w:val="20"/>
                <w:szCs w:val="20"/>
              </w:rPr>
              <w:t xml:space="preserve"> </w:t>
            </w:r>
          </w:p>
        </w:tc>
        <w:tc>
          <w:tcPr>
            <w:tcW w:w="637" w:type="dxa"/>
            <w:tcBorders>
              <w:top w:val="single" w:sz="8" w:space="0" w:color="auto"/>
              <w:left w:val="single" w:sz="8" w:space="0" w:color="auto"/>
              <w:bottom w:val="single" w:sz="8" w:space="0" w:color="000000" w:themeColor="text1"/>
              <w:right w:val="single" w:sz="8" w:space="0" w:color="auto"/>
            </w:tcBorders>
            <w:tcMar>
              <w:top w:w="15" w:type="dxa"/>
              <w:left w:w="15" w:type="dxa"/>
              <w:right w:w="15" w:type="dxa"/>
            </w:tcMar>
            <w:vAlign w:val="center"/>
          </w:tcPr>
          <w:p w14:paraId="07C107F2" w14:textId="77777777" w:rsidR="40F59905" w:rsidRPr="00177C80" w:rsidRDefault="40F59905" w:rsidP="000C6EB8">
            <w:pPr>
              <w:spacing w:after="0"/>
              <w:jc w:val="both"/>
              <w:rPr>
                <w:rFonts w:ascii="Times New Roman" w:eastAsia="Times New Roman" w:hAnsi="Times New Roman" w:cs="Times New Roman"/>
                <w:b/>
                <w:bCs/>
                <w:color w:val="000000" w:themeColor="text1"/>
                <w:sz w:val="20"/>
                <w:szCs w:val="20"/>
              </w:rPr>
            </w:pPr>
            <w:r w:rsidRPr="00177C80">
              <w:rPr>
                <w:rFonts w:ascii="Times New Roman" w:eastAsia="Times New Roman" w:hAnsi="Times New Roman" w:cs="Times New Roman"/>
                <w:b/>
                <w:bCs/>
                <w:color w:val="000000" w:themeColor="text1"/>
                <w:sz w:val="20"/>
                <w:szCs w:val="20"/>
              </w:rPr>
              <w:t xml:space="preserve"> </w:t>
            </w:r>
          </w:p>
        </w:tc>
        <w:tc>
          <w:tcPr>
            <w:tcW w:w="283"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135A92C4" w14:textId="77777777" w:rsidR="40F59905" w:rsidRPr="00177C80" w:rsidRDefault="40F59905" w:rsidP="000C6EB8">
            <w:pPr>
              <w:spacing w:after="0"/>
              <w:jc w:val="both"/>
              <w:rPr>
                <w:rFonts w:ascii="Times New Roman" w:eastAsia="Times New Roman" w:hAnsi="Times New Roman" w:cs="Times New Roman"/>
                <w:b/>
                <w:bCs/>
                <w:color w:val="000000" w:themeColor="text1"/>
                <w:sz w:val="20"/>
                <w:szCs w:val="20"/>
              </w:rPr>
            </w:pPr>
            <w:r w:rsidRPr="00177C80">
              <w:rPr>
                <w:rFonts w:ascii="Times New Roman" w:eastAsia="Times New Roman" w:hAnsi="Times New Roman" w:cs="Times New Roman"/>
                <w:b/>
                <w:bCs/>
                <w:color w:val="000000" w:themeColor="text1"/>
                <w:sz w:val="20"/>
                <w:szCs w:val="20"/>
              </w:rPr>
              <w:t xml:space="preserve"> </w:t>
            </w:r>
          </w:p>
        </w:tc>
        <w:tc>
          <w:tcPr>
            <w:tcW w:w="283"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14BD32BD" w14:textId="77777777" w:rsidR="40F59905" w:rsidRPr="00177C80" w:rsidRDefault="40F59905" w:rsidP="000C6EB8">
            <w:pPr>
              <w:spacing w:after="0"/>
              <w:jc w:val="both"/>
              <w:rPr>
                <w:rFonts w:ascii="Times New Roman" w:eastAsia="Times New Roman" w:hAnsi="Times New Roman" w:cs="Times New Roman"/>
                <w:b/>
                <w:bCs/>
                <w:color w:val="000000" w:themeColor="text1"/>
                <w:sz w:val="20"/>
                <w:szCs w:val="20"/>
              </w:rPr>
            </w:pPr>
            <w:r w:rsidRPr="00177C80">
              <w:rPr>
                <w:rFonts w:ascii="Times New Roman" w:eastAsia="Times New Roman" w:hAnsi="Times New Roman" w:cs="Times New Roman"/>
                <w:b/>
                <w:bCs/>
                <w:color w:val="000000" w:themeColor="text1"/>
                <w:sz w:val="20"/>
                <w:szCs w:val="20"/>
              </w:rPr>
              <w:t xml:space="preserve"> </w:t>
            </w:r>
          </w:p>
        </w:tc>
        <w:tc>
          <w:tcPr>
            <w:tcW w:w="485" w:type="dxa"/>
            <w:tcBorders>
              <w:top w:val="single" w:sz="8" w:space="0" w:color="auto"/>
              <w:left w:val="single" w:sz="8" w:space="0" w:color="auto"/>
              <w:bottom w:val="single" w:sz="8" w:space="0" w:color="000000" w:themeColor="text1"/>
              <w:right w:val="single" w:sz="8" w:space="0" w:color="auto"/>
            </w:tcBorders>
            <w:tcMar>
              <w:top w:w="15" w:type="dxa"/>
              <w:left w:w="15" w:type="dxa"/>
              <w:right w:w="15" w:type="dxa"/>
            </w:tcMar>
            <w:vAlign w:val="center"/>
          </w:tcPr>
          <w:p w14:paraId="39503ED3" w14:textId="77777777" w:rsidR="40F59905" w:rsidRPr="00177C80" w:rsidRDefault="40F59905" w:rsidP="000C6EB8">
            <w:pPr>
              <w:spacing w:after="0"/>
              <w:jc w:val="both"/>
              <w:rPr>
                <w:rFonts w:ascii="Times New Roman" w:eastAsia="Times New Roman" w:hAnsi="Times New Roman" w:cs="Times New Roman"/>
                <w:b/>
                <w:bCs/>
                <w:color w:val="000000" w:themeColor="text1"/>
                <w:sz w:val="20"/>
                <w:szCs w:val="20"/>
              </w:rPr>
            </w:pPr>
            <w:r w:rsidRPr="00177C80">
              <w:rPr>
                <w:rFonts w:ascii="Times New Roman" w:eastAsia="Times New Roman" w:hAnsi="Times New Roman" w:cs="Times New Roman"/>
                <w:b/>
                <w:bCs/>
                <w:color w:val="000000" w:themeColor="text1"/>
                <w:sz w:val="20"/>
                <w:szCs w:val="20"/>
              </w:rPr>
              <w:t xml:space="preserve"> </w:t>
            </w:r>
          </w:p>
        </w:tc>
        <w:tc>
          <w:tcPr>
            <w:tcW w:w="552" w:type="dxa"/>
            <w:tcBorders>
              <w:top w:val="single" w:sz="8" w:space="0" w:color="auto"/>
              <w:left w:val="single" w:sz="8" w:space="0" w:color="auto"/>
              <w:bottom w:val="single" w:sz="8" w:space="0" w:color="000000" w:themeColor="text1"/>
              <w:right w:val="single" w:sz="8" w:space="0" w:color="auto"/>
            </w:tcBorders>
            <w:tcMar>
              <w:top w:w="15" w:type="dxa"/>
              <w:left w:w="15" w:type="dxa"/>
              <w:right w:w="15" w:type="dxa"/>
            </w:tcMar>
            <w:vAlign w:val="center"/>
          </w:tcPr>
          <w:p w14:paraId="5686E70A" w14:textId="77777777" w:rsidR="40F59905" w:rsidRPr="00177C80" w:rsidRDefault="40F59905" w:rsidP="000C6EB8">
            <w:pPr>
              <w:spacing w:after="0"/>
              <w:jc w:val="both"/>
              <w:rPr>
                <w:rFonts w:ascii="Times New Roman" w:eastAsia="Times New Roman" w:hAnsi="Times New Roman" w:cs="Times New Roman"/>
                <w:b/>
                <w:bCs/>
                <w:color w:val="000000" w:themeColor="text1"/>
                <w:sz w:val="20"/>
                <w:szCs w:val="20"/>
              </w:rPr>
            </w:pPr>
            <w:r w:rsidRPr="00177C80">
              <w:rPr>
                <w:rFonts w:ascii="Times New Roman" w:eastAsia="Times New Roman" w:hAnsi="Times New Roman" w:cs="Times New Roman"/>
                <w:b/>
                <w:bCs/>
                <w:color w:val="000000" w:themeColor="text1"/>
                <w:sz w:val="20"/>
                <w:szCs w:val="20"/>
              </w:rPr>
              <w:t xml:space="preserve"> </w:t>
            </w:r>
          </w:p>
        </w:tc>
        <w:tc>
          <w:tcPr>
            <w:tcW w:w="454" w:type="dxa"/>
            <w:tcBorders>
              <w:top w:val="single" w:sz="8" w:space="0" w:color="auto"/>
              <w:left w:val="single" w:sz="8" w:space="0" w:color="auto"/>
              <w:bottom w:val="single" w:sz="8" w:space="0" w:color="000000" w:themeColor="text1"/>
              <w:right w:val="single" w:sz="8" w:space="0" w:color="auto"/>
            </w:tcBorders>
            <w:tcMar>
              <w:top w:w="15" w:type="dxa"/>
              <w:left w:w="15" w:type="dxa"/>
              <w:right w:w="15" w:type="dxa"/>
            </w:tcMar>
            <w:vAlign w:val="center"/>
          </w:tcPr>
          <w:p w14:paraId="105A41ED" w14:textId="77777777" w:rsidR="40F59905" w:rsidRPr="00177C80" w:rsidRDefault="40F59905" w:rsidP="000C6EB8">
            <w:pPr>
              <w:spacing w:after="0"/>
              <w:jc w:val="both"/>
              <w:rPr>
                <w:rFonts w:ascii="Times New Roman" w:eastAsia="Times New Roman" w:hAnsi="Times New Roman" w:cs="Times New Roman"/>
                <w:b/>
                <w:bCs/>
                <w:color w:val="000000" w:themeColor="text1"/>
                <w:sz w:val="20"/>
                <w:szCs w:val="20"/>
              </w:rPr>
            </w:pPr>
            <w:r w:rsidRPr="00177C80">
              <w:rPr>
                <w:rFonts w:ascii="Times New Roman" w:eastAsia="Times New Roman" w:hAnsi="Times New Roman" w:cs="Times New Roman"/>
                <w:b/>
                <w:bCs/>
                <w:color w:val="000000" w:themeColor="text1"/>
                <w:sz w:val="20"/>
                <w:szCs w:val="20"/>
              </w:rPr>
              <w:t xml:space="preserve"> </w:t>
            </w:r>
          </w:p>
        </w:tc>
        <w:tc>
          <w:tcPr>
            <w:tcW w:w="485" w:type="dxa"/>
            <w:tcBorders>
              <w:top w:val="single" w:sz="8" w:space="0" w:color="auto"/>
              <w:left w:val="single" w:sz="8" w:space="0" w:color="auto"/>
              <w:bottom w:val="single" w:sz="8" w:space="0" w:color="000000" w:themeColor="text1"/>
              <w:right w:val="single" w:sz="8" w:space="0" w:color="auto"/>
            </w:tcBorders>
            <w:tcMar>
              <w:top w:w="15" w:type="dxa"/>
              <w:left w:w="15" w:type="dxa"/>
              <w:right w:w="15" w:type="dxa"/>
            </w:tcMar>
            <w:vAlign w:val="center"/>
          </w:tcPr>
          <w:p w14:paraId="719FEC06" w14:textId="77777777" w:rsidR="40F59905" w:rsidRPr="00177C80" w:rsidRDefault="40F59905" w:rsidP="000C6EB8">
            <w:pPr>
              <w:spacing w:after="0"/>
              <w:jc w:val="both"/>
              <w:rPr>
                <w:rFonts w:ascii="Times New Roman" w:eastAsia="Times New Roman" w:hAnsi="Times New Roman" w:cs="Times New Roman"/>
                <w:b/>
                <w:bCs/>
                <w:color w:val="000000" w:themeColor="text1"/>
                <w:sz w:val="20"/>
                <w:szCs w:val="20"/>
              </w:rPr>
            </w:pPr>
            <w:r w:rsidRPr="00177C80">
              <w:rPr>
                <w:rFonts w:ascii="Times New Roman" w:eastAsia="Times New Roman" w:hAnsi="Times New Roman" w:cs="Times New Roman"/>
                <w:b/>
                <w:bCs/>
                <w:color w:val="000000" w:themeColor="text1"/>
                <w:sz w:val="20"/>
                <w:szCs w:val="20"/>
              </w:rPr>
              <w:t xml:space="preserve"> </w:t>
            </w:r>
          </w:p>
        </w:tc>
        <w:tc>
          <w:tcPr>
            <w:tcW w:w="647" w:type="dxa"/>
            <w:tcBorders>
              <w:top w:val="single" w:sz="8" w:space="0" w:color="auto"/>
              <w:left w:val="single" w:sz="8" w:space="0" w:color="auto"/>
              <w:bottom w:val="single" w:sz="8" w:space="0" w:color="000000" w:themeColor="text1"/>
              <w:right w:val="single" w:sz="8" w:space="0" w:color="auto"/>
            </w:tcBorders>
            <w:tcMar>
              <w:top w:w="15" w:type="dxa"/>
              <w:left w:w="15" w:type="dxa"/>
              <w:right w:w="15" w:type="dxa"/>
            </w:tcMar>
            <w:vAlign w:val="center"/>
          </w:tcPr>
          <w:p w14:paraId="1F2E9499" w14:textId="77777777" w:rsidR="40F59905" w:rsidRPr="00177C80" w:rsidRDefault="40F59905" w:rsidP="000C6EB8">
            <w:pPr>
              <w:spacing w:after="0"/>
              <w:jc w:val="both"/>
              <w:rPr>
                <w:rFonts w:ascii="Times New Roman" w:eastAsia="Times New Roman" w:hAnsi="Times New Roman" w:cs="Times New Roman"/>
                <w:b/>
                <w:bCs/>
                <w:color w:val="000000" w:themeColor="text1"/>
                <w:sz w:val="20"/>
                <w:szCs w:val="20"/>
              </w:rPr>
            </w:pPr>
            <w:r w:rsidRPr="00177C80">
              <w:rPr>
                <w:rFonts w:ascii="Times New Roman" w:eastAsia="Times New Roman" w:hAnsi="Times New Roman" w:cs="Times New Roman"/>
                <w:b/>
                <w:bCs/>
                <w:color w:val="000000" w:themeColor="text1"/>
                <w:sz w:val="20"/>
                <w:szCs w:val="20"/>
              </w:rPr>
              <w:t xml:space="preserve"> </w:t>
            </w:r>
          </w:p>
        </w:tc>
        <w:tc>
          <w:tcPr>
            <w:tcW w:w="659" w:type="dxa"/>
            <w:tcBorders>
              <w:top w:val="single" w:sz="8" w:space="0" w:color="auto"/>
              <w:left w:val="single" w:sz="8" w:space="0" w:color="auto"/>
              <w:bottom w:val="single" w:sz="8" w:space="0" w:color="000000" w:themeColor="text1"/>
              <w:right w:val="single" w:sz="8" w:space="0" w:color="auto"/>
            </w:tcBorders>
            <w:tcMar>
              <w:top w:w="15" w:type="dxa"/>
              <w:left w:w="15" w:type="dxa"/>
              <w:right w:w="15" w:type="dxa"/>
            </w:tcMar>
            <w:vAlign w:val="center"/>
          </w:tcPr>
          <w:p w14:paraId="59077325" w14:textId="77777777" w:rsidR="40F59905" w:rsidRPr="00177C80" w:rsidRDefault="40F59905" w:rsidP="000C6EB8">
            <w:pPr>
              <w:spacing w:after="0"/>
              <w:jc w:val="both"/>
              <w:rPr>
                <w:rFonts w:ascii="Times New Roman" w:eastAsia="Times New Roman" w:hAnsi="Times New Roman" w:cs="Times New Roman"/>
                <w:b/>
                <w:bCs/>
                <w:color w:val="000000" w:themeColor="text1"/>
                <w:sz w:val="20"/>
                <w:szCs w:val="20"/>
              </w:rPr>
            </w:pPr>
            <w:r w:rsidRPr="00177C80">
              <w:rPr>
                <w:rFonts w:ascii="Times New Roman" w:eastAsia="Times New Roman" w:hAnsi="Times New Roman" w:cs="Times New Roman"/>
                <w:b/>
                <w:bCs/>
                <w:color w:val="000000" w:themeColor="text1"/>
                <w:sz w:val="20"/>
                <w:szCs w:val="20"/>
              </w:rPr>
              <w:t xml:space="preserve"> </w:t>
            </w:r>
          </w:p>
        </w:tc>
        <w:tc>
          <w:tcPr>
            <w:tcW w:w="467" w:type="dxa"/>
            <w:tcBorders>
              <w:top w:val="single" w:sz="8" w:space="0" w:color="auto"/>
              <w:left w:val="single" w:sz="8" w:space="0" w:color="auto"/>
              <w:bottom w:val="single" w:sz="8" w:space="0" w:color="000000" w:themeColor="text1"/>
              <w:right w:val="single" w:sz="8" w:space="0" w:color="auto"/>
            </w:tcBorders>
            <w:tcMar>
              <w:top w:w="15" w:type="dxa"/>
              <w:left w:w="15" w:type="dxa"/>
              <w:right w:w="15" w:type="dxa"/>
            </w:tcMar>
            <w:vAlign w:val="center"/>
          </w:tcPr>
          <w:p w14:paraId="0DD929D0" w14:textId="77777777" w:rsidR="40F59905" w:rsidRPr="00177C80" w:rsidRDefault="40F59905" w:rsidP="000C6EB8">
            <w:pPr>
              <w:spacing w:after="0"/>
              <w:jc w:val="both"/>
              <w:rPr>
                <w:rFonts w:ascii="Times New Roman" w:eastAsia="Times New Roman" w:hAnsi="Times New Roman" w:cs="Times New Roman"/>
                <w:b/>
                <w:bCs/>
                <w:color w:val="000000" w:themeColor="text1"/>
                <w:sz w:val="20"/>
                <w:szCs w:val="20"/>
              </w:rPr>
            </w:pPr>
            <w:r w:rsidRPr="00177C80">
              <w:rPr>
                <w:rFonts w:ascii="Times New Roman" w:eastAsia="Times New Roman" w:hAnsi="Times New Roman" w:cs="Times New Roman"/>
                <w:b/>
                <w:bCs/>
                <w:color w:val="000000" w:themeColor="text1"/>
                <w:sz w:val="20"/>
                <w:szCs w:val="20"/>
              </w:rPr>
              <w:t xml:space="preserve"> </w:t>
            </w:r>
          </w:p>
        </w:tc>
        <w:tc>
          <w:tcPr>
            <w:tcW w:w="516" w:type="dxa"/>
            <w:tcBorders>
              <w:top w:val="single" w:sz="8" w:space="0" w:color="auto"/>
              <w:left w:val="single" w:sz="8" w:space="0" w:color="auto"/>
              <w:bottom w:val="single" w:sz="8" w:space="0" w:color="000000" w:themeColor="text1"/>
              <w:right w:val="single" w:sz="8" w:space="0" w:color="auto"/>
            </w:tcBorders>
            <w:tcMar>
              <w:top w:w="15" w:type="dxa"/>
              <w:left w:w="15" w:type="dxa"/>
              <w:right w:w="15" w:type="dxa"/>
            </w:tcMar>
            <w:vAlign w:val="center"/>
          </w:tcPr>
          <w:p w14:paraId="5F25BC18" w14:textId="77777777" w:rsidR="40F59905" w:rsidRPr="00177C80" w:rsidRDefault="40F59905" w:rsidP="000C6EB8">
            <w:pPr>
              <w:spacing w:after="0"/>
              <w:jc w:val="both"/>
              <w:rPr>
                <w:rFonts w:ascii="Times New Roman" w:eastAsia="Times New Roman" w:hAnsi="Times New Roman" w:cs="Times New Roman"/>
                <w:b/>
                <w:bCs/>
                <w:color w:val="000000" w:themeColor="text1"/>
                <w:sz w:val="20"/>
                <w:szCs w:val="20"/>
              </w:rPr>
            </w:pPr>
            <w:r w:rsidRPr="00177C80">
              <w:rPr>
                <w:rFonts w:ascii="Times New Roman" w:eastAsia="Times New Roman" w:hAnsi="Times New Roman" w:cs="Times New Roman"/>
                <w:b/>
                <w:bCs/>
                <w:color w:val="000000" w:themeColor="text1"/>
                <w:sz w:val="20"/>
                <w:szCs w:val="20"/>
              </w:rPr>
              <w:t xml:space="preserve"> </w:t>
            </w:r>
          </w:p>
        </w:tc>
        <w:tc>
          <w:tcPr>
            <w:tcW w:w="799" w:type="dxa"/>
            <w:tcBorders>
              <w:top w:val="single" w:sz="8" w:space="0" w:color="auto"/>
              <w:left w:val="single" w:sz="8" w:space="0" w:color="auto"/>
              <w:bottom w:val="single" w:sz="8" w:space="0" w:color="000000" w:themeColor="text1"/>
              <w:right w:val="single" w:sz="8" w:space="0" w:color="auto"/>
            </w:tcBorders>
            <w:tcMar>
              <w:top w:w="15" w:type="dxa"/>
              <w:left w:w="15" w:type="dxa"/>
              <w:right w:w="15" w:type="dxa"/>
            </w:tcMar>
            <w:vAlign w:val="center"/>
          </w:tcPr>
          <w:p w14:paraId="45ADD303" w14:textId="77777777" w:rsidR="40F59905" w:rsidRPr="00177C80" w:rsidRDefault="40F59905" w:rsidP="000C6EB8">
            <w:pPr>
              <w:spacing w:after="0"/>
              <w:jc w:val="both"/>
              <w:rPr>
                <w:rFonts w:ascii="Times New Roman" w:eastAsia="Times New Roman" w:hAnsi="Times New Roman" w:cs="Times New Roman"/>
                <w:b/>
                <w:bCs/>
                <w:color w:val="000000" w:themeColor="text1"/>
                <w:sz w:val="20"/>
                <w:szCs w:val="20"/>
              </w:rPr>
            </w:pPr>
            <w:r w:rsidRPr="00177C80">
              <w:rPr>
                <w:rFonts w:ascii="Times New Roman" w:eastAsia="Times New Roman" w:hAnsi="Times New Roman" w:cs="Times New Roman"/>
                <w:b/>
                <w:bCs/>
                <w:color w:val="000000" w:themeColor="text1"/>
                <w:sz w:val="20"/>
                <w:szCs w:val="20"/>
              </w:rPr>
              <w:t xml:space="preserve"> </w:t>
            </w:r>
          </w:p>
        </w:tc>
        <w:tc>
          <w:tcPr>
            <w:tcW w:w="1135" w:type="dxa"/>
            <w:tcBorders>
              <w:top w:val="single" w:sz="8" w:space="0" w:color="auto"/>
              <w:left w:val="single" w:sz="8" w:space="0" w:color="auto"/>
              <w:bottom w:val="single" w:sz="8" w:space="0" w:color="000000" w:themeColor="text1"/>
              <w:right w:val="single" w:sz="8" w:space="0" w:color="auto"/>
            </w:tcBorders>
            <w:tcMar>
              <w:top w:w="15" w:type="dxa"/>
              <w:left w:w="15" w:type="dxa"/>
              <w:right w:w="15" w:type="dxa"/>
            </w:tcMar>
            <w:vAlign w:val="center"/>
          </w:tcPr>
          <w:p w14:paraId="38850251" w14:textId="77777777" w:rsidR="40F59905" w:rsidRPr="00177C80" w:rsidRDefault="40F59905" w:rsidP="000C6EB8">
            <w:pPr>
              <w:spacing w:after="0"/>
              <w:jc w:val="both"/>
              <w:rPr>
                <w:rFonts w:ascii="Times New Roman" w:eastAsia="Times New Roman" w:hAnsi="Times New Roman" w:cs="Times New Roman"/>
                <w:b/>
                <w:bCs/>
                <w:color w:val="000000" w:themeColor="text1"/>
                <w:sz w:val="20"/>
                <w:szCs w:val="20"/>
              </w:rPr>
            </w:pPr>
            <w:r w:rsidRPr="00177C80">
              <w:rPr>
                <w:rFonts w:ascii="Times New Roman" w:eastAsia="Times New Roman" w:hAnsi="Times New Roman" w:cs="Times New Roman"/>
                <w:b/>
                <w:bCs/>
                <w:color w:val="000000" w:themeColor="text1"/>
                <w:sz w:val="20"/>
                <w:szCs w:val="20"/>
              </w:rPr>
              <w:t xml:space="preserve"> </w:t>
            </w:r>
          </w:p>
        </w:tc>
        <w:tc>
          <w:tcPr>
            <w:tcW w:w="663" w:type="dxa"/>
            <w:tcBorders>
              <w:top w:val="single" w:sz="8" w:space="0" w:color="auto"/>
              <w:left w:val="single" w:sz="8" w:space="0" w:color="auto"/>
              <w:bottom w:val="single" w:sz="8" w:space="0" w:color="000000" w:themeColor="text1"/>
              <w:right w:val="single" w:sz="8" w:space="0" w:color="auto"/>
            </w:tcBorders>
            <w:tcMar>
              <w:top w:w="15" w:type="dxa"/>
              <w:left w:w="15" w:type="dxa"/>
              <w:right w:w="15" w:type="dxa"/>
            </w:tcMar>
            <w:vAlign w:val="center"/>
          </w:tcPr>
          <w:p w14:paraId="61B6AA4D" w14:textId="77777777" w:rsidR="40F59905" w:rsidRPr="00177C80" w:rsidRDefault="40F59905" w:rsidP="000C6EB8">
            <w:pPr>
              <w:spacing w:after="0"/>
              <w:jc w:val="both"/>
              <w:rPr>
                <w:rFonts w:ascii="Times New Roman" w:eastAsia="Times New Roman" w:hAnsi="Times New Roman" w:cs="Times New Roman"/>
                <w:b/>
                <w:bCs/>
                <w:color w:val="000000" w:themeColor="text1"/>
                <w:sz w:val="20"/>
                <w:szCs w:val="20"/>
              </w:rPr>
            </w:pPr>
            <w:r w:rsidRPr="00177C80">
              <w:rPr>
                <w:rFonts w:ascii="Times New Roman" w:eastAsia="Times New Roman" w:hAnsi="Times New Roman" w:cs="Times New Roman"/>
                <w:b/>
                <w:bCs/>
                <w:color w:val="000000" w:themeColor="text1"/>
                <w:sz w:val="20"/>
                <w:szCs w:val="20"/>
              </w:rPr>
              <w:t xml:space="preserve"> </w:t>
            </w:r>
          </w:p>
        </w:tc>
        <w:tc>
          <w:tcPr>
            <w:tcW w:w="606" w:type="dxa"/>
            <w:tcBorders>
              <w:top w:val="single" w:sz="8" w:space="0" w:color="auto"/>
              <w:left w:val="single" w:sz="8" w:space="0" w:color="auto"/>
              <w:bottom w:val="single" w:sz="8" w:space="0" w:color="000000" w:themeColor="text1"/>
              <w:right w:val="single" w:sz="8" w:space="0" w:color="auto"/>
            </w:tcBorders>
            <w:tcMar>
              <w:top w:w="15" w:type="dxa"/>
              <w:left w:w="15" w:type="dxa"/>
              <w:right w:w="15" w:type="dxa"/>
            </w:tcMar>
            <w:vAlign w:val="center"/>
          </w:tcPr>
          <w:p w14:paraId="37B033C0" w14:textId="77777777" w:rsidR="40F59905" w:rsidRPr="00177C80" w:rsidRDefault="40F59905" w:rsidP="000C6EB8">
            <w:pPr>
              <w:spacing w:after="0"/>
              <w:jc w:val="both"/>
              <w:rPr>
                <w:rFonts w:ascii="Times New Roman" w:eastAsia="Times New Roman" w:hAnsi="Times New Roman" w:cs="Times New Roman"/>
                <w:b/>
                <w:bCs/>
                <w:color w:val="000000" w:themeColor="text1"/>
                <w:sz w:val="20"/>
                <w:szCs w:val="20"/>
              </w:rPr>
            </w:pPr>
          </w:p>
        </w:tc>
      </w:tr>
    </w:tbl>
    <w:p w14:paraId="0065BCDB" w14:textId="77777777" w:rsidR="40F59905" w:rsidRPr="000C6EB8" w:rsidRDefault="40F59905" w:rsidP="000C6EB8">
      <w:pPr>
        <w:jc w:val="both"/>
        <w:rPr>
          <w:rFonts w:ascii="Times New Roman" w:hAnsi="Times New Roman" w:cs="Times New Roman"/>
        </w:rPr>
      </w:pPr>
    </w:p>
    <w:p w14:paraId="5A0ABE73" w14:textId="77777777" w:rsidR="40F59905" w:rsidRPr="000C6EB8" w:rsidRDefault="40F59905" w:rsidP="000C6EB8">
      <w:pPr>
        <w:jc w:val="both"/>
        <w:rPr>
          <w:rFonts w:ascii="Times New Roman" w:hAnsi="Times New Roman" w:cs="Times New Roman"/>
        </w:rPr>
      </w:pPr>
    </w:p>
    <w:p w14:paraId="69393803" w14:textId="77777777" w:rsidR="40F59905" w:rsidRPr="000C6EB8" w:rsidRDefault="40F59905" w:rsidP="000C6EB8">
      <w:pPr>
        <w:jc w:val="both"/>
        <w:rPr>
          <w:rFonts w:ascii="Times New Roman" w:hAnsi="Times New Roman" w:cs="Times New Roman"/>
        </w:rPr>
      </w:pPr>
    </w:p>
    <w:p w14:paraId="5326CB71" w14:textId="77777777" w:rsidR="000C6EB8" w:rsidRDefault="000C6EB8">
      <w:pPr>
        <w:rPr>
          <w:rFonts w:ascii="Times New Roman" w:eastAsia="Aptos" w:hAnsi="Times New Roman" w:cs="Times New Roman"/>
        </w:rPr>
      </w:pPr>
      <w:r>
        <w:rPr>
          <w:rFonts w:ascii="Times New Roman" w:eastAsia="Aptos" w:hAnsi="Times New Roman" w:cs="Times New Roman"/>
        </w:rPr>
        <w:br w:type="page"/>
      </w:r>
    </w:p>
    <w:p w14:paraId="12578DAA" w14:textId="77777777" w:rsidR="22740A8F" w:rsidRPr="000C6EB8" w:rsidRDefault="22740A8F" w:rsidP="00697319">
      <w:pPr>
        <w:jc w:val="right"/>
        <w:rPr>
          <w:rFonts w:ascii="Times New Roman" w:hAnsi="Times New Roman" w:cs="Times New Roman"/>
          <w:b/>
          <w:bCs/>
          <w:lang w:val="nl-NL"/>
        </w:rPr>
      </w:pPr>
      <w:r w:rsidRPr="000C6EB8">
        <w:rPr>
          <w:rFonts w:ascii="Times New Roman" w:hAnsi="Times New Roman" w:cs="Times New Roman"/>
          <w:b/>
          <w:bCs/>
          <w:lang w:val="nl-NL"/>
        </w:rPr>
        <w:lastRenderedPageBreak/>
        <w:t>ANEXA nr. 3 la Procedura</w:t>
      </w:r>
    </w:p>
    <w:p w14:paraId="43E25D8B" w14:textId="77777777" w:rsidR="00325A63" w:rsidRDefault="00325A63" w:rsidP="00325A63">
      <w:pPr>
        <w:spacing w:line="276" w:lineRule="auto"/>
        <w:jc w:val="center"/>
        <w:rPr>
          <w:rFonts w:ascii="Times New Roman" w:eastAsia="Aptos" w:hAnsi="Times New Roman" w:cs="Times New Roman"/>
          <w:b/>
          <w:bCs/>
        </w:rPr>
      </w:pPr>
    </w:p>
    <w:p w14:paraId="5E2B6C78" w14:textId="77777777" w:rsidR="22740A8F" w:rsidRPr="000C6EB8" w:rsidRDefault="22740A8F" w:rsidP="00697319">
      <w:pPr>
        <w:spacing w:line="276" w:lineRule="auto"/>
        <w:jc w:val="center"/>
        <w:rPr>
          <w:rFonts w:ascii="Times New Roman" w:eastAsia="Aptos" w:hAnsi="Times New Roman" w:cs="Times New Roman"/>
          <w:b/>
          <w:bCs/>
        </w:rPr>
      </w:pPr>
      <w:r w:rsidRPr="000C6EB8">
        <w:rPr>
          <w:rFonts w:ascii="Times New Roman" w:eastAsia="Aptos" w:hAnsi="Times New Roman" w:cs="Times New Roman"/>
          <w:b/>
          <w:bCs/>
        </w:rPr>
        <w:t>MODEL DE FORMULAR DE MODIFICARE A DATELOR</w:t>
      </w:r>
    </w:p>
    <w:p w14:paraId="42ED22AB" w14:textId="77777777" w:rsidR="22740A8F" w:rsidRPr="000C6EB8" w:rsidRDefault="22740A8F" w:rsidP="00697319">
      <w:pPr>
        <w:spacing w:line="276" w:lineRule="auto"/>
        <w:jc w:val="center"/>
        <w:rPr>
          <w:rFonts w:ascii="Times New Roman" w:eastAsia="Aptos" w:hAnsi="Times New Roman" w:cs="Times New Roman"/>
          <w:b/>
          <w:bCs/>
          <w:lang w:val="nl-NL"/>
        </w:rPr>
      </w:pPr>
      <w:r w:rsidRPr="000C6EB8">
        <w:rPr>
          <w:rFonts w:ascii="Times New Roman" w:eastAsia="Aptos" w:hAnsi="Times New Roman" w:cs="Times New Roman"/>
          <w:b/>
          <w:bCs/>
          <w:lang w:val="nl-NL"/>
        </w:rPr>
        <w:t>în Registrul național al comunităților de energie</w:t>
      </w:r>
    </w:p>
    <w:p w14:paraId="1E57C341" w14:textId="77777777" w:rsidR="22740A8F" w:rsidRPr="000C6EB8" w:rsidRDefault="22740A8F" w:rsidP="00FD4D23">
      <w:pPr>
        <w:spacing w:line="276" w:lineRule="auto"/>
        <w:jc w:val="both"/>
        <w:rPr>
          <w:rFonts w:ascii="Times New Roman" w:eastAsia="Aptos" w:hAnsi="Times New Roman" w:cs="Times New Roman"/>
          <w:lang w:val="nl-NL"/>
        </w:rPr>
      </w:pPr>
      <w:r w:rsidRPr="000C6EB8">
        <w:rPr>
          <w:rFonts w:ascii="Times New Roman" w:eastAsia="Aptos" w:hAnsi="Times New Roman" w:cs="Times New Roman"/>
          <w:lang w:val="nl-NL"/>
        </w:rPr>
        <w:t xml:space="preserve"> </w:t>
      </w:r>
    </w:p>
    <w:p w14:paraId="27EA52E1" w14:textId="77777777" w:rsidR="22740A8F" w:rsidRPr="00177C80" w:rsidRDefault="22740A8F" w:rsidP="000C6EB8">
      <w:pPr>
        <w:jc w:val="both"/>
        <w:rPr>
          <w:rFonts w:ascii="Times New Roman" w:eastAsia="Times New Roman" w:hAnsi="Times New Roman" w:cs="Times New Roman"/>
          <w:b/>
          <w:bCs/>
        </w:rPr>
      </w:pPr>
      <w:r w:rsidRPr="0006274B">
        <w:rPr>
          <w:rFonts w:ascii="Times New Roman" w:eastAsia="Times New Roman" w:hAnsi="Times New Roman" w:cs="Times New Roman"/>
          <w:b/>
          <w:bCs/>
        </w:rPr>
        <w:t xml:space="preserve">I. Date generale </w:t>
      </w:r>
      <w:proofErr w:type="spellStart"/>
      <w:r w:rsidRPr="0006274B">
        <w:rPr>
          <w:rFonts w:ascii="Times New Roman" w:eastAsia="Times New Roman" w:hAnsi="Times New Roman" w:cs="Times New Roman"/>
          <w:b/>
          <w:bCs/>
        </w:rPr>
        <w:t>privind</w:t>
      </w:r>
      <w:proofErr w:type="spellEnd"/>
      <w:r w:rsidRPr="0006274B">
        <w:rPr>
          <w:rFonts w:ascii="Times New Roman" w:eastAsia="Times New Roman" w:hAnsi="Times New Roman" w:cs="Times New Roman"/>
          <w:b/>
          <w:bCs/>
        </w:rPr>
        <w:t xml:space="preserve"> </w:t>
      </w:r>
      <w:proofErr w:type="spellStart"/>
      <w:r w:rsidRPr="0006274B">
        <w:rPr>
          <w:rFonts w:ascii="Times New Roman" w:eastAsia="Times New Roman" w:hAnsi="Times New Roman" w:cs="Times New Roman"/>
          <w:b/>
          <w:bCs/>
        </w:rPr>
        <w:t>comunitatea</w:t>
      </w:r>
      <w:proofErr w:type="spellEnd"/>
    </w:p>
    <w:p w14:paraId="637A5967" w14:textId="77777777" w:rsidR="22740A8F" w:rsidRPr="00177C80" w:rsidRDefault="22740A8F" w:rsidP="000C6EB8">
      <w:pPr>
        <w:pStyle w:val="ListParagraph"/>
        <w:numPr>
          <w:ilvl w:val="0"/>
          <w:numId w:val="15"/>
        </w:numPr>
        <w:spacing w:after="0"/>
        <w:jc w:val="both"/>
        <w:rPr>
          <w:rFonts w:ascii="Times New Roman" w:eastAsia="Times New Roman" w:hAnsi="Times New Roman" w:cs="Times New Roman"/>
        </w:rPr>
      </w:pPr>
      <w:proofErr w:type="spellStart"/>
      <w:r w:rsidRPr="00177C80">
        <w:rPr>
          <w:rFonts w:ascii="Times New Roman" w:eastAsia="Times New Roman" w:hAnsi="Times New Roman" w:cs="Times New Roman"/>
          <w:b/>
          <w:bCs/>
        </w:rPr>
        <w:t>Denumirea</w:t>
      </w:r>
      <w:proofErr w:type="spellEnd"/>
      <w:r w:rsidRPr="00177C80">
        <w:rPr>
          <w:rFonts w:ascii="Times New Roman" w:eastAsia="Times New Roman" w:hAnsi="Times New Roman" w:cs="Times New Roman"/>
          <w:b/>
          <w:bCs/>
        </w:rPr>
        <w:t xml:space="preserve"> </w:t>
      </w:r>
      <w:proofErr w:type="spellStart"/>
      <w:r w:rsidRPr="00177C80">
        <w:rPr>
          <w:rFonts w:ascii="Times New Roman" w:eastAsia="Times New Roman" w:hAnsi="Times New Roman" w:cs="Times New Roman"/>
          <w:b/>
          <w:bCs/>
        </w:rPr>
        <w:t>comunității</w:t>
      </w:r>
      <w:proofErr w:type="spellEnd"/>
      <w:r w:rsidRPr="00177C80">
        <w:rPr>
          <w:rFonts w:ascii="Times New Roman" w:eastAsia="Times New Roman" w:hAnsi="Times New Roman" w:cs="Times New Roman"/>
          <w:b/>
          <w:bCs/>
        </w:rPr>
        <w:t>:</w:t>
      </w:r>
      <w:r w:rsidRPr="00177C80">
        <w:rPr>
          <w:rFonts w:ascii="Times New Roman" w:eastAsia="Times New Roman" w:hAnsi="Times New Roman" w:cs="Times New Roman"/>
        </w:rPr>
        <w:t xml:space="preserve"> ____________________________________________</w:t>
      </w:r>
    </w:p>
    <w:p w14:paraId="67C4B230" w14:textId="77777777" w:rsidR="22740A8F" w:rsidRPr="00145A5D" w:rsidRDefault="22740A8F" w:rsidP="000C6EB8">
      <w:pPr>
        <w:pStyle w:val="ListParagraph"/>
        <w:numPr>
          <w:ilvl w:val="0"/>
          <w:numId w:val="15"/>
        </w:numPr>
        <w:spacing w:after="0"/>
        <w:jc w:val="both"/>
        <w:rPr>
          <w:rFonts w:ascii="Times New Roman" w:eastAsia="Times New Roman" w:hAnsi="Times New Roman" w:cs="Times New Roman"/>
          <w:lang w:val="it-IT"/>
        </w:rPr>
      </w:pPr>
      <w:r w:rsidRPr="00145A5D">
        <w:rPr>
          <w:rFonts w:ascii="Times New Roman" w:eastAsia="Times New Roman" w:hAnsi="Times New Roman" w:cs="Times New Roman"/>
          <w:b/>
          <w:bCs/>
          <w:lang w:val="it-IT"/>
        </w:rPr>
        <w:t>ID comunitate (atribuit de ANRE):</w:t>
      </w:r>
      <w:r w:rsidRPr="00145A5D">
        <w:rPr>
          <w:rFonts w:ascii="Times New Roman" w:eastAsia="Times New Roman" w:hAnsi="Times New Roman" w:cs="Times New Roman"/>
          <w:lang w:val="it-IT"/>
        </w:rPr>
        <w:t xml:space="preserve"> _________________________________</w:t>
      </w:r>
    </w:p>
    <w:p w14:paraId="7FF4B93F" w14:textId="7BFD96F4" w:rsidR="22740A8F" w:rsidRPr="00145A5D" w:rsidRDefault="22740A8F" w:rsidP="000C6EB8">
      <w:pPr>
        <w:pStyle w:val="ListParagraph"/>
        <w:numPr>
          <w:ilvl w:val="0"/>
          <w:numId w:val="15"/>
        </w:numPr>
        <w:spacing w:after="0"/>
        <w:jc w:val="both"/>
        <w:rPr>
          <w:rFonts w:ascii="Times New Roman" w:eastAsia="Times New Roman" w:hAnsi="Times New Roman" w:cs="Times New Roman"/>
          <w:lang w:val="it-IT"/>
        </w:rPr>
      </w:pPr>
      <w:r w:rsidRPr="00145A5D">
        <w:rPr>
          <w:rFonts w:ascii="Times New Roman" w:eastAsia="Times New Roman" w:hAnsi="Times New Roman" w:cs="Times New Roman"/>
          <w:b/>
          <w:bCs/>
          <w:lang w:val="it-IT"/>
        </w:rPr>
        <w:t>Tip comunitate:</w:t>
      </w:r>
      <w:r w:rsidRPr="00145A5D">
        <w:rPr>
          <w:rFonts w:ascii="Times New Roman" w:hAnsi="Times New Roman" w:cs="Times New Roman"/>
          <w:lang w:val="it-IT"/>
        </w:rPr>
        <w:br/>
      </w:r>
      <w:r w:rsidRPr="00145A5D">
        <w:rPr>
          <w:rFonts w:ascii="Times New Roman" w:eastAsia="Times New Roman" w:hAnsi="Times New Roman" w:cs="Times New Roman"/>
          <w:lang w:val="it-IT"/>
        </w:rPr>
        <w:t xml:space="preserve"> </w:t>
      </w:r>
      <w:r w:rsidRPr="00145A5D">
        <w:rPr>
          <w:rFonts w:ascii="Segoe UI Symbol" w:eastAsia="Segoe UI Symbol" w:hAnsi="Segoe UI Symbol" w:cs="Segoe UI Symbol"/>
          <w:lang w:val="it-IT"/>
        </w:rPr>
        <w:t>☐</w:t>
      </w:r>
      <w:r w:rsidRPr="00145A5D">
        <w:rPr>
          <w:rFonts w:ascii="Times New Roman" w:eastAsia="Times New Roman" w:hAnsi="Times New Roman" w:cs="Times New Roman"/>
          <w:lang w:val="it-IT"/>
        </w:rPr>
        <w:t xml:space="preserve"> Surse regenerabile</w:t>
      </w:r>
      <w:r w:rsidR="007D3C7E">
        <w:rPr>
          <w:rFonts w:ascii="Times New Roman" w:eastAsia="Times New Roman" w:hAnsi="Times New Roman" w:cs="Times New Roman"/>
          <w:lang w:val="it-IT"/>
        </w:rPr>
        <w:t xml:space="preserve"> (fotovoltaic, eolian, hidro,biomasa, mixt)</w:t>
      </w:r>
      <w:r w:rsidRPr="00145A5D">
        <w:rPr>
          <w:rFonts w:ascii="Times New Roman" w:eastAsia="Times New Roman" w:hAnsi="Times New Roman" w:cs="Times New Roman"/>
          <w:lang w:val="it-IT"/>
        </w:rPr>
        <w:t>  </w:t>
      </w:r>
      <w:r w:rsidRPr="00145A5D">
        <w:rPr>
          <w:rFonts w:ascii="Segoe UI Symbol" w:eastAsia="Segoe UI Symbol" w:hAnsi="Segoe UI Symbol" w:cs="Segoe UI Symbol"/>
          <w:lang w:val="it-IT"/>
        </w:rPr>
        <w:t>☐</w:t>
      </w:r>
      <w:r w:rsidRPr="00145A5D">
        <w:rPr>
          <w:rFonts w:ascii="Times New Roman" w:eastAsia="Times New Roman" w:hAnsi="Times New Roman" w:cs="Times New Roman"/>
          <w:lang w:val="it-IT"/>
        </w:rPr>
        <w:t xml:space="preserve"> Cetățeni</w:t>
      </w:r>
    </w:p>
    <w:p w14:paraId="6A738F9C" w14:textId="77777777" w:rsidR="22740A8F" w:rsidRPr="00177C80" w:rsidRDefault="22740A8F" w:rsidP="000C6EB8">
      <w:pPr>
        <w:pStyle w:val="ListParagraph"/>
        <w:numPr>
          <w:ilvl w:val="0"/>
          <w:numId w:val="15"/>
        </w:numPr>
        <w:spacing w:after="0"/>
        <w:jc w:val="both"/>
        <w:rPr>
          <w:rFonts w:ascii="Times New Roman" w:eastAsia="Times New Roman" w:hAnsi="Times New Roman" w:cs="Times New Roman"/>
        </w:rPr>
      </w:pPr>
      <w:r w:rsidRPr="00177C80">
        <w:rPr>
          <w:rFonts w:ascii="Times New Roman" w:eastAsia="Times New Roman" w:hAnsi="Times New Roman" w:cs="Times New Roman"/>
          <w:b/>
          <w:bCs/>
        </w:rPr>
        <w:t xml:space="preserve">Data </w:t>
      </w:r>
      <w:proofErr w:type="spellStart"/>
      <w:r w:rsidRPr="00177C80">
        <w:rPr>
          <w:rFonts w:ascii="Times New Roman" w:eastAsia="Times New Roman" w:hAnsi="Times New Roman" w:cs="Times New Roman"/>
          <w:b/>
          <w:bCs/>
        </w:rPr>
        <w:t>transmiterii</w:t>
      </w:r>
      <w:proofErr w:type="spellEnd"/>
      <w:r w:rsidRPr="00177C80">
        <w:rPr>
          <w:rFonts w:ascii="Times New Roman" w:eastAsia="Times New Roman" w:hAnsi="Times New Roman" w:cs="Times New Roman"/>
          <w:b/>
          <w:bCs/>
        </w:rPr>
        <w:t xml:space="preserve"> </w:t>
      </w:r>
      <w:proofErr w:type="spellStart"/>
      <w:r w:rsidRPr="00177C80">
        <w:rPr>
          <w:rFonts w:ascii="Times New Roman" w:eastAsia="Times New Roman" w:hAnsi="Times New Roman" w:cs="Times New Roman"/>
          <w:b/>
          <w:bCs/>
        </w:rPr>
        <w:t>formularului</w:t>
      </w:r>
      <w:proofErr w:type="spellEnd"/>
      <w:r w:rsidRPr="00177C80">
        <w:rPr>
          <w:rFonts w:ascii="Times New Roman" w:eastAsia="Times New Roman" w:hAnsi="Times New Roman" w:cs="Times New Roman"/>
          <w:b/>
          <w:bCs/>
        </w:rPr>
        <w:t>:</w:t>
      </w:r>
      <w:r w:rsidRPr="00177C80">
        <w:rPr>
          <w:rFonts w:ascii="Times New Roman" w:eastAsia="Times New Roman" w:hAnsi="Times New Roman" w:cs="Times New Roman"/>
        </w:rPr>
        <w:t xml:space="preserve"> ____ / ___</w:t>
      </w:r>
      <w:proofErr w:type="gramStart"/>
      <w:r w:rsidRPr="00177C80">
        <w:rPr>
          <w:rFonts w:ascii="Times New Roman" w:eastAsia="Times New Roman" w:hAnsi="Times New Roman" w:cs="Times New Roman"/>
        </w:rPr>
        <w:t>_ / _</w:t>
      </w:r>
      <w:proofErr w:type="gramEnd"/>
      <w:r w:rsidRPr="00177C80">
        <w:rPr>
          <w:rFonts w:ascii="Times New Roman" w:eastAsia="Times New Roman" w:hAnsi="Times New Roman" w:cs="Times New Roman"/>
        </w:rPr>
        <w:t>_____</w:t>
      </w:r>
    </w:p>
    <w:p w14:paraId="6E5938E6" w14:textId="77777777" w:rsidR="40F59905" w:rsidRPr="000C6EB8" w:rsidRDefault="40F59905" w:rsidP="000C6EB8">
      <w:pPr>
        <w:spacing w:after="0"/>
        <w:jc w:val="both"/>
        <w:rPr>
          <w:rFonts w:ascii="Times New Roman" w:hAnsi="Times New Roman" w:cs="Times New Roman"/>
        </w:rPr>
      </w:pPr>
    </w:p>
    <w:p w14:paraId="6FE8B89A" w14:textId="77777777" w:rsidR="22740A8F" w:rsidRPr="00177C80" w:rsidRDefault="22740A8F" w:rsidP="000C6EB8">
      <w:pPr>
        <w:jc w:val="both"/>
        <w:rPr>
          <w:rFonts w:ascii="Times New Roman" w:eastAsia="Times New Roman" w:hAnsi="Times New Roman" w:cs="Times New Roman"/>
          <w:b/>
          <w:bCs/>
        </w:rPr>
      </w:pPr>
      <w:r w:rsidRPr="0006274B">
        <w:rPr>
          <w:rFonts w:ascii="Times New Roman" w:eastAsia="Times New Roman" w:hAnsi="Times New Roman" w:cs="Times New Roman"/>
          <w:b/>
          <w:bCs/>
        </w:rPr>
        <w:t xml:space="preserve">II. </w:t>
      </w:r>
      <w:proofErr w:type="spellStart"/>
      <w:r w:rsidRPr="0006274B">
        <w:rPr>
          <w:rFonts w:ascii="Times New Roman" w:eastAsia="Times New Roman" w:hAnsi="Times New Roman" w:cs="Times New Roman"/>
          <w:b/>
          <w:bCs/>
        </w:rPr>
        <w:t>Obiectul</w:t>
      </w:r>
      <w:proofErr w:type="spellEnd"/>
      <w:r w:rsidRPr="0006274B">
        <w:rPr>
          <w:rFonts w:ascii="Times New Roman" w:eastAsia="Times New Roman" w:hAnsi="Times New Roman" w:cs="Times New Roman"/>
          <w:b/>
          <w:bCs/>
        </w:rPr>
        <w:t xml:space="preserve"> </w:t>
      </w:r>
      <w:proofErr w:type="spellStart"/>
      <w:r w:rsidRPr="0006274B">
        <w:rPr>
          <w:rFonts w:ascii="Times New Roman" w:eastAsia="Times New Roman" w:hAnsi="Times New Roman" w:cs="Times New Roman"/>
          <w:b/>
          <w:bCs/>
        </w:rPr>
        <w:t>actualizării</w:t>
      </w:r>
      <w:proofErr w:type="spellEnd"/>
    </w:p>
    <w:p w14:paraId="4DFEDF42" w14:textId="77777777" w:rsidR="22740A8F" w:rsidRPr="000C6EB8" w:rsidRDefault="22740A8F" w:rsidP="000C6EB8">
      <w:pPr>
        <w:jc w:val="both"/>
        <w:rPr>
          <w:rFonts w:ascii="Times New Roman" w:hAnsi="Times New Roman" w:cs="Times New Roman"/>
        </w:rPr>
      </w:pPr>
      <w:proofErr w:type="spellStart"/>
      <w:r w:rsidRPr="00177C80">
        <w:rPr>
          <w:rFonts w:ascii="Times New Roman" w:eastAsia="Times New Roman" w:hAnsi="Times New Roman" w:cs="Times New Roman"/>
        </w:rPr>
        <w:t>Selectați</w:t>
      </w:r>
      <w:proofErr w:type="spellEnd"/>
      <w:r w:rsidRPr="00177C80">
        <w:rPr>
          <w:rFonts w:ascii="Times New Roman" w:eastAsia="Times New Roman" w:hAnsi="Times New Roman" w:cs="Times New Roman"/>
        </w:rPr>
        <w:t xml:space="preserve"> </w:t>
      </w:r>
      <w:proofErr w:type="spellStart"/>
      <w:r w:rsidRPr="00177C80">
        <w:rPr>
          <w:rFonts w:ascii="Times New Roman" w:eastAsia="Times New Roman" w:hAnsi="Times New Roman" w:cs="Times New Roman"/>
        </w:rPr>
        <w:t>categoria</w:t>
      </w:r>
      <w:proofErr w:type="spellEnd"/>
      <w:r w:rsidRPr="00177C80">
        <w:rPr>
          <w:rFonts w:ascii="Times New Roman" w:eastAsia="Times New Roman" w:hAnsi="Times New Roman" w:cs="Times New Roman"/>
        </w:rPr>
        <w:t>/</w:t>
      </w:r>
      <w:proofErr w:type="spellStart"/>
      <w:r w:rsidRPr="00177C80">
        <w:rPr>
          <w:rFonts w:ascii="Times New Roman" w:eastAsia="Times New Roman" w:hAnsi="Times New Roman" w:cs="Times New Roman"/>
        </w:rPr>
        <w:t>categoriile</w:t>
      </w:r>
      <w:proofErr w:type="spellEnd"/>
      <w:r w:rsidRPr="00177C80">
        <w:rPr>
          <w:rFonts w:ascii="Times New Roman" w:eastAsia="Times New Roman" w:hAnsi="Times New Roman" w:cs="Times New Roman"/>
        </w:rPr>
        <w:t xml:space="preserve"> de date care se </w:t>
      </w:r>
      <w:proofErr w:type="spellStart"/>
      <w:r w:rsidRPr="00177C80">
        <w:rPr>
          <w:rFonts w:ascii="Times New Roman" w:eastAsia="Times New Roman" w:hAnsi="Times New Roman" w:cs="Times New Roman"/>
        </w:rPr>
        <w:t>modifică</w:t>
      </w:r>
      <w:proofErr w:type="spellEnd"/>
      <w:r w:rsidRPr="00177C80">
        <w:rPr>
          <w:rFonts w:ascii="Times New Roman" w:eastAsia="Times New Roman" w:hAnsi="Times New Roman" w:cs="Times New Roman"/>
        </w:rPr>
        <w:t xml:space="preserve"> (conform art. 11 </w:t>
      </w:r>
      <w:proofErr w:type="spellStart"/>
      <w:r w:rsidRPr="00177C80">
        <w:rPr>
          <w:rFonts w:ascii="Times New Roman" w:eastAsia="Times New Roman" w:hAnsi="Times New Roman" w:cs="Times New Roman"/>
        </w:rPr>
        <w:t>procedură</w:t>
      </w:r>
      <w:proofErr w:type="spellEnd"/>
      <w:r w:rsidRPr="00177C80">
        <w:rPr>
          <w:rFonts w:ascii="Times New Roman" w:eastAsia="Times New Roman" w:hAnsi="Times New Roman" w:cs="Times New Roman"/>
        </w:rPr>
        <w:t>):</w:t>
      </w:r>
    </w:p>
    <w:p w14:paraId="45C7D5CC" w14:textId="77777777" w:rsidR="22740A8F" w:rsidRPr="000C6EB8" w:rsidRDefault="22740A8F" w:rsidP="00FD4D23">
      <w:pPr>
        <w:rPr>
          <w:rFonts w:ascii="Times New Roman" w:hAnsi="Times New Roman" w:cs="Times New Roman"/>
        </w:rPr>
      </w:pPr>
      <w:r w:rsidRPr="0006274B">
        <w:rPr>
          <w:rFonts w:ascii="Segoe UI Symbol" w:eastAsia="Segoe UI Symbol" w:hAnsi="Segoe UI Symbol" w:cs="Segoe UI Symbol"/>
        </w:rPr>
        <w:t>☐</w:t>
      </w:r>
      <w:r w:rsidRPr="00177C80">
        <w:rPr>
          <w:rFonts w:ascii="Times New Roman" w:eastAsia="Times New Roman" w:hAnsi="Times New Roman" w:cs="Times New Roman"/>
        </w:rPr>
        <w:t xml:space="preserve"> A. Act </w:t>
      </w:r>
      <w:proofErr w:type="spellStart"/>
      <w:r w:rsidRPr="00177C80">
        <w:rPr>
          <w:rFonts w:ascii="Times New Roman" w:eastAsia="Times New Roman" w:hAnsi="Times New Roman" w:cs="Times New Roman"/>
        </w:rPr>
        <w:t>constitutiv</w:t>
      </w:r>
      <w:proofErr w:type="spellEnd"/>
      <w:r w:rsidRPr="00177C80">
        <w:rPr>
          <w:rFonts w:ascii="Times New Roman" w:eastAsia="Times New Roman" w:hAnsi="Times New Roman" w:cs="Times New Roman"/>
        </w:rPr>
        <w:t xml:space="preserve"> / </w:t>
      </w:r>
      <w:proofErr w:type="spellStart"/>
      <w:r w:rsidRPr="00177C80">
        <w:rPr>
          <w:rFonts w:ascii="Times New Roman" w:eastAsia="Times New Roman" w:hAnsi="Times New Roman" w:cs="Times New Roman"/>
        </w:rPr>
        <w:t>Statut</w:t>
      </w:r>
      <w:proofErr w:type="spellEnd"/>
      <w:r w:rsidRPr="000C6EB8">
        <w:rPr>
          <w:rFonts w:ascii="Times New Roman" w:hAnsi="Times New Roman" w:cs="Times New Roman"/>
        </w:rPr>
        <w:br/>
      </w:r>
      <w:r w:rsidRPr="0006274B">
        <w:rPr>
          <w:rFonts w:ascii="Times New Roman" w:eastAsia="Times New Roman" w:hAnsi="Times New Roman" w:cs="Times New Roman"/>
        </w:rPr>
        <w:t xml:space="preserve"> </w:t>
      </w:r>
      <w:r w:rsidRPr="00177C80">
        <w:rPr>
          <w:rFonts w:ascii="Segoe UI Symbol" w:eastAsia="Segoe UI Symbol" w:hAnsi="Segoe UI Symbol" w:cs="Segoe UI Symbol"/>
        </w:rPr>
        <w:t>☐</w:t>
      </w:r>
      <w:r w:rsidRPr="00177C80">
        <w:rPr>
          <w:rFonts w:ascii="Times New Roman" w:eastAsia="Times New Roman" w:hAnsi="Times New Roman" w:cs="Times New Roman"/>
        </w:rPr>
        <w:t xml:space="preserve"> B. </w:t>
      </w:r>
      <w:proofErr w:type="spellStart"/>
      <w:r w:rsidRPr="00177C80">
        <w:rPr>
          <w:rFonts w:ascii="Times New Roman" w:eastAsia="Times New Roman" w:hAnsi="Times New Roman" w:cs="Times New Roman"/>
        </w:rPr>
        <w:t>Sediu</w:t>
      </w:r>
      <w:proofErr w:type="spellEnd"/>
      <w:r w:rsidRPr="00177C80">
        <w:rPr>
          <w:rFonts w:ascii="Times New Roman" w:eastAsia="Times New Roman" w:hAnsi="Times New Roman" w:cs="Times New Roman"/>
        </w:rPr>
        <w:t xml:space="preserve"> social</w:t>
      </w:r>
      <w:r w:rsidRPr="000C6EB8">
        <w:rPr>
          <w:rFonts w:ascii="Times New Roman" w:hAnsi="Times New Roman" w:cs="Times New Roman"/>
        </w:rPr>
        <w:br/>
      </w:r>
      <w:r w:rsidRPr="0006274B">
        <w:rPr>
          <w:rFonts w:ascii="Times New Roman" w:eastAsia="Times New Roman" w:hAnsi="Times New Roman" w:cs="Times New Roman"/>
        </w:rPr>
        <w:t xml:space="preserve"> </w:t>
      </w:r>
      <w:r w:rsidRPr="00177C80">
        <w:rPr>
          <w:rFonts w:ascii="Segoe UI Symbol" w:eastAsia="Segoe UI Symbol" w:hAnsi="Segoe UI Symbol" w:cs="Segoe UI Symbol"/>
        </w:rPr>
        <w:t>☐</w:t>
      </w:r>
      <w:r w:rsidRPr="00177C80">
        <w:rPr>
          <w:rFonts w:ascii="Times New Roman" w:eastAsia="Times New Roman" w:hAnsi="Times New Roman" w:cs="Times New Roman"/>
        </w:rPr>
        <w:t xml:space="preserve"> C. </w:t>
      </w:r>
      <w:proofErr w:type="spellStart"/>
      <w:r w:rsidRPr="00177C80">
        <w:rPr>
          <w:rFonts w:ascii="Times New Roman" w:eastAsia="Times New Roman" w:hAnsi="Times New Roman" w:cs="Times New Roman"/>
        </w:rPr>
        <w:t>Reprezentant</w:t>
      </w:r>
      <w:proofErr w:type="spellEnd"/>
      <w:r w:rsidRPr="00177C80">
        <w:rPr>
          <w:rFonts w:ascii="Times New Roman" w:eastAsia="Times New Roman" w:hAnsi="Times New Roman" w:cs="Times New Roman"/>
        </w:rPr>
        <w:t xml:space="preserve"> legal</w:t>
      </w:r>
      <w:r w:rsidRPr="000C6EB8">
        <w:rPr>
          <w:rFonts w:ascii="Times New Roman" w:hAnsi="Times New Roman" w:cs="Times New Roman"/>
        </w:rPr>
        <w:br/>
      </w:r>
      <w:r w:rsidRPr="0006274B">
        <w:rPr>
          <w:rFonts w:ascii="Times New Roman" w:eastAsia="Times New Roman" w:hAnsi="Times New Roman" w:cs="Times New Roman"/>
        </w:rPr>
        <w:t xml:space="preserve"> </w:t>
      </w:r>
      <w:r w:rsidRPr="00177C80">
        <w:rPr>
          <w:rFonts w:ascii="Segoe UI Symbol" w:eastAsia="Segoe UI Symbol" w:hAnsi="Segoe UI Symbol" w:cs="Segoe UI Symbol"/>
        </w:rPr>
        <w:t>☐</w:t>
      </w:r>
      <w:r w:rsidRPr="00177C80">
        <w:rPr>
          <w:rFonts w:ascii="Times New Roman" w:eastAsia="Times New Roman" w:hAnsi="Times New Roman" w:cs="Times New Roman"/>
        </w:rPr>
        <w:t xml:space="preserve"> D. </w:t>
      </w:r>
      <w:proofErr w:type="spellStart"/>
      <w:r w:rsidRPr="00177C80">
        <w:rPr>
          <w:rFonts w:ascii="Times New Roman" w:eastAsia="Times New Roman" w:hAnsi="Times New Roman" w:cs="Times New Roman"/>
        </w:rPr>
        <w:t>Componența</w:t>
      </w:r>
      <w:proofErr w:type="spellEnd"/>
      <w:r w:rsidRPr="00177C80">
        <w:rPr>
          <w:rFonts w:ascii="Times New Roman" w:eastAsia="Times New Roman" w:hAnsi="Times New Roman" w:cs="Times New Roman"/>
        </w:rPr>
        <w:t xml:space="preserve"> </w:t>
      </w:r>
      <w:proofErr w:type="spellStart"/>
      <w:r w:rsidRPr="00177C80">
        <w:rPr>
          <w:rFonts w:ascii="Times New Roman" w:eastAsia="Times New Roman" w:hAnsi="Times New Roman" w:cs="Times New Roman"/>
        </w:rPr>
        <w:t>membrilor</w:t>
      </w:r>
      <w:proofErr w:type="spellEnd"/>
      <w:r w:rsidRPr="000C6EB8">
        <w:rPr>
          <w:rFonts w:ascii="Times New Roman" w:hAnsi="Times New Roman" w:cs="Times New Roman"/>
        </w:rPr>
        <w:br/>
      </w:r>
      <w:r w:rsidRPr="0006274B">
        <w:rPr>
          <w:rFonts w:ascii="Times New Roman" w:eastAsia="Times New Roman" w:hAnsi="Times New Roman" w:cs="Times New Roman"/>
        </w:rPr>
        <w:t xml:space="preserve"> </w:t>
      </w:r>
      <w:r w:rsidRPr="00177C80">
        <w:rPr>
          <w:rFonts w:ascii="Segoe UI Symbol" w:eastAsia="Segoe UI Symbol" w:hAnsi="Segoe UI Symbol" w:cs="Segoe UI Symbol"/>
        </w:rPr>
        <w:t>☐</w:t>
      </w:r>
      <w:r w:rsidRPr="00177C80">
        <w:rPr>
          <w:rFonts w:ascii="Times New Roman" w:eastAsia="Times New Roman" w:hAnsi="Times New Roman" w:cs="Times New Roman"/>
        </w:rPr>
        <w:t xml:space="preserve"> E. </w:t>
      </w:r>
      <w:proofErr w:type="spellStart"/>
      <w:r w:rsidRPr="00177C80">
        <w:rPr>
          <w:rFonts w:ascii="Times New Roman" w:eastAsia="Times New Roman" w:hAnsi="Times New Roman" w:cs="Times New Roman"/>
        </w:rPr>
        <w:t>Instalații</w:t>
      </w:r>
      <w:proofErr w:type="spellEnd"/>
      <w:r w:rsidRPr="00177C80">
        <w:rPr>
          <w:rFonts w:ascii="Times New Roman" w:eastAsia="Times New Roman" w:hAnsi="Times New Roman" w:cs="Times New Roman"/>
        </w:rPr>
        <w:t xml:space="preserve"> de </w:t>
      </w:r>
      <w:proofErr w:type="spellStart"/>
      <w:r w:rsidRPr="00177C80">
        <w:rPr>
          <w:rFonts w:ascii="Times New Roman" w:eastAsia="Times New Roman" w:hAnsi="Times New Roman" w:cs="Times New Roman"/>
        </w:rPr>
        <w:t>producere</w:t>
      </w:r>
      <w:proofErr w:type="spellEnd"/>
      <w:r w:rsidRPr="000C6EB8">
        <w:rPr>
          <w:rFonts w:ascii="Times New Roman" w:hAnsi="Times New Roman" w:cs="Times New Roman"/>
        </w:rPr>
        <w:br/>
      </w:r>
      <w:r w:rsidRPr="0006274B">
        <w:rPr>
          <w:rFonts w:ascii="Times New Roman" w:eastAsia="Times New Roman" w:hAnsi="Times New Roman" w:cs="Times New Roman"/>
        </w:rPr>
        <w:t xml:space="preserve"> </w:t>
      </w:r>
      <w:r w:rsidRPr="00177C80">
        <w:rPr>
          <w:rFonts w:ascii="Segoe UI Symbol" w:eastAsia="Segoe UI Symbol" w:hAnsi="Segoe UI Symbol" w:cs="Segoe UI Symbol"/>
        </w:rPr>
        <w:t>☐</w:t>
      </w:r>
      <w:r w:rsidRPr="00177C80">
        <w:rPr>
          <w:rFonts w:ascii="Times New Roman" w:eastAsia="Times New Roman" w:hAnsi="Times New Roman" w:cs="Times New Roman"/>
        </w:rPr>
        <w:t xml:space="preserve"> F. </w:t>
      </w:r>
      <w:proofErr w:type="spellStart"/>
      <w:r w:rsidRPr="00177C80">
        <w:rPr>
          <w:rFonts w:ascii="Times New Roman" w:eastAsia="Times New Roman" w:hAnsi="Times New Roman" w:cs="Times New Roman"/>
        </w:rPr>
        <w:t>Instalații</w:t>
      </w:r>
      <w:proofErr w:type="spellEnd"/>
      <w:r w:rsidRPr="00177C80">
        <w:rPr>
          <w:rFonts w:ascii="Times New Roman" w:eastAsia="Times New Roman" w:hAnsi="Times New Roman" w:cs="Times New Roman"/>
        </w:rPr>
        <w:t xml:space="preserve"> de </w:t>
      </w:r>
      <w:proofErr w:type="spellStart"/>
      <w:r w:rsidRPr="00177C80">
        <w:rPr>
          <w:rFonts w:ascii="Times New Roman" w:eastAsia="Times New Roman" w:hAnsi="Times New Roman" w:cs="Times New Roman"/>
        </w:rPr>
        <w:t>stocare</w:t>
      </w:r>
      <w:proofErr w:type="spellEnd"/>
      <w:r w:rsidRPr="000C6EB8">
        <w:rPr>
          <w:rFonts w:ascii="Times New Roman" w:hAnsi="Times New Roman" w:cs="Times New Roman"/>
        </w:rPr>
        <w:br/>
      </w:r>
      <w:r w:rsidRPr="0006274B">
        <w:rPr>
          <w:rFonts w:ascii="Times New Roman" w:eastAsia="Times New Roman" w:hAnsi="Times New Roman" w:cs="Times New Roman"/>
        </w:rPr>
        <w:t xml:space="preserve"> </w:t>
      </w:r>
      <w:r w:rsidRPr="00177C80">
        <w:rPr>
          <w:rFonts w:ascii="Segoe UI Symbol" w:eastAsia="Segoe UI Symbol" w:hAnsi="Segoe UI Symbol" w:cs="Segoe UI Symbol"/>
        </w:rPr>
        <w:t>☐</w:t>
      </w:r>
      <w:r w:rsidRPr="00177C80">
        <w:rPr>
          <w:rFonts w:ascii="Times New Roman" w:eastAsia="Times New Roman" w:hAnsi="Times New Roman" w:cs="Times New Roman"/>
        </w:rPr>
        <w:t xml:space="preserve"> G. </w:t>
      </w:r>
      <w:proofErr w:type="spellStart"/>
      <w:r w:rsidRPr="00177C80">
        <w:rPr>
          <w:rFonts w:ascii="Times New Roman" w:eastAsia="Times New Roman" w:hAnsi="Times New Roman" w:cs="Times New Roman"/>
        </w:rPr>
        <w:t>Rețea</w:t>
      </w:r>
      <w:proofErr w:type="spellEnd"/>
      <w:r w:rsidRPr="00177C80">
        <w:rPr>
          <w:rFonts w:ascii="Times New Roman" w:eastAsia="Times New Roman" w:hAnsi="Times New Roman" w:cs="Times New Roman"/>
        </w:rPr>
        <w:t xml:space="preserve"> </w:t>
      </w:r>
      <w:proofErr w:type="spellStart"/>
      <w:r w:rsidRPr="00177C80">
        <w:rPr>
          <w:rFonts w:ascii="Times New Roman" w:eastAsia="Times New Roman" w:hAnsi="Times New Roman" w:cs="Times New Roman"/>
        </w:rPr>
        <w:t>internă</w:t>
      </w:r>
      <w:proofErr w:type="spellEnd"/>
      <w:r w:rsidRPr="000C6EB8">
        <w:rPr>
          <w:rFonts w:ascii="Times New Roman" w:hAnsi="Times New Roman" w:cs="Times New Roman"/>
        </w:rPr>
        <w:br/>
      </w:r>
      <w:r w:rsidRPr="0006274B">
        <w:rPr>
          <w:rFonts w:ascii="Times New Roman" w:eastAsia="Times New Roman" w:hAnsi="Times New Roman" w:cs="Times New Roman"/>
        </w:rPr>
        <w:t xml:space="preserve"> </w:t>
      </w:r>
      <w:r w:rsidRPr="00177C80">
        <w:rPr>
          <w:rFonts w:ascii="Segoe UI Symbol" w:eastAsia="Segoe UI Symbol" w:hAnsi="Segoe UI Symbol" w:cs="Segoe UI Symbol"/>
        </w:rPr>
        <w:t>☐</w:t>
      </w:r>
      <w:r w:rsidRPr="00177C80">
        <w:rPr>
          <w:rFonts w:ascii="Times New Roman" w:eastAsia="Times New Roman" w:hAnsi="Times New Roman" w:cs="Times New Roman"/>
        </w:rPr>
        <w:t xml:space="preserve"> H. </w:t>
      </w:r>
      <w:proofErr w:type="spellStart"/>
      <w:r w:rsidRPr="00177C80">
        <w:rPr>
          <w:rFonts w:ascii="Times New Roman" w:eastAsia="Times New Roman" w:hAnsi="Times New Roman" w:cs="Times New Roman"/>
        </w:rPr>
        <w:t>Situația</w:t>
      </w:r>
      <w:proofErr w:type="spellEnd"/>
      <w:r w:rsidRPr="00177C80">
        <w:rPr>
          <w:rFonts w:ascii="Times New Roman" w:eastAsia="Times New Roman" w:hAnsi="Times New Roman" w:cs="Times New Roman"/>
        </w:rPr>
        <w:t xml:space="preserve"> </w:t>
      </w:r>
      <w:proofErr w:type="spellStart"/>
      <w:r w:rsidRPr="00177C80">
        <w:rPr>
          <w:rFonts w:ascii="Times New Roman" w:eastAsia="Times New Roman" w:hAnsi="Times New Roman" w:cs="Times New Roman"/>
        </w:rPr>
        <w:t>contorizării</w:t>
      </w:r>
      <w:proofErr w:type="spellEnd"/>
      <w:r w:rsidRPr="00177C80">
        <w:rPr>
          <w:rFonts w:ascii="Times New Roman" w:eastAsia="Times New Roman" w:hAnsi="Times New Roman" w:cs="Times New Roman"/>
        </w:rPr>
        <w:t xml:space="preserve"> </w:t>
      </w:r>
      <w:proofErr w:type="spellStart"/>
      <w:r w:rsidRPr="00177C80">
        <w:rPr>
          <w:rFonts w:ascii="Times New Roman" w:eastAsia="Times New Roman" w:hAnsi="Times New Roman" w:cs="Times New Roman"/>
        </w:rPr>
        <w:t>inteligente</w:t>
      </w:r>
      <w:proofErr w:type="spellEnd"/>
      <w:r w:rsidRPr="000C6EB8">
        <w:rPr>
          <w:rFonts w:ascii="Times New Roman" w:hAnsi="Times New Roman" w:cs="Times New Roman"/>
        </w:rPr>
        <w:br/>
      </w:r>
      <w:r w:rsidRPr="0006274B">
        <w:rPr>
          <w:rFonts w:ascii="Times New Roman" w:eastAsia="Times New Roman" w:hAnsi="Times New Roman" w:cs="Times New Roman"/>
        </w:rPr>
        <w:t xml:space="preserve"> </w:t>
      </w:r>
      <w:r w:rsidRPr="00177C80">
        <w:rPr>
          <w:rFonts w:ascii="Segoe UI Symbol" w:eastAsia="Segoe UI Symbol" w:hAnsi="Segoe UI Symbol" w:cs="Segoe UI Symbol"/>
        </w:rPr>
        <w:t>☐</w:t>
      </w:r>
      <w:r w:rsidRPr="00177C80">
        <w:rPr>
          <w:rFonts w:ascii="Times New Roman" w:eastAsia="Times New Roman" w:hAnsi="Times New Roman" w:cs="Times New Roman"/>
        </w:rPr>
        <w:t xml:space="preserve"> I. Alte </w:t>
      </w:r>
      <w:proofErr w:type="spellStart"/>
      <w:r w:rsidRPr="00177C80">
        <w:rPr>
          <w:rFonts w:ascii="Times New Roman" w:eastAsia="Times New Roman" w:hAnsi="Times New Roman" w:cs="Times New Roman"/>
        </w:rPr>
        <w:t>modificări</w:t>
      </w:r>
      <w:proofErr w:type="spellEnd"/>
      <w:r w:rsidRPr="00177C80">
        <w:rPr>
          <w:rFonts w:ascii="Times New Roman" w:eastAsia="Times New Roman" w:hAnsi="Times New Roman" w:cs="Times New Roman"/>
        </w:rPr>
        <w:t xml:space="preserve"> (</w:t>
      </w:r>
      <w:proofErr w:type="spellStart"/>
      <w:r w:rsidRPr="00177C80">
        <w:rPr>
          <w:rFonts w:ascii="Times New Roman" w:eastAsia="Times New Roman" w:hAnsi="Times New Roman" w:cs="Times New Roman"/>
        </w:rPr>
        <w:t>specificați</w:t>
      </w:r>
      <w:proofErr w:type="spellEnd"/>
      <w:r w:rsidRPr="00177C80">
        <w:rPr>
          <w:rFonts w:ascii="Times New Roman" w:eastAsia="Times New Roman" w:hAnsi="Times New Roman" w:cs="Times New Roman"/>
        </w:rPr>
        <w:t>): _______________________________________</w:t>
      </w:r>
    </w:p>
    <w:p w14:paraId="1E61BF64" w14:textId="77777777" w:rsidR="40F59905" w:rsidRPr="000C6EB8" w:rsidRDefault="40F59905" w:rsidP="000C6EB8">
      <w:pPr>
        <w:spacing w:after="0"/>
        <w:jc w:val="both"/>
        <w:rPr>
          <w:rFonts w:ascii="Times New Roman" w:hAnsi="Times New Roman" w:cs="Times New Roman"/>
        </w:rPr>
      </w:pPr>
    </w:p>
    <w:p w14:paraId="26F80F5C" w14:textId="77777777" w:rsidR="22740A8F" w:rsidRPr="00145A5D" w:rsidRDefault="22740A8F" w:rsidP="000C6EB8">
      <w:pPr>
        <w:jc w:val="both"/>
        <w:rPr>
          <w:rFonts w:ascii="Times New Roman" w:eastAsia="Times New Roman" w:hAnsi="Times New Roman" w:cs="Times New Roman"/>
          <w:b/>
          <w:bCs/>
          <w:lang w:val="it-IT"/>
        </w:rPr>
      </w:pPr>
      <w:r w:rsidRPr="00145A5D">
        <w:rPr>
          <w:rFonts w:ascii="Times New Roman" w:eastAsia="Times New Roman" w:hAnsi="Times New Roman" w:cs="Times New Roman"/>
          <w:b/>
          <w:bCs/>
          <w:lang w:val="it-IT"/>
        </w:rPr>
        <w:t>III. Descrierea detaliată a modificărilor</w:t>
      </w:r>
    </w:p>
    <w:p w14:paraId="15720076" w14:textId="77777777" w:rsidR="22740A8F" w:rsidRPr="00145A5D" w:rsidRDefault="22740A8F" w:rsidP="000C6EB8">
      <w:pPr>
        <w:jc w:val="both"/>
        <w:rPr>
          <w:rFonts w:ascii="Times New Roman" w:hAnsi="Times New Roman" w:cs="Times New Roman"/>
          <w:lang w:val="it-IT"/>
        </w:rPr>
      </w:pPr>
      <w:r w:rsidRPr="00145A5D">
        <w:rPr>
          <w:rFonts w:ascii="Times New Roman" w:eastAsia="Times New Roman" w:hAnsi="Times New Roman" w:cs="Times New Roman"/>
          <w:b/>
          <w:bCs/>
          <w:lang w:val="it-IT"/>
        </w:rPr>
        <w:t>A. Modificări privind actul constitutiv / statutul (dacă este cazul)</w:t>
      </w:r>
    </w:p>
    <w:p w14:paraId="51885FA5" w14:textId="77777777" w:rsidR="22740A8F" w:rsidRPr="00177C80" w:rsidRDefault="22740A8F" w:rsidP="000C6EB8">
      <w:pPr>
        <w:pStyle w:val="ListParagraph"/>
        <w:numPr>
          <w:ilvl w:val="0"/>
          <w:numId w:val="14"/>
        </w:numPr>
        <w:spacing w:after="0"/>
        <w:jc w:val="both"/>
        <w:rPr>
          <w:rFonts w:ascii="Times New Roman" w:eastAsia="Times New Roman" w:hAnsi="Times New Roman" w:cs="Times New Roman"/>
        </w:rPr>
      </w:pPr>
      <w:r w:rsidRPr="0006274B">
        <w:rPr>
          <w:rFonts w:ascii="Times New Roman" w:eastAsia="Times New Roman" w:hAnsi="Times New Roman" w:cs="Times New Roman"/>
        </w:rPr>
        <w:t xml:space="preserve">Tip </w:t>
      </w:r>
      <w:proofErr w:type="spellStart"/>
      <w:r w:rsidRPr="0006274B">
        <w:rPr>
          <w:rFonts w:ascii="Times New Roman" w:eastAsia="Times New Roman" w:hAnsi="Times New Roman" w:cs="Times New Roman"/>
        </w:rPr>
        <w:t>modificare</w:t>
      </w:r>
      <w:proofErr w:type="spellEnd"/>
      <w:r w:rsidRPr="0006274B">
        <w:rPr>
          <w:rFonts w:ascii="Times New Roman" w:eastAsia="Times New Roman" w:hAnsi="Times New Roman" w:cs="Times New Roman"/>
        </w:rPr>
        <w:t>: ______________________________________________</w:t>
      </w:r>
    </w:p>
    <w:p w14:paraId="77CA204B" w14:textId="77777777" w:rsidR="22740A8F" w:rsidRPr="00177C80" w:rsidRDefault="22740A8F" w:rsidP="000C6EB8">
      <w:pPr>
        <w:pStyle w:val="ListParagraph"/>
        <w:numPr>
          <w:ilvl w:val="0"/>
          <w:numId w:val="14"/>
        </w:numPr>
        <w:spacing w:after="0"/>
        <w:jc w:val="both"/>
        <w:rPr>
          <w:rFonts w:ascii="Times New Roman" w:eastAsia="Times New Roman" w:hAnsi="Times New Roman" w:cs="Times New Roman"/>
        </w:rPr>
      </w:pPr>
      <w:proofErr w:type="spellStart"/>
      <w:r w:rsidRPr="00177C80">
        <w:rPr>
          <w:rFonts w:ascii="Times New Roman" w:eastAsia="Times New Roman" w:hAnsi="Times New Roman" w:cs="Times New Roman"/>
        </w:rPr>
        <w:t>Documente</w:t>
      </w:r>
      <w:proofErr w:type="spellEnd"/>
      <w:r w:rsidRPr="00177C80">
        <w:rPr>
          <w:rFonts w:ascii="Times New Roman" w:eastAsia="Times New Roman" w:hAnsi="Times New Roman" w:cs="Times New Roman"/>
        </w:rPr>
        <w:t xml:space="preserve"> </w:t>
      </w:r>
      <w:proofErr w:type="spellStart"/>
      <w:r w:rsidRPr="00177C80">
        <w:rPr>
          <w:rFonts w:ascii="Times New Roman" w:eastAsia="Times New Roman" w:hAnsi="Times New Roman" w:cs="Times New Roman"/>
        </w:rPr>
        <w:t>anexate</w:t>
      </w:r>
      <w:proofErr w:type="spellEnd"/>
      <w:r w:rsidRPr="00177C80">
        <w:rPr>
          <w:rFonts w:ascii="Times New Roman" w:eastAsia="Times New Roman" w:hAnsi="Times New Roman" w:cs="Times New Roman"/>
        </w:rPr>
        <w:t xml:space="preserve">: </w:t>
      </w:r>
      <w:r w:rsidRPr="00177C80">
        <w:rPr>
          <w:rFonts w:ascii="Segoe UI Symbol" w:eastAsia="Segoe UI Symbol" w:hAnsi="Segoe UI Symbol" w:cs="Segoe UI Symbol"/>
        </w:rPr>
        <w:t>☐</w:t>
      </w:r>
      <w:r w:rsidRPr="00177C80">
        <w:rPr>
          <w:rFonts w:ascii="Times New Roman" w:eastAsia="Times New Roman" w:hAnsi="Times New Roman" w:cs="Times New Roman"/>
        </w:rPr>
        <w:t xml:space="preserve"> Da </w:t>
      </w:r>
      <w:r w:rsidRPr="00177C80">
        <w:rPr>
          <w:rFonts w:ascii="Segoe UI Symbol" w:eastAsia="Segoe UI Symbol" w:hAnsi="Segoe UI Symbol" w:cs="Segoe UI Symbol"/>
        </w:rPr>
        <w:t>☐</w:t>
      </w:r>
      <w:r w:rsidRPr="00177C80">
        <w:rPr>
          <w:rFonts w:ascii="Times New Roman" w:eastAsia="Times New Roman" w:hAnsi="Times New Roman" w:cs="Times New Roman"/>
        </w:rPr>
        <w:t xml:space="preserve"> Nu</w:t>
      </w:r>
    </w:p>
    <w:p w14:paraId="2045D7E8" w14:textId="77777777" w:rsidR="22740A8F" w:rsidRPr="00177C80" w:rsidRDefault="22740A8F" w:rsidP="000C6EB8">
      <w:pPr>
        <w:pStyle w:val="ListParagraph"/>
        <w:numPr>
          <w:ilvl w:val="0"/>
          <w:numId w:val="14"/>
        </w:numPr>
        <w:spacing w:after="0"/>
        <w:jc w:val="both"/>
        <w:rPr>
          <w:rFonts w:ascii="Times New Roman" w:eastAsia="Times New Roman" w:hAnsi="Times New Roman" w:cs="Times New Roman"/>
        </w:rPr>
      </w:pPr>
      <w:proofErr w:type="spellStart"/>
      <w:r w:rsidRPr="00177C80">
        <w:rPr>
          <w:rFonts w:ascii="Times New Roman" w:eastAsia="Times New Roman" w:hAnsi="Times New Roman" w:cs="Times New Roman"/>
        </w:rPr>
        <w:t>Observații</w:t>
      </w:r>
      <w:proofErr w:type="spellEnd"/>
      <w:r w:rsidRPr="00177C80">
        <w:rPr>
          <w:rFonts w:ascii="Times New Roman" w:eastAsia="Times New Roman" w:hAnsi="Times New Roman" w:cs="Times New Roman"/>
        </w:rPr>
        <w:t>: _________________________________________________</w:t>
      </w:r>
    </w:p>
    <w:p w14:paraId="3278A018" w14:textId="77777777" w:rsidR="40F59905" w:rsidRPr="000C6EB8" w:rsidRDefault="40F59905" w:rsidP="000C6EB8">
      <w:pPr>
        <w:spacing w:after="0"/>
        <w:jc w:val="both"/>
        <w:rPr>
          <w:rFonts w:ascii="Times New Roman" w:hAnsi="Times New Roman" w:cs="Times New Roman"/>
        </w:rPr>
      </w:pPr>
    </w:p>
    <w:p w14:paraId="58A29721" w14:textId="77777777" w:rsidR="22740A8F" w:rsidRPr="000C6EB8" w:rsidRDefault="22740A8F" w:rsidP="000C6EB8">
      <w:pPr>
        <w:jc w:val="both"/>
        <w:rPr>
          <w:rFonts w:ascii="Times New Roman" w:hAnsi="Times New Roman" w:cs="Times New Roman"/>
        </w:rPr>
      </w:pPr>
      <w:r w:rsidRPr="0006274B">
        <w:rPr>
          <w:rFonts w:ascii="Times New Roman" w:eastAsia="Times New Roman" w:hAnsi="Times New Roman" w:cs="Times New Roman"/>
          <w:b/>
          <w:bCs/>
        </w:rPr>
        <w:t xml:space="preserve">B. </w:t>
      </w:r>
      <w:proofErr w:type="spellStart"/>
      <w:r w:rsidRPr="0006274B">
        <w:rPr>
          <w:rFonts w:ascii="Times New Roman" w:eastAsia="Times New Roman" w:hAnsi="Times New Roman" w:cs="Times New Roman"/>
          <w:b/>
          <w:bCs/>
        </w:rPr>
        <w:t>Modificarea</w:t>
      </w:r>
      <w:proofErr w:type="spellEnd"/>
      <w:r w:rsidRPr="0006274B">
        <w:rPr>
          <w:rFonts w:ascii="Times New Roman" w:eastAsia="Times New Roman" w:hAnsi="Times New Roman" w:cs="Times New Roman"/>
          <w:b/>
          <w:bCs/>
        </w:rPr>
        <w:t xml:space="preserve"> </w:t>
      </w:r>
      <w:proofErr w:type="spellStart"/>
      <w:r w:rsidRPr="0006274B">
        <w:rPr>
          <w:rFonts w:ascii="Times New Roman" w:eastAsia="Times New Roman" w:hAnsi="Times New Roman" w:cs="Times New Roman"/>
          <w:b/>
          <w:bCs/>
        </w:rPr>
        <w:t>sediului</w:t>
      </w:r>
      <w:proofErr w:type="spellEnd"/>
      <w:r w:rsidRPr="0006274B">
        <w:rPr>
          <w:rFonts w:ascii="Times New Roman" w:eastAsia="Times New Roman" w:hAnsi="Times New Roman" w:cs="Times New Roman"/>
          <w:b/>
          <w:bCs/>
        </w:rPr>
        <w:t xml:space="preserve"> social</w:t>
      </w:r>
    </w:p>
    <w:p w14:paraId="708CA1BB" w14:textId="77777777" w:rsidR="22740A8F" w:rsidRPr="00177C80" w:rsidRDefault="22740A8F" w:rsidP="000C6EB8">
      <w:pPr>
        <w:pStyle w:val="ListParagraph"/>
        <w:numPr>
          <w:ilvl w:val="0"/>
          <w:numId w:val="13"/>
        </w:numPr>
        <w:spacing w:after="0"/>
        <w:jc w:val="both"/>
        <w:rPr>
          <w:rFonts w:ascii="Times New Roman" w:eastAsia="Times New Roman" w:hAnsi="Times New Roman" w:cs="Times New Roman"/>
        </w:rPr>
      </w:pPr>
      <w:proofErr w:type="spellStart"/>
      <w:r w:rsidRPr="0006274B">
        <w:rPr>
          <w:rFonts w:ascii="Times New Roman" w:eastAsia="Times New Roman" w:hAnsi="Times New Roman" w:cs="Times New Roman"/>
        </w:rPr>
        <w:t>Sediu</w:t>
      </w:r>
      <w:proofErr w:type="spellEnd"/>
      <w:r w:rsidRPr="0006274B">
        <w:rPr>
          <w:rFonts w:ascii="Times New Roman" w:eastAsia="Times New Roman" w:hAnsi="Times New Roman" w:cs="Times New Roman"/>
        </w:rPr>
        <w:t xml:space="preserve"> nou – </w:t>
      </w:r>
      <w:proofErr w:type="spellStart"/>
      <w:r w:rsidRPr="0006274B">
        <w:rPr>
          <w:rFonts w:ascii="Times New Roman" w:eastAsia="Times New Roman" w:hAnsi="Times New Roman" w:cs="Times New Roman"/>
        </w:rPr>
        <w:t>adresă</w:t>
      </w:r>
      <w:proofErr w:type="spellEnd"/>
      <w:r w:rsidRPr="0006274B">
        <w:rPr>
          <w:rFonts w:ascii="Times New Roman" w:eastAsia="Times New Roman" w:hAnsi="Times New Roman" w:cs="Times New Roman"/>
        </w:rPr>
        <w:t xml:space="preserve"> </w:t>
      </w:r>
      <w:proofErr w:type="spellStart"/>
      <w:r w:rsidRPr="0006274B">
        <w:rPr>
          <w:rFonts w:ascii="Times New Roman" w:eastAsia="Times New Roman" w:hAnsi="Times New Roman" w:cs="Times New Roman"/>
        </w:rPr>
        <w:t>completă</w:t>
      </w:r>
      <w:proofErr w:type="spellEnd"/>
      <w:r w:rsidRPr="0006274B">
        <w:rPr>
          <w:rFonts w:ascii="Times New Roman" w:eastAsia="Times New Roman" w:hAnsi="Times New Roman" w:cs="Times New Roman"/>
        </w:rPr>
        <w:t>:</w:t>
      </w:r>
    </w:p>
    <w:p w14:paraId="5E256D7B" w14:textId="77777777" w:rsidR="40F59905" w:rsidRPr="000C6EB8" w:rsidRDefault="40F59905" w:rsidP="000C6EB8">
      <w:pPr>
        <w:ind w:left="720"/>
        <w:jc w:val="both"/>
        <w:rPr>
          <w:rFonts w:ascii="Times New Roman" w:hAnsi="Times New Roman" w:cs="Times New Roman"/>
        </w:rPr>
      </w:pPr>
    </w:p>
    <w:p w14:paraId="5CE5ECE9" w14:textId="77777777" w:rsidR="22740A8F" w:rsidRPr="00177C80" w:rsidRDefault="22740A8F" w:rsidP="000C6EB8">
      <w:pPr>
        <w:pStyle w:val="ListParagraph"/>
        <w:numPr>
          <w:ilvl w:val="0"/>
          <w:numId w:val="12"/>
        </w:numPr>
        <w:spacing w:after="0"/>
        <w:jc w:val="both"/>
        <w:rPr>
          <w:rFonts w:ascii="Times New Roman" w:eastAsia="Times New Roman" w:hAnsi="Times New Roman" w:cs="Times New Roman"/>
        </w:rPr>
      </w:pPr>
      <w:r w:rsidRPr="0006274B">
        <w:rPr>
          <w:rFonts w:ascii="Times New Roman" w:eastAsia="Times New Roman" w:hAnsi="Times New Roman" w:cs="Times New Roman"/>
        </w:rPr>
        <w:lastRenderedPageBreak/>
        <w:t xml:space="preserve">Document </w:t>
      </w:r>
      <w:proofErr w:type="spellStart"/>
      <w:r w:rsidRPr="0006274B">
        <w:rPr>
          <w:rFonts w:ascii="Times New Roman" w:eastAsia="Times New Roman" w:hAnsi="Times New Roman" w:cs="Times New Roman"/>
        </w:rPr>
        <w:t>justificativ</w:t>
      </w:r>
      <w:proofErr w:type="spellEnd"/>
      <w:r w:rsidRPr="0006274B">
        <w:rPr>
          <w:rFonts w:ascii="Times New Roman" w:eastAsia="Times New Roman" w:hAnsi="Times New Roman" w:cs="Times New Roman"/>
        </w:rPr>
        <w:t xml:space="preserve"> </w:t>
      </w:r>
      <w:proofErr w:type="spellStart"/>
      <w:r w:rsidRPr="0006274B">
        <w:rPr>
          <w:rFonts w:ascii="Times New Roman" w:eastAsia="Times New Roman" w:hAnsi="Times New Roman" w:cs="Times New Roman"/>
        </w:rPr>
        <w:t>anexat</w:t>
      </w:r>
      <w:proofErr w:type="spellEnd"/>
      <w:r w:rsidRPr="0006274B">
        <w:rPr>
          <w:rFonts w:ascii="Times New Roman" w:eastAsia="Times New Roman" w:hAnsi="Times New Roman" w:cs="Times New Roman"/>
        </w:rPr>
        <w:t xml:space="preserve">: </w:t>
      </w:r>
      <w:r w:rsidRPr="00177C80">
        <w:rPr>
          <w:rFonts w:ascii="Segoe UI Symbol" w:eastAsia="Segoe UI Symbol" w:hAnsi="Segoe UI Symbol" w:cs="Segoe UI Symbol"/>
        </w:rPr>
        <w:t>☐</w:t>
      </w:r>
      <w:r w:rsidRPr="00177C80">
        <w:rPr>
          <w:rFonts w:ascii="Times New Roman" w:eastAsia="Times New Roman" w:hAnsi="Times New Roman" w:cs="Times New Roman"/>
        </w:rPr>
        <w:t xml:space="preserve"> Da </w:t>
      </w:r>
      <w:r w:rsidRPr="00177C80">
        <w:rPr>
          <w:rFonts w:ascii="Segoe UI Symbol" w:eastAsia="Segoe UI Symbol" w:hAnsi="Segoe UI Symbol" w:cs="Segoe UI Symbol"/>
        </w:rPr>
        <w:t>☐</w:t>
      </w:r>
      <w:r w:rsidRPr="00177C80">
        <w:rPr>
          <w:rFonts w:ascii="Times New Roman" w:eastAsia="Times New Roman" w:hAnsi="Times New Roman" w:cs="Times New Roman"/>
        </w:rPr>
        <w:t xml:space="preserve"> Nu</w:t>
      </w:r>
    </w:p>
    <w:p w14:paraId="7BBE8FB1" w14:textId="77777777" w:rsidR="40F59905" w:rsidRPr="000C6EB8" w:rsidRDefault="40F59905" w:rsidP="000C6EB8">
      <w:pPr>
        <w:spacing w:after="0"/>
        <w:jc w:val="both"/>
        <w:rPr>
          <w:rFonts w:ascii="Times New Roman" w:hAnsi="Times New Roman" w:cs="Times New Roman"/>
        </w:rPr>
      </w:pPr>
    </w:p>
    <w:p w14:paraId="589B6C77" w14:textId="77777777" w:rsidR="22740A8F" w:rsidRPr="000C6EB8" w:rsidRDefault="22740A8F" w:rsidP="000C6EB8">
      <w:pPr>
        <w:jc w:val="both"/>
        <w:rPr>
          <w:rFonts w:ascii="Times New Roman" w:hAnsi="Times New Roman" w:cs="Times New Roman"/>
        </w:rPr>
      </w:pPr>
      <w:r w:rsidRPr="0006274B">
        <w:rPr>
          <w:rFonts w:ascii="Times New Roman" w:eastAsia="Times New Roman" w:hAnsi="Times New Roman" w:cs="Times New Roman"/>
          <w:b/>
          <w:bCs/>
        </w:rPr>
        <w:t xml:space="preserve">C. </w:t>
      </w:r>
      <w:proofErr w:type="spellStart"/>
      <w:r w:rsidRPr="0006274B">
        <w:rPr>
          <w:rFonts w:ascii="Times New Roman" w:eastAsia="Times New Roman" w:hAnsi="Times New Roman" w:cs="Times New Roman"/>
          <w:b/>
          <w:bCs/>
        </w:rPr>
        <w:t>Schimbarea</w:t>
      </w:r>
      <w:proofErr w:type="spellEnd"/>
      <w:r w:rsidRPr="0006274B">
        <w:rPr>
          <w:rFonts w:ascii="Times New Roman" w:eastAsia="Times New Roman" w:hAnsi="Times New Roman" w:cs="Times New Roman"/>
          <w:b/>
          <w:bCs/>
        </w:rPr>
        <w:t xml:space="preserve"> </w:t>
      </w:r>
      <w:proofErr w:type="spellStart"/>
      <w:r w:rsidRPr="0006274B">
        <w:rPr>
          <w:rFonts w:ascii="Times New Roman" w:eastAsia="Times New Roman" w:hAnsi="Times New Roman" w:cs="Times New Roman"/>
          <w:b/>
          <w:bCs/>
        </w:rPr>
        <w:t>reprezentantului</w:t>
      </w:r>
      <w:proofErr w:type="spellEnd"/>
      <w:r w:rsidRPr="0006274B">
        <w:rPr>
          <w:rFonts w:ascii="Times New Roman" w:eastAsia="Times New Roman" w:hAnsi="Times New Roman" w:cs="Times New Roman"/>
          <w:b/>
          <w:bCs/>
        </w:rPr>
        <w:t xml:space="preserve"> legal</w:t>
      </w:r>
    </w:p>
    <w:p w14:paraId="5D9CF21C" w14:textId="77777777" w:rsidR="22740A8F" w:rsidRPr="000C6EB8" w:rsidRDefault="22740A8F" w:rsidP="000C6EB8">
      <w:pPr>
        <w:pStyle w:val="ListParagraph"/>
        <w:numPr>
          <w:ilvl w:val="0"/>
          <w:numId w:val="11"/>
        </w:numPr>
        <w:spacing w:after="0"/>
        <w:jc w:val="both"/>
        <w:rPr>
          <w:rFonts w:ascii="Times New Roman" w:eastAsia="Times New Roman" w:hAnsi="Times New Roman" w:cs="Times New Roman"/>
          <w:lang w:val="nl-NL"/>
        </w:rPr>
      </w:pPr>
      <w:r w:rsidRPr="000C6EB8">
        <w:rPr>
          <w:rFonts w:ascii="Times New Roman" w:eastAsia="Times New Roman" w:hAnsi="Times New Roman" w:cs="Times New Roman"/>
          <w:lang w:val="nl-NL"/>
        </w:rPr>
        <w:t>Nume și prenume nou reprezentant: _________________________________</w:t>
      </w:r>
    </w:p>
    <w:p w14:paraId="6901170D" w14:textId="77777777" w:rsidR="22740A8F" w:rsidRPr="00177C80" w:rsidRDefault="22740A8F" w:rsidP="000C6EB8">
      <w:pPr>
        <w:pStyle w:val="ListParagraph"/>
        <w:numPr>
          <w:ilvl w:val="0"/>
          <w:numId w:val="11"/>
        </w:numPr>
        <w:spacing w:after="0"/>
        <w:jc w:val="both"/>
        <w:rPr>
          <w:rFonts w:ascii="Times New Roman" w:eastAsia="Times New Roman" w:hAnsi="Times New Roman" w:cs="Times New Roman"/>
        </w:rPr>
      </w:pPr>
      <w:proofErr w:type="spellStart"/>
      <w:r w:rsidRPr="0006274B">
        <w:rPr>
          <w:rFonts w:ascii="Times New Roman" w:eastAsia="Times New Roman" w:hAnsi="Times New Roman" w:cs="Times New Roman"/>
        </w:rPr>
        <w:t>Funcție</w:t>
      </w:r>
      <w:proofErr w:type="spellEnd"/>
      <w:r w:rsidRPr="0006274B">
        <w:rPr>
          <w:rFonts w:ascii="Times New Roman" w:eastAsia="Times New Roman" w:hAnsi="Times New Roman" w:cs="Times New Roman"/>
        </w:rPr>
        <w:t>: __________________________</w:t>
      </w:r>
    </w:p>
    <w:p w14:paraId="69DE49BA" w14:textId="77777777" w:rsidR="22740A8F" w:rsidRPr="00177C80" w:rsidRDefault="22740A8F" w:rsidP="000C6EB8">
      <w:pPr>
        <w:pStyle w:val="ListParagraph"/>
        <w:numPr>
          <w:ilvl w:val="0"/>
          <w:numId w:val="11"/>
        </w:numPr>
        <w:spacing w:after="0"/>
        <w:jc w:val="both"/>
        <w:rPr>
          <w:rFonts w:ascii="Times New Roman" w:eastAsia="Times New Roman" w:hAnsi="Times New Roman" w:cs="Times New Roman"/>
        </w:rPr>
      </w:pPr>
      <w:r w:rsidRPr="00177C80">
        <w:rPr>
          <w:rFonts w:ascii="Times New Roman" w:eastAsia="Times New Roman" w:hAnsi="Times New Roman" w:cs="Times New Roman"/>
        </w:rPr>
        <w:t>E-mail: ___________________________</w:t>
      </w:r>
    </w:p>
    <w:p w14:paraId="0FBF5604" w14:textId="77777777" w:rsidR="22740A8F" w:rsidRPr="00177C80" w:rsidRDefault="22740A8F" w:rsidP="000C6EB8">
      <w:pPr>
        <w:pStyle w:val="ListParagraph"/>
        <w:numPr>
          <w:ilvl w:val="0"/>
          <w:numId w:val="11"/>
        </w:numPr>
        <w:spacing w:after="0"/>
        <w:jc w:val="both"/>
        <w:rPr>
          <w:rFonts w:ascii="Times New Roman" w:eastAsia="Times New Roman" w:hAnsi="Times New Roman" w:cs="Times New Roman"/>
        </w:rPr>
      </w:pPr>
      <w:proofErr w:type="spellStart"/>
      <w:r w:rsidRPr="00177C80">
        <w:rPr>
          <w:rFonts w:ascii="Times New Roman" w:eastAsia="Times New Roman" w:hAnsi="Times New Roman" w:cs="Times New Roman"/>
        </w:rPr>
        <w:t>Telefon</w:t>
      </w:r>
      <w:proofErr w:type="spellEnd"/>
      <w:r w:rsidRPr="00177C80">
        <w:rPr>
          <w:rFonts w:ascii="Times New Roman" w:eastAsia="Times New Roman" w:hAnsi="Times New Roman" w:cs="Times New Roman"/>
        </w:rPr>
        <w:t>: __________________________</w:t>
      </w:r>
    </w:p>
    <w:p w14:paraId="3A538B14" w14:textId="77777777" w:rsidR="22740A8F" w:rsidRPr="000C6EB8" w:rsidRDefault="22740A8F" w:rsidP="000C6EB8">
      <w:pPr>
        <w:pStyle w:val="ListParagraph"/>
        <w:numPr>
          <w:ilvl w:val="0"/>
          <w:numId w:val="11"/>
        </w:numPr>
        <w:spacing w:after="0"/>
        <w:jc w:val="both"/>
        <w:rPr>
          <w:rFonts w:ascii="Times New Roman" w:eastAsia="Times New Roman" w:hAnsi="Times New Roman" w:cs="Times New Roman"/>
          <w:lang w:val="nl-NL"/>
        </w:rPr>
      </w:pPr>
      <w:r w:rsidRPr="000C6EB8">
        <w:rPr>
          <w:rFonts w:ascii="Times New Roman" w:eastAsia="Times New Roman" w:hAnsi="Times New Roman" w:cs="Times New Roman"/>
          <w:lang w:val="nl-NL"/>
        </w:rPr>
        <w:t xml:space="preserve">Document de numire anexat: </w:t>
      </w:r>
      <w:r w:rsidRPr="000C6EB8">
        <w:rPr>
          <w:rFonts w:ascii="Segoe UI Symbol" w:eastAsia="Segoe UI Symbol" w:hAnsi="Segoe UI Symbol" w:cs="Segoe UI Symbol"/>
          <w:lang w:val="nl-NL"/>
        </w:rPr>
        <w:t>☐</w:t>
      </w:r>
      <w:r w:rsidRPr="000C6EB8">
        <w:rPr>
          <w:rFonts w:ascii="Times New Roman" w:eastAsia="Times New Roman" w:hAnsi="Times New Roman" w:cs="Times New Roman"/>
          <w:lang w:val="nl-NL"/>
        </w:rPr>
        <w:t xml:space="preserve"> Da </w:t>
      </w:r>
      <w:r w:rsidRPr="000C6EB8">
        <w:rPr>
          <w:rFonts w:ascii="Segoe UI Symbol" w:eastAsia="Segoe UI Symbol" w:hAnsi="Segoe UI Symbol" w:cs="Segoe UI Symbol"/>
          <w:lang w:val="nl-NL"/>
        </w:rPr>
        <w:t>☐</w:t>
      </w:r>
      <w:r w:rsidRPr="000C6EB8">
        <w:rPr>
          <w:rFonts w:ascii="Times New Roman" w:eastAsia="Times New Roman" w:hAnsi="Times New Roman" w:cs="Times New Roman"/>
          <w:lang w:val="nl-NL"/>
        </w:rPr>
        <w:t xml:space="preserve"> Nu</w:t>
      </w:r>
    </w:p>
    <w:p w14:paraId="320B5DE0" w14:textId="77777777" w:rsidR="40F59905" w:rsidRPr="000C6EB8" w:rsidRDefault="40F59905" w:rsidP="000C6EB8">
      <w:pPr>
        <w:spacing w:after="0"/>
        <w:jc w:val="both"/>
        <w:rPr>
          <w:rFonts w:ascii="Times New Roman" w:hAnsi="Times New Roman" w:cs="Times New Roman"/>
          <w:lang w:val="nl-NL"/>
        </w:rPr>
      </w:pPr>
    </w:p>
    <w:p w14:paraId="791D2B85" w14:textId="77777777" w:rsidR="22740A8F" w:rsidRPr="00145A5D" w:rsidRDefault="22740A8F" w:rsidP="000C6EB8">
      <w:pPr>
        <w:jc w:val="both"/>
        <w:rPr>
          <w:rFonts w:ascii="Times New Roman" w:eastAsia="Times New Roman" w:hAnsi="Times New Roman" w:cs="Times New Roman"/>
          <w:b/>
          <w:bCs/>
          <w:lang w:val="it-IT"/>
        </w:rPr>
      </w:pPr>
      <w:r w:rsidRPr="00145A5D">
        <w:rPr>
          <w:rFonts w:ascii="Times New Roman" w:eastAsia="Times New Roman" w:hAnsi="Times New Roman" w:cs="Times New Roman"/>
          <w:b/>
          <w:bCs/>
          <w:lang w:val="it-IT"/>
        </w:rPr>
        <w:t>D. Actualizarea componenței membrilor</w:t>
      </w:r>
    </w:p>
    <w:p w14:paraId="6F1B82A7" w14:textId="77777777" w:rsidR="22740A8F" w:rsidRPr="00145A5D" w:rsidRDefault="22740A8F" w:rsidP="000C6EB8">
      <w:pPr>
        <w:jc w:val="both"/>
        <w:rPr>
          <w:rFonts w:ascii="Times New Roman" w:hAnsi="Times New Roman" w:cs="Times New Roman"/>
          <w:lang w:val="it-IT"/>
        </w:rPr>
      </w:pPr>
      <w:r w:rsidRPr="00145A5D">
        <w:rPr>
          <w:rFonts w:ascii="Times New Roman" w:eastAsia="Times New Roman" w:hAnsi="Times New Roman" w:cs="Times New Roman"/>
          <w:lang w:val="it-IT"/>
        </w:rPr>
        <w:t>(Se anexează tabelul standardizat doar pentru membrii noi / retrași / modificați)</w:t>
      </w:r>
    </w:p>
    <w:p w14:paraId="0D702BE5" w14:textId="77777777" w:rsidR="22740A8F" w:rsidRPr="00177C80" w:rsidRDefault="22740A8F" w:rsidP="00FD4D23">
      <w:pPr>
        <w:pStyle w:val="ListParagraph"/>
        <w:numPr>
          <w:ilvl w:val="0"/>
          <w:numId w:val="10"/>
        </w:numPr>
        <w:spacing w:after="0"/>
        <w:rPr>
          <w:rFonts w:ascii="Times New Roman" w:eastAsia="Times New Roman" w:hAnsi="Times New Roman" w:cs="Times New Roman"/>
        </w:rPr>
      </w:pPr>
      <w:r w:rsidRPr="0006274B">
        <w:rPr>
          <w:rFonts w:ascii="Times New Roman" w:eastAsia="Times New Roman" w:hAnsi="Times New Roman" w:cs="Times New Roman"/>
        </w:rPr>
        <w:t xml:space="preserve">Nr. </w:t>
      </w:r>
      <w:proofErr w:type="spellStart"/>
      <w:r w:rsidRPr="0006274B">
        <w:rPr>
          <w:rFonts w:ascii="Times New Roman" w:eastAsia="Times New Roman" w:hAnsi="Times New Roman" w:cs="Times New Roman"/>
        </w:rPr>
        <w:t>membri</w:t>
      </w:r>
      <w:proofErr w:type="spellEnd"/>
      <w:r w:rsidRPr="0006274B">
        <w:rPr>
          <w:rFonts w:ascii="Times New Roman" w:eastAsia="Times New Roman" w:hAnsi="Times New Roman" w:cs="Times New Roman"/>
        </w:rPr>
        <w:t xml:space="preserve"> </w:t>
      </w:r>
      <w:proofErr w:type="spellStart"/>
      <w:r w:rsidRPr="0006274B">
        <w:rPr>
          <w:rFonts w:ascii="Times New Roman" w:eastAsia="Times New Roman" w:hAnsi="Times New Roman" w:cs="Times New Roman"/>
        </w:rPr>
        <w:t>adăugați</w:t>
      </w:r>
      <w:proofErr w:type="spellEnd"/>
      <w:r w:rsidRPr="0006274B">
        <w:rPr>
          <w:rFonts w:ascii="Times New Roman" w:eastAsia="Times New Roman" w:hAnsi="Times New Roman" w:cs="Times New Roman"/>
        </w:rPr>
        <w:t>: ______</w:t>
      </w:r>
    </w:p>
    <w:p w14:paraId="2350A0F9" w14:textId="77777777" w:rsidR="22740A8F" w:rsidRPr="00177C80" w:rsidRDefault="22740A8F" w:rsidP="00FD4D23">
      <w:pPr>
        <w:pStyle w:val="ListParagraph"/>
        <w:numPr>
          <w:ilvl w:val="0"/>
          <w:numId w:val="10"/>
        </w:numPr>
        <w:spacing w:after="0"/>
        <w:rPr>
          <w:rFonts w:ascii="Times New Roman" w:eastAsia="Times New Roman" w:hAnsi="Times New Roman" w:cs="Times New Roman"/>
        </w:rPr>
      </w:pPr>
      <w:r w:rsidRPr="00177C80">
        <w:rPr>
          <w:rFonts w:ascii="Times New Roman" w:eastAsia="Times New Roman" w:hAnsi="Times New Roman" w:cs="Times New Roman"/>
        </w:rPr>
        <w:t xml:space="preserve">Nr. </w:t>
      </w:r>
      <w:proofErr w:type="spellStart"/>
      <w:r w:rsidRPr="00177C80">
        <w:rPr>
          <w:rFonts w:ascii="Times New Roman" w:eastAsia="Times New Roman" w:hAnsi="Times New Roman" w:cs="Times New Roman"/>
        </w:rPr>
        <w:t>membri</w:t>
      </w:r>
      <w:proofErr w:type="spellEnd"/>
      <w:r w:rsidRPr="00177C80">
        <w:rPr>
          <w:rFonts w:ascii="Times New Roman" w:eastAsia="Times New Roman" w:hAnsi="Times New Roman" w:cs="Times New Roman"/>
        </w:rPr>
        <w:t xml:space="preserve"> </w:t>
      </w:r>
      <w:proofErr w:type="spellStart"/>
      <w:proofErr w:type="gramStart"/>
      <w:r w:rsidRPr="00177C80">
        <w:rPr>
          <w:rFonts w:ascii="Times New Roman" w:eastAsia="Times New Roman" w:hAnsi="Times New Roman" w:cs="Times New Roman"/>
        </w:rPr>
        <w:t>retrași</w:t>
      </w:r>
      <w:proofErr w:type="spellEnd"/>
      <w:r w:rsidRPr="00177C80">
        <w:rPr>
          <w:rFonts w:ascii="Times New Roman" w:eastAsia="Times New Roman" w:hAnsi="Times New Roman" w:cs="Times New Roman"/>
        </w:rPr>
        <w:t>: _</w:t>
      </w:r>
      <w:proofErr w:type="gramEnd"/>
      <w:r w:rsidRPr="00177C80">
        <w:rPr>
          <w:rFonts w:ascii="Times New Roman" w:eastAsia="Times New Roman" w:hAnsi="Times New Roman" w:cs="Times New Roman"/>
        </w:rPr>
        <w:t>_____</w:t>
      </w:r>
    </w:p>
    <w:p w14:paraId="673C2D72" w14:textId="77777777" w:rsidR="22740A8F" w:rsidRPr="00177C80" w:rsidRDefault="22740A8F" w:rsidP="00FD4D23">
      <w:pPr>
        <w:pStyle w:val="ListParagraph"/>
        <w:numPr>
          <w:ilvl w:val="0"/>
          <w:numId w:val="10"/>
        </w:numPr>
        <w:spacing w:after="0"/>
        <w:rPr>
          <w:rFonts w:ascii="Times New Roman" w:eastAsia="Times New Roman" w:hAnsi="Times New Roman" w:cs="Times New Roman"/>
        </w:rPr>
      </w:pPr>
      <w:r w:rsidRPr="00177C80">
        <w:rPr>
          <w:rFonts w:ascii="Times New Roman" w:eastAsia="Times New Roman" w:hAnsi="Times New Roman" w:cs="Times New Roman"/>
        </w:rPr>
        <w:t xml:space="preserve">Date </w:t>
      </w:r>
      <w:proofErr w:type="spellStart"/>
      <w:r w:rsidRPr="00177C80">
        <w:rPr>
          <w:rFonts w:ascii="Times New Roman" w:eastAsia="Times New Roman" w:hAnsi="Times New Roman" w:cs="Times New Roman"/>
        </w:rPr>
        <w:t>modificate</w:t>
      </w:r>
      <w:proofErr w:type="spellEnd"/>
      <w:r w:rsidRPr="00177C80">
        <w:rPr>
          <w:rFonts w:ascii="Times New Roman" w:eastAsia="Times New Roman" w:hAnsi="Times New Roman" w:cs="Times New Roman"/>
        </w:rPr>
        <w:t>:</w:t>
      </w:r>
      <w:r w:rsidRPr="000C6EB8">
        <w:rPr>
          <w:rFonts w:ascii="Times New Roman" w:hAnsi="Times New Roman" w:cs="Times New Roman"/>
        </w:rPr>
        <w:br/>
      </w:r>
      <w:r w:rsidRPr="0006274B">
        <w:rPr>
          <w:rFonts w:ascii="Times New Roman" w:eastAsia="Times New Roman" w:hAnsi="Times New Roman" w:cs="Times New Roman"/>
        </w:rPr>
        <w:t xml:space="preserve"> </w:t>
      </w:r>
      <w:r w:rsidRPr="00177C80">
        <w:rPr>
          <w:rFonts w:ascii="Segoe UI Symbol" w:eastAsia="Segoe UI Symbol" w:hAnsi="Segoe UI Symbol" w:cs="Segoe UI Symbol"/>
        </w:rPr>
        <w:t>☐</w:t>
      </w:r>
      <w:r w:rsidRPr="00177C80">
        <w:rPr>
          <w:rFonts w:ascii="Times New Roman" w:eastAsia="Times New Roman" w:hAnsi="Times New Roman" w:cs="Times New Roman"/>
        </w:rPr>
        <w:t xml:space="preserve"> POD </w:t>
      </w:r>
      <w:r w:rsidRPr="00177C80">
        <w:rPr>
          <w:rFonts w:ascii="Segoe UI Symbol" w:eastAsia="Segoe UI Symbol" w:hAnsi="Segoe UI Symbol" w:cs="Segoe UI Symbol"/>
        </w:rPr>
        <w:t>☐</w:t>
      </w:r>
      <w:r w:rsidRPr="00177C80">
        <w:rPr>
          <w:rFonts w:ascii="Times New Roman" w:eastAsia="Times New Roman" w:hAnsi="Times New Roman" w:cs="Times New Roman"/>
        </w:rPr>
        <w:t xml:space="preserve"> </w:t>
      </w:r>
      <w:proofErr w:type="spellStart"/>
      <w:r w:rsidRPr="00177C80">
        <w:rPr>
          <w:rFonts w:ascii="Times New Roman" w:eastAsia="Times New Roman" w:hAnsi="Times New Roman" w:cs="Times New Roman"/>
        </w:rPr>
        <w:t>Calitate</w:t>
      </w:r>
      <w:proofErr w:type="spellEnd"/>
      <w:r w:rsidRPr="00177C80">
        <w:rPr>
          <w:rFonts w:ascii="Times New Roman" w:eastAsia="Times New Roman" w:hAnsi="Times New Roman" w:cs="Times New Roman"/>
        </w:rPr>
        <w:t xml:space="preserve"> (</w:t>
      </w:r>
      <w:proofErr w:type="spellStart"/>
      <w:r w:rsidRPr="00177C80">
        <w:rPr>
          <w:rFonts w:ascii="Times New Roman" w:eastAsia="Times New Roman" w:hAnsi="Times New Roman" w:cs="Times New Roman"/>
        </w:rPr>
        <w:t>consumator</w:t>
      </w:r>
      <w:proofErr w:type="spellEnd"/>
      <w:r w:rsidRPr="00177C80">
        <w:rPr>
          <w:rFonts w:ascii="Times New Roman" w:eastAsia="Times New Roman" w:hAnsi="Times New Roman" w:cs="Times New Roman"/>
        </w:rPr>
        <w:t>/</w:t>
      </w:r>
      <w:proofErr w:type="spellStart"/>
      <w:r w:rsidRPr="00177C80">
        <w:rPr>
          <w:rFonts w:ascii="Times New Roman" w:eastAsia="Times New Roman" w:hAnsi="Times New Roman" w:cs="Times New Roman"/>
        </w:rPr>
        <w:t>prosumator</w:t>
      </w:r>
      <w:proofErr w:type="spellEnd"/>
      <w:r w:rsidRPr="00177C80">
        <w:rPr>
          <w:rFonts w:ascii="Times New Roman" w:eastAsia="Times New Roman" w:hAnsi="Times New Roman" w:cs="Times New Roman"/>
        </w:rPr>
        <w:t>/</w:t>
      </w:r>
      <w:proofErr w:type="spellStart"/>
      <w:r w:rsidRPr="00177C80">
        <w:rPr>
          <w:rFonts w:ascii="Times New Roman" w:eastAsia="Times New Roman" w:hAnsi="Times New Roman" w:cs="Times New Roman"/>
        </w:rPr>
        <w:t>producător</w:t>
      </w:r>
      <w:proofErr w:type="spellEnd"/>
      <w:r w:rsidRPr="00177C80">
        <w:rPr>
          <w:rFonts w:ascii="Times New Roman" w:eastAsia="Times New Roman" w:hAnsi="Times New Roman" w:cs="Times New Roman"/>
        </w:rPr>
        <w:t>) </w:t>
      </w:r>
      <w:r w:rsidRPr="00177C80">
        <w:rPr>
          <w:rFonts w:ascii="Segoe UI Symbol" w:eastAsia="Segoe UI Symbol" w:hAnsi="Segoe UI Symbol" w:cs="Segoe UI Symbol"/>
        </w:rPr>
        <w:t>☐</w:t>
      </w:r>
      <w:r w:rsidRPr="00177C80">
        <w:rPr>
          <w:rFonts w:ascii="Times New Roman" w:eastAsia="Times New Roman" w:hAnsi="Times New Roman" w:cs="Times New Roman"/>
        </w:rPr>
        <w:t xml:space="preserve"> </w:t>
      </w:r>
      <w:proofErr w:type="spellStart"/>
      <w:r w:rsidRPr="00177C80">
        <w:rPr>
          <w:rFonts w:ascii="Times New Roman" w:eastAsia="Times New Roman" w:hAnsi="Times New Roman" w:cs="Times New Roman"/>
        </w:rPr>
        <w:t>Adresă</w:t>
      </w:r>
      <w:proofErr w:type="spellEnd"/>
      <w:r w:rsidRPr="00177C80">
        <w:rPr>
          <w:rFonts w:ascii="Times New Roman" w:eastAsia="Times New Roman" w:hAnsi="Times New Roman" w:cs="Times New Roman"/>
        </w:rPr>
        <w:t xml:space="preserve"> </w:t>
      </w:r>
    </w:p>
    <w:p w14:paraId="0AA86913" w14:textId="77777777" w:rsidR="22740A8F" w:rsidRPr="00145A5D" w:rsidRDefault="22740A8F" w:rsidP="00FD4D23">
      <w:pPr>
        <w:pStyle w:val="ListParagraph"/>
        <w:numPr>
          <w:ilvl w:val="0"/>
          <w:numId w:val="10"/>
        </w:numPr>
        <w:spacing w:after="0"/>
        <w:rPr>
          <w:rFonts w:ascii="Times New Roman" w:eastAsia="Times New Roman" w:hAnsi="Times New Roman" w:cs="Times New Roman"/>
          <w:lang w:val="it-IT"/>
        </w:rPr>
      </w:pPr>
      <w:r w:rsidRPr="00145A5D">
        <w:rPr>
          <w:rFonts w:ascii="Times New Roman" w:eastAsia="Times New Roman" w:hAnsi="Times New Roman" w:cs="Times New Roman"/>
          <w:lang w:val="it-IT"/>
        </w:rPr>
        <w:t xml:space="preserve">Tabel actualizare membri anexat: </w:t>
      </w:r>
      <w:r w:rsidRPr="00145A5D">
        <w:rPr>
          <w:rFonts w:ascii="Segoe UI Symbol" w:eastAsia="Segoe UI Symbol" w:hAnsi="Segoe UI Symbol" w:cs="Segoe UI Symbol"/>
          <w:lang w:val="it-IT"/>
        </w:rPr>
        <w:t>☐</w:t>
      </w:r>
      <w:r w:rsidRPr="00145A5D">
        <w:rPr>
          <w:rFonts w:ascii="Times New Roman" w:eastAsia="Times New Roman" w:hAnsi="Times New Roman" w:cs="Times New Roman"/>
          <w:lang w:val="it-IT"/>
        </w:rPr>
        <w:t xml:space="preserve"> Da </w:t>
      </w:r>
      <w:r w:rsidRPr="00145A5D">
        <w:rPr>
          <w:rFonts w:ascii="Segoe UI Symbol" w:eastAsia="Segoe UI Symbol" w:hAnsi="Segoe UI Symbol" w:cs="Segoe UI Symbol"/>
          <w:lang w:val="it-IT"/>
        </w:rPr>
        <w:t>☐</w:t>
      </w:r>
      <w:r w:rsidRPr="00145A5D">
        <w:rPr>
          <w:rFonts w:ascii="Times New Roman" w:eastAsia="Times New Roman" w:hAnsi="Times New Roman" w:cs="Times New Roman"/>
          <w:lang w:val="it-IT"/>
        </w:rPr>
        <w:t xml:space="preserve"> Nu</w:t>
      </w:r>
    </w:p>
    <w:p w14:paraId="79D3BEA3" w14:textId="77777777" w:rsidR="40F59905" w:rsidRPr="00145A5D" w:rsidRDefault="40F59905" w:rsidP="000C6EB8">
      <w:pPr>
        <w:spacing w:after="0"/>
        <w:jc w:val="both"/>
        <w:rPr>
          <w:rFonts w:ascii="Times New Roman" w:hAnsi="Times New Roman" w:cs="Times New Roman"/>
          <w:lang w:val="it-IT"/>
        </w:rPr>
      </w:pPr>
    </w:p>
    <w:p w14:paraId="4B457105" w14:textId="77777777" w:rsidR="22740A8F" w:rsidRPr="00145A5D" w:rsidRDefault="22740A8F" w:rsidP="000C6EB8">
      <w:pPr>
        <w:jc w:val="both"/>
        <w:rPr>
          <w:rFonts w:ascii="Times New Roman" w:eastAsia="Times New Roman" w:hAnsi="Times New Roman" w:cs="Times New Roman"/>
          <w:b/>
          <w:bCs/>
          <w:lang w:val="it-IT"/>
        </w:rPr>
      </w:pPr>
      <w:r w:rsidRPr="00145A5D">
        <w:rPr>
          <w:rFonts w:ascii="Times New Roman" w:eastAsia="Times New Roman" w:hAnsi="Times New Roman" w:cs="Times New Roman"/>
          <w:b/>
          <w:bCs/>
          <w:lang w:val="it-IT"/>
        </w:rPr>
        <w:t>E. Modificări privind instalațiile de producere</w:t>
      </w:r>
    </w:p>
    <w:p w14:paraId="420DA5C2" w14:textId="77777777" w:rsidR="22740A8F" w:rsidRPr="00145A5D" w:rsidRDefault="22740A8F" w:rsidP="000C6EB8">
      <w:pPr>
        <w:jc w:val="both"/>
        <w:rPr>
          <w:rFonts w:ascii="Times New Roman" w:hAnsi="Times New Roman" w:cs="Times New Roman"/>
          <w:lang w:val="it-IT"/>
        </w:rPr>
      </w:pPr>
      <w:r w:rsidRPr="00145A5D">
        <w:rPr>
          <w:rFonts w:ascii="Times New Roman" w:eastAsia="Times New Roman" w:hAnsi="Times New Roman" w:cs="Times New Roman"/>
          <w:lang w:val="it-IT"/>
        </w:rPr>
        <w:t>(Se completează numai dacă există modificări – extindere, reducere, punere în funcțiune, scoatere din uz)</w:t>
      </w:r>
    </w:p>
    <w:p w14:paraId="209CCE42" w14:textId="77777777" w:rsidR="22740A8F" w:rsidRPr="00177C80" w:rsidRDefault="22740A8F" w:rsidP="000C6EB8">
      <w:pPr>
        <w:pStyle w:val="ListParagraph"/>
        <w:numPr>
          <w:ilvl w:val="0"/>
          <w:numId w:val="9"/>
        </w:numPr>
        <w:spacing w:after="0"/>
        <w:jc w:val="both"/>
        <w:rPr>
          <w:rFonts w:ascii="Times New Roman" w:eastAsia="Times New Roman" w:hAnsi="Times New Roman" w:cs="Times New Roman"/>
        </w:rPr>
      </w:pPr>
      <w:r w:rsidRPr="0006274B">
        <w:rPr>
          <w:rFonts w:ascii="Times New Roman" w:eastAsia="Times New Roman" w:hAnsi="Times New Roman" w:cs="Times New Roman"/>
        </w:rPr>
        <w:t xml:space="preserve">Tip </w:t>
      </w:r>
      <w:proofErr w:type="spellStart"/>
      <w:r w:rsidRPr="0006274B">
        <w:rPr>
          <w:rFonts w:ascii="Times New Roman" w:eastAsia="Times New Roman" w:hAnsi="Times New Roman" w:cs="Times New Roman"/>
        </w:rPr>
        <w:t>tehnologie</w:t>
      </w:r>
      <w:proofErr w:type="spellEnd"/>
      <w:r w:rsidRPr="0006274B">
        <w:rPr>
          <w:rFonts w:ascii="Times New Roman" w:eastAsia="Times New Roman" w:hAnsi="Times New Roman" w:cs="Times New Roman"/>
        </w:rPr>
        <w:t>: ____________________________________________</w:t>
      </w:r>
    </w:p>
    <w:p w14:paraId="3AA17818" w14:textId="77777777" w:rsidR="22740A8F" w:rsidRPr="000C6EB8" w:rsidRDefault="22740A8F" w:rsidP="000C6EB8">
      <w:pPr>
        <w:pStyle w:val="ListParagraph"/>
        <w:numPr>
          <w:ilvl w:val="0"/>
          <w:numId w:val="9"/>
        </w:numPr>
        <w:spacing w:after="0"/>
        <w:jc w:val="both"/>
        <w:rPr>
          <w:rFonts w:ascii="Times New Roman" w:eastAsia="Times New Roman" w:hAnsi="Times New Roman" w:cs="Times New Roman"/>
          <w:lang w:val="nl-NL"/>
        </w:rPr>
      </w:pPr>
      <w:r w:rsidRPr="000C6EB8">
        <w:rPr>
          <w:rFonts w:ascii="Times New Roman" w:eastAsia="Times New Roman" w:hAnsi="Times New Roman" w:cs="Times New Roman"/>
          <w:lang w:val="nl-NL"/>
        </w:rPr>
        <w:t>Putere nouă instalată (kW/MW): _______________________________</w:t>
      </w:r>
    </w:p>
    <w:p w14:paraId="5F88FA72" w14:textId="77777777" w:rsidR="22740A8F" w:rsidRPr="006E5438" w:rsidRDefault="22740A8F" w:rsidP="000C6EB8">
      <w:pPr>
        <w:pStyle w:val="ListParagraph"/>
        <w:numPr>
          <w:ilvl w:val="0"/>
          <w:numId w:val="9"/>
        </w:numPr>
        <w:spacing w:after="0"/>
        <w:jc w:val="both"/>
        <w:rPr>
          <w:rFonts w:ascii="Times New Roman" w:eastAsia="Times New Roman" w:hAnsi="Times New Roman" w:cs="Times New Roman"/>
          <w:lang w:val="nl-NL"/>
        </w:rPr>
      </w:pPr>
      <w:r w:rsidRPr="006E5438">
        <w:rPr>
          <w:rFonts w:ascii="Times New Roman" w:eastAsia="Times New Roman" w:hAnsi="Times New Roman" w:cs="Times New Roman"/>
          <w:lang w:val="nl-NL"/>
        </w:rPr>
        <w:t>Stadiu:</w:t>
      </w:r>
      <w:r w:rsidRPr="006E5438">
        <w:rPr>
          <w:rFonts w:ascii="Times New Roman" w:hAnsi="Times New Roman" w:cs="Times New Roman"/>
          <w:lang w:val="nl-NL"/>
        </w:rPr>
        <w:br/>
      </w:r>
      <w:r w:rsidRPr="006E5438">
        <w:rPr>
          <w:rFonts w:ascii="Times New Roman" w:eastAsia="Times New Roman" w:hAnsi="Times New Roman" w:cs="Times New Roman"/>
          <w:lang w:val="nl-NL"/>
        </w:rPr>
        <w:t xml:space="preserve"> </w:t>
      </w:r>
      <w:r w:rsidRPr="006E5438">
        <w:rPr>
          <w:rFonts w:ascii="Segoe UI Symbol" w:eastAsia="Segoe UI Symbol" w:hAnsi="Segoe UI Symbol" w:cs="Segoe UI Symbol"/>
          <w:lang w:val="nl-NL"/>
        </w:rPr>
        <w:t>☐</w:t>
      </w:r>
      <w:r w:rsidRPr="006E5438">
        <w:rPr>
          <w:rFonts w:ascii="Times New Roman" w:eastAsia="Times New Roman" w:hAnsi="Times New Roman" w:cs="Times New Roman"/>
          <w:lang w:val="nl-NL"/>
        </w:rPr>
        <w:t xml:space="preserve"> în exploatare</w:t>
      </w:r>
      <w:r w:rsidRPr="00177C80">
        <w:rPr>
          <w:rFonts w:ascii="Times New Roman" w:eastAsia="Times New Roman" w:hAnsi="Times New Roman" w:cs="Times New Roman"/>
        </w:rPr>
        <w:t> </w:t>
      </w:r>
      <w:r w:rsidRPr="006E5438">
        <w:rPr>
          <w:rFonts w:ascii="Segoe UI Symbol" w:eastAsia="Segoe UI Symbol" w:hAnsi="Segoe UI Symbol" w:cs="Segoe UI Symbol"/>
          <w:lang w:val="nl-NL"/>
        </w:rPr>
        <w:t>☐</w:t>
      </w:r>
      <w:r w:rsidRPr="006E5438">
        <w:rPr>
          <w:rFonts w:ascii="Times New Roman" w:eastAsia="Times New Roman" w:hAnsi="Times New Roman" w:cs="Times New Roman"/>
          <w:lang w:val="nl-NL"/>
        </w:rPr>
        <w:t xml:space="preserve"> în construcție</w:t>
      </w:r>
      <w:r w:rsidRPr="00177C80">
        <w:rPr>
          <w:rFonts w:ascii="Times New Roman" w:eastAsia="Times New Roman" w:hAnsi="Times New Roman" w:cs="Times New Roman"/>
        </w:rPr>
        <w:t> </w:t>
      </w:r>
      <w:r w:rsidRPr="006E5438">
        <w:rPr>
          <w:rFonts w:ascii="Segoe UI Symbol" w:eastAsia="Segoe UI Symbol" w:hAnsi="Segoe UI Symbol" w:cs="Segoe UI Symbol"/>
          <w:lang w:val="nl-NL"/>
        </w:rPr>
        <w:t>☐</w:t>
      </w:r>
      <w:r w:rsidRPr="006E5438">
        <w:rPr>
          <w:rFonts w:ascii="Times New Roman" w:eastAsia="Times New Roman" w:hAnsi="Times New Roman" w:cs="Times New Roman"/>
          <w:lang w:val="nl-NL"/>
        </w:rPr>
        <w:t xml:space="preserve"> planificare</w:t>
      </w:r>
    </w:p>
    <w:p w14:paraId="24FCDD6E" w14:textId="77777777" w:rsidR="22740A8F" w:rsidRPr="00145A5D" w:rsidRDefault="22740A8F" w:rsidP="000C6EB8">
      <w:pPr>
        <w:pStyle w:val="ListParagraph"/>
        <w:numPr>
          <w:ilvl w:val="0"/>
          <w:numId w:val="9"/>
        </w:numPr>
        <w:spacing w:after="0"/>
        <w:jc w:val="both"/>
        <w:rPr>
          <w:rFonts w:ascii="Times New Roman" w:eastAsia="Times New Roman" w:hAnsi="Times New Roman" w:cs="Times New Roman"/>
          <w:lang w:val="it-IT"/>
        </w:rPr>
      </w:pPr>
      <w:r w:rsidRPr="00145A5D">
        <w:rPr>
          <w:rFonts w:ascii="Times New Roman" w:eastAsia="Times New Roman" w:hAnsi="Times New Roman" w:cs="Times New Roman"/>
          <w:lang w:val="it-IT"/>
        </w:rPr>
        <w:t xml:space="preserve">Tabel actualizare instalații anexat: </w:t>
      </w:r>
      <w:r w:rsidRPr="00145A5D">
        <w:rPr>
          <w:rFonts w:ascii="Segoe UI Symbol" w:eastAsia="Segoe UI Symbol" w:hAnsi="Segoe UI Symbol" w:cs="Segoe UI Symbol"/>
          <w:lang w:val="it-IT"/>
        </w:rPr>
        <w:t>☐</w:t>
      </w:r>
      <w:r w:rsidRPr="00145A5D">
        <w:rPr>
          <w:rFonts w:ascii="Times New Roman" w:eastAsia="Times New Roman" w:hAnsi="Times New Roman" w:cs="Times New Roman"/>
          <w:lang w:val="it-IT"/>
        </w:rPr>
        <w:t xml:space="preserve"> Da </w:t>
      </w:r>
      <w:r w:rsidRPr="00145A5D">
        <w:rPr>
          <w:rFonts w:ascii="Segoe UI Symbol" w:eastAsia="Segoe UI Symbol" w:hAnsi="Segoe UI Symbol" w:cs="Segoe UI Symbol"/>
          <w:lang w:val="it-IT"/>
        </w:rPr>
        <w:t>☐</w:t>
      </w:r>
      <w:r w:rsidRPr="00145A5D">
        <w:rPr>
          <w:rFonts w:ascii="Times New Roman" w:eastAsia="Times New Roman" w:hAnsi="Times New Roman" w:cs="Times New Roman"/>
          <w:lang w:val="it-IT"/>
        </w:rPr>
        <w:t xml:space="preserve"> Nu</w:t>
      </w:r>
    </w:p>
    <w:p w14:paraId="13C77BA9" w14:textId="77777777" w:rsidR="40F59905" w:rsidRPr="00145A5D" w:rsidRDefault="40F59905" w:rsidP="000C6EB8">
      <w:pPr>
        <w:spacing w:after="0"/>
        <w:jc w:val="both"/>
        <w:rPr>
          <w:rFonts w:ascii="Times New Roman" w:hAnsi="Times New Roman" w:cs="Times New Roman"/>
          <w:lang w:val="it-IT"/>
        </w:rPr>
      </w:pPr>
    </w:p>
    <w:p w14:paraId="66DFCCCC" w14:textId="77777777" w:rsidR="22740A8F" w:rsidRPr="00145A5D" w:rsidRDefault="22740A8F" w:rsidP="000C6EB8">
      <w:pPr>
        <w:jc w:val="both"/>
        <w:rPr>
          <w:rFonts w:ascii="Times New Roman" w:eastAsia="Times New Roman" w:hAnsi="Times New Roman" w:cs="Times New Roman"/>
          <w:b/>
          <w:bCs/>
          <w:lang w:val="it-IT"/>
        </w:rPr>
      </w:pPr>
      <w:r w:rsidRPr="00145A5D">
        <w:rPr>
          <w:rFonts w:ascii="Times New Roman" w:eastAsia="Times New Roman" w:hAnsi="Times New Roman" w:cs="Times New Roman"/>
          <w:b/>
          <w:bCs/>
          <w:lang w:val="it-IT"/>
        </w:rPr>
        <w:t>F. Modificări privind unitățile de stocare</w:t>
      </w:r>
    </w:p>
    <w:p w14:paraId="32C0961C" w14:textId="77777777" w:rsidR="22740A8F" w:rsidRPr="00177C80" w:rsidRDefault="22740A8F" w:rsidP="000C6EB8">
      <w:pPr>
        <w:pStyle w:val="ListParagraph"/>
        <w:numPr>
          <w:ilvl w:val="0"/>
          <w:numId w:val="8"/>
        </w:numPr>
        <w:spacing w:after="0"/>
        <w:jc w:val="both"/>
        <w:rPr>
          <w:rFonts w:ascii="Times New Roman" w:eastAsia="Times New Roman" w:hAnsi="Times New Roman" w:cs="Times New Roman"/>
        </w:rPr>
      </w:pPr>
      <w:r w:rsidRPr="00177C80">
        <w:rPr>
          <w:rFonts w:ascii="Times New Roman" w:eastAsia="Times New Roman" w:hAnsi="Times New Roman" w:cs="Times New Roman"/>
        </w:rPr>
        <w:t xml:space="preserve">Tip </w:t>
      </w:r>
      <w:proofErr w:type="spellStart"/>
      <w:r w:rsidRPr="00177C80">
        <w:rPr>
          <w:rFonts w:ascii="Times New Roman" w:eastAsia="Times New Roman" w:hAnsi="Times New Roman" w:cs="Times New Roman"/>
        </w:rPr>
        <w:t>unitate</w:t>
      </w:r>
      <w:proofErr w:type="spellEnd"/>
      <w:r w:rsidRPr="00177C80">
        <w:rPr>
          <w:rFonts w:ascii="Times New Roman" w:eastAsia="Times New Roman" w:hAnsi="Times New Roman" w:cs="Times New Roman"/>
        </w:rPr>
        <w:t>: _______________________________________________</w:t>
      </w:r>
    </w:p>
    <w:p w14:paraId="214B8E82" w14:textId="77777777" w:rsidR="22740A8F" w:rsidRPr="00177C80" w:rsidRDefault="22740A8F" w:rsidP="000C6EB8">
      <w:pPr>
        <w:pStyle w:val="ListParagraph"/>
        <w:numPr>
          <w:ilvl w:val="0"/>
          <w:numId w:val="8"/>
        </w:numPr>
        <w:spacing w:after="0"/>
        <w:jc w:val="both"/>
        <w:rPr>
          <w:rFonts w:ascii="Times New Roman" w:eastAsia="Times New Roman" w:hAnsi="Times New Roman" w:cs="Times New Roman"/>
        </w:rPr>
      </w:pPr>
      <w:r w:rsidRPr="00177C80">
        <w:rPr>
          <w:rFonts w:ascii="Times New Roman" w:eastAsia="Times New Roman" w:hAnsi="Times New Roman" w:cs="Times New Roman"/>
        </w:rPr>
        <w:t xml:space="preserve">Capacitate </w:t>
      </w:r>
      <w:proofErr w:type="spellStart"/>
      <w:r w:rsidRPr="00177C80">
        <w:rPr>
          <w:rFonts w:ascii="Times New Roman" w:eastAsia="Times New Roman" w:hAnsi="Times New Roman" w:cs="Times New Roman"/>
        </w:rPr>
        <w:t>nouă</w:t>
      </w:r>
      <w:proofErr w:type="spellEnd"/>
      <w:r w:rsidRPr="00177C80">
        <w:rPr>
          <w:rFonts w:ascii="Times New Roman" w:eastAsia="Times New Roman" w:hAnsi="Times New Roman" w:cs="Times New Roman"/>
        </w:rPr>
        <w:t xml:space="preserve"> (kWh): ______________________________________</w:t>
      </w:r>
    </w:p>
    <w:p w14:paraId="6AA6DF00" w14:textId="77777777" w:rsidR="22740A8F" w:rsidRPr="00177C80" w:rsidRDefault="22740A8F" w:rsidP="000C6EB8">
      <w:pPr>
        <w:pStyle w:val="ListParagraph"/>
        <w:numPr>
          <w:ilvl w:val="0"/>
          <w:numId w:val="8"/>
        </w:numPr>
        <w:spacing w:after="0"/>
        <w:jc w:val="both"/>
        <w:rPr>
          <w:rFonts w:ascii="Times New Roman" w:eastAsia="Times New Roman" w:hAnsi="Times New Roman" w:cs="Times New Roman"/>
        </w:rPr>
      </w:pPr>
      <w:r w:rsidRPr="00177C80">
        <w:rPr>
          <w:rFonts w:ascii="Times New Roman" w:eastAsia="Times New Roman" w:hAnsi="Times New Roman" w:cs="Times New Roman"/>
        </w:rPr>
        <w:t xml:space="preserve">Tabel </w:t>
      </w:r>
      <w:proofErr w:type="spellStart"/>
      <w:r w:rsidRPr="00177C80">
        <w:rPr>
          <w:rFonts w:ascii="Times New Roman" w:eastAsia="Times New Roman" w:hAnsi="Times New Roman" w:cs="Times New Roman"/>
        </w:rPr>
        <w:t>actualizare</w:t>
      </w:r>
      <w:proofErr w:type="spellEnd"/>
      <w:r w:rsidRPr="00177C80">
        <w:rPr>
          <w:rFonts w:ascii="Times New Roman" w:eastAsia="Times New Roman" w:hAnsi="Times New Roman" w:cs="Times New Roman"/>
        </w:rPr>
        <w:t xml:space="preserve"> </w:t>
      </w:r>
      <w:proofErr w:type="spellStart"/>
      <w:r w:rsidRPr="00177C80">
        <w:rPr>
          <w:rFonts w:ascii="Times New Roman" w:eastAsia="Times New Roman" w:hAnsi="Times New Roman" w:cs="Times New Roman"/>
        </w:rPr>
        <w:t>anexat</w:t>
      </w:r>
      <w:proofErr w:type="spellEnd"/>
      <w:r w:rsidRPr="00177C80">
        <w:rPr>
          <w:rFonts w:ascii="Times New Roman" w:eastAsia="Times New Roman" w:hAnsi="Times New Roman" w:cs="Times New Roman"/>
        </w:rPr>
        <w:t xml:space="preserve">: </w:t>
      </w:r>
      <w:r w:rsidRPr="00177C80">
        <w:rPr>
          <w:rFonts w:ascii="Segoe UI Symbol" w:eastAsia="Segoe UI Symbol" w:hAnsi="Segoe UI Symbol" w:cs="Segoe UI Symbol"/>
        </w:rPr>
        <w:t>☐</w:t>
      </w:r>
      <w:r w:rsidRPr="00177C80">
        <w:rPr>
          <w:rFonts w:ascii="Times New Roman" w:eastAsia="Times New Roman" w:hAnsi="Times New Roman" w:cs="Times New Roman"/>
        </w:rPr>
        <w:t xml:space="preserve"> Da </w:t>
      </w:r>
      <w:r w:rsidRPr="00177C80">
        <w:rPr>
          <w:rFonts w:ascii="Segoe UI Symbol" w:eastAsia="Segoe UI Symbol" w:hAnsi="Segoe UI Symbol" w:cs="Segoe UI Symbol"/>
        </w:rPr>
        <w:t>☐</w:t>
      </w:r>
      <w:r w:rsidRPr="00177C80">
        <w:rPr>
          <w:rFonts w:ascii="Times New Roman" w:eastAsia="Times New Roman" w:hAnsi="Times New Roman" w:cs="Times New Roman"/>
        </w:rPr>
        <w:t xml:space="preserve"> Nu</w:t>
      </w:r>
    </w:p>
    <w:p w14:paraId="1EC5F1AC" w14:textId="77777777" w:rsidR="40F59905" w:rsidRPr="000C6EB8" w:rsidRDefault="40F59905" w:rsidP="000C6EB8">
      <w:pPr>
        <w:spacing w:after="0"/>
        <w:jc w:val="both"/>
        <w:rPr>
          <w:rFonts w:ascii="Times New Roman" w:hAnsi="Times New Roman" w:cs="Times New Roman"/>
        </w:rPr>
      </w:pPr>
    </w:p>
    <w:p w14:paraId="2AD511D4" w14:textId="77777777" w:rsidR="22740A8F" w:rsidRPr="00177C80" w:rsidRDefault="22740A8F" w:rsidP="000C6EB8">
      <w:pPr>
        <w:jc w:val="both"/>
        <w:rPr>
          <w:rFonts w:ascii="Times New Roman" w:eastAsia="Times New Roman" w:hAnsi="Times New Roman" w:cs="Times New Roman"/>
          <w:b/>
          <w:bCs/>
        </w:rPr>
      </w:pPr>
      <w:r w:rsidRPr="0006274B">
        <w:rPr>
          <w:rFonts w:ascii="Times New Roman" w:eastAsia="Times New Roman" w:hAnsi="Times New Roman" w:cs="Times New Roman"/>
          <w:b/>
          <w:bCs/>
        </w:rPr>
        <w:t xml:space="preserve">G. </w:t>
      </w:r>
      <w:proofErr w:type="spellStart"/>
      <w:r w:rsidRPr="0006274B">
        <w:rPr>
          <w:rFonts w:ascii="Times New Roman" w:eastAsia="Times New Roman" w:hAnsi="Times New Roman" w:cs="Times New Roman"/>
          <w:b/>
          <w:bCs/>
        </w:rPr>
        <w:t>Modificări</w:t>
      </w:r>
      <w:proofErr w:type="spellEnd"/>
      <w:r w:rsidRPr="0006274B">
        <w:rPr>
          <w:rFonts w:ascii="Times New Roman" w:eastAsia="Times New Roman" w:hAnsi="Times New Roman" w:cs="Times New Roman"/>
          <w:b/>
          <w:bCs/>
        </w:rPr>
        <w:t xml:space="preserve"> </w:t>
      </w:r>
      <w:proofErr w:type="spellStart"/>
      <w:r w:rsidRPr="0006274B">
        <w:rPr>
          <w:rFonts w:ascii="Times New Roman" w:eastAsia="Times New Roman" w:hAnsi="Times New Roman" w:cs="Times New Roman"/>
          <w:b/>
          <w:bCs/>
        </w:rPr>
        <w:t>privind</w:t>
      </w:r>
      <w:proofErr w:type="spellEnd"/>
      <w:r w:rsidRPr="0006274B">
        <w:rPr>
          <w:rFonts w:ascii="Times New Roman" w:eastAsia="Times New Roman" w:hAnsi="Times New Roman" w:cs="Times New Roman"/>
          <w:b/>
          <w:bCs/>
        </w:rPr>
        <w:t xml:space="preserve"> </w:t>
      </w:r>
      <w:proofErr w:type="spellStart"/>
      <w:r w:rsidRPr="0006274B">
        <w:rPr>
          <w:rFonts w:ascii="Times New Roman" w:eastAsia="Times New Roman" w:hAnsi="Times New Roman" w:cs="Times New Roman"/>
          <w:b/>
          <w:bCs/>
        </w:rPr>
        <w:t>rețeaua</w:t>
      </w:r>
      <w:proofErr w:type="spellEnd"/>
      <w:r w:rsidRPr="0006274B">
        <w:rPr>
          <w:rFonts w:ascii="Times New Roman" w:eastAsia="Times New Roman" w:hAnsi="Times New Roman" w:cs="Times New Roman"/>
          <w:b/>
          <w:bCs/>
        </w:rPr>
        <w:t xml:space="preserve"> </w:t>
      </w:r>
      <w:proofErr w:type="spellStart"/>
      <w:r w:rsidRPr="0006274B">
        <w:rPr>
          <w:rFonts w:ascii="Times New Roman" w:eastAsia="Times New Roman" w:hAnsi="Times New Roman" w:cs="Times New Roman"/>
          <w:b/>
          <w:bCs/>
        </w:rPr>
        <w:t>internă</w:t>
      </w:r>
      <w:proofErr w:type="spellEnd"/>
    </w:p>
    <w:p w14:paraId="4B19AA49" w14:textId="77777777" w:rsidR="22740A8F" w:rsidRPr="00145A5D" w:rsidRDefault="22740A8F" w:rsidP="000C6EB8">
      <w:pPr>
        <w:pStyle w:val="ListParagraph"/>
        <w:numPr>
          <w:ilvl w:val="0"/>
          <w:numId w:val="7"/>
        </w:numPr>
        <w:spacing w:after="0"/>
        <w:jc w:val="both"/>
        <w:rPr>
          <w:rFonts w:ascii="Times New Roman" w:eastAsia="Times New Roman" w:hAnsi="Times New Roman" w:cs="Times New Roman"/>
          <w:lang w:val="it-IT"/>
        </w:rPr>
      </w:pPr>
      <w:r w:rsidRPr="00145A5D">
        <w:rPr>
          <w:rFonts w:ascii="Times New Roman" w:eastAsia="Times New Roman" w:hAnsi="Times New Roman" w:cs="Times New Roman"/>
          <w:lang w:val="it-IT"/>
        </w:rPr>
        <w:t>Comunitatea:</w:t>
      </w:r>
      <w:r w:rsidRPr="00145A5D">
        <w:rPr>
          <w:rFonts w:ascii="Times New Roman" w:hAnsi="Times New Roman" w:cs="Times New Roman"/>
          <w:lang w:val="it-IT"/>
        </w:rPr>
        <w:br/>
      </w:r>
      <w:r w:rsidRPr="00145A5D">
        <w:rPr>
          <w:rFonts w:ascii="Times New Roman" w:eastAsia="Times New Roman" w:hAnsi="Times New Roman" w:cs="Times New Roman"/>
          <w:lang w:val="it-IT"/>
        </w:rPr>
        <w:t xml:space="preserve"> </w:t>
      </w:r>
      <w:r w:rsidRPr="00145A5D">
        <w:rPr>
          <w:rFonts w:ascii="Segoe UI Symbol" w:eastAsia="Segoe UI Symbol" w:hAnsi="Segoe UI Symbol" w:cs="Segoe UI Symbol"/>
          <w:lang w:val="it-IT"/>
        </w:rPr>
        <w:t>☐</w:t>
      </w:r>
      <w:r w:rsidRPr="00145A5D">
        <w:rPr>
          <w:rFonts w:ascii="Times New Roman" w:eastAsia="Times New Roman" w:hAnsi="Times New Roman" w:cs="Times New Roman"/>
          <w:lang w:val="it-IT"/>
        </w:rPr>
        <w:t xml:space="preserve"> deține rețea internă  </w:t>
      </w:r>
      <w:r w:rsidRPr="00145A5D">
        <w:rPr>
          <w:rFonts w:ascii="Segoe UI Symbol" w:eastAsia="Segoe UI Symbol" w:hAnsi="Segoe UI Symbol" w:cs="Segoe UI Symbol"/>
          <w:lang w:val="it-IT"/>
        </w:rPr>
        <w:t>☐</w:t>
      </w:r>
      <w:r w:rsidRPr="00145A5D">
        <w:rPr>
          <w:rFonts w:ascii="Times New Roman" w:eastAsia="Times New Roman" w:hAnsi="Times New Roman" w:cs="Times New Roman"/>
          <w:lang w:val="it-IT"/>
        </w:rPr>
        <w:t xml:space="preserve"> nu deține rețea internă</w:t>
      </w:r>
    </w:p>
    <w:p w14:paraId="32A69C2B" w14:textId="77777777" w:rsidR="22740A8F" w:rsidRPr="00177C80" w:rsidRDefault="22740A8F" w:rsidP="000C6EB8">
      <w:pPr>
        <w:pStyle w:val="ListParagraph"/>
        <w:numPr>
          <w:ilvl w:val="0"/>
          <w:numId w:val="7"/>
        </w:numPr>
        <w:spacing w:after="0"/>
        <w:jc w:val="both"/>
        <w:rPr>
          <w:rFonts w:ascii="Times New Roman" w:eastAsia="Times New Roman" w:hAnsi="Times New Roman" w:cs="Times New Roman"/>
        </w:rPr>
      </w:pPr>
      <w:proofErr w:type="spellStart"/>
      <w:r w:rsidRPr="00177C80">
        <w:rPr>
          <w:rFonts w:ascii="Times New Roman" w:eastAsia="Times New Roman" w:hAnsi="Times New Roman" w:cs="Times New Roman"/>
        </w:rPr>
        <w:t>Descriere</w:t>
      </w:r>
      <w:proofErr w:type="spellEnd"/>
      <w:r w:rsidRPr="00177C80">
        <w:rPr>
          <w:rFonts w:ascii="Times New Roman" w:eastAsia="Times New Roman" w:hAnsi="Times New Roman" w:cs="Times New Roman"/>
        </w:rPr>
        <w:t xml:space="preserve"> </w:t>
      </w:r>
      <w:proofErr w:type="spellStart"/>
      <w:r w:rsidRPr="00177C80">
        <w:rPr>
          <w:rFonts w:ascii="Times New Roman" w:eastAsia="Times New Roman" w:hAnsi="Times New Roman" w:cs="Times New Roman"/>
        </w:rPr>
        <w:t>actualizată</w:t>
      </w:r>
      <w:proofErr w:type="spellEnd"/>
      <w:r w:rsidRPr="00177C80">
        <w:rPr>
          <w:rFonts w:ascii="Times New Roman" w:eastAsia="Times New Roman" w:hAnsi="Times New Roman" w:cs="Times New Roman"/>
        </w:rPr>
        <w:t>: _____________________________________________</w:t>
      </w:r>
    </w:p>
    <w:p w14:paraId="3CC1FBCE" w14:textId="77777777" w:rsidR="40F59905" w:rsidRPr="000C6EB8" w:rsidRDefault="40F59905" w:rsidP="000C6EB8">
      <w:pPr>
        <w:spacing w:after="0"/>
        <w:jc w:val="both"/>
        <w:rPr>
          <w:rFonts w:ascii="Times New Roman" w:hAnsi="Times New Roman" w:cs="Times New Roman"/>
        </w:rPr>
      </w:pPr>
    </w:p>
    <w:p w14:paraId="78E5F409" w14:textId="77777777" w:rsidR="22740A8F" w:rsidRPr="00177C80" w:rsidRDefault="22740A8F" w:rsidP="000C6EB8">
      <w:pPr>
        <w:jc w:val="both"/>
        <w:rPr>
          <w:rFonts w:ascii="Times New Roman" w:eastAsia="Times New Roman" w:hAnsi="Times New Roman" w:cs="Times New Roman"/>
          <w:b/>
          <w:bCs/>
        </w:rPr>
      </w:pPr>
      <w:r w:rsidRPr="0006274B">
        <w:rPr>
          <w:rFonts w:ascii="Times New Roman" w:eastAsia="Times New Roman" w:hAnsi="Times New Roman" w:cs="Times New Roman"/>
          <w:b/>
          <w:bCs/>
        </w:rPr>
        <w:lastRenderedPageBreak/>
        <w:t xml:space="preserve">H. </w:t>
      </w:r>
      <w:proofErr w:type="spellStart"/>
      <w:r w:rsidRPr="0006274B">
        <w:rPr>
          <w:rFonts w:ascii="Times New Roman" w:eastAsia="Times New Roman" w:hAnsi="Times New Roman" w:cs="Times New Roman"/>
          <w:b/>
          <w:bCs/>
        </w:rPr>
        <w:t>Situația</w:t>
      </w:r>
      <w:proofErr w:type="spellEnd"/>
      <w:r w:rsidRPr="0006274B">
        <w:rPr>
          <w:rFonts w:ascii="Times New Roman" w:eastAsia="Times New Roman" w:hAnsi="Times New Roman" w:cs="Times New Roman"/>
          <w:b/>
          <w:bCs/>
        </w:rPr>
        <w:t xml:space="preserve"> </w:t>
      </w:r>
      <w:proofErr w:type="spellStart"/>
      <w:r w:rsidRPr="0006274B">
        <w:rPr>
          <w:rFonts w:ascii="Times New Roman" w:eastAsia="Times New Roman" w:hAnsi="Times New Roman" w:cs="Times New Roman"/>
          <w:b/>
          <w:bCs/>
        </w:rPr>
        <w:t>contorizării</w:t>
      </w:r>
      <w:proofErr w:type="spellEnd"/>
      <w:r w:rsidRPr="0006274B">
        <w:rPr>
          <w:rFonts w:ascii="Times New Roman" w:eastAsia="Times New Roman" w:hAnsi="Times New Roman" w:cs="Times New Roman"/>
          <w:b/>
          <w:bCs/>
        </w:rPr>
        <w:t xml:space="preserve"> </w:t>
      </w:r>
      <w:proofErr w:type="spellStart"/>
      <w:r w:rsidRPr="0006274B">
        <w:rPr>
          <w:rFonts w:ascii="Times New Roman" w:eastAsia="Times New Roman" w:hAnsi="Times New Roman" w:cs="Times New Roman"/>
          <w:b/>
          <w:bCs/>
        </w:rPr>
        <w:t>inteligente</w:t>
      </w:r>
      <w:proofErr w:type="spellEnd"/>
    </w:p>
    <w:p w14:paraId="28CFF42F" w14:textId="77777777" w:rsidR="22740A8F" w:rsidRPr="00145A5D" w:rsidRDefault="22740A8F" w:rsidP="000C6EB8">
      <w:pPr>
        <w:pStyle w:val="ListParagraph"/>
        <w:numPr>
          <w:ilvl w:val="0"/>
          <w:numId w:val="6"/>
        </w:numPr>
        <w:spacing w:after="0"/>
        <w:jc w:val="both"/>
        <w:rPr>
          <w:rFonts w:ascii="Times New Roman" w:eastAsia="Times New Roman" w:hAnsi="Times New Roman" w:cs="Times New Roman"/>
          <w:lang w:val="it-IT"/>
        </w:rPr>
      </w:pPr>
      <w:r w:rsidRPr="00145A5D">
        <w:rPr>
          <w:rFonts w:ascii="Times New Roman" w:eastAsia="Times New Roman" w:hAnsi="Times New Roman" w:cs="Times New Roman"/>
          <w:lang w:val="it-IT"/>
        </w:rPr>
        <w:t xml:space="preserve">Nr. membri cu </w:t>
      </w:r>
      <w:r w:rsidRPr="00145A5D">
        <w:rPr>
          <w:rFonts w:ascii="Times New Roman" w:hAnsi="Times New Roman" w:cs="Times New Roman"/>
          <w:lang w:val="it-IT"/>
        </w:rPr>
        <w:t xml:space="preserve">ce deţin sistem de măsurare </w:t>
      </w:r>
      <w:r w:rsidRPr="00145A5D">
        <w:rPr>
          <w:rFonts w:ascii="Times New Roman" w:eastAsia="Times New Roman" w:hAnsi="Times New Roman" w:cs="Times New Roman"/>
          <w:lang w:val="it-IT"/>
        </w:rPr>
        <w:t xml:space="preserve"> inteligent instalat: __________</w:t>
      </w:r>
    </w:p>
    <w:p w14:paraId="4CD76CBD" w14:textId="77777777" w:rsidR="22740A8F" w:rsidRPr="000C6EB8" w:rsidRDefault="22740A8F" w:rsidP="000C6EB8">
      <w:pPr>
        <w:pStyle w:val="ListParagraph"/>
        <w:numPr>
          <w:ilvl w:val="0"/>
          <w:numId w:val="6"/>
        </w:numPr>
        <w:spacing w:after="0"/>
        <w:jc w:val="both"/>
        <w:rPr>
          <w:rFonts w:ascii="Times New Roman" w:eastAsia="Times New Roman" w:hAnsi="Times New Roman" w:cs="Times New Roman"/>
          <w:lang w:val="nl-NL"/>
        </w:rPr>
      </w:pPr>
      <w:r w:rsidRPr="000C6EB8">
        <w:rPr>
          <w:rFonts w:ascii="Times New Roman" w:eastAsia="Times New Roman" w:hAnsi="Times New Roman" w:cs="Times New Roman"/>
          <w:lang w:val="nl-NL"/>
        </w:rPr>
        <w:t xml:space="preserve">Nr. membri </w:t>
      </w:r>
      <w:r w:rsidRPr="000C6EB8">
        <w:rPr>
          <w:rFonts w:ascii="Times New Roman" w:hAnsi="Times New Roman" w:cs="Times New Roman"/>
          <w:lang w:val="nl-NL"/>
        </w:rPr>
        <w:t>ce nu deţin sistem de măsurare</w:t>
      </w:r>
      <w:r w:rsidRPr="000C6EB8">
        <w:rPr>
          <w:rFonts w:ascii="Times New Roman" w:eastAsia="Times New Roman" w:hAnsi="Times New Roman" w:cs="Times New Roman"/>
          <w:lang w:val="nl-NL"/>
        </w:rPr>
        <w:t xml:space="preserve"> inteligent instalat: __________</w:t>
      </w:r>
    </w:p>
    <w:p w14:paraId="7F737B4D" w14:textId="77777777" w:rsidR="22740A8F" w:rsidRPr="00177C80" w:rsidRDefault="22740A8F" w:rsidP="000C6EB8">
      <w:pPr>
        <w:pStyle w:val="ListParagraph"/>
        <w:numPr>
          <w:ilvl w:val="0"/>
          <w:numId w:val="6"/>
        </w:numPr>
        <w:spacing w:after="0"/>
        <w:jc w:val="both"/>
        <w:rPr>
          <w:rFonts w:ascii="Times New Roman" w:eastAsia="Times New Roman" w:hAnsi="Times New Roman" w:cs="Times New Roman"/>
        </w:rPr>
      </w:pPr>
      <w:r w:rsidRPr="0006274B">
        <w:rPr>
          <w:rFonts w:ascii="Times New Roman" w:eastAsia="Times New Roman" w:hAnsi="Times New Roman" w:cs="Times New Roman"/>
        </w:rPr>
        <w:t xml:space="preserve">Termen </w:t>
      </w:r>
      <w:proofErr w:type="spellStart"/>
      <w:r w:rsidRPr="0006274B">
        <w:rPr>
          <w:rFonts w:ascii="Times New Roman" w:eastAsia="Times New Roman" w:hAnsi="Times New Roman" w:cs="Times New Roman"/>
        </w:rPr>
        <w:t>estimat</w:t>
      </w:r>
      <w:proofErr w:type="spellEnd"/>
      <w:r w:rsidRPr="0006274B">
        <w:rPr>
          <w:rFonts w:ascii="Times New Roman" w:eastAsia="Times New Roman" w:hAnsi="Times New Roman" w:cs="Times New Roman"/>
        </w:rPr>
        <w:t xml:space="preserve"> </w:t>
      </w:r>
      <w:proofErr w:type="spellStart"/>
      <w:r w:rsidRPr="0006274B">
        <w:rPr>
          <w:rFonts w:ascii="Times New Roman" w:eastAsia="Times New Roman" w:hAnsi="Times New Roman" w:cs="Times New Roman"/>
        </w:rPr>
        <w:t>finalizare</w:t>
      </w:r>
      <w:proofErr w:type="spellEnd"/>
      <w:r w:rsidRPr="0006274B">
        <w:rPr>
          <w:rFonts w:ascii="Times New Roman" w:eastAsia="Times New Roman" w:hAnsi="Times New Roman" w:cs="Times New Roman"/>
        </w:rPr>
        <w:t xml:space="preserve"> </w:t>
      </w:r>
      <w:proofErr w:type="spellStart"/>
      <w:r w:rsidRPr="0006274B">
        <w:rPr>
          <w:rFonts w:ascii="Times New Roman" w:eastAsia="Times New Roman" w:hAnsi="Times New Roman" w:cs="Times New Roman"/>
        </w:rPr>
        <w:t>implementare</w:t>
      </w:r>
      <w:proofErr w:type="spellEnd"/>
      <w:r w:rsidRPr="0006274B">
        <w:rPr>
          <w:rFonts w:ascii="Times New Roman" w:eastAsia="Times New Roman" w:hAnsi="Times New Roman" w:cs="Times New Roman"/>
        </w:rPr>
        <w:t xml:space="preserve">: </w:t>
      </w:r>
      <w:proofErr w:type="gramStart"/>
      <w:r w:rsidRPr="0006274B">
        <w:rPr>
          <w:rFonts w:ascii="Times New Roman" w:eastAsia="Times New Roman" w:hAnsi="Times New Roman" w:cs="Times New Roman"/>
        </w:rPr>
        <w:t>____ / ____ / _</w:t>
      </w:r>
      <w:proofErr w:type="gramEnd"/>
      <w:r w:rsidRPr="0006274B">
        <w:rPr>
          <w:rFonts w:ascii="Times New Roman" w:eastAsia="Times New Roman" w:hAnsi="Times New Roman" w:cs="Times New Roman"/>
        </w:rPr>
        <w:t>_____</w:t>
      </w:r>
    </w:p>
    <w:p w14:paraId="0C4E47B7" w14:textId="77777777" w:rsidR="22740A8F" w:rsidRPr="00177C80" w:rsidRDefault="22740A8F" w:rsidP="000C6EB8">
      <w:pPr>
        <w:pStyle w:val="ListParagraph"/>
        <w:numPr>
          <w:ilvl w:val="0"/>
          <w:numId w:val="6"/>
        </w:numPr>
        <w:spacing w:after="0"/>
        <w:jc w:val="both"/>
        <w:rPr>
          <w:rFonts w:ascii="Times New Roman" w:eastAsia="Times New Roman" w:hAnsi="Times New Roman" w:cs="Times New Roman"/>
        </w:rPr>
      </w:pPr>
      <w:proofErr w:type="spellStart"/>
      <w:r w:rsidRPr="00177C80">
        <w:rPr>
          <w:rFonts w:ascii="Times New Roman" w:eastAsia="Times New Roman" w:hAnsi="Times New Roman" w:cs="Times New Roman"/>
        </w:rPr>
        <w:t>Observații</w:t>
      </w:r>
      <w:proofErr w:type="spellEnd"/>
      <w:r w:rsidRPr="00177C80">
        <w:rPr>
          <w:rFonts w:ascii="Times New Roman" w:eastAsia="Times New Roman" w:hAnsi="Times New Roman" w:cs="Times New Roman"/>
        </w:rPr>
        <w:t>: _________________________________________________</w:t>
      </w:r>
    </w:p>
    <w:p w14:paraId="3221EC02" w14:textId="77777777" w:rsidR="40F59905" w:rsidRPr="000C6EB8" w:rsidRDefault="40F59905" w:rsidP="000C6EB8">
      <w:pPr>
        <w:spacing w:after="0"/>
        <w:jc w:val="both"/>
        <w:rPr>
          <w:rFonts w:ascii="Times New Roman" w:hAnsi="Times New Roman" w:cs="Times New Roman"/>
        </w:rPr>
      </w:pPr>
    </w:p>
    <w:p w14:paraId="5A67C8DD" w14:textId="77777777" w:rsidR="40F59905" w:rsidRPr="00697319" w:rsidRDefault="22740A8F" w:rsidP="00697319">
      <w:pPr>
        <w:jc w:val="both"/>
        <w:rPr>
          <w:rFonts w:ascii="Times New Roman" w:eastAsia="Times New Roman" w:hAnsi="Times New Roman" w:cs="Times New Roman"/>
          <w:b/>
          <w:bCs/>
        </w:rPr>
      </w:pPr>
      <w:r w:rsidRPr="0006274B">
        <w:rPr>
          <w:rFonts w:ascii="Times New Roman" w:eastAsia="Times New Roman" w:hAnsi="Times New Roman" w:cs="Times New Roman"/>
          <w:b/>
          <w:bCs/>
        </w:rPr>
        <w:t xml:space="preserve">I. Alte </w:t>
      </w:r>
      <w:proofErr w:type="spellStart"/>
      <w:r w:rsidRPr="0006274B">
        <w:rPr>
          <w:rFonts w:ascii="Times New Roman" w:eastAsia="Times New Roman" w:hAnsi="Times New Roman" w:cs="Times New Roman"/>
          <w:b/>
          <w:bCs/>
        </w:rPr>
        <w:t>modificări</w:t>
      </w:r>
      <w:proofErr w:type="spellEnd"/>
      <w:r w:rsidRPr="0006274B">
        <w:rPr>
          <w:rFonts w:ascii="Times New Roman" w:eastAsia="Times New Roman" w:hAnsi="Times New Roman" w:cs="Times New Roman"/>
          <w:b/>
          <w:bCs/>
        </w:rPr>
        <w:t xml:space="preserve"> </w:t>
      </w:r>
      <w:proofErr w:type="spellStart"/>
      <w:r w:rsidRPr="0006274B">
        <w:rPr>
          <w:rFonts w:ascii="Times New Roman" w:eastAsia="Times New Roman" w:hAnsi="Times New Roman" w:cs="Times New Roman"/>
          <w:b/>
          <w:bCs/>
        </w:rPr>
        <w:t>relevante</w:t>
      </w:r>
      <w:proofErr w:type="spellEnd"/>
    </w:p>
    <w:p w14:paraId="5A91B2B5" w14:textId="77777777" w:rsidR="22740A8F" w:rsidRPr="00177C80" w:rsidRDefault="22740A8F" w:rsidP="000C6EB8">
      <w:pPr>
        <w:jc w:val="both"/>
        <w:rPr>
          <w:rFonts w:ascii="Times New Roman" w:eastAsia="Times New Roman" w:hAnsi="Times New Roman" w:cs="Times New Roman"/>
          <w:b/>
          <w:bCs/>
        </w:rPr>
      </w:pPr>
      <w:r w:rsidRPr="0006274B">
        <w:rPr>
          <w:rFonts w:ascii="Times New Roman" w:eastAsia="Times New Roman" w:hAnsi="Times New Roman" w:cs="Times New Roman"/>
          <w:b/>
          <w:bCs/>
        </w:rPr>
        <w:t xml:space="preserve">IV. </w:t>
      </w:r>
      <w:proofErr w:type="spellStart"/>
      <w:r w:rsidRPr="0006274B">
        <w:rPr>
          <w:rFonts w:ascii="Times New Roman" w:eastAsia="Times New Roman" w:hAnsi="Times New Roman" w:cs="Times New Roman"/>
          <w:b/>
          <w:bCs/>
        </w:rPr>
        <w:t>Documente</w:t>
      </w:r>
      <w:proofErr w:type="spellEnd"/>
      <w:r w:rsidRPr="0006274B">
        <w:rPr>
          <w:rFonts w:ascii="Times New Roman" w:eastAsia="Times New Roman" w:hAnsi="Times New Roman" w:cs="Times New Roman"/>
          <w:b/>
          <w:bCs/>
        </w:rPr>
        <w:t xml:space="preserve"> </w:t>
      </w:r>
      <w:proofErr w:type="spellStart"/>
      <w:r w:rsidRPr="0006274B">
        <w:rPr>
          <w:rFonts w:ascii="Times New Roman" w:eastAsia="Times New Roman" w:hAnsi="Times New Roman" w:cs="Times New Roman"/>
          <w:b/>
          <w:bCs/>
        </w:rPr>
        <w:t>anexate</w:t>
      </w:r>
      <w:proofErr w:type="spellEnd"/>
    </w:p>
    <w:p w14:paraId="22819D3A" w14:textId="77777777" w:rsidR="22740A8F" w:rsidRPr="00177C80" w:rsidRDefault="22740A8F" w:rsidP="000C6EB8">
      <w:pPr>
        <w:jc w:val="both"/>
        <w:rPr>
          <w:rFonts w:ascii="Times New Roman" w:eastAsia="Times New Roman" w:hAnsi="Times New Roman" w:cs="Times New Roman"/>
        </w:rPr>
      </w:pPr>
      <w:proofErr w:type="spellStart"/>
      <w:r w:rsidRPr="00177C80">
        <w:rPr>
          <w:rFonts w:ascii="Times New Roman" w:eastAsia="Times New Roman" w:hAnsi="Times New Roman" w:cs="Times New Roman"/>
        </w:rPr>
        <w:t>Bifați</w:t>
      </w:r>
      <w:proofErr w:type="spellEnd"/>
      <w:r w:rsidRPr="00177C80">
        <w:rPr>
          <w:rFonts w:ascii="Times New Roman" w:eastAsia="Times New Roman" w:hAnsi="Times New Roman" w:cs="Times New Roman"/>
        </w:rPr>
        <w:t xml:space="preserve"> </w:t>
      </w:r>
      <w:proofErr w:type="spellStart"/>
      <w:r w:rsidRPr="00177C80">
        <w:rPr>
          <w:rFonts w:ascii="Times New Roman" w:eastAsia="Times New Roman" w:hAnsi="Times New Roman" w:cs="Times New Roman"/>
        </w:rPr>
        <w:t>documentele</w:t>
      </w:r>
      <w:proofErr w:type="spellEnd"/>
      <w:r w:rsidRPr="00177C80">
        <w:rPr>
          <w:rFonts w:ascii="Times New Roman" w:eastAsia="Times New Roman" w:hAnsi="Times New Roman" w:cs="Times New Roman"/>
        </w:rPr>
        <w:t xml:space="preserve"> </w:t>
      </w:r>
      <w:proofErr w:type="spellStart"/>
      <w:r w:rsidRPr="00177C80">
        <w:rPr>
          <w:rFonts w:ascii="Times New Roman" w:eastAsia="Times New Roman" w:hAnsi="Times New Roman" w:cs="Times New Roman"/>
        </w:rPr>
        <w:t>transmise</w:t>
      </w:r>
      <w:proofErr w:type="spellEnd"/>
      <w:r w:rsidRPr="00177C80">
        <w:rPr>
          <w:rFonts w:ascii="Times New Roman" w:eastAsia="Times New Roman" w:hAnsi="Times New Roman" w:cs="Times New Roman"/>
        </w:rPr>
        <w:t xml:space="preserve"> (PDF, </w:t>
      </w:r>
      <w:proofErr w:type="spellStart"/>
      <w:r w:rsidRPr="00177C80">
        <w:rPr>
          <w:rFonts w:ascii="Times New Roman" w:eastAsia="Times New Roman" w:hAnsi="Times New Roman" w:cs="Times New Roman"/>
        </w:rPr>
        <w:t>semnate</w:t>
      </w:r>
      <w:proofErr w:type="spellEnd"/>
      <w:r w:rsidRPr="00177C80">
        <w:rPr>
          <w:rFonts w:ascii="Times New Roman" w:eastAsia="Times New Roman" w:hAnsi="Times New Roman" w:cs="Times New Roman"/>
        </w:rPr>
        <w:t xml:space="preserve"> electronic):</w:t>
      </w:r>
    </w:p>
    <w:p w14:paraId="61797AE2" w14:textId="77777777" w:rsidR="22740A8F" w:rsidRPr="00145A5D" w:rsidRDefault="22740A8F" w:rsidP="00FD4D23">
      <w:pPr>
        <w:rPr>
          <w:rFonts w:ascii="Times New Roman" w:eastAsia="Times New Roman" w:hAnsi="Times New Roman" w:cs="Times New Roman"/>
          <w:lang w:val="it-IT"/>
        </w:rPr>
      </w:pPr>
      <w:r w:rsidRPr="00177C80">
        <w:rPr>
          <w:rFonts w:ascii="Segoe UI Symbol" w:eastAsia="Segoe UI Symbol" w:hAnsi="Segoe UI Symbol" w:cs="Segoe UI Symbol"/>
        </w:rPr>
        <w:t>☐</w:t>
      </w:r>
      <w:r w:rsidRPr="00177C80">
        <w:rPr>
          <w:rFonts w:ascii="Times New Roman" w:eastAsia="Times New Roman" w:hAnsi="Times New Roman" w:cs="Times New Roman"/>
        </w:rPr>
        <w:t xml:space="preserve"> A1. Act </w:t>
      </w:r>
      <w:proofErr w:type="spellStart"/>
      <w:r w:rsidRPr="00177C80">
        <w:rPr>
          <w:rFonts w:ascii="Times New Roman" w:eastAsia="Times New Roman" w:hAnsi="Times New Roman" w:cs="Times New Roman"/>
        </w:rPr>
        <w:t>constitutiv</w:t>
      </w:r>
      <w:proofErr w:type="spellEnd"/>
      <w:r w:rsidRPr="00177C80">
        <w:rPr>
          <w:rFonts w:ascii="Times New Roman" w:eastAsia="Times New Roman" w:hAnsi="Times New Roman" w:cs="Times New Roman"/>
        </w:rPr>
        <w:t xml:space="preserve"> / </w:t>
      </w:r>
      <w:proofErr w:type="spellStart"/>
      <w:r w:rsidRPr="00177C80">
        <w:rPr>
          <w:rFonts w:ascii="Times New Roman" w:eastAsia="Times New Roman" w:hAnsi="Times New Roman" w:cs="Times New Roman"/>
        </w:rPr>
        <w:t>Statut</w:t>
      </w:r>
      <w:proofErr w:type="spellEnd"/>
      <w:r w:rsidRPr="00177C80">
        <w:rPr>
          <w:rFonts w:ascii="Times New Roman" w:eastAsia="Times New Roman" w:hAnsi="Times New Roman" w:cs="Times New Roman"/>
        </w:rPr>
        <w:t xml:space="preserve"> </w:t>
      </w:r>
      <w:proofErr w:type="spellStart"/>
      <w:r w:rsidRPr="00177C80">
        <w:rPr>
          <w:rFonts w:ascii="Times New Roman" w:eastAsia="Times New Roman" w:hAnsi="Times New Roman" w:cs="Times New Roman"/>
        </w:rPr>
        <w:t>actualizat</w:t>
      </w:r>
      <w:proofErr w:type="spellEnd"/>
      <w:r w:rsidRPr="000C6EB8">
        <w:rPr>
          <w:rFonts w:ascii="Times New Roman" w:hAnsi="Times New Roman" w:cs="Times New Roman"/>
        </w:rPr>
        <w:br/>
      </w:r>
      <w:r w:rsidRPr="0006274B">
        <w:rPr>
          <w:rFonts w:ascii="Times New Roman" w:eastAsia="Times New Roman" w:hAnsi="Times New Roman" w:cs="Times New Roman"/>
        </w:rPr>
        <w:t xml:space="preserve"> </w:t>
      </w:r>
      <w:r w:rsidRPr="00177C80">
        <w:rPr>
          <w:rFonts w:ascii="Segoe UI Symbol" w:eastAsia="Segoe UI Symbol" w:hAnsi="Segoe UI Symbol" w:cs="Segoe UI Symbol"/>
        </w:rPr>
        <w:t>☐</w:t>
      </w:r>
      <w:r w:rsidRPr="00177C80">
        <w:rPr>
          <w:rFonts w:ascii="Times New Roman" w:eastAsia="Times New Roman" w:hAnsi="Times New Roman" w:cs="Times New Roman"/>
        </w:rPr>
        <w:t xml:space="preserve"> B1. </w:t>
      </w:r>
      <w:r w:rsidRPr="000C6EB8">
        <w:rPr>
          <w:rFonts w:ascii="Times New Roman" w:eastAsia="Times New Roman" w:hAnsi="Times New Roman" w:cs="Times New Roman"/>
          <w:lang w:val="nl-NL"/>
        </w:rPr>
        <w:t>Dovadă sediu nou</w:t>
      </w:r>
      <w:r w:rsidRPr="000C6EB8">
        <w:rPr>
          <w:rFonts w:ascii="Times New Roman" w:hAnsi="Times New Roman" w:cs="Times New Roman"/>
          <w:lang w:val="nl-NL"/>
        </w:rPr>
        <w:br/>
      </w:r>
      <w:r w:rsidRPr="000C6EB8">
        <w:rPr>
          <w:rFonts w:ascii="Times New Roman" w:eastAsia="Times New Roman" w:hAnsi="Times New Roman" w:cs="Times New Roman"/>
          <w:lang w:val="nl-NL"/>
        </w:rPr>
        <w:t xml:space="preserve"> </w:t>
      </w:r>
      <w:r w:rsidRPr="000C6EB8">
        <w:rPr>
          <w:rFonts w:ascii="Segoe UI Symbol" w:eastAsia="Segoe UI Symbol" w:hAnsi="Segoe UI Symbol" w:cs="Segoe UI Symbol"/>
          <w:lang w:val="nl-NL"/>
        </w:rPr>
        <w:t>☐</w:t>
      </w:r>
      <w:r w:rsidRPr="000C6EB8">
        <w:rPr>
          <w:rFonts w:ascii="Times New Roman" w:eastAsia="Times New Roman" w:hAnsi="Times New Roman" w:cs="Times New Roman"/>
          <w:lang w:val="nl-NL"/>
        </w:rPr>
        <w:t xml:space="preserve"> C1. Document numire reprezentant legal</w:t>
      </w:r>
      <w:r w:rsidRPr="000C6EB8">
        <w:rPr>
          <w:rFonts w:ascii="Times New Roman" w:hAnsi="Times New Roman" w:cs="Times New Roman"/>
          <w:lang w:val="nl-NL"/>
        </w:rPr>
        <w:br/>
      </w:r>
      <w:r w:rsidRPr="000C6EB8">
        <w:rPr>
          <w:rFonts w:ascii="Times New Roman" w:eastAsia="Times New Roman" w:hAnsi="Times New Roman" w:cs="Times New Roman"/>
          <w:lang w:val="nl-NL"/>
        </w:rPr>
        <w:t xml:space="preserve"> </w:t>
      </w:r>
      <w:r w:rsidRPr="000C6EB8">
        <w:rPr>
          <w:rFonts w:ascii="Segoe UI Symbol" w:eastAsia="Segoe UI Symbol" w:hAnsi="Segoe UI Symbol" w:cs="Segoe UI Symbol"/>
          <w:lang w:val="nl-NL"/>
        </w:rPr>
        <w:t>☐</w:t>
      </w:r>
      <w:r w:rsidRPr="000C6EB8">
        <w:rPr>
          <w:rFonts w:ascii="Times New Roman" w:eastAsia="Times New Roman" w:hAnsi="Times New Roman" w:cs="Times New Roman"/>
          <w:lang w:val="nl-NL"/>
        </w:rPr>
        <w:t xml:space="preserve"> D1. Tabel actualizat membri</w:t>
      </w:r>
      <w:r w:rsidRPr="000C6EB8">
        <w:rPr>
          <w:rFonts w:ascii="Times New Roman" w:hAnsi="Times New Roman" w:cs="Times New Roman"/>
          <w:lang w:val="nl-NL"/>
        </w:rPr>
        <w:br/>
      </w:r>
      <w:r w:rsidRPr="000C6EB8">
        <w:rPr>
          <w:rFonts w:ascii="Times New Roman" w:eastAsia="Times New Roman" w:hAnsi="Times New Roman" w:cs="Times New Roman"/>
          <w:lang w:val="nl-NL"/>
        </w:rPr>
        <w:t xml:space="preserve"> </w:t>
      </w:r>
      <w:r w:rsidRPr="000C6EB8">
        <w:rPr>
          <w:rFonts w:ascii="Segoe UI Symbol" w:eastAsia="Segoe UI Symbol" w:hAnsi="Segoe UI Symbol" w:cs="Segoe UI Symbol"/>
          <w:lang w:val="nl-NL"/>
        </w:rPr>
        <w:t>☐</w:t>
      </w:r>
      <w:r w:rsidRPr="000C6EB8">
        <w:rPr>
          <w:rFonts w:ascii="Times New Roman" w:eastAsia="Times New Roman" w:hAnsi="Times New Roman" w:cs="Times New Roman"/>
          <w:lang w:val="nl-NL"/>
        </w:rPr>
        <w:t xml:space="preserve"> E1. Tabel instalații producere</w:t>
      </w:r>
      <w:r w:rsidRPr="000C6EB8">
        <w:rPr>
          <w:rFonts w:ascii="Times New Roman" w:hAnsi="Times New Roman" w:cs="Times New Roman"/>
          <w:lang w:val="nl-NL"/>
        </w:rPr>
        <w:br/>
      </w:r>
      <w:r w:rsidRPr="000C6EB8">
        <w:rPr>
          <w:rFonts w:ascii="Times New Roman" w:eastAsia="Times New Roman" w:hAnsi="Times New Roman" w:cs="Times New Roman"/>
          <w:lang w:val="nl-NL"/>
        </w:rPr>
        <w:t xml:space="preserve"> </w:t>
      </w:r>
      <w:r w:rsidRPr="000C6EB8">
        <w:rPr>
          <w:rFonts w:ascii="Segoe UI Symbol" w:eastAsia="Segoe UI Symbol" w:hAnsi="Segoe UI Symbol" w:cs="Segoe UI Symbol"/>
          <w:lang w:val="nl-NL"/>
        </w:rPr>
        <w:t>☐</w:t>
      </w:r>
      <w:r w:rsidRPr="000C6EB8">
        <w:rPr>
          <w:rFonts w:ascii="Times New Roman" w:eastAsia="Times New Roman" w:hAnsi="Times New Roman" w:cs="Times New Roman"/>
          <w:lang w:val="nl-NL"/>
        </w:rPr>
        <w:t xml:space="preserve"> F1. Tabel unități de stocare</w:t>
      </w:r>
      <w:r w:rsidRPr="000C6EB8">
        <w:rPr>
          <w:rFonts w:ascii="Times New Roman" w:hAnsi="Times New Roman" w:cs="Times New Roman"/>
          <w:lang w:val="nl-NL"/>
        </w:rPr>
        <w:br/>
      </w:r>
      <w:r w:rsidRPr="000C6EB8">
        <w:rPr>
          <w:rFonts w:ascii="Times New Roman" w:eastAsia="Times New Roman" w:hAnsi="Times New Roman" w:cs="Times New Roman"/>
          <w:lang w:val="nl-NL"/>
        </w:rPr>
        <w:t xml:space="preserve"> </w:t>
      </w:r>
      <w:r w:rsidRPr="000C6EB8">
        <w:rPr>
          <w:rFonts w:ascii="Segoe UI Symbol" w:eastAsia="Segoe UI Symbol" w:hAnsi="Segoe UI Symbol" w:cs="Segoe UI Symbol"/>
          <w:lang w:val="nl-NL"/>
        </w:rPr>
        <w:t>☐</w:t>
      </w:r>
      <w:r w:rsidRPr="000C6EB8">
        <w:rPr>
          <w:rFonts w:ascii="Times New Roman" w:eastAsia="Times New Roman" w:hAnsi="Times New Roman" w:cs="Times New Roman"/>
          <w:lang w:val="nl-NL"/>
        </w:rPr>
        <w:t xml:space="preserve"> G1. Documente privind rețeaua internă</w:t>
      </w:r>
      <w:r w:rsidRPr="000C6EB8">
        <w:rPr>
          <w:rFonts w:ascii="Times New Roman" w:hAnsi="Times New Roman" w:cs="Times New Roman"/>
          <w:lang w:val="nl-NL"/>
        </w:rPr>
        <w:br/>
      </w:r>
      <w:r w:rsidRPr="000C6EB8">
        <w:rPr>
          <w:rFonts w:ascii="Times New Roman" w:eastAsia="Times New Roman" w:hAnsi="Times New Roman" w:cs="Times New Roman"/>
          <w:lang w:val="nl-NL"/>
        </w:rPr>
        <w:t xml:space="preserve"> </w:t>
      </w:r>
      <w:r w:rsidRPr="000C6EB8">
        <w:rPr>
          <w:rFonts w:ascii="Segoe UI Symbol" w:eastAsia="Segoe UI Symbol" w:hAnsi="Segoe UI Symbol" w:cs="Segoe UI Symbol"/>
          <w:lang w:val="nl-NL"/>
        </w:rPr>
        <w:t>☐</w:t>
      </w:r>
      <w:r w:rsidRPr="000C6EB8">
        <w:rPr>
          <w:rFonts w:ascii="Times New Roman" w:eastAsia="Times New Roman" w:hAnsi="Times New Roman" w:cs="Times New Roman"/>
          <w:lang w:val="nl-NL"/>
        </w:rPr>
        <w:t xml:space="preserve"> H1. Documente privind contorizarea inteligentă</w:t>
      </w:r>
      <w:r w:rsidRPr="000C6EB8">
        <w:rPr>
          <w:rFonts w:ascii="Times New Roman" w:hAnsi="Times New Roman" w:cs="Times New Roman"/>
          <w:lang w:val="nl-NL"/>
        </w:rPr>
        <w:br/>
      </w:r>
      <w:r w:rsidRPr="000C6EB8">
        <w:rPr>
          <w:rFonts w:ascii="Times New Roman" w:eastAsia="Times New Roman" w:hAnsi="Times New Roman" w:cs="Times New Roman"/>
          <w:lang w:val="nl-NL"/>
        </w:rPr>
        <w:t xml:space="preserve"> </w:t>
      </w:r>
      <w:r w:rsidRPr="000C6EB8">
        <w:rPr>
          <w:rFonts w:ascii="Segoe UI Symbol" w:eastAsia="Segoe UI Symbol" w:hAnsi="Segoe UI Symbol" w:cs="Segoe UI Symbol"/>
          <w:lang w:val="nl-NL"/>
        </w:rPr>
        <w:t>☐</w:t>
      </w:r>
      <w:r w:rsidRPr="000C6EB8">
        <w:rPr>
          <w:rFonts w:ascii="Times New Roman" w:eastAsia="Times New Roman" w:hAnsi="Times New Roman" w:cs="Times New Roman"/>
          <w:lang w:val="nl-NL"/>
        </w:rPr>
        <w:t xml:space="preserve"> I1. </w:t>
      </w:r>
      <w:r w:rsidRPr="00145A5D">
        <w:rPr>
          <w:rFonts w:ascii="Times New Roman" w:eastAsia="Times New Roman" w:hAnsi="Times New Roman" w:cs="Times New Roman"/>
          <w:lang w:val="it-IT"/>
        </w:rPr>
        <w:t>Alte documente: __________________________________________</w:t>
      </w:r>
    </w:p>
    <w:p w14:paraId="0C6C0E84" w14:textId="77777777" w:rsidR="40F59905" w:rsidRPr="00145A5D" w:rsidRDefault="40F59905" w:rsidP="000C6EB8">
      <w:pPr>
        <w:spacing w:after="0"/>
        <w:jc w:val="both"/>
        <w:rPr>
          <w:rFonts w:ascii="Times New Roman" w:hAnsi="Times New Roman" w:cs="Times New Roman"/>
          <w:lang w:val="it-IT"/>
        </w:rPr>
      </w:pPr>
    </w:p>
    <w:p w14:paraId="28758C56" w14:textId="77777777" w:rsidR="22740A8F" w:rsidRPr="00145A5D" w:rsidRDefault="22740A8F" w:rsidP="000C6EB8">
      <w:pPr>
        <w:jc w:val="both"/>
        <w:rPr>
          <w:rFonts w:ascii="Times New Roman" w:eastAsia="Times New Roman" w:hAnsi="Times New Roman" w:cs="Times New Roman"/>
          <w:b/>
          <w:bCs/>
          <w:lang w:val="it-IT"/>
        </w:rPr>
      </w:pPr>
      <w:r w:rsidRPr="00145A5D">
        <w:rPr>
          <w:rFonts w:ascii="Times New Roman" w:eastAsia="Times New Roman" w:hAnsi="Times New Roman" w:cs="Times New Roman"/>
          <w:b/>
          <w:bCs/>
          <w:lang w:val="it-IT"/>
        </w:rPr>
        <w:t>V. Declarația reprezentantului legal</w:t>
      </w:r>
    </w:p>
    <w:p w14:paraId="4095836D" w14:textId="77777777" w:rsidR="22740A8F" w:rsidRPr="00145A5D" w:rsidRDefault="22740A8F" w:rsidP="000C6EB8">
      <w:pPr>
        <w:jc w:val="both"/>
        <w:rPr>
          <w:rFonts w:ascii="Times New Roman" w:eastAsia="Times New Roman" w:hAnsi="Times New Roman" w:cs="Times New Roman"/>
          <w:lang w:val="it-IT"/>
        </w:rPr>
      </w:pPr>
      <w:r w:rsidRPr="00145A5D">
        <w:rPr>
          <w:rFonts w:ascii="Times New Roman" w:eastAsia="Times New Roman" w:hAnsi="Times New Roman" w:cs="Times New Roman"/>
          <w:lang w:val="it-IT"/>
        </w:rPr>
        <w:t>Subsemnatul(a) ________________________________________, în calitate de reprezentant legal al comunității ________________________________, declar pe propria răspundere că:</w:t>
      </w:r>
    </w:p>
    <w:p w14:paraId="42DFD1AD" w14:textId="77777777" w:rsidR="22740A8F" w:rsidRPr="00177C80" w:rsidRDefault="22740A8F" w:rsidP="000C6EB8">
      <w:pPr>
        <w:pStyle w:val="ListParagraph"/>
        <w:numPr>
          <w:ilvl w:val="0"/>
          <w:numId w:val="5"/>
        </w:numPr>
        <w:spacing w:after="0"/>
        <w:jc w:val="both"/>
        <w:rPr>
          <w:rFonts w:ascii="Times New Roman" w:eastAsia="Times New Roman" w:hAnsi="Times New Roman" w:cs="Times New Roman"/>
        </w:rPr>
      </w:pPr>
      <w:proofErr w:type="spellStart"/>
      <w:r w:rsidRPr="00177C80">
        <w:rPr>
          <w:rFonts w:ascii="Times New Roman" w:eastAsia="Times New Roman" w:hAnsi="Times New Roman" w:cs="Times New Roman"/>
        </w:rPr>
        <w:t>Datele</w:t>
      </w:r>
      <w:proofErr w:type="spellEnd"/>
      <w:r w:rsidRPr="00177C80">
        <w:rPr>
          <w:rFonts w:ascii="Times New Roman" w:eastAsia="Times New Roman" w:hAnsi="Times New Roman" w:cs="Times New Roman"/>
        </w:rPr>
        <w:t xml:space="preserve"> </w:t>
      </w:r>
      <w:proofErr w:type="spellStart"/>
      <w:r w:rsidRPr="00177C80">
        <w:rPr>
          <w:rFonts w:ascii="Times New Roman" w:eastAsia="Times New Roman" w:hAnsi="Times New Roman" w:cs="Times New Roman"/>
        </w:rPr>
        <w:t>transmise</w:t>
      </w:r>
      <w:proofErr w:type="spellEnd"/>
      <w:r w:rsidRPr="00177C80">
        <w:rPr>
          <w:rFonts w:ascii="Times New Roman" w:eastAsia="Times New Roman" w:hAnsi="Times New Roman" w:cs="Times New Roman"/>
        </w:rPr>
        <w:t xml:space="preserve"> </w:t>
      </w:r>
      <w:proofErr w:type="spellStart"/>
      <w:r w:rsidRPr="00177C80">
        <w:rPr>
          <w:rFonts w:ascii="Times New Roman" w:eastAsia="Times New Roman" w:hAnsi="Times New Roman" w:cs="Times New Roman"/>
        </w:rPr>
        <w:t>pentru</w:t>
      </w:r>
      <w:proofErr w:type="spellEnd"/>
      <w:r w:rsidRPr="00177C80">
        <w:rPr>
          <w:rFonts w:ascii="Times New Roman" w:eastAsia="Times New Roman" w:hAnsi="Times New Roman" w:cs="Times New Roman"/>
        </w:rPr>
        <w:t xml:space="preserve"> </w:t>
      </w:r>
      <w:proofErr w:type="spellStart"/>
      <w:r w:rsidRPr="00177C80">
        <w:rPr>
          <w:rFonts w:ascii="Times New Roman" w:eastAsia="Times New Roman" w:hAnsi="Times New Roman" w:cs="Times New Roman"/>
        </w:rPr>
        <w:t>actualizare</w:t>
      </w:r>
      <w:proofErr w:type="spellEnd"/>
      <w:r w:rsidRPr="00177C80">
        <w:rPr>
          <w:rFonts w:ascii="Times New Roman" w:eastAsia="Times New Roman" w:hAnsi="Times New Roman" w:cs="Times New Roman"/>
        </w:rPr>
        <w:t xml:space="preserve"> sunt </w:t>
      </w:r>
      <w:proofErr w:type="spellStart"/>
      <w:r w:rsidRPr="00177C80">
        <w:rPr>
          <w:rFonts w:ascii="Times New Roman" w:eastAsia="Times New Roman" w:hAnsi="Times New Roman" w:cs="Times New Roman"/>
        </w:rPr>
        <w:t>reale</w:t>
      </w:r>
      <w:proofErr w:type="spellEnd"/>
      <w:r w:rsidRPr="00177C80">
        <w:rPr>
          <w:rFonts w:ascii="Times New Roman" w:eastAsia="Times New Roman" w:hAnsi="Times New Roman" w:cs="Times New Roman"/>
        </w:rPr>
        <w:t xml:space="preserve">, </w:t>
      </w:r>
      <w:proofErr w:type="spellStart"/>
      <w:r w:rsidRPr="00177C80">
        <w:rPr>
          <w:rFonts w:ascii="Times New Roman" w:eastAsia="Times New Roman" w:hAnsi="Times New Roman" w:cs="Times New Roman"/>
        </w:rPr>
        <w:t>corecte</w:t>
      </w:r>
      <w:proofErr w:type="spellEnd"/>
      <w:r w:rsidRPr="00177C80">
        <w:rPr>
          <w:rFonts w:ascii="Times New Roman" w:eastAsia="Times New Roman" w:hAnsi="Times New Roman" w:cs="Times New Roman"/>
        </w:rPr>
        <w:t xml:space="preserve"> </w:t>
      </w:r>
      <w:proofErr w:type="spellStart"/>
      <w:r w:rsidRPr="00177C80">
        <w:rPr>
          <w:rFonts w:ascii="Times New Roman" w:eastAsia="Times New Roman" w:hAnsi="Times New Roman" w:cs="Times New Roman"/>
        </w:rPr>
        <w:t>și</w:t>
      </w:r>
      <w:proofErr w:type="spellEnd"/>
      <w:r w:rsidRPr="00177C80">
        <w:rPr>
          <w:rFonts w:ascii="Times New Roman" w:eastAsia="Times New Roman" w:hAnsi="Times New Roman" w:cs="Times New Roman"/>
        </w:rPr>
        <w:t xml:space="preserve"> complete.</w:t>
      </w:r>
    </w:p>
    <w:p w14:paraId="1F7BB4F6" w14:textId="77777777" w:rsidR="22740A8F" w:rsidRPr="00145A5D" w:rsidRDefault="22740A8F" w:rsidP="000C6EB8">
      <w:pPr>
        <w:pStyle w:val="ListParagraph"/>
        <w:numPr>
          <w:ilvl w:val="0"/>
          <w:numId w:val="5"/>
        </w:numPr>
        <w:spacing w:after="0"/>
        <w:jc w:val="both"/>
        <w:rPr>
          <w:rFonts w:ascii="Times New Roman" w:eastAsia="Times New Roman" w:hAnsi="Times New Roman" w:cs="Times New Roman"/>
          <w:lang w:val="it-IT"/>
        </w:rPr>
      </w:pPr>
      <w:r w:rsidRPr="00145A5D">
        <w:rPr>
          <w:rFonts w:ascii="Times New Roman" w:eastAsia="Times New Roman" w:hAnsi="Times New Roman" w:cs="Times New Roman"/>
          <w:lang w:val="it-IT"/>
        </w:rPr>
        <w:t>Modificările sunt conforme cu documentele justificative anexate.</w:t>
      </w:r>
    </w:p>
    <w:p w14:paraId="349A9A34" w14:textId="72E7679E" w:rsidR="00697319" w:rsidRPr="00FC0264" w:rsidRDefault="22740A8F" w:rsidP="00FC0264">
      <w:pPr>
        <w:pStyle w:val="ListParagraph"/>
        <w:numPr>
          <w:ilvl w:val="0"/>
          <w:numId w:val="5"/>
        </w:numPr>
        <w:spacing w:after="0"/>
        <w:jc w:val="both"/>
        <w:rPr>
          <w:rFonts w:ascii="Times New Roman" w:eastAsia="Times New Roman" w:hAnsi="Times New Roman" w:cs="Times New Roman"/>
          <w:lang w:val="it-IT"/>
        </w:rPr>
      </w:pPr>
      <w:r w:rsidRPr="00145A5D">
        <w:rPr>
          <w:rFonts w:ascii="Times New Roman" w:eastAsia="Times New Roman" w:hAnsi="Times New Roman" w:cs="Times New Roman"/>
          <w:lang w:val="it-IT"/>
        </w:rPr>
        <w:t>Comunitatea se obligă să notifice ANRE cu privire la orice modificare viitoare în termenul prevăzut de procedură</w:t>
      </w:r>
    </w:p>
    <w:p w14:paraId="584C1EA8" w14:textId="4F614EF7" w:rsidR="00F43DA2" w:rsidRDefault="22740A8F">
      <w:r w:rsidRPr="00177C80">
        <w:rPr>
          <w:rFonts w:ascii="Times New Roman" w:eastAsia="Times New Roman" w:hAnsi="Times New Roman" w:cs="Times New Roman"/>
        </w:rPr>
        <w:t>Data: ____ / ____ / ______</w:t>
      </w:r>
      <w:r w:rsidRPr="000C6EB8">
        <w:rPr>
          <w:rFonts w:ascii="Times New Roman" w:hAnsi="Times New Roman" w:cs="Times New Roman"/>
        </w:rPr>
        <w:br/>
      </w:r>
      <w:r w:rsidRPr="0006274B">
        <w:rPr>
          <w:rFonts w:ascii="Times New Roman" w:eastAsia="Times New Roman" w:hAnsi="Times New Roman" w:cs="Times New Roman"/>
        </w:rPr>
        <w:t xml:space="preserve"> </w:t>
      </w:r>
      <w:proofErr w:type="spellStart"/>
      <w:r w:rsidRPr="0006274B">
        <w:rPr>
          <w:rFonts w:ascii="Times New Roman" w:eastAsia="Times New Roman" w:hAnsi="Times New Roman" w:cs="Times New Roman"/>
        </w:rPr>
        <w:t>Reprezentant</w:t>
      </w:r>
      <w:proofErr w:type="spellEnd"/>
      <w:r w:rsidRPr="0006274B">
        <w:rPr>
          <w:rFonts w:ascii="Times New Roman" w:eastAsia="Times New Roman" w:hAnsi="Times New Roman" w:cs="Times New Roman"/>
        </w:rPr>
        <w:t xml:space="preserve"> legal: __________________________________</w:t>
      </w:r>
      <w:r w:rsidRPr="000C6EB8">
        <w:rPr>
          <w:rFonts w:ascii="Times New Roman" w:hAnsi="Times New Roman" w:cs="Times New Roman"/>
        </w:rPr>
        <w:br/>
      </w:r>
      <w:r w:rsidRPr="0006274B">
        <w:rPr>
          <w:rFonts w:ascii="Times New Roman" w:eastAsia="Times New Roman" w:hAnsi="Times New Roman" w:cs="Times New Roman"/>
        </w:rPr>
        <w:t xml:space="preserve"> </w:t>
      </w:r>
      <w:proofErr w:type="spellStart"/>
      <w:r w:rsidRPr="0006274B">
        <w:rPr>
          <w:rFonts w:ascii="Times New Roman" w:eastAsia="Times New Roman" w:hAnsi="Times New Roman" w:cs="Times New Roman"/>
        </w:rPr>
        <w:t>Semnătură</w:t>
      </w:r>
      <w:proofErr w:type="spellEnd"/>
      <w:r w:rsidRPr="0006274B">
        <w:rPr>
          <w:rFonts w:ascii="Times New Roman" w:eastAsia="Times New Roman" w:hAnsi="Times New Roman" w:cs="Times New Roman"/>
        </w:rPr>
        <w:t xml:space="preserve"> </w:t>
      </w:r>
      <w:proofErr w:type="spellStart"/>
      <w:r w:rsidRPr="0006274B">
        <w:rPr>
          <w:rFonts w:ascii="Times New Roman" w:eastAsia="Times New Roman" w:hAnsi="Times New Roman" w:cs="Times New Roman"/>
        </w:rPr>
        <w:t>electronică</w:t>
      </w:r>
      <w:proofErr w:type="spellEnd"/>
      <w:r w:rsidRPr="0006274B">
        <w:rPr>
          <w:rFonts w:ascii="Times New Roman" w:eastAsia="Times New Roman" w:hAnsi="Times New Roman" w:cs="Times New Roman"/>
        </w:rPr>
        <w:t xml:space="preserve">: </w:t>
      </w:r>
      <w:r w:rsidRPr="00177C80">
        <w:rPr>
          <w:rFonts w:ascii="Segoe UI Symbol" w:eastAsia="Segoe UI Symbol" w:hAnsi="Segoe UI Symbol" w:cs="Segoe UI Symbol"/>
        </w:rPr>
        <w:t>☐</w:t>
      </w:r>
      <w:r w:rsidRPr="00177C80">
        <w:rPr>
          <w:rFonts w:ascii="Times New Roman" w:eastAsia="Times New Roman" w:hAnsi="Times New Roman" w:cs="Times New Roman"/>
        </w:rPr>
        <w:t xml:space="preserve"> </w:t>
      </w:r>
      <w:proofErr w:type="spellStart"/>
      <w:r w:rsidRPr="00177C80">
        <w:rPr>
          <w:rFonts w:ascii="Times New Roman" w:eastAsia="Times New Roman" w:hAnsi="Times New Roman" w:cs="Times New Roman"/>
        </w:rPr>
        <w:t>aplicată</w:t>
      </w:r>
      <w:proofErr w:type="spellEnd"/>
    </w:p>
    <w:sectPr w:rsidR="00F43DA2" w:rsidSect="00697319">
      <w:pgSz w:w="12240" w:h="15840"/>
      <w:pgMar w:top="126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EE"/>
    <w:family w:val="swiss"/>
    <w:pitch w:val="variable"/>
    <w:sig w:usb0="E4002EFF" w:usb1="C000E47F" w:usb2="00000009" w:usb3="00000000" w:csb0="000001FF" w:csb1="00000000"/>
  </w:font>
  <w:font w:name="Poppins">
    <w:charset w:val="00"/>
    <w:family w:val="auto"/>
    <w:pitch w:val="variable"/>
    <w:sig w:usb0="00008007" w:usb1="00000000"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s>
</file>

<file path=word/intelligence2.xml><?xml version="1.0" encoding="utf-8"?>
<int2:intelligence xmlns:int2="http://schemas.microsoft.com/office/intelligence/2020/intelligence" xmlns:oel="http://schemas.microsoft.com/office/2019/extlst">
  <int2:observations>
    <int2:textHash int2:hashCode="xwwhqbKLiFjPzm" int2:id="0JkoVKyb">
      <int2:state int2:value="Rejected" int2:type="spell"/>
    </int2:textHash>
    <int2:textHash int2:hashCode="bbwADBH2evTHbV" int2:id="GNhSOIIF">
      <int2:state int2:value="Rejected" int2:type="spell"/>
    </int2:textHash>
    <int2:textHash int2:hashCode="7OPJP/k/nBNxlu" int2:id="KiY1YkW8">
      <int2:state int2:value="Rejected" int2:type="spell"/>
    </int2:textHash>
    <int2:textHash int2:hashCode="XeB34t29jxYENZ" int2:id="OjmjrJ15">
      <int2:state int2:value="Rejected" int2:type="spell"/>
    </int2:textHash>
    <int2:textHash int2:hashCode="2wuilvqnA/dna7" int2:id="cvevbaXq">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7029E"/>
    <w:multiLevelType w:val="hybridMultilevel"/>
    <w:tmpl w:val="2F5651A0"/>
    <w:lvl w:ilvl="0" w:tplc="37D66F32">
      <w:start w:val="8"/>
      <w:numFmt w:val="bullet"/>
      <w:lvlText w:val="-"/>
      <w:lvlJc w:val="left"/>
      <w:pPr>
        <w:ind w:left="720" w:hanging="360"/>
      </w:pPr>
      <w:rPr>
        <w:rFonts w:ascii="Aptos" w:eastAsiaTheme="minorHAnsi" w:hAnsi="Aptos"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8B70F4"/>
    <w:multiLevelType w:val="hybridMultilevel"/>
    <w:tmpl w:val="AD5EA3C8"/>
    <w:lvl w:ilvl="0" w:tplc="C2085B36">
      <w:start w:val="1"/>
      <w:numFmt w:val="decimal"/>
      <w:lvlText w:val="%1."/>
      <w:lvlJc w:val="left"/>
      <w:pPr>
        <w:ind w:left="720" w:hanging="360"/>
      </w:pPr>
    </w:lvl>
    <w:lvl w:ilvl="1" w:tplc="AD80BAC4">
      <w:start w:val="1"/>
      <w:numFmt w:val="lowerLetter"/>
      <w:lvlText w:val="%2."/>
      <w:lvlJc w:val="left"/>
      <w:pPr>
        <w:ind w:left="1440" w:hanging="360"/>
      </w:pPr>
    </w:lvl>
    <w:lvl w:ilvl="2" w:tplc="A4643024">
      <w:start w:val="1"/>
      <w:numFmt w:val="lowerRoman"/>
      <w:lvlText w:val="%3."/>
      <w:lvlJc w:val="right"/>
      <w:pPr>
        <w:ind w:left="2160" w:hanging="180"/>
      </w:pPr>
    </w:lvl>
    <w:lvl w:ilvl="3" w:tplc="40CADF18">
      <w:start w:val="1"/>
      <w:numFmt w:val="decimal"/>
      <w:lvlText w:val="%4."/>
      <w:lvlJc w:val="left"/>
      <w:pPr>
        <w:ind w:left="2880" w:hanging="360"/>
      </w:pPr>
    </w:lvl>
    <w:lvl w:ilvl="4" w:tplc="2A9294F4">
      <w:start w:val="1"/>
      <w:numFmt w:val="lowerLetter"/>
      <w:lvlText w:val="%5."/>
      <w:lvlJc w:val="left"/>
      <w:pPr>
        <w:ind w:left="3600" w:hanging="360"/>
      </w:pPr>
    </w:lvl>
    <w:lvl w:ilvl="5" w:tplc="CAD6F2C8">
      <w:start w:val="1"/>
      <w:numFmt w:val="lowerRoman"/>
      <w:lvlText w:val="%6."/>
      <w:lvlJc w:val="right"/>
      <w:pPr>
        <w:ind w:left="4320" w:hanging="180"/>
      </w:pPr>
    </w:lvl>
    <w:lvl w:ilvl="6" w:tplc="8E3E561E">
      <w:start w:val="1"/>
      <w:numFmt w:val="decimal"/>
      <w:lvlText w:val="%7."/>
      <w:lvlJc w:val="left"/>
      <w:pPr>
        <w:ind w:left="5040" w:hanging="360"/>
      </w:pPr>
    </w:lvl>
    <w:lvl w:ilvl="7" w:tplc="42EE32D8">
      <w:start w:val="1"/>
      <w:numFmt w:val="lowerLetter"/>
      <w:lvlText w:val="%8."/>
      <w:lvlJc w:val="left"/>
      <w:pPr>
        <w:ind w:left="5760" w:hanging="360"/>
      </w:pPr>
    </w:lvl>
    <w:lvl w:ilvl="8" w:tplc="127C66A4">
      <w:start w:val="1"/>
      <w:numFmt w:val="lowerRoman"/>
      <w:lvlText w:val="%9."/>
      <w:lvlJc w:val="right"/>
      <w:pPr>
        <w:ind w:left="6480" w:hanging="180"/>
      </w:pPr>
    </w:lvl>
  </w:abstractNum>
  <w:abstractNum w:abstractNumId="2" w15:restartNumberingAfterBreak="0">
    <w:nsid w:val="04CA612A"/>
    <w:multiLevelType w:val="hybridMultilevel"/>
    <w:tmpl w:val="B19E7176"/>
    <w:lvl w:ilvl="0" w:tplc="5DE480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6A0843"/>
    <w:multiLevelType w:val="multilevel"/>
    <w:tmpl w:val="6AF46AA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9E97F96"/>
    <w:multiLevelType w:val="hybridMultilevel"/>
    <w:tmpl w:val="530C77CA"/>
    <w:lvl w:ilvl="0" w:tplc="20B66A66">
      <w:start w:val="1"/>
      <w:numFmt w:val="bullet"/>
      <w:lvlText w:val=""/>
      <w:lvlJc w:val="left"/>
      <w:pPr>
        <w:ind w:left="720" w:hanging="360"/>
      </w:pPr>
      <w:rPr>
        <w:rFonts w:ascii="Symbol" w:hAnsi="Symbol" w:hint="default"/>
      </w:rPr>
    </w:lvl>
    <w:lvl w:ilvl="1" w:tplc="60BA3342">
      <w:start w:val="1"/>
      <w:numFmt w:val="bullet"/>
      <w:lvlText w:val="o"/>
      <w:lvlJc w:val="left"/>
      <w:pPr>
        <w:ind w:left="1440" w:hanging="360"/>
      </w:pPr>
      <w:rPr>
        <w:rFonts w:ascii="Courier New" w:hAnsi="Courier New" w:hint="default"/>
      </w:rPr>
    </w:lvl>
    <w:lvl w:ilvl="2" w:tplc="D126525C">
      <w:start w:val="1"/>
      <w:numFmt w:val="bullet"/>
      <w:lvlText w:val=""/>
      <w:lvlJc w:val="left"/>
      <w:pPr>
        <w:ind w:left="2160" w:hanging="360"/>
      </w:pPr>
      <w:rPr>
        <w:rFonts w:ascii="Wingdings" w:hAnsi="Wingdings" w:hint="default"/>
      </w:rPr>
    </w:lvl>
    <w:lvl w:ilvl="3" w:tplc="15968AAA">
      <w:start w:val="1"/>
      <w:numFmt w:val="bullet"/>
      <w:lvlText w:val=""/>
      <w:lvlJc w:val="left"/>
      <w:pPr>
        <w:ind w:left="2880" w:hanging="360"/>
      </w:pPr>
      <w:rPr>
        <w:rFonts w:ascii="Symbol" w:hAnsi="Symbol" w:hint="default"/>
      </w:rPr>
    </w:lvl>
    <w:lvl w:ilvl="4" w:tplc="2188E508">
      <w:start w:val="1"/>
      <w:numFmt w:val="bullet"/>
      <w:lvlText w:val="o"/>
      <w:lvlJc w:val="left"/>
      <w:pPr>
        <w:ind w:left="3600" w:hanging="360"/>
      </w:pPr>
      <w:rPr>
        <w:rFonts w:ascii="Courier New" w:hAnsi="Courier New" w:hint="default"/>
      </w:rPr>
    </w:lvl>
    <w:lvl w:ilvl="5" w:tplc="2804A12A">
      <w:start w:val="1"/>
      <w:numFmt w:val="bullet"/>
      <w:lvlText w:val=""/>
      <w:lvlJc w:val="left"/>
      <w:pPr>
        <w:ind w:left="4320" w:hanging="360"/>
      </w:pPr>
      <w:rPr>
        <w:rFonts w:ascii="Wingdings" w:hAnsi="Wingdings" w:hint="default"/>
      </w:rPr>
    </w:lvl>
    <w:lvl w:ilvl="6" w:tplc="4E2C49A4">
      <w:start w:val="1"/>
      <w:numFmt w:val="bullet"/>
      <w:lvlText w:val=""/>
      <w:lvlJc w:val="left"/>
      <w:pPr>
        <w:ind w:left="5040" w:hanging="360"/>
      </w:pPr>
      <w:rPr>
        <w:rFonts w:ascii="Symbol" w:hAnsi="Symbol" w:hint="default"/>
      </w:rPr>
    </w:lvl>
    <w:lvl w:ilvl="7" w:tplc="7E9CCA18">
      <w:start w:val="1"/>
      <w:numFmt w:val="bullet"/>
      <w:lvlText w:val="o"/>
      <w:lvlJc w:val="left"/>
      <w:pPr>
        <w:ind w:left="5760" w:hanging="360"/>
      </w:pPr>
      <w:rPr>
        <w:rFonts w:ascii="Courier New" w:hAnsi="Courier New" w:hint="default"/>
      </w:rPr>
    </w:lvl>
    <w:lvl w:ilvl="8" w:tplc="A784230C">
      <w:start w:val="1"/>
      <w:numFmt w:val="bullet"/>
      <w:lvlText w:val=""/>
      <w:lvlJc w:val="left"/>
      <w:pPr>
        <w:ind w:left="6480" w:hanging="360"/>
      </w:pPr>
      <w:rPr>
        <w:rFonts w:ascii="Wingdings" w:hAnsi="Wingdings" w:hint="default"/>
      </w:rPr>
    </w:lvl>
  </w:abstractNum>
  <w:abstractNum w:abstractNumId="5" w15:restartNumberingAfterBreak="0">
    <w:nsid w:val="0D0B7DFC"/>
    <w:multiLevelType w:val="multilevel"/>
    <w:tmpl w:val="261C860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0F40F46"/>
    <w:multiLevelType w:val="multilevel"/>
    <w:tmpl w:val="5CBCE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B70E17"/>
    <w:multiLevelType w:val="hybridMultilevel"/>
    <w:tmpl w:val="3BF81524"/>
    <w:lvl w:ilvl="0" w:tplc="472CD4E0">
      <w:start w:val="1"/>
      <w:numFmt w:val="bullet"/>
      <w:lvlText w:val=""/>
      <w:lvlJc w:val="left"/>
      <w:pPr>
        <w:ind w:left="720" w:hanging="360"/>
      </w:pPr>
      <w:rPr>
        <w:rFonts w:ascii="Symbol" w:hAnsi="Symbol" w:hint="default"/>
      </w:rPr>
    </w:lvl>
    <w:lvl w:ilvl="1" w:tplc="4B64A69A">
      <w:start w:val="1"/>
      <w:numFmt w:val="bullet"/>
      <w:lvlText w:val="o"/>
      <w:lvlJc w:val="left"/>
      <w:pPr>
        <w:ind w:left="1440" w:hanging="360"/>
      </w:pPr>
      <w:rPr>
        <w:rFonts w:ascii="Courier New" w:hAnsi="Courier New" w:hint="default"/>
      </w:rPr>
    </w:lvl>
    <w:lvl w:ilvl="2" w:tplc="FD544C00">
      <w:start w:val="1"/>
      <w:numFmt w:val="bullet"/>
      <w:lvlText w:val=""/>
      <w:lvlJc w:val="left"/>
      <w:pPr>
        <w:ind w:left="2160" w:hanging="360"/>
      </w:pPr>
      <w:rPr>
        <w:rFonts w:ascii="Wingdings" w:hAnsi="Wingdings" w:hint="default"/>
      </w:rPr>
    </w:lvl>
    <w:lvl w:ilvl="3" w:tplc="0F98C08E">
      <w:start w:val="1"/>
      <w:numFmt w:val="bullet"/>
      <w:lvlText w:val=""/>
      <w:lvlJc w:val="left"/>
      <w:pPr>
        <w:ind w:left="2880" w:hanging="360"/>
      </w:pPr>
      <w:rPr>
        <w:rFonts w:ascii="Symbol" w:hAnsi="Symbol" w:hint="default"/>
      </w:rPr>
    </w:lvl>
    <w:lvl w:ilvl="4" w:tplc="B0A8D3FA">
      <w:start w:val="1"/>
      <w:numFmt w:val="bullet"/>
      <w:lvlText w:val="o"/>
      <w:lvlJc w:val="left"/>
      <w:pPr>
        <w:ind w:left="3600" w:hanging="360"/>
      </w:pPr>
      <w:rPr>
        <w:rFonts w:ascii="Courier New" w:hAnsi="Courier New" w:hint="default"/>
      </w:rPr>
    </w:lvl>
    <w:lvl w:ilvl="5" w:tplc="D7AA10A2">
      <w:start w:val="1"/>
      <w:numFmt w:val="bullet"/>
      <w:lvlText w:val=""/>
      <w:lvlJc w:val="left"/>
      <w:pPr>
        <w:ind w:left="4320" w:hanging="360"/>
      </w:pPr>
      <w:rPr>
        <w:rFonts w:ascii="Wingdings" w:hAnsi="Wingdings" w:hint="default"/>
      </w:rPr>
    </w:lvl>
    <w:lvl w:ilvl="6" w:tplc="536A7786">
      <w:start w:val="1"/>
      <w:numFmt w:val="bullet"/>
      <w:lvlText w:val=""/>
      <w:lvlJc w:val="left"/>
      <w:pPr>
        <w:ind w:left="5040" w:hanging="360"/>
      </w:pPr>
      <w:rPr>
        <w:rFonts w:ascii="Symbol" w:hAnsi="Symbol" w:hint="default"/>
      </w:rPr>
    </w:lvl>
    <w:lvl w:ilvl="7" w:tplc="CF2ECB7C">
      <w:start w:val="1"/>
      <w:numFmt w:val="bullet"/>
      <w:lvlText w:val="o"/>
      <w:lvlJc w:val="left"/>
      <w:pPr>
        <w:ind w:left="5760" w:hanging="360"/>
      </w:pPr>
      <w:rPr>
        <w:rFonts w:ascii="Courier New" w:hAnsi="Courier New" w:hint="default"/>
      </w:rPr>
    </w:lvl>
    <w:lvl w:ilvl="8" w:tplc="C8446D26">
      <w:start w:val="1"/>
      <w:numFmt w:val="bullet"/>
      <w:lvlText w:val=""/>
      <w:lvlJc w:val="left"/>
      <w:pPr>
        <w:ind w:left="6480" w:hanging="360"/>
      </w:pPr>
      <w:rPr>
        <w:rFonts w:ascii="Wingdings" w:hAnsi="Wingdings" w:hint="default"/>
      </w:rPr>
    </w:lvl>
  </w:abstractNum>
  <w:abstractNum w:abstractNumId="8" w15:restartNumberingAfterBreak="0">
    <w:nsid w:val="1E496A8E"/>
    <w:multiLevelType w:val="hybridMultilevel"/>
    <w:tmpl w:val="33440474"/>
    <w:lvl w:ilvl="0" w:tplc="1CDC9996">
      <w:start w:val="1"/>
      <w:numFmt w:val="decimal"/>
      <w:lvlText w:val="(1)"/>
      <w:lvlJc w:val="left"/>
      <w:pPr>
        <w:ind w:left="720" w:hanging="360"/>
      </w:pPr>
    </w:lvl>
    <w:lvl w:ilvl="1" w:tplc="8804AB70">
      <w:start w:val="1"/>
      <w:numFmt w:val="lowerLetter"/>
      <w:lvlText w:val="%2."/>
      <w:lvlJc w:val="left"/>
      <w:pPr>
        <w:ind w:left="1440" w:hanging="360"/>
      </w:pPr>
    </w:lvl>
    <w:lvl w:ilvl="2" w:tplc="5E848B18">
      <w:start w:val="1"/>
      <w:numFmt w:val="lowerRoman"/>
      <w:lvlText w:val="%3."/>
      <w:lvlJc w:val="right"/>
      <w:pPr>
        <w:ind w:left="2160" w:hanging="180"/>
      </w:pPr>
    </w:lvl>
    <w:lvl w:ilvl="3" w:tplc="BB08D4F6">
      <w:start w:val="1"/>
      <w:numFmt w:val="decimal"/>
      <w:lvlText w:val="%4."/>
      <w:lvlJc w:val="left"/>
      <w:pPr>
        <w:ind w:left="2880" w:hanging="360"/>
      </w:pPr>
    </w:lvl>
    <w:lvl w:ilvl="4" w:tplc="59B4CBBC">
      <w:start w:val="1"/>
      <w:numFmt w:val="lowerLetter"/>
      <w:lvlText w:val="%5."/>
      <w:lvlJc w:val="left"/>
      <w:pPr>
        <w:ind w:left="3600" w:hanging="360"/>
      </w:pPr>
    </w:lvl>
    <w:lvl w:ilvl="5" w:tplc="9626A038">
      <w:start w:val="1"/>
      <w:numFmt w:val="lowerRoman"/>
      <w:lvlText w:val="%6."/>
      <w:lvlJc w:val="right"/>
      <w:pPr>
        <w:ind w:left="4320" w:hanging="180"/>
      </w:pPr>
    </w:lvl>
    <w:lvl w:ilvl="6" w:tplc="1C6A6782">
      <w:start w:val="1"/>
      <w:numFmt w:val="decimal"/>
      <w:lvlText w:val="%7."/>
      <w:lvlJc w:val="left"/>
      <w:pPr>
        <w:ind w:left="5040" w:hanging="360"/>
      </w:pPr>
    </w:lvl>
    <w:lvl w:ilvl="7" w:tplc="5D4469CC">
      <w:start w:val="1"/>
      <w:numFmt w:val="lowerLetter"/>
      <w:lvlText w:val="%8."/>
      <w:lvlJc w:val="left"/>
      <w:pPr>
        <w:ind w:left="5760" w:hanging="360"/>
      </w:pPr>
    </w:lvl>
    <w:lvl w:ilvl="8" w:tplc="1A1AD3B8">
      <w:start w:val="1"/>
      <w:numFmt w:val="lowerRoman"/>
      <w:lvlText w:val="%9."/>
      <w:lvlJc w:val="right"/>
      <w:pPr>
        <w:ind w:left="6480" w:hanging="180"/>
      </w:pPr>
    </w:lvl>
  </w:abstractNum>
  <w:abstractNum w:abstractNumId="9" w15:restartNumberingAfterBreak="0">
    <w:nsid w:val="23D67036"/>
    <w:multiLevelType w:val="hybridMultilevel"/>
    <w:tmpl w:val="1A72F7B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E426AD"/>
    <w:multiLevelType w:val="multilevel"/>
    <w:tmpl w:val="F31638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7DD072C"/>
    <w:multiLevelType w:val="multilevel"/>
    <w:tmpl w:val="BCAA5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D160A0"/>
    <w:multiLevelType w:val="multilevel"/>
    <w:tmpl w:val="423A10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B20ED0F"/>
    <w:multiLevelType w:val="hybridMultilevel"/>
    <w:tmpl w:val="36220ED6"/>
    <w:lvl w:ilvl="0" w:tplc="A92681B8">
      <w:start w:val="1"/>
      <w:numFmt w:val="bullet"/>
      <w:lvlText w:val=""/>
      <w:lvlJc w:val="left"/>
      <w:pPr>
        <w:ind w:left="720" w:hanging="360"/>
      </w:pPr>
      <w:rPr>
        <w:rFonts w:ascii="Symbol" w:hAnsi="Symbol" w:hint="default"/>
      </w:rPr>
    </w:lvl>
    <w:lvl w:ilvl="1" w:tplc="D096B784">
      <w:start w:val="1"/>
      <w:numFmt w:val="bullet"/>
      <w:lvlText w:val="o"/>
      <w:lvlJc w:val="left"/>
      <w:pPr>
        <w:ind w:left="1440" w:hanging="360"/>
      </w:pPr>
      <w:rPr>
        <w:rFonts w:ascii="Courier New" w:hAnsi="Courier New" w:hint="default"/>
      </w:rPr>
    </w:lvl>
    <w:lvl w:ilvl="2" w:tplc="D5805042">
      <w:start w:val="1"/>
      <w:numFmt w:val="bullet"/>
      <w:lvlText w:val=""/>
      <w:lvlJc w:val="left"/>
      <w:pPr>
        <w:ind w:left="2160" w:hanging="360"/>
      </w:pPr>
      <w:rPr>
        <w:rFonts w:ascii="Wingdings" w:hAnsi="Wingdings" w:hint="default"/>
      </w:rPr>
    </w:lvl>
    <w:lvl w:ilvl="3" w:tplc="8D1E6486">
      <w:start w:val="1"/>
      <w:numFmt w:val="bullet"/>
      <w:lvlText w:val=""/>
      <w:lvlJc w:val="left"/>
      <w:pPr>
        <w:ind w:left="2880" w:hanging="360"/>
      </w:pPr>
      <w:rPr>
        <w:rFonts w:ascii="Symbol" w:hAnsi="Symbol" w:hint="default"/>
      </w:rPr>
    </w:lvl>
    <w:lvl w:ilvl="4" w:tplc="D89EB0CA">
      <w:start w:val="1"/>
      <w:numFmt w:val="bullet"/>
      <w:lvlText w:val="o"/>
      <w:lvlJc w:val="left"/>
      <w:pPr>
        <w:ind w:left="3600" w:hanging="360"/>
      </w:pPr>
      <w:rPr>
        <w:rFonts w:ascii="Courier New" w:hAnsi="Courier New" w:hint="default"/>
      </w:rPr>
    </w:lvl>
    <w:lvl w:ilvl="5" w:tplc="C3C4E418">
      <w:start w:val="1"/>
      <w:numFmt w:val="bullet"/>
      <w:lvlText w:val=""/>
      <w:lvlJc w:val="left"/>
      <w:pPr>
        <w:ind w:left="4320" w:hanging="360"/>
      </w:pPr>
      <w:rPr>
        <w:rFonts w:ascii="Wingdings" w:hAnsi="Wingdings" w:hint="default"/>
      </w:rPr>
    </w:lvl>
    <w:lvl w:ilvl="6" w:tplc="2304936E">
      <w:start w:val="1"/>
      <w:numFmt w:val="bullet"/>
      <w:lvlText w:val=""/>
      <w:lvlJc w:val="left"/>
      <w:pPr>
        <w:ind w:left="5040" w:hanging="360"/>
      </w:pPr>
      <w:rPr>
        <w:rFonts w:ascii="Symbol" w:hAnsi="Symbol" w:hint="default"/>
      </w:rPr>
    </w:lvl>
    <w:lvl w:ilvl="7" w:tplc="50041436">
      <w:start w:val="1"/>
      <w:numFmt w:val="bullet"/>
      <w:lvlText w:val="o"/>
      <w:lvlJc w:val="left"/>
      <w:pPr>
        <w:ind w:left="5760" w:hanging="360"/>
      </w:pPr>
      <w:rPr>
        <w:rFonts w:ascii="Courier New" w:hAnsi="Courier New" w:hint="default"/>
      </w:rPr>
    </w:lvl>
    <w:lvl w:ilvl="8" w:tplc="9D66B960">
      <w:start w:val="1"/>
      <w:numFmt w:val="bullet"/>
      <w:lvlText w:val=""/>
      <w:lvlJc w:val="left"/>
      <w:pPr>
        <w:ind w:left="6480" w:hanging="360"/>
      </w:pPr>
      <w:rPr>
        <w:rFonts w:ascii="Wingdings" w:hAnsi="Wingdings" w:hint="default"/>
      </w:rPr>
    </w:lvl>
  </w:abstractNum>
  <w:abstractNum w:abstractNumId="14" w15:restartNumberingAfterBreak="0">
    <w:nsid w:val="2E7616DD"/>
    <w:multiLevelType w:val="multilevel"/>
    <w:tmpl w:val="9210E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6B64E2"/>
    <w:multiLevelType w:val="multilevel"/>
    <w:tmpl w:val="1AB6045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FEC3D7E"/>
    <w:multiLevelType w:val="multilevel"/>
    <w:tmpl w:val="8534A0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51941FF"/>
    <w:multiLevelType w:val="multilevel"/>
    <w:tmpl w:val="45A8A1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6D67B51"/>
    <w:multiLevelType w:val="multilevel"/>
    <w:tmpl w:val="3E5E1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D966A4C"/>
    <w:multiLevelType w:val="multilevel"/>
    <w:tmpl w:val="4A9829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3C820E8"/>
    <w:multiLevelType w:val="multilevel"/>
    <w:tmpl w:val="7BC4A61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58535AC"/>
    <w:multiLevelType w:val="multilevel"/>
    <w:tmpl w:val="6562E7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5EBDD56"/>
    <w:multiLevelType w:val="hybridMultilevel"/>
    <w:tmpl w:val="E08018B2"/>
    <w:lvl w:ilvl="0" w:tplc="DD103240">
      <w:start w:val="1"/>
      <w:numFmt w:val="decimal"/>
      <w:lvlText w:val="(1)"/>
      <w:lvlJc w:val="left"/>
      <w:pPr>
        <w:ind w:left="720" w:hanging="360"/>
      </w:pPr>
    </w:lvl>
    <w:lvl w:ilvl="1" w:tplc="49F6D230">
      <w:start w:val="1"/>
      <w:numFmt w:val="lowerLetter"/>
      <w:lvlText w:val="%2."/>
      <w:lvlJc w:val="left"/>
      <w:pPr>
        <w:ind w:left="1440" w:hanging="360"/>
      </w:pPr>
    </w:lvl>
    <w:lvl w:ilvl="2" w:tplc="08FE375C">
      <w:start w:val="1"/>
      <w:numFmt w:val="lowerRoman"/>
      <w:lvlText w:val="%3."/>
      <w:lvlJc w:val="right"/>
      <w:pPr>
        <w:ind w:left="2160" w:hanging="180"/>
      </w:pPr>
    </w:lvl>
    <w:lvl w:ilvl="3" w:tplc="3D323124">
      <w:start w:val="1"/>
      <w:numFmt w:val="decimal"/>
      <w:lvlText w:val="%4."/>
      <w:lvlJc w:val="left"/>
      <w:pPr>
        <w:ind w:left="2880" w:hanging="360"/>
      </w:pPr>
    </w:lvl>
    <w:lvl w:ilvl="4" w:tplc="BB2E5D0C">
      <w:start w:val="1"/>
      <w:numFmt w:val="lowerLetter"/>
      <w:lvlText w:val="%5."/>
      <w:lvlJc w:val="left"/>
      <w:pPr>
        <w:ind w:left="3600" w:hanging="360"/>
      </w:pPr>
    </w:lvl>
    <w:lvl w:ilvl="5" w:tplc="F30EFD36">
      <w:start w:val="1"/>
      <w:numFmt w:val="lowerRoman"/>
      <w:lvlText w:val="%6."/>
      <w:lvlJc w:val="right"/>
      <w:pPr>
        <w:ind w:left="4320" w:hanging="180"/>
      </w:pPr>
    </w:lvl>
    <w:lvl w:ilvl="6" w:tplc="A606DFFA">
      <w:start w:val="1"/>
      <w:numFmt w:val="decimal"/>
      <w:lvlText w:val="%7."/>
      <w:lvlJc w:val="left"/>
      <w:pPr>
        <w:ind w:left="5040" w:hanging="360"/>
      </w:pPr>
    </w:lvl>
    <w:lvl w:ilvl="7" w:tplc="331E8BF0">
      <w:start w:val="1"/>
      <w:numFmt w:val="lowerLetter"/>
      <w:lvlText w:val="%8."/>
      <w:lvlJc w:val="left"/>
      <w:pPr>
        <w:ind w:left="5760" w:hanging="360"/>
      </w:pPr>
    </w:lvl>
    <w:lvl w:ilvl="8" w:tplc="101450DA">
      <w:start w:val="1"/>
      <w:numFmt w:val="lowerRoman"/>
      <w:lvlText w:val="%9."/>
      <w:lvlJc w:val="right"/>
      <w:pPr>
        <w:ind w:left="6480" w:hanging="180"/>
      </w:pPr>
    </w:lvl>
  </w:abstractNum>
  <w:abstractNum w:abstractNumId="23" w15:restartNumberingAfterBreak="0">
    <w:nsid w:val="4A21C13C"/>
    <w:multiLevelType w:val="hybridMultilevel"/>
    <w:tmpl w:val="A658143E"/>
    <w:lvl w:ilvl="0" w:tplc="E08A9932">
      <w:start w:val="1"/>
      <w:numFmt w:val="decimal"/>
      <w:lvlText w:val="%1."/>
      <w:lvlJc w:val="left"/>
      <w:pPr>
        <w:ind w:left="720" w:hanging="360"/>
      </w:pPr>
    </w:lvl>
    <w:lvl w:ilvl="1" w:tplc="93B4C59C">
      <w:start w:val="1"/>
      <w:numFmt w:val="lowerLetter"/>
      <w:lvlText w:val="%2."/>
      <w:lvlJc w:val="left"/>
      <w:pPr>
        <w:ind w:left="1440" w:hanging="360"/>
      </w:pPr>
    </w:lvl>
    <w:lvl w:ilvl="2" w:tplc="892A7206">
      <w:start w:val="1"/>
      <w:numFmt w:val="lowerRoman"/>
      <w:lvlText w:val="%3."/>
      <w:lvlJc w:val="right"/>
      <w:pPr>
        <w:ind w:left="2160" w:hanging="180"/>
      </w:pPr>
    </w:lvl>
    <w:lvl w:ilvl="3" w:tplc="DC6CC182">
      <w:start w:val="1"/>
      <w:numFmt w:val="decimal"/>
      <w:lvlText w:val="%4."/>
      <w:lvlJc w:val="left"/>
      <w:pPr>
        <w:ind w:left="2880" w:hanging="360"/>
      </w:pPr>
    </w:lvl>
    <w:lvl w:ilvl="4" w:tplc="09068D90">
      <w:start w:val="1"/>
      <w:numFmt w:val="lowerLetter"/>
      <w:lvlText w:val="%5."/>
      <w:lvlJc w:val="left"/>
      <w:pPr>
        <w:ind w:left="3600" w:hanging="360"/>
      </w:pPr>
    </w:lvl>
    <w:lvl w:ilvl="5" w:tplc="6088D3B0">
      <w:start w:val="1"/>
      <w:numFmt w:val="lowerRoman"/>
      <w:lvlText w:val="%6."/>
      <w:lvlJc w:val="right"/>
      <w:pPr>
        <w:ind w:left="4320" w:hanging="180"/>
      </w:pPr>
    </w:lvl>
    <w:lvl w:ilvl="6" w:tplc="955685BC">
      <w:start w:val="1"/>
      <w:numFmt w:val="decimal"/>
      <w:lvlText w:val="%7."/>
      <w:lvlJc w:val="left"/>
      <w:pPr>
        <w:ind w:left="5040" w:hanging="360"/>
      </w:pPr>
    </w:lvl>
    <w:lvl w:ilvl="7" w:tplc="10D2BA56">
      <w:start w:val="1"/>
      <w:numFmt w:val="lowerLetter"/>
      <w:lvlText w:val="%8."/>
      <w:lvlJc w:val="left"/>
      <w:pPr>
        <w:ind w:left="5760" w:hanging="360"/>
      </w:pPr>
    </w:lvl>
    <w:lvl w:ilvl="8" w:tplc="FCD627A8">
      <w:start w:val="1"/>
      <w:numFmt w:val="lowerRoman"/>
      <w:lvlText w:val="%9."/>
      <w:lvlJc w:val="right"/>
      <w:pPr>
        <w:ind w:left="6480" w:hanging="180"/>
      </w:pPr>
    </w:lvl>
  </w:abstractNum>
  <w:abstractNum w:abstractNumId="24" w15:restartNumberingAfterBreak="0">
    <w:nsid w:val="4CB44FC6"/>
    <w:multiLevelType w:val="hybridMultilevel"/>
    <w:tmpl w:val="956E09B8"/>
    <w:lvl w:ilvl="0" w:tplc="194E1FD6">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DA62F6C"/>
    <w:multiLevelType w:val="hybridMultilevel"/>
    <w:tmpl w:val="EEA83C2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028BC2C"/>
    <w:multiLevelType w:val="hybridMultilevel"/>
    <w:tmpl w:val="3B848798"/>
    <w:lvl w:ilvl="0" w:tplc="772442A2">
      <w:start w:val="1"/>
      <w:numFmt w:val="bullet"/>
      <w:lvlText w:val=""/>
      <w:lvlJc w:val="left"/>
      <w:pPr>
        <w:ind w:left="720" w:hanging="360"/>
      </w:pPr>
      <w:rPr>
        <w:rFonts w:ascii="Symbol" w:hAnsi="Symbol" w:hint="default"/>
      </w:rPr>
    </w:lvl>
    <w:lvl w:ilvl="1" w:tplc="C7D867D4">
      <w:start w:val="1"/>
      <w:numFmt w:val="bullet"/>
      <w:lvlText w:val="o"/>
      <w:lvlJc w:val="left"/>
      <w:pPr>
        <w:ind w:left="1440" w:hanging="360"/>
      </w:pPr>
      <w:rPr>
        <w:rFonts w:ascii="Courier New" w:hAnsi="Courier New" w:hint="default"/>
      </w:rPr>
    </w:lvl>
    <w:lvl w:ilvl="2" w:tplc="89F4C328">
      <w:start w:val="1"/>
      <w:numFmt w:val="bullet"/>
      <w:lvlText w:val=""/>
      <w:lvlJc w:val="left"/>
      <w:pPr>
        <w:ind w:left="2160" w:hanging="360"/>
      </w:pPr>
      <w:rPr>
        <w:rFonts w:ascii="Wingdings" w:hAnsi="Wingdings" w:hint="default"/>
      </w:rPr>
    </w:lvl>
    <w:lvl w:ilvl="3" w:tplc="4CE66918">
      <w:start w:val="1"/>
      <w:numFmt w:val="bullet"/>
      <w:lvlText w:val=""/>
      <w:lvlJc w:val="left"/>
      <w:pPr>
        <w:ind w:left="2880" w:hanging="360"/>
      </w:pPr>
      <w:rPr>
        <w:rFonts w:ascii="Symbol" w:hAnsi="Symbol" w:hint="default"/>
      </w:rPr>
    </w:lvl>
    <w:lvl w:ilvl="4" w:tplc="58C2621A">
      <w:start w:val="1"/>
      <w:numFmt w:val="bullet"/>
      <w:lvlText w:val="o"/>
      <w:lvlJc w:val="left"/>
      <w:pPr>
        <w:ind w:left="3600" w:hanging="360"/>
      </w:pPr>
      <w:rPr>
        <w:rFonts w:ascii="Courier New" w:hAnsi="Courier New" w:hint="default"/>
      </w:rPr>
    </w:lvl>
    <w:lvl w:ilvl="5" w:tplc="0BCAAE68">
      <w:start w:val="1"/>
      <w:numFmt w:val="bullet"/>
      <w:lvlText w:val=""/>
      <w:lvlJc w:val="left"/>
      <w:pPr>
        <w:ind w:left="4320" w:hanging="360"/>
      </w:pPr>
      <w:rPr>
        <w:rFonts w:ascii="Wingdings" w:hAnsi="Wingdings" w:hint="default"/>
      </w:rPr>
    </w:lvl>
    <w:lvl w:ilvl="6" w:tplc="5302E8F6">
      <w:start w:val="1"/>
      <w:numFmt w:val="bullet"/>
      <w:lvlText w:val=""/>
      <w:lvlJc w:val="left"/>
      <w:pPr>
        <w:ind w:left="5040" w:hanging="360"/>
      </w:pPr>
      <w:rPr>
        <w:rFonts w:ascii="Symbol" w:hAnsi="Symbol" w:hint="default"/>
      </w:rPr>
    </w:lvl>
    <w:lvl w:ilvl="7" w:tplc="AE7E85A6">
      <w:start w:val="1"/>
      <w:numFmt w:val="bullet"/>
      <w:lvlText w:val="o"/>
      <w:lvlJc w:val="left"/>
      <w:pPr>
        <w:ind w:left="5760" w:hanging="360"/>
      </w:pPr>
      <w:rPr>
        <w:rFonts w:ascii="Courier New" w:hAnsi="Courier New" w:hint="default"/>
      </w:rPr>
    </w:lvl>
    <w:lvl w:ilvl="8" w:tplc="93F8258A">
      <w:start w:val="1"/>
      <w:numFmt w:val="bullet"/>
      <w:lvlText w:val=""/>
      <w:lvlJc w:val="left"/>
      <w:pPr>
        <w:ind w:left="6480" w:hanging="360"/>
      </w:pPr>
      <w:rPr>
        <w:rFonts w:ascii="Wingdings" w:hAnsi="Wingdings" w:hint="default"/>
      </w:rPr>
    </w:lvl>
  </w:abstractNum>
  <w:abstractNum w:abstractNumId="27" w15:restartNumberingAfterBreak="0">
    <w:nsid w:val="52BBBD2F"/>
    <w:multiLevelType w:val="hybridMultilevel"/>
    <w:tmpl w:val="2BD87C16"/>
    <w:lvl w:ilvl="0" w:tplc="CCCAF870">
      <w:start w:val="1"/>
      <w:numFmt w:val="decimal"/>
      <w:lvlText w:val="%1."/>
      <w:lvlJc w:val="left"/>
      <w:pPr>
        <w:ind w:left="720" w:hanging="360"/>
      </w:pPr>
    </w:lvl>
    <w:lvl w:ilvl="1" w:tplc="98C4470E">
      <w:start w:val="1"/>
      <w:numFmt w:val="lowerLetter"/>
      <w:lvlText w:val="%2."/>
      <w:lvlJc w:val="left"/>
      <w:pPr>
        <w:ind w:left="1440" w:hanging="360"/>
      </w:pPr>
    </w:lvl>
    <w:lvl w:ilvl="2" w:tplc="496881F2">
      <w:start w:val="1"/>
      <w:numFmt w:val="lowerRoman"/>
      <w:lvlText w:val="%3."/>
      <w:lvlJc w:val="right"/>
      <w:pPr>
        <w:ind w:left="2160" w:hanging="180"/>
      </w:pPr>
    </w:lvl>
    <w:lvl w:ilvl="3" w:tplc="B47C7C98">
      <w:start w:val="1"/>
      <w:numFmt w:val="decimal"/>
      <w:lvlText w:val="%4."/>
      <w:lvlJc w:val="left"/>
      <w:pPr>
        <w:ind w:left="2880" w:hanging="360"/>
      </w:pPr>
    </w:lvl>
    <w:lvl w:ilvl="4" w:tplc="779C123C">
      <w:start w:val="1"/>
      <w:numFmt w:val="lowerLetter"/>
      <w:lvlText w:val="%5."/>
      <w:lvlJc w:val="left"/>
      <w:pPr>
        <w:ind w:left="3600" w:hanging="360"/>
      </w:pPr>
    </w:lvl>
    <w:lvl w:ilvl="5" w:tplc="DD7EAAE2">
      <w:start w:val="1"/>
      <w:numFmt w:val="lowerRoman"/>
      <w:lvlText w:val="%6."/>
      <w:lvlJc w:val="right"/>
      <w:pPr>
        <w:ind w:left="4320" w:hanging="180"/>
      </w:pPr>
    </w:lvl>
    <w:lvl w:ilvl="6" w:tplc="1B16878E">
      <w:start w:val="1"/>
      <w:numFmt w:val="decimal"/>
      <w:lvlText w:val="%7."/>
      <w:lvlJc w:val="left"/>
      <w:pPr>
        <w:ind w:left="5040" w:hanging="360"/>
      </w:pPr>
    </w:lvl>
    <w:lvl w:ilvl="7" w:tplc="C50E50B0">
      <w:start w:val="1"/>
      <w:numFmt w:val="lowerLetter"/>
      <w:lvlText w:val="%8."/>
      <w:lvlJc w:val="left"/>
      <w:pPr>
        <w:ind w:left="5760" w:hanging="360"/>
      </w:pPr>
    </w:lvl>
    <w:lvl w:ilvl="8" w:tplc="D17AC5CC">
      <w:start w:val="1"/>
      <w:numFmt w:val="lowerRoman"/>
      <w:lvlText w:val="%9."/>
      <w:lvlJc w:val="right"/>
      <w:pPr>
        <w:ind w:left="6480" w:hanging="180"/>
      </w:pPr>
    </w:lvl>
  </w:abstractNum>
  <w:abstractNum w:abstractNumId="28" w15:restartNumberingAfterBreak="0">
    <w:nsid w:val="52FB31DB"/>
    <w:multiLevelType w:val="hybridMultilevel"/>
    <w:tmpl w:val="75A000C2"/>
    <w:lvl w:ilvl="0" w:tplc="87EC02FE">
      <w:start w:val="1"/>
      <w:numFmt w:val="bullet"/>
      <w:lvlText w:val=""/>
      <w:lvlJc w:val="left"/>
      <w:pPr>
        <w:ind w:left="720" w:hanging="360"/>
      </w:pPr>
      <w:rPr>
        <w:rFonts w:ascii="Symbol" w:hAnsi="Symbol" w:hint="default"/>
      </w:rPr>
    </w:lvl>
    <w:lvl w:ilvl="1" w:tplc="1C5C40F8">
      <w:start w:val="1"/>
      <w:numFmt w:val="bullet"/>
      <w:lvlText w:val="o"/>
      <w:lvlJc w:val="left"/>
      <w:pPr>
        <w:ind w:left="1440" w:hanging="360"/>
      </w:pPr>
      <w:rPr>
        <w:rFonts w:ascii="Courier New" w:hAnsi="Courier New" w:hint="default"/>
      </w:rPr>
    </w:lvl>
    <w:lvl w:ilvl="2" w:tplc="D8F8603E">
      <w:start w:val="1"/>
      <w:numFmt w:val="bullet"/>
      <w:lvlText w:val=""/>
      <w:lvlJc w:val="left"/>
      <w:pPr>
        <w:ind w:left="2160" w:hanging="360"/>
      </w:pPr>
      <w:rPr>
        <w:rFonts w:ascii="Wingdings" w:hAnsi="Wingdings" w:hint="default"/>
      </w:rPr>
    </w:lvl>
    <w:lvl w:ilvl="3" w:tplc="A81CE9E0">
      <w:start w:val="1"/>
      <w:numFmt w:val="bullet"/>
      <w:lvlText w:val=""/>
      <w:lvlJc w:val="left"/>
      <w:pPr>
        <w:ind w:left="2880" w:hanging="360"/>
      </w:pPr>
      <w:rPr>
        <w:rFonts w:ascii="Symbol" w:hAnsi="Symbol" w:hint="default"/>
      </w:rPr>
    </w:lvl>
    <w:lvl w:ilvl="4" w:tplc="F444961E">
      <w:start w:val="1"/>
      <w:numFmt w:val="bullet"/>
      <w:lvlText w:val="o"/>
      <w:lvlJc w:val="left"/>
      <w:pPr>
        <w:ind w:left="3600" w:hanging="360"/>
      </w:pPr>
      <w:rPr>
        <w:rFonts w:ascii="Courier New" w:hAnsi="Courier New" w:hint="default"/>
      </w:rPr>
    </w:lvl>
    <w:lvl w:ilvl="5" w:tplc="A296E326">
      <w:start w:val="1"/>
      <w:numFmt w:val="bullet"/>
      <w:lvlText w:val=""/>
      <w:lvlJc w:val="left"/>
      <w:pPr>
        <w:ind w:left="4320" w:hanging="360"/>
      </w:pPr>
      <w:rPr>
        <w:rFonts w:ascii="Wingdings" w:hAnsi="Wingdings" w:hint="default"/>
      </w:rPr>
    </w:lvl>
    <w:lvl w:ilvl="6" w:tplc="E396A20A">
      <w:start w:val="1"/>
      <w:numFmt w:val="bullet"/>
      <w:lvlText w:val=""/>
      <w:lvlJc w:val="left"/>
      <w:pPr>
        <w:ind w:left="5040" w:hanging="360"/>
      </w:pPr>
      <w:rPr>
        <w:rFonts w:ascii="Symbol" w:hAnsi="Symbol" w:hint="default"/>
      </w:rPr>
    </w:lvl>
    <w:lvl w:ilvl="7" w:tplc="0520E1E4">
      <w:start w:val="1"/>
      <w:numFmt w:val="bullet"/>
      <w:lvlText w:val="o"/>
      <w:lvlJc w:val="left"/>
      <w:pPr>
        <w:ind w:left="5760" w:hanging="360"/>
      </w:pPr>
      <w:rPr>
        <w:rFonts w:ascii="Courier New" w:hAnsi="Courier New" w:hint="default"/>
      </w:rPr>
    </w:lvl>
    <w:lvl w:ilvl="8" w:tplc="A192FD34">
      <w:start w:val="1"/>
      <w:numFmt w:val="bullet"/>
      <w:lvlText w:val=""/>
      <w:lvlJc w:val="left"/>
      <w:pPr>
        <w:ind w:left="6480" w:hanging="360"/>
      </w:pPr>
      <w:rPr>
        <w:rFonts w:ascii="Wingdings" w:hAnsi="Wingdings" w:hint="default"/>
      </w:rPr>
    </w:lvl>
  </w:abstractNum>
  <w:abstractNum w:abstractNumId="29" w15:restartNumberingAfterBreak="0">
    <w:nsid w:val="54103730"/>
    <w:multiLevelType w:val="multilevel"/>
    <w:tmpl w:val="B63C8A0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42D7A97"/>
    <w:multiLevelType w:val="hybridMultilevel"/>
    <w:tmpl w:val="8BEC7308"/>
    <w:lvl w:ilvl="0" w:tplc="851AD5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4AD19E6"/>
    <w:multiLevelType w:val="hybridMultilevel"/>
    <w:tmpl w:val="89AC128E"/>
    <w:lvl w:ilvl="0" w:tplc="36D60D94">
      <w:start w:val="1"/>
      <w:numFmt w:val="bullet"/>
      <w:lvlText w:val=""/>
      <w:lvlJc w:val="left"/>
      <w:pPr>
        <w:ind w:left="720" w:hanging="360"/>
      </w:pPr>
      <w:rPr>
        <w:rFonts w:ascii="Symbol" w:hAnsi="Symbol" w:hint="default"/>
      </w:rPr>
    </w:lvl>
    <w:lvl w:ilvl="1" w:tplc="49EA1D9A">
      <w:start w:val="1"/>
      <w:numFmt w:val="bullet"/>
      <w:lvlText w:val="o"/>
      <w:lvlJc w:val="left"/>
      <w:pPr>
        <w:ind w:left="1440" w:hanging="360"/>
      </w:pPr>
      <w:rPr>
        <w:rFonts w:ascii="Courier New" w:hAnsi="Courier New" w:hint="default"/>
      </w:rPr>
    </w:lvl>
    <w:lvl w:ilvl="2" w:tplc="08085F7C">
      <w:start w:val="1"/>
      <w:numFmt w:val="bullet"/>
      <w:lvlText w:val=""/>
      <w:lvlJc w:val="left"/>
      <w:pPr>
        <w:ind w:left="2160" w:hanging="360"/>
      </w:pPr>
      <w:rPr>
        <w:rFonts w:ascii="Wingdings" w:hAnsi="Wingdings" w:hint="default"/>
      </w:rPr>
    </w:lvl>
    <w:lvl w:ilvl="3" w:tplc="B4B4FFC4">
      <w:start w:val="1"/>
      <w:numFmt w:val="bullet"/>
      <w:lvlText w:val=""/>
      <w:lvlJc w:val="left"/>
      <w:pPr>
        <w:ind w:left="2880" w:hanging="360"/>
      </w:pPr>
      <w:rPr>
        <w:rFonts w:ascii="Symbol" w:hAnsi="Symbol" w:hint="default"/>
      </w:rPr>
    </w:lvl>
    <w:lvl w:ilvl="4" w:tplc="AE2EC530">
      <w:start w:val="1"/>
      <w:numFmt w:val="bullet"/>
      <w:lvlText w:val="o"/>
      <w:lvlJc w:val="left"/>
      <w:pPr>
        <w:ind w:left="3600" w:hanging="360"/>
      </w:pPr>
      <w:rPr>
        <w:rFonts w:ascii="Courier New" w:hAnsi="Courier New" w:hint="default"/>
      </w:rPr>
    </w:lvl>
    <w:lvl w:ilvl="5" w:tplc="6614679C">
      <w:start w:val="1"/>
      <w:numFmt w:val="bullet"/>
      <w:lvlText w:val=""/>
      <w:lvlJc w:val="left"/>
      <w:pPr>
        <w:ind w:left="4320" w:hanging="360"/>
      </w:pPr>
      <w:rPr>
        <w:rFonts w:ascii="Wingdings" w:hAnsi="Wingdings" w:hint="default"/>
      </w:rPr>
    </w:lvl>
    <w:lvl w:ilvl="6" w:tplc="4DE480EA">
      <w:start w:val="1"/>
      <w:numFmt w:val="bullet"/>
      <w:lvlText w:val=""/>
      <w:lvlJc w:val="left"/>
      <w:pPr>
        <w:ind w:left="5040" w:hanging="360"/>
      </w:pPr>
      <w:rPr>
        <w:rFonts w:ascii="Symbol" w:hAnsi="Symbol" w:hint="default"/>
      </w:rPr>
    </w:lvl>
    <w:lvl w:ilvl="7" w:tplc="394C7B02">
      <w:start w:val="1"/>
      <w:numFmt w:val="bullet"/>
      <w:lvlText w:val="o"/>
      <w:lvlJc w:val="left"/>
      <w:pPr>
        <w:ind w:left="5760" w:hanging="360"/>
      </w:pPr>
      <w:rPr>
        <w:rFonts w:ascii="Courier New" w:hAnsi="Courier New" w:hint="default"/>
      </w:rPr>
    </w:lvl>
    <w:lvl w:ilvl="8" w:tplc="98EAC42E">
      <w:start w:val="1"/>
      <w:numFmt w:val="bullet"/>
      <w:lvlText w:val=""/>
      <w:lvlJc w:val="left"/>
      <w:pPr>
        <w:ind w:left="6480" w:hanging="360"/>
      </w:pPr>
      <w:rPr>
        <w:rFonts w:ascii="Wingdings" w:hAnsi="Wingdings" w:hint="default"/>
      </w:rPr>
    </w:lvl>
  </w:abstractNum>
  <w:abstractNum w:abstractNumId="32" w15:restartNumberingAfterBreak="0">
    <w:nsid w:val="56D47A50"/>
    <w:multiLevelType w:val="hybridMultilevel"/>
    <w:tmpl w:val="EC74A66E"/>
    <w:lvl w:ilvl="0" w:tplc="498A852C">
      <w:start w:val="1"/>
      <w:numFmt w:val="decimal"/>
      <w:lvlText w:val="%1."/>
      <w:lvlJc w:val="left"/>
      <w:pPr>
        <w:ind w:left="720" w:hanging="360"/>
      </w:pPr>
    </w:lvl>
    <w:lvl w:ilvl="1" w:tplc="6BAC4396">
      <w:start w:val="1"/>
      <w:numFmt w:val="lowerLetter"/>
      <w:lvlText w:val="%2."/>
      <w:lvlJc w:val="left"/>
      <w:pPr>
        <w:ind w:left="1440" w:hanging="360"/>
      </w:pPr>
    </w:lvl>
    <w:lvl w:ilvl="2" w:tplc="5B4E27B0">
      <w:start w:val="1"/>
      <w:numFmt w:val="lowerRoman"/>
      <w:lvlText w:val="%3."/>
      <w:lvlJc w:val="right"/>
      <w:pPr>
        <w:ind w:left="2160" w:hanging="180"/>
      </w:pPr>
    </w:lvl>
    <w:lvl w:ilvl="3" w:tplc="095A1EDE">
      <w:start w:val="1"/>
      <w:numFmt w:val="decimal"/>
      <w:lvlText w:val="%4."/>
      <w:lvlJc w:val="left"/>
      <w:pPr>
        <w:ind w:left="2880" w:hanging="360"/>
      </w:pPr>
    </w:lvl>
    <w:lvl w:ilvl="4" w:tplc="6DE41F7E">
      <w:start w:val="1"/>
      <w:numFmt w:val="lowerLetter"/>
      <w:lvlText w:val="%5."/>
      <w:lvlJc w:val="left"/>
      <w:pPr>
        <w:ind w:left="3600" w:hanging="360"/>
      </w:pPr>
    </w:lvl>
    <w:lvl w:ilvl="5" w:tplc="8C401F9E">
      <w:start w:val="1"/>
      <w:numFmt w:val="lowerRoman"/>
      <w:lvlText w:val="%6."/>
      <w:lvlJc w:val="right"/>
      <w:pPr>
        <w:ind w:left="4320" w:hanging="180"/>
      </w:pPr>
    </w:lvl>
    <w:lvl w:ilvl="6" w:tplc="461AE284">
      <w:start w:val="1"/>
      <w:numFmt w:val="decimal"/>
      <w:lvlText w:val="%7."/>
      <w:lvlJc w:val="left"/>
      <w:pPr>
        <w:ind w:left="5040" w:hanging="360"/>
      </w:pPr>
    </w:lvl>
    <w:lvl w:ilvl="7" w:tplc="881616D0">
      <w:start w:val="1"/>
      <w:numFmt w:val="lowerLetter"/>
      <w:lvlText w:val="%8."/>
      <w:lvlJc w:val="left"/>
      <w:pPr>
        <w:ind w:left="5760" w:hanging="360"/>
      </w:pPr>
    </w:lvl>
    <w:lvl w:ilvl="8" w:tplc="B2D88330">
      <w:start w:val="1"/>
      <w:numFmt w:val="lowerRoman"/>
      <w:lvlText w:val="%9."/>
      <w:lvlJc w:val="right"/>
      <w:pPr>
        <w:ind w:left="6480" w:hanging="180"/>
      </w:pPr>
    </w:lvl>
  </w:abstractNum>
  <w:abstractNum w:abstractNumId="33" w15:restartNumberingAfterBreak="0">
    <w:nsid w:val="5B8E3334"/>
    <w:multiLevelType w:val="hybridMultilevel"/>
    <w:tmpl w:val="EBAA81DE"/>
    <w:lvl w:ilvl="0" w:tplc="EE6071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E4D04A7"/>
    <w:multiLevelType w:val="multilevel"/>
    <w:tmpl w:val="36EC7E3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05D15E9"/>
    <w:multiLevelType w:val="hybridMultilevel"/>
    <w:tmpl w:val="639E0AE2"/>
    <w:lvl w:ilvl="0" w:tplc="E06E6472">
      <w:start w:val="1"/>
      <w:numFmt w:val="bullet"/>
      <w:lvlText w:val=""/>
      <w:lvlJc w:val="left"/>
      <w:pPr>
        <w:ind w:left="720" w:hanging="360"/>
      </w:pPr>
      <w:rPr>
        <w:rFonts w:ascii="Symbol" w:hAnsi="Symbol" w:hint="default"/>
      </w:rPr>
    </w:lvl>
    <w:lvl w:ilvl="1" w:tplc="E3027E1A">
      <w:start w:val="1"/>
      <w:numFmt w:val="bullet"/>
      <w:lvlText w:val="o"/>
      <w:lvlJc w:val="left"/>
      <w:pPr>
        <w:ind w:left="1440" w:hanging="360"/>
      </w:pPr>
      <w:rPr>
        <w:rFonts w:ascii="Courier New" w:hAnsi="Courier New" w:hint="default"/>
      </w:rPr>
    </w:lvl>
    <w:lvl w:ilvl="2" w:tplc="08F61086">
      <w:start w:val="1"/>
      <w:numFmt w:val="bullet"/>
      <w:lvlText w:val=""/>
      <w:lvlJc w:val="left"/>
      <w:pPr>
        <w:ind w:left="2160" w:hanging="360"/>
      </w:pPr>
      <w:rPr>
        <w:rFonts w:ascii="Wingdings" w:hAnsi="Wingdings" w:hint="default"/>
      </w:rPr>
    </w:lvl>
    <w:lvl w:ilvl="3" w:tplc="66F2ABD8">
      <w:start w:val="1"/>
      <w:numFmt w:val="bullet"/>
      <w:lvlText w:val=""/>
      <w:lvlJc w:val="left"/>
      <w:pPr>
        <w:ind w:left="2880" w:hanging="360"/>
      </w:pPr>
      <w:rPr>
        <w:rFonts w:ascii="Symbol" w:hAnsi="Symbol" w:hint="default"/>
      </w:rPr>
    </w:lvl>
    <w:lvl w:ilvl="4" w:tplc="197C1C0A">
      <w:start w:val="1"/>
      <w:numFmt w:val="bullet"/>
      <w:lvlText w:val="o"/>
      <w:lvlJc w:val="left"/>
      <w:pPr>
        <w:ind w:left="3600" w:hanging="360"/>
      </w:pPr>
      <w:rPr>
        <w:rFonts w:ascii="Courier New" w:hAnsi="Courier New" w:hint="default"/>
      </w:rPr>
    </w:lvl>
    <w:lvl w:ilvl="5" w:tplc="141CDC2E">
      <w:start w:val="1"/>
      <w:numFmt w:val="bullet"/>
      <w:lvlText w:val=""/>
      <w:lvlJc w:val="left"/>
      <w:pPr>
        <w:ind w:left="4320" w:hanging="360"/>
      </w:pPr>
      <w:rPr>
        <w:rFonts w:ascii="Wingdings" w:hAnsi="Wingdings" w:hint="default"/>
      </w:rPr>
    </w:lvl>
    <w:lvl w:ilvl="6" w:tplc="58B0F50A">
      <w:start w:val="1"/>
      <w:numFmt w:val="bullet"/>
      <w:lvlText w:val=""/>
      <w:lvlJc w:val="left"/>
      <w:pPr>
        <w:ind w:left="5040" w:hanging="360"/>
      </w:pPr>
      <w:rPr>
        <w:rFonts w:ascii="Symbol" w:hAnsi="Symbol" w:hint="default"/>
      </w:rPr>
    </w:lvl>
    <w:lvl w:ilvl="7" w:tplc="1F766054">
      <w:start w:val="1"/>
      <w:numFmt w:val="bullet"/>
      <w:lvlText w:val="o"/>
      <w:lvlJc w:val="left"/>
      <w:pPr>
        <w:ind w:left="5760" w:hanging="360"/>
      </w:pPr>
      <w:rPr>
        <w:rFonts w:ascii="Courier New" w:hAnsi="Courier New" w:hint="default"/>
      </w:rPr>
    </w:lvl>
    <w:lvl w:ilvl="8" w:tplc="F996763A">
      <w:start w:val="1"/>
      <w:numFmt w:val="bullet"/>
      <w:lvlText w:val=""/>
      <w:lvlJc w:val="left"/>
      <w:pPr>
        <w:ind w:left="6480" w:hanging="360"/>
      </w:pPr>
      <w:rPr>
        <w:rFonts w:ascii="Wingdings" w:hAnsi="Wingdings" w:hint="default"/>
      </w:rPr>
    </w:lvl>
  </w:abstractNum>
  <w:abstractNum w:abstractNumId="36" w15:restartNumberingAfterBreak="0">
    <w:nsid w:val="606A1A77"/>
    <w:multiLevelType w:val="hybridMultilevel"/>
    <w:tmpl w:val="2FCE5B6A"/>
    <w:lvl w:ilvl="0" w:tplc="5CA6A5D0">
      <w:start w:val="1"/>
      <w:numFmt w:val="bullet"/>
      <w:lvlText w:val=""/>
      <w:lvlJc w:val="left"/>
      <w:pPr>
        <w:ind w:left="720" w:hanging="360"/>
      </w:pPr>
      <w:rPr>
        <w:rFonts w:ascii="Symbol" w:hAnsi="Symbol" w:hint="default"/>
      </w:rPr>
    </w:lvl>
    <w:lvl w:ilvl="1" w:tplc="8ED064E6">
      <w:start w:val="1"/>
      <w:numFmt w:val="bullet"/>
      <w:lvlText w:val="o"/>
      <w:lvlJc w:val="left"/>
      <w:pPr>
        <w:ind w:left="1440" w:hanging="360"/>
      </w:pPr>
      <w:rPr>
        <w:rFonts w:ascii="Courier New" w:hAnsi="Courier New" w:hint="default"/>
      </w:rPr>
    </w:lvl>
    <w:lvl w:ilvl="2" w:tplc="5F1059FE">
      <w:start w:val="1"/>
      <w:numFmt w:val="bullet"/>
      <w:lvlText w:val=""/>
      <w:lvlJc w:val="left"/>
      <w:pPr>
        <w:ind w:left="2160" w:hanging="360"/>
      </w:pPr>
      <w:rPr>
        <w:rFonts w:ascii="Wingdings" w:hAnsi="Wingdings" w:hint="default"/>
      </w:rPr>
    </w:lvl>
    <w:lvl w:ilvl="3" w:tplc="C4522DE0">
      <w:start w:val="1"/>
      <w:numFmt w:val="bullet"/>
      <w:lvlText w:val=""/>
      <w:lvlJc w:val="left"/>
      <w:pPr>
        <w:ind w:left="2880" w:hanging="360"/>
      </w:pPr>
      <w:rPr>
        <w:rFonts w:ascii="Symbol" w:hAnsi="Symbol" w:hint="default"/>
      </w:rPr>
    </w:lvl>
    <w:lvl w:ilvl="4" w:tplc="679C4A68">
      <w:start w:val="1"/>
      <w:numFmt w:val="bullet"/>
      <w:lvlText w:val="o"/>
      <w:lvlJc w:val="left"/>
      <w:pPr>
        <w:ind w:left="3600" w:hanging="360"/>
      </w:pPr>
      <w:rPr>
        <w:rFonts w:ascii="Courier New" w:hAnsi="Courier New" w:hint="default"/>
      </w:rPr>
    </w:lvl>
    <w:lvl w:ilvl="5" w:tplc="D76CF17A">
      <w:start w:val="1"/>
      <w:numFmt w:val="bullet"/>
      <w:lvlText w:val=""/>
      <w:lvlJc w:val="left"/>
      <w:pPr>
        <w:ind w:left="4320" w:hanging="360"/>
      </w:pPr>
      <w:rPr>
        <w:rFonts w:ascii="Wingdings" w:hAnsi="Wingdings" w:hint="default"/>
      </w:rPr>
    </w:lvl>
    <w:lvl w:ilvl="6" w:tplc="7AB29DF2">
      <w:start w:val="1"/>
      <w:numFmt w:val="bullet"/>
      <w:lvlText w:val=""/>
      <w:lvlJc w:val="left"/>
      <w:pPr>
        <w:ind w:left="5040" w:hanging="360"/>
      </w:pPr>
      <w:rPr>
        <w:rFonts w:ascii="Symbol" w:hAnsi="Symbol" w:hint="default"/>
      </w:rPr>
    </w:lvl>
    <w:lvl w:ilvl="7" w:tplc="C7BAD324">
      <w:start w:val="1"/>
      <w:numFmt w:val="bullet"/>
      <w:lvlText w:val="o"/>
      <w:lvlJc w:val="left"/>
      <w:pPr>
        <w:ind w:left="5760" w:hanging="360"/>
      </w:pPr>
      <w:rPr>
        <w:rFonts w:ascii="Courier New" w:hAnsi="Courier New" w:hint="default"/>
      </w:rPr>
    </w:lvl>
    <w:lvl w:ilvl="8" w:tplc="91804E98">
      <w:start w:val="1"/>
      <w:numFmt w:val="bullet"/>
      <w:lvlText w:val=""/>
      <w:lvlJc w:val="left"/>
      <w:pPr>
        <w:ind w:left="6480" w:hanging="360"/>
      </w:pPr>
      <w:rPr>
        <w:rFonts w:ascii="Wingdings" w:hAnsi="Wingdings" w:hint="default"/>
      </w:rPr>
    </w:lvl>
  </w:abstractNum>
  <w:abstractNum w:abstractNumId="37" w15:restartNumberingAfterBreak="0">
    <w:nsid w:val="6486263C"/>
    <w:multiLevelType w:val="multilevel"/>
    <w:tmpl w:val="0874C91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D0929F3"/>
    <w:multiLevelType w:val="hybridMultilevel"/>
    <w:tmpl w:val="6FBE3640"/>
    <w:lvl w:ilvl="0" w:tplc="8366616C">
      <w:start w:val="1"/>
      <w:numFmt w:val="decimal"/>
      <w:lvlText w:val="%1."/>
      <w:lvlJc w:val="left"/>
      <w:pPr>
        <w:ind w:left="720" w:hanging="360"/>
      </w:pPr>
    </w:lvl>
    <w:lvl w:ilvl="1" w:tplc="D694A42E">
      <w:start w:val="1"/>
      <w:numFmt w:val="lowerLetter"/>
      <w:lvlText w:val="%2."/>
      <w:lvlJc w:val="left"/>
      <w:pPr>
        <w:ind w:left="1440" w:hanging="360"/>
      </w:pPr>
    </w:lvl>
    <w:lvl w:ilvl="2" w:tplc="01569566">
      <w:start w:val="1"/>
      <w:numFmt w:val="lowerRoman"/>
      <w:lvlText w:val="%3."/>
      <w:lvlJc w:val="right"/>
      <w:pPr>
        <w:ind w:left="2160" w:hanging="180"/>
      </w:pPr>
    </w:lvl>
    <w:lvl w:ilvl="3" w:tplc="EB000616">
      <w:start w:val="1"/>
      <w:numFmt w:val="decimal"/>
      <w:lvlText w:val="%4."/>
      <w:lvlJc w:val="left"/>
      <w:pPr>
        <w:ind w:left="2880" w:hanging="360"/>
      </w:pPr>
    </w:lvl>
    <w:lvl w:ilvl="4" w:tplc="DCA66392">
      <w:start w:val="1"/>
      <w:numFmt w:val="lowerLetter"/>
      <w:lvlText w:val="%5."/>
      <w:lvlJc w:val="left"/>
      <w:pPr>
        <w:ind w:left="3600" w:hanging="360"/>
      </w:pPr>
    </w:lvl>
    <w:lvl w:ilvl="5" w:tplc="3A50758A">
      <w:start w:val="1"/>
      <w:numFmt w:val="lowerRoman"/>
      <w:lvlText w:val="%6."/>
      <w:lvlJc w:val="right"/>
      <w:pPr>
        <w:ind w:left="4320" w:hanging="180"/>
      </w:pPr>
    </w:lvl>
    <w:lvl w:ilvl="6" w:tplc="8B5E0618">
      <w:start w:val="1"/>
      <w:numFmt w:val="decimal"/>
      <w:lvlText w:val="%7."/>
      <w:lvlJc w:val="left"/>
      <w:pPr>
        <w:ind w:left="5040" w:hanging="360"/>
      </w:pPr>
    </w:lvl>
    <w:lvl w:ilvl="7" w:tplc="0CA09A76">
      <w:start w:val="1"/>
      <w:numFmt w:val="lowerLetter"/>
      <w:lvlText w:val="%8."/>
      <w:lvlJc w:val="left"/>
      <w:pPr>
        <w:ind w:left="5760" w:hanging="360"/>
      </w:pPr>
    </w:lvl>
    <w:lvl w:ilvl="8" w:tplc="187EE9F8">
      <w:start w:val="1"/>
      <w:numFmt w:val="lowerRoman"/>
      <w:lvlText w:val="%9."/>
      <w:lvlJc w:val="right"/>
      <w:pPr>
        <w:ind w:left="6480" w:hanging="180"/>
      </w:pPr>
    </w:lvl>
  </w:abstractNum>
  <w:abstractNum w:abstractNumId="39" w15:restartNumberingAfterBreak="0">
    <w:nsid w:val="74D2755F"/>
    <w:multiLevelType w:val="multilevel"/>
    <w:tmpl w:val="17B0043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86D1199"/>
    <w:multiLevelType w:val="hybridMultilevel"/>
    <w:tmpl w:val="20387220"/>
    <w:lvl w:ilvl="0" w:tplc="90D22D2A">
      <w:start w:val="1"/>
      <w:numFmt w:val="decimal"/>
      <w:lvlText w:val="%1."/>
      <w:lvlJc w:val="left"/>
      <w:pPr>
        <w:ind w:left="720" w:hanging="360"/>
      </w:pPr>
    </w:lvl>
    <w:lvl w:ilvl="1" w:tplc="3356DFCE">
      <w:start w:val="1"/>
      <w:numFmt w:val="lowerLetter"/>
      <w:lvlText w:val="%2."/>
      <w:lvlJc w:val="left"/>
      <w:pPr>
        <w:ind w:left="1440" w:hanging="360"/>
      </w:pPr>
    </w:lvl>
    <w:lvl w:ilvl="2" w:tplc="73F61684">
      <w:start w:val="1"/>
      <w:numFmt w:val="lowerRoman"/>
      <w:lvlText w:val="%3."/>
      <w:lvlJc w:val="right"/>
      <w:pPr>
        <w:ind w:left="2160" w:hanging="180"/>
      </w:pPr>
    </w:lvl>
    <w:lvl w:ilvl="3" w:tplc="403CC6AC">
      <w:start w:val="1"/>
      <w:numFmt w:val="decimal"/>
      <w:lvlText w:val="%4."/>
      <w:lvlJc w:val="left"/>
      <w:pPr>
        <w:ind w:left="2880" w:hanging="360"/>
      </w:pPr>
    </w:lvl>
    <w:lvl w:ilvl="4" w:tplc="6674D890">
      <w:start w:val="1"/>
      <w:numFmt w:val="lowerLetter"/>
      <w:lvlText w:val="%5."/>
      <w:lvlJc w:val="left"/>
      <w:pPr>
        <w:ind w:left="3600" w:hanging="360"/>
      </w:pPr>
    </w:lvl>
    <w:lvl w:ilvl="5" w:tplc="9E7A29EC">
      <w:start w:val="1"/>
      <w:numFmt w:val="lowerRoman"/>
      <w:lvlText w:val="%6."/>
      <w:lvlJc w:val="right"/>
      <w:pPr>
        <w:ind w:left="4320" w:hanging="180"/>
      </w:pPr>
    </w:lvl>
    <w:lvl w:ilvl="6" w:tplc="C916EEE6">
      <w:start w:val="1"/>
      <w:numFmt w:val="decimal"/>
      <w:lvlText w:val="%7."/>
      <w:lvlJc w:val="left"/>
      <w:pPr>
        <w:ind w:left="5040" w:hanging="360"/>
      </w:pPr>
    </w:lvl>
    <w:lvl w:ilvl="7" w:tplc="951863C0">
      <w:start w:val="1"/>
      <w:numFmt w:val="lowerLetter"/>
      <w:lvlText w:val="%8."/>
      <w:lvlJc w:val="left"/>
      <w:pPr>
        <w:ind w:left="5760" w:hanging="360"/>
      </w:pPr>
    </w:lvl>
    <w:lvl w:ilvl="8" w:tplc="3A0AEB8C">
      <w:start w:val="1"/>
      <w:numFmt w:val="lowerRoman"/>
      <w:lvlText w:val="%9."/>
      <w:lvlJc w:val="right"/>
      <w:pPr>
        <w:ind w:left="6480" w:hanging="180"/>
      </w:pPr>
    </w:lvl>
  </w:abstractNum>
  <w:abstractNum w:abstractNumId="41" w15:restartNumberingAfterBreak="0">
    <w:nsid w:val="7A170EC5"/>
    <w:multiLevelType w:val="multilevel"/>
    <w:tmpl w:val="AA18EB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BE29344"/>
    <w:multiLevelType w:val="hybridMultilevel"/>
    <w:tmpl w:val="1C28AB1E"/>
    <w:lvl w:ilvl="0" w:tplc="239A489A">
      <w:start w:val="1"/>
      <w:numFmt w:val="bullet"/>
      <w:lvlText w:val=""/>
      <w:lvlJc w:val="left"/>
      <w:pPr>
        <w:ind w:left="720" w:hanging="360"/>
      </w:pPr>
      <w:rPr>
        <w:rFonts w:ascii="Symbol" w:hAnsi="Symbol" w:hint="default"/>
      </w:rPr>
    </w:lvl>
    <w:lvl w:ilvl="1" w:tplc="CF0232EA">
      <w:start w:val="1"/>
      <w:numFmt w:val="bullet"/>
      <w:lvlText w:val="o"/>
      <w:lvlJc w:val="left"/>
      <w:pPr>
        <w:ind w:left="1440" w:hanging="360"/>
      </w:pPr>
      <w:rPr>
        <w:rFonts w:ascii="Courier New" w:hAnsi="Courier New" w:hint="default"/>
      </w:rPr>
    </w:lvl>
    <w:lvl w:ilvl="2" w:tplc="888E52F4">
      <w:start w:val="1"/>
      <w:numFmt w:val="bullet"/>
      <w:lvlText w:val=""/>
      <w:lvlJc w:val="left"/>
      <w:pPr>
        <w:ind w:left="2160" w:hanging="360"/>
      </w:pPr>
      <w:rPr>
        <w:rFonts w:ascii="Wingdings" w:hAnsi="Wingdings" w:hint="default"/>
      </w:rPr>
    </w:lvl>
    <w:lvl w:ilvl="3" w:tplc="F5D6C124">
      <w:start w:val="1"/>
      <w:numFmt w:val="bullet"/>
      <w:lvlText w:val=""/>
      <w:lvlJc w:val="left"/>
      <w:pPr>
        <w:ind w:left="2880" w:hanging="360"/>
      </w:pPr>
      <w:rPr>
        <w:rFonts w:ascii="Symbol" w:hAnsi="Symbol" w:hint="default"/>
      </w:rPr>
    </w:lvl>
    <w:lvl w:ilvl="4" w:tplc="10945A20">
      <w:start w:val="1"/>
      <w:numFmt w:val="bullet"/>
      <w:lvlText w:val="o"/>
      <w:lvlJc w:val="left"/>
      <w:pPr>
        <w:ind w:left="3600" w:hanging="360"/>
      </w:pPr>
      <w:rPr>
        <w:rFonts w:ascii="Courier New" w:hAnsi="Courier New" w:hint="default"/>
      </w:rPr>
    </w:lvl>
    <w:lvl w:ilvl="5" w:tplc="CFBC14A4">
      <w:start w:val="1"/>
      <w:numFmt w:val="bullet"/>
      <w:lvlText w:val=""/>
      <w:lvlJc w:val="left"/>
      <w:pPr>
        <w:ind w:left="4320" w:hanging="360"/>
      </w:pPr>
      <w:rPr>
        <w:rFonts w:ascii="Wingdings" w:hAnsi="Wingdings" w:hint="default"/>
      </w:rPr>
    </w:lvl>
    <w:lvl w:ilvl="6" w:tplc="5EC8AB44">
      <w:start w:val="1"/>
      <w:numFmt w:val="bullet"/>
      <w:lvlText w:val=""/>
      <w:lvlJc w:val="left"/>
      <w:pPr>
        <w:ind w:left="5040" w:hanging="360"/>
      </w:pPr>
      <w:rPr>
        <w:rFonts w:ascii="Symbol" w:hAnsi="Symbol" w:hint="default"/>
      </w:rPr>
    </w:lvl>
    <w:lvl w:ilvl="7" w:tplc="C7BAD83E">
      <w:start w:val="1"/>
      <w:numFmt w:val="bullet"/>
      <w:lvlText w:val="o"/>
      <w:lvlJc w:val="left"/>
      <w:pPr>
        <w:ind w:left="5760" w:hanging="360"/>
      </w:pPr>
      <w:rPr>
        <w:rFonts w:ascii="Courier New" w:hAnsi="Courier New" w:hint="default"/>
      </w:rPr>
    </w:lvl>
    <w:lvl w:ilvl="8" w:tplc="69BE142C">
      <w:start w:val="1"/>
      <w:numFmt w:val="bullet"/>
      <w:lvlText w:val=""/>
      <w:lvlJc w:val="left"/>
      <w:pPr>
        <w:ind w:left="6480" w:hanging="360"/>
      </w:pPr>
      <w:rPr>
        <w:rFonts w:ascii="Wingdings" w:hAnsi="Wingdings" w:hint="default"/>
      </w:rPr>
    </w:lvl>
  </w:abstractNum>
  <w:num w:numId="1" w16cid:durableId="1209802644">
    <w:abstractNumId w:val="32"/>
  </w:num>
  <w:num w:numId="2" w16cid:durableId="1149785693">
    <w:abstractNumId w:val="40"/>
  </w:num>
  <w:num w:numId="3" w16cid:durableId="749040163">
    <w:abstractNumId w:val="38"/>
  </w:num>
  <w:num w:numId="4" w16cid:durableId="783424221">
    <w:abstractNumId w:val="27"/>
  </w:num>
  <w:num w:numId="5" w16cid:durableId="1644890931">
    <w:abstractNumId w:val="23"/>
  </w:num>
  <w:num w:numId="6" w16cid:durableId="1410880543">
    <w:abstractNumId w:val="13"/>
  </w:num>
  <w:num w:numId="7" w16cid:durableId="1172918351">
    <w:abstractNumId w:val="26"/>
  </w:num>
  <w:num w:numId="8" w16cid:durableId="463081337">
    <w:abstractNumId w:val="28"/>
  </w:num>
  <w:num w:numId="9" w16cid:durableId="1929001391">
    <w:abstractNumId w:val="42"/>
  </w:num>
  <w:num w:numId="10" w16cid:durableId="1814715521">
    <w:abstractNumId w:val="7"/>
  </w:num>
  <w:num w:numId="11" w16cid:durableId="1380320474">
    <w:abstractNumId w:val="4"/>
  </w:num>
  <w:num w:numId="12" w16cid:durableId="1874532059">
    <w:abstractNumId w:val="36"/>
  </w:num>
  <w:num w:numId="13" w16cid:durableId="645204467">
    <w:abstractNumId w:val="35"/>
  </w:num>
  <w:num w:numId="14" w16cid:durableId="1285696315">
    <w:abstractNumId w:val="31"/>
  </w:num>
  <w:num w:numId="15" w16cid:durableId="1658917985">
    <w:abstractNumId w:val="1"/>
  </w:num>
  <w:num w:numId="16" w16cid:durableId="192882187">
    <w:abstractNumId w:val="22"/>
  </w:num>
  <w:num w:numId="17" w16cid:durableId="840655227">
    <w:abstractNumId w:val="8"/>
  </w:num>
  <w:num w:numId="18" w16cid:durableId="80755786">
    <w:abstractNumId w:val="20"/>
  </w:num>
  <w:num w:numId="19" w16cid:durableId="221450317">
    <w:abstractNumId w:val="19"/>
  </w:num>
  <w:num w:numId="20" w16cid:durableId="1757707323">
    <w:abstractNumId w:val="16"/>
  </w:num>
  <w:num w:numId="21" w16cid:durableId="1819423443">
    <w:abstractNumId w:val="34"/>
  </w:num>
  <w:num w:numId="22" w16cid:durableId="2025472440">
    <w:abstractNumId w:val="10"/>
  </w:num>
  <w:num w:numId="23" w16cid:durableId="1269505995">
    <w:abstractNumId w:val="21"/>
  </w:num>
  <w:num w:numId="24" w16cid:durableId="1624653077">
    <w:abstractNumId w:val="29"/>
  </w:num>
  <w:num w:numId="25" w16cid:durableId="330915202">
    <w:abstractNumId w:val="17"/>
  </w:num>
  <w:num w:numId="26" w16cid:durableId="480579399">
    <w:abstractNumId w:val="14"/>
  </w:num>
  <w:num w:numId="27" w16cid:durableId="1881505312">
    <w:abstractNumId w:val="6"/>
  </w:num>
  <w:num w:numId="28" w16cid:durableId="1283003671">
    <w:abstractNumId w:val="18"/>
  </w:num>
  <w:num w:numId="29" w16cid:durableId="813375096">
    <w:abstractNumId w:val="3"/>
  </w:num>
  <w:num w:numId="30" w16cid:durableId="284123483">
    <w:abstractNumId w:val="15"/>
  </w:num>
  <w:num w:numId="31" w16cid:durableId="60687779">
    <w:abstractNumId w:val="37"/>
  </w:num>
  <w:num w:numId="32" w16cid:durableId="831408269">
    <w:abstractNumId w:val="5"/>
  </w:num>
  <w:num w:numId="33" w16cid:durableId="914172284">
    <w:abstractNumId w:val="39"/>
  </w:num>
  <w:num w:numId="34" w16cid:durableId="77530346">
    <w:abstractNumId w:val="12"/>
  </w:num>
  <w:num w:numId="35" w16cid:durableId="571694631">
    <w:abstractNumId w:val="41"/>
  </w:num>
  <w:num w:numId="36" w16cid:durableId="1466851625">
    <w:abstractNumId w:val="2"/>
  </w:num>
  <w:num w:numId="37" w16cid:durableId="990250669">
    <w:abstractNumId w:val="30"/>
  </w:num>
  <w:num w:numId="38" w16cid:durableId="579097403">
    <w:abstractNumId w:val="24"/>
  </w:num>
  <w:num w:numId="39" w16cid:durableId="50463299">
    <w:abstractNumId w:val="9"/>
  </w:num>
  <w:num w:numId="40" w16cid:durableId="2113814928">
    <w:abstractNumId w:val="25"/>
  </w:num>
  <w:num w:numId="41" w16cid:durableId="644353472">
    <w:abstractNumId w:val="11"/>
  </w:num>
  <w:num w:numId="42" w16cid:durableId="518086422">
    <w:abstractNumId w:val="0"/>
  </w:num>
  <w:num w:numId="43" w16cid:durableId="1585609282">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345"/>
    <w:rsid w:val="000500E4"/>
    <w:rsid w:val="0006274B"/>
    <w:rsid w:val="00065797"/>
    <w:rsid w:val="00074056"/>
    <w:rsid w:val="0008417F"/>
    <w:rsid w:val="00085B3C"/>
    <w:rsid w:val="00097AE2"/>
    <w:rsid w:val="000C5392"/>
    <w:rsid w:val="000C6EB8"/>
    <w:rsid w:val="000F459A"/>
    <w:rsid w:val="001317D9"/>
    <w:rsid w:val="001374E5"/>
    <w:rsid w:val="00145A5D"/>
    <w:rsid w:val="00177C80"/>
    <w:rsid w:val="001D4434"/>
    <w:rsid w:val="001D4F03"/>
    <w:rsid w:val="001E36E8"/>
    <w:rsid w:val="002318F6"/>
    <w:rsid w:val="00231BDA"/>
    <w:rsid w:val="0025096F"/>
    <w:rsid w:val="002621E4"/>
    <w:rsid w:val="00297170"/>
    <w:rsid w:val="002A0D01"/>
    <w:rsid w:val="002F0740"/>
    <w:rsid w:val="002F723E"/>
    <w:rsid w:val="002FB910"/>
    <w:rsid w:val="00315313"/>
    <w:rsid w:val="003153BE"/>
    <w:rsid w:val="00325A63"/>
    <w:rsid w:val="003273CF"/>
    <w:rsid w:val="003668EF"/>
    <w:rsid w:val="003956C3"/>
    <w:rsid w:val="003D638A"/>
    <w:rsid w:val="004008D7"/>
    <w:rsid w:val="00411595"/>
    <w:rsid w:val="00415E1B"/>
    <w:rsid w:val="00423521"/>
    <w:rsid w:val="00426915"/>
    <w:rsid w:val="00436336"/>
    <w:rsid w:val="00455645"/>
    <w:rsid w:val="004A0C0A"/>
    <w:rsid w:val="004C1622"/>
    <w:rsid w:val="00521028"/>
    <w:rsid w:val="005403C8"/>
    <w:rsid w:val="00562B0E"/>
    <w:rsid w:val="005992A4"/>
    <w:rsid w:val="005A536A"/>
    <w:rsid w:val="005A5F21"/>
    <w:rsid w:val="005C7EE9"/>
    <w:rsid w:val="005D22A7"/>
    <w:rsid w:val="005D3E5D"/>
    <w:rsid w:val="005E0E66"/>
    <w:rsid w:val="00600579"/>
    <w:rsid w:val="00606EB3"/>
    <w:rsid w:val="00623EE3"/>
    <w:rsid w:val="00647B4C"/>
    <w:rsid w:val="00665112"/>
    <w:rsid w:val="00697319"/>
    <w:rsid w:val="006B8434"/>
    <w:rsid w:val="006D1BEA"/>
    <w:rsid w:val="006E5438"/>
    <w:rsid w:val="006F0C4B"/>
    <w:rsid w:val="007139C1"/>
    <w:rsid w:val="00721DE0"/>
    <w:rsid w:val="0073767E"/>
    <w:rsid w:val="00773720"/>
    <w:rsid w:val="00782F8C"/>
    <w:rsid w:val="00791345"/>
    <w:rsid w:val="00794668"/>
    <w:rsid w:val="007C0814"/>
    <w:rsid w:val="007D3C7E"/>
    <w:rsid w:val="007F6792"/>
    <w:rsid w:val="008052C0"/>
    <w:rsid w:val="008340A3"/>
    <w:rsid w:val="00837AB8"/>
    <w:rsid w:val="0085317D"/>
    <w:rsid w:val="00854B1E"/>
    <w:rsid w:val="0088472A"/>
    <w:rsid w:val="00884866"/>
    <w:rsid w:val="008D4356"/>
    <w:rsid w:val="008E302E"/>
    <w:rsid w:val="008E4182"/>
    <w:rsid w:val="00915E32"/>
    <w:rsid w:val="009725EE"/>
    <w:rsid w:val="00972ADF"/>
    <w:rsid w:val="0099283D"/>
    <w:rsid w:val="009955B5"/>
    <w:rsid w:val="009A400E"/>
    <w:rsid w:val="009D2EA5"/>
    <w:rsid w:val="00A05E4F"/>
    <w:rsid w:val="00A1506C"/>
    <w:rsid w:val="00A3076F"/>
    <w:rsid w:val="00A60416"/>
    <w:rsid w:val="00A745D6"/>
    <w:rsid w:val="00AB74FB"/>
    <w:rsid w:val="00AC5EE8"/>
    <w:rsid w:val="00AC7A08"/>
    <w:rsid w:val="00AE7E27"/>
    <w:rsid w:val="00B052D5"/>
    <w:rsid w:val="00B1412B"/>
    <w:rsid w:val="00B166EF"/>
    <w:rsid w:val="00B367B7"/>
    <w:rsid w:val="00B4332F"/>
    <w:rsid w:val="00B714FF"/>
    <w:rsid w:val="00BB6680"/>
    <w:rsid w:val="00BC0662"/>
    <w:rsid w:val="00BD789C"/>
    <w:rsid w:val="00C04804"/>
    <w:rsid w:val="00C30AD6"/>
    <w:rsid w:val="00C36984"/>
    <w:rsid w:val="00C539D2"/>
    <w:rsid w:val="00C62662"/>
    <w:rsid w:val="00C84A88"/>
    <w:rsid w:val="00CA1A59"/>
    <w:rsid w:val="00CB4B3B"/>
    <w:rsid w:val="00CB4CFA"/>
    <w:rsid w:val="00CC56D2"/>
    <w:rsid w:val="00CC70F5"/>
    <w:rsid w:val="00D2B59C"/>
    <w:rsid w:val="00D30E01"/>
    <w:rsid w:val="00D464CC"/>
    <w:rsid w:val="00D46CEF"/>
    <w:rsid w:val="00D48227"/>
    <w:rsid w:val="00D62B38"/>
    <w:rsid w:val="00D7514C"/>
    <w:rsid w:val="00DD2C30"/>
    <w:rsid w:val="00DF912D"/>
    <w:rsid w:val="00E12C33"/>
    <w:rsid w:val="00E25B2A"/>
    <w:rsid w:val="00E31BB4"/>
    <w:rsid w:val="00E45F66"/>
    <w:rsid w:val="00E52134"/>
    <w:rsid w:val="00E55359"/>
    <w:rsid w:val="00E8631F"/>
    <w:rsid w:val="00E90619"/>
    <w:rsid w:val="00ED126F"/>
    <w:rsid w:val="00EE388D"/>
    <w:rsid w:val="00F22627"/>
    <w:rsid w:val="00F236CC"/>
    <w:rsid w:val="00F43DA2"/>
    <w:rsid w:val="00F72E3E"/>
    <w:rsid w:val="00FB29DB"/>
    <w:rsid w:val="00FB4E68"/>
    <w:rsid w:val="00FB5123"/>
    <w:rsid w:val="00FC0264"/>
    <w:rsid w:val="00FD4D23"/>
    <w:rsid w:val="00FE4C26"/>
    <w:rsid w:val="0152707C"/>
    <w:rsid w:val="01F948C7"/>
    <w:rsid w:val="02898E7E"/>
    <w:rsid w:val="02994814"/>
    <w:rsid w:val="02DB2EF4"/>
    <w:rsid w:val="02E24184"/>
    <w:rsid w:val="031705D2"/>
    <w:rsid w:val="03495BC8"/>
    <w:rsid w:val="0387C0B5"/>
    <w:rsid w:val="039D6A43"/>
    <w:rsid w:val="039DC939"/>
    <w:rsid w:val="03A4DD34"/>
    <w:rsid w:val="03B6B8E3"/>
    <w:rsid w:val="03E1D332"/>
    <w:rsid w:val="0444FEB8"/>
    <w:rsid w:val="0446073C"/>
    <w:rsid w:val="0473B062"/>
    <w:rsid w:val="04DBE3E0"/>
    <w:rsid w:val="05B38B1A"/>
    <w:rsid w:val="05B9F0C9"/>
    <w:rsid w:val="05BC3AF4"/>
    <w:rsid w:val="05D43020"/>
    <w:rsid w:val="064045D8"/>
    <w:rsid w:val="065710CA"/>
    <w:rsid w:val="06633E75"/>
    <w:rsid w:val="06CEF277"/>
    <w:rsid w:val="06ED6180"/>
    <w:rsid w:val="07889055"/>
    <w:rsid w:val="07E51B78"/>
    <w:rsid w:val="0840214D"/>
    <w:rsid w:val="085FE330"/>
    <w:rsid w:val="0883D94D"/>
    <w:rsid w:val="089835B3"/>
    <w:rsid w:val="08EF3686"/>
    <w:rsid w:val="09131E77"/>
    <w:rsid w:val="0927647C"/>
    <w:rsid w:val="095BD365"/>
    <w:rsid w:val="09962FE6"/>
    <w:rsid w:val="09B41881"/>
    <w:rsid w:val="0A4960F9"/>
    <w:rsid w:val="0A64F131"/>
    <w:rsid w:val="0A7626BE"/>
    <w:rsid w:val="0B1208F3"/>
    <w:rsid w:val="0B3187AD"/>
    <w:rsid w:val="0B33FE30"/>
    <w:rsid w:val="0B57BCFE"/>
    <w:rsid w:val="0BACFA1C"/>
    <w:rsid w:val="0BBF4AEA"/>
    <w:rsid w:val="0C15A48E"/>
    <w:rsid w:val="0C4D7BEE"/>
    <w:rsid w:val="0C50B42E"/>
    <w:rsid w:val="0C709939"/>
    <w:rsid w:val="0CE5E0A1"/>
    <w:rsid w:val="0D198E93"/>
    <w:rsid w:val="0DCF4B5B"/>
    <w:rsid w:val="0E0C97AC"/>
    <w:rsid w:val="0EABCCC5"/>
    <w:rsid w:val="0EC05A3D"/>
    <w:rsid w:val="0F2C2E42"/>
    <w:rsid w:val="0F380F2E"/>
    <w:rsid w:val="0F430749"/>
    <w:rsid w:val="0F71587D"/>
    <w:rsid w:val="0FC26D1F"/>
    <w:rsid w:val="0FE52608"/>
    <w:rsid w:val="102913FF"/>
    <w:rsid w:val="102B2011"/>
    <w:rsid w:val="10CEBE87"/>
    <w:rsid w:val="10D65945"/>
    <w:rsid w:val="10F15313"/>
    <w:rsid w:val="111D7923"/>
    <w:rsid w:val="112BD98E"/>
    <w:rsid w:val="112D046F"/>
    <w:rsid w:val="12515ABD"/>
    <w:rsid w:val="12DA5360"/>
    <w:rsid w:val="12FD7A40"/>
    <w:rsid w:val="13588983"/>
    <w:rsid w:val="137094A9"/>
    <w:rsid w:val="13AE3FF6"/>
    <w:rsid w:val="13B2CD4E"/>
    <w:rsid w:val="13B6D8A4"/>
    <w:rsid w:val="13DF6074"/>
    <w:rsid w:val="1416B9BC"/>
    <w:rsid w:val="14324E9F"/>
    <w:rsid w:val="1550D743"/>
    <w:rsid w:val="1562D81E"/>
    <w:rsid w:val="15A9319D"/>
    <w:rsid w:val="16663AF2"/>
    <w:rsid w:val="16AECBC3"/>
    <w:rsid w:val="16DF7647"/>
    <w:rsid w:val="17419473"/>
    <w:rsid w:val="175200C3"/>
    <w:rsid w:val="178682A2"/>
    <w:rsid w:val="178C4DC4"/>
    <w:rsid w:val="178FD719"/>
    <w:rsid w:val="17EB2DF7"/>
    <w:rsid w:val="183DDB71"/>
    <w:rsid w:val="186B9078"/>
    <w:rsid w:val="18861295"/>
    <w:rsid w:val="18BC4F29"/>
    <w:rsid w:val="18FA41D9"/>
    <w:rsid w:val="19113673"/>
    <w:rsid w:val="19F65577"/>
    <w:rsid w:val="1A59F1D7"/>
    <w:rsid w:val="1B582CB3"/>
    <w:rsid w:val="1B74A279"/>
    <w:rsid w:val="1B7F446C"/>
    <w:rsid w:val="1B804EC2"/>
    <w:rsid w:val="1B9357F4"/>
    <w:rsid w:val="1BB6F80D"/>
    <w:rsid w:val="1BD45787"/>
    <w:rsid w:val="1C25B5B8"/>
    <w:rsid w:val="1C44F558"/>
    <w:rsid w:val="1CD8C4BE"/>
    <w:rsid w:val="1CD8D4B5"/>
    <w:rsid w:val="1CF237BF"/>
    <w:rsid w:val="1D451346"/>
    <w:rsid w:val="1E67A02D"/>
    <w:rsid w:val="1E821CB0"/>
    <w:rsid w:val="1E8C455F"/>
    <w:rsid w:val="1E9EB0BD"/>
    <w:rsid w:val="1EA1C84B"/>
    <w:rsid w:val="1EC7A319"/>
    <w:rsid w:val="1ED3DF15"/>
    <w:rsid w:val="1EDD1E82"/>
    <w:rsid w:val="1EF51479"/>
    <w:rsid w:val="1EF9D616"/>
    <w:rsid w:val="1F359AD0"/>
    <w:rsid w:val="1F947F3F"/>
    <w:rsid w:val="1FC89DF4"/>
    <w:rsid w:val="1FDACE61"/>
    <w:rsid w:val="1FEC34D2"/>
    <w:rsid w:val="2000022E"/>
    <w:rsid w:val="201D5BE6"/>
    <w:rsid w:val="20449B47"/>
    <w:rsid w:val="205A6537"/>
    <w:rsid w:val="206975D9"/>
    <w:rsid w:val="214726C6"/>
    <w:rsid w:val="2198D5A3"/>
    <w:rsid w:val="21ACCA35"/>
    <w:rsid w:val="21B1120D"/>
    <w:rsid w:val="2201BA48"/>
    <w:rsid w:val="2201DFC9"/>
    <w:rsid w:val="2249BEDD"/>
    <w:rsid w:val="2262672F"/>
    <w:rsid w:val="22631529"/>
    <w:rsid w:val="22740A8F"/>
    <w:rsid w:val="227E25D4"/>
    <w:rsid w:val="230842F3"/>
    <w:rsid w:val="230A4E8D"/>
    <w:rsid w:val="232B13AB"/>
    <w:rsid w:val="23425A80"/>
    <w:rsid w:val="2471FA38"/>
    <w:rsid w:val="24C7DFF1"/>
    <w:rsid w:val="251668D4"/>
    <w:rsid w:val="2526EFDB"/>
    <w:rsid w:val="253F961D"/>
    <w:rsid w:val="2581F069"/>
    <w:rsid w:val="25981002"/>
    <w:rsid w:val="26487384"/>
    <w:rsid w:val="26D403DD"/>
    <w:rsid w:val="2726BF34"/>
    <w:rsid w:val="274473CD"/>
    <w:rsid w:val="27D2B581"/>
    <w:rsid w:val="27F9EC6F"/>
    <w:rsid w:val="28289B2D"/>
    <w:rsid w:val="28365972"/>
    <w:rsid w:val="2861231A"/>
    <w:rsid w:val="292649BC"/>
    <w:rsid w:val="293561EE"/>
    <w:rsid w:val="29536DB5"/>
    <w:rsid w:val="2969FBDA"/>
    <w:rsid w:val="29BB0867"/>
    <w:rsid w:val="29BDBAC7"/>
    <w:rsid w:val="29C76CE5"/>
    <w:rsid w:val="29F47D59"/>
    <w:rsid w:val="2A62132D"/>
    <w:rsid w:val="2A8D77E8"/>
    <w:rsid w:val="2AD58DD7"/>
    <w:rsid w:val="2B953279"/>
    <w:rsid w:val="2BAE39F4"/>
    <w:rsid w:val="2BBC0247"/>
    <w:rsid w:val="2BBE09BC"/>
    <w:rsid w:val="2BF1A582"/>
    <w:rsid w:val="2C76B2EE"/>
    <w:rsid w:val="2C9F50B6"/>
    <w:rsid w:val="2CAE0A1B"/>
    <w:rsid w:val="2CDE0EDD"/>
    <w:rsid w:val="2CF0A423"/>
    <w:rsid w:val="2D0BC3BA"/>
    <w:rsid w:val="2D1AFB92"/>
    <w:rsid w:val="2DB910D3"/>
    <w:rsid w:val="2DDBBB24"/>
    <w:rsid w:val="2DE96877"/>
    <w:rsid w:val="2E25E90A"/>
    <w:rsid w:val="2E935974"/>
    <w:rsid w:val="2EAE81A8"/>
    <w:rsid w:val="2EB05B7C"/>
    <w:rsid w:val="2ECB1D3F"/>
    <w:rsid w:val="2F49A7CD"/>
    <w:rsid w:val="2F65F807"/>
    <w:rsid w:val="2F83CCCC"/>
    <w:rsid w:val="2F84E29B"/>
    <w:rsid w:val="2FD44649"/>
    <w:rsid w:val="2FF134BC"/>
    <w:rsid w:val="30A56C46"/>
    <w:rsid w:val="30C88125"/>
    <w:rsid w:val="30DB9F15"/>
    <w:rsid w:val="30EC0D99"/>
    <w:rsid w:val="31BEE203"/>
    <w:rsid w:val="31F2FB59"/>
    <w:rsid w:val="324BB968"/>
    <w:rsid w:val="32DABA38"/>
    <w:rsid w:val="32DDED36"/>
    <w:rsid w:val="32F514AF"/>
    <w:rsid w:val="3385955F"/>
    <w:rsid w:val="33AE54F5"/>
    <w:rsid w:val="33D6FF5F"/>
    <w:rsid w:val="343BF1C3"/>
    <w:rsid w:val="343DB3D0"/>
    <w:rsid w:val="348415CF"/>
    <w:rsid w:val="3484714E"/>
    <w:rsid w:val="34DC38AE"/>
    <w:rsid w:val="35253BA0"/>
    <w:rsid w:val="3561601A"/>
    <w:rsid w:val="35A3C122"/>
    <w:rsid w:val="35A671F5"/>
    <w:rsid w:val="35BEFDDC"/>
    <w:rsid w:val="35E2F625"/>
    <w:rsid w:val="362FF9D2"/>
    <w:rsid w:val="3677F1FE"/>
    <w:rsid w:val="36923116"/>
    <w:rsid w:val="369BBD87"/>
    <w:rsid w:val="36A45348"/>
    <w:rsid w:val="36D4DF78"/>
    <w:rsid w:val="36E6C42B"/>
    <w:rsid w:val="379F86F7"/>
    <w:rsid w:val="37AC1D47"/>
    <w:rsid w:val="37B0AC3F"/>
    <w:rsid w:val="38E43E2C"/>
    <w:rsid w:val="3926C5F9"/>
    <w:rsid w:val="3996CCE8"/>
    <w:rsid w:val="3A089713"/>
    <w:rsid w:val="3A1D0390"/>
    <w:rsid w:val="3A6B0CCF"/>
    <w:rsid w:val="3A796E8E"/>
    <w:rsid w:val="3BD9AEA6"/>
    <w:rsid w:val="3BF6352D"/>
    <w:rsid w:val="3C658122"/>
    <w:rsid w:val="3C770DE9"/>
    <w:rsid w:val="3C86FA0D"/>
    <w:rsid w:val="3C919A47"/>
    <w:rsid w:val="3CB4818A"/>
    <w:rsid w:val="3CED3180"/>
    <w:rsid w:val="3CF6E9D7"/>
    <w:rsid w:val="3D1D5681"/>
    <w:rsid w:val="3D403587"/>
    <w:rsid w:val="3D75EC78"/>
    <w:rsid w:val="3D7F1544"/>
    <w:rsid w:val="3DA81B24"/>
    <w:rsid w:val="3DE928CE"/>
    <w:rsid w:val="3E01F93B"/>
    <w:rsid w:val="3E621CA7"/>
    <w:rsid w:val="3EA7E62A"/>
    <w:rsid w:val="3F38DD3E"/>
    <w:rsid w:val="3F7A828E"/>
    <w:rsid w:val="3F82AE82"/>
    <w:rsid w:val="3FBC435D"/>
    <w:rsid w:val="3FF4FAA7"/>
    <w:rsid w:val="3FF73D8B"/>
    <w:rsid w:val="400246D6"/>
    <w:rsid w:val="4014716F"/>
    <w:rsid w:val="404A2494"/>
    <w:rsid w:val="404BDA69"/>
    <w:rsid w:val="40E63216"/>
    <w:rsid w:val="40F59905"/>
    <w:rsid w:val="41CDDBB1"/>
    <w:rsid w:val="41D7CFC3"/>
    <w:rsid w:val="41F1EF29"/>
    <w:rsid w:val="421A3EC3"/>
    <w:rsid w:val="4223E38F"/>
    <w:rsid w:val="42536906"/>
    <w:rsid w:val="42574966"/>
    <w:rsid w:val="42A424BD"/>
    <w:rsid w:val="42A9D72F"/>
    <w:rsid w:val="42C11B0D"/>
    <w:rsid w:val="43252E08"/>
    <w:rsid w:val="4361D1EB"/>
    <w:rsid w:val="43C72AF5"/>
    <w:rsid w:val="44BBB80E"/>
    <w:rsid w:val="44D691F1"/>
    <w:rsid w:val="459A569C"/>
    <w:rsid w:val="45FA4B7E"/>
    <w:rsid w:val="45FF72C9"/>
    <w:rsid w:val="464CA35C"/>
    <w:rsid w:val="4651F543"/>
    <w:rsid w:val="465E8512"/>
    <w:rsid w:val="466534C4"/>
    <w:rsid w:val="46798F1C"/>
    <w:rsid w:val="4697C7F6"/>
    <w:rsid w:val="46EFC5D1"/>
    <w:rsid w:val="476D1A95"/>
    <w:rsid w:val="477BBA94"/>
    <w:rsid w:val="47F0ABFE"/>
    <w:rsid w:val="47FD5502"/>
    <w:rsid w:val="481192B5"/>
    <w:rsid w:val="4899C5C2"/>
    <w:rsid w:val="48C7697C"/>
    <w:rsid w:val="48D72775"/>
    <w:rsid w:val="48D9903C"/>
    <w:rsid w:val="49246C95"/>
    <w:rsid w:val="495146F0"/>
    <w:rsid w:val="49947E63"/>
    <w:rsid w:val="49CF56B6"/>
    <w:rsid w:val="49E3C63F"/>
    <w:rsid w:val="4A1C9F49"/>
    <w:rsid w:val="4A20B820"/>
    <w:rsid w:val="4AB3C90D"/>
    <w:rsid w:val="4ACBD977"/>
    <w:rsid w:val="4B6EA71C"/>
    <w:rsid w:val="4BA066DC"/>
    <w:rsid w:val="4C3F251F"/>
    <w:rsid w:val="4C52304A"/>
    <w:rsid w:val="4C66E845"/>
    <w:rsid w:val="4C7DD897"/>
    <w:rsid w:val="4CC09572"/>
    <w:rsid w:val="4CCCA55B"/>
    <w:rsid w:val="4CFBB56B"/>
    <w:rsid w:val="4D93B655"/>
    <w:rsid w:val="4D962EF8"/>
    <w:rsid w:val="4E25BF16"/>
    <w:rsid w:val="4E89C817"/>
    <w:rsid w:val="4E8A6D2F"/>
    <w:rsid w:val="4E90B122"/>
    <w:rsid w:val="4E9BB00D"/>
    <w:rsid w:val="4EE82E08"/>
    <w:rsid w:val="4EEEDFCA"/>
    <w:rsid w:val="4EF1AD3D"/>
    <w:rsid w:val="4F21471E"/>
    <w:rsid w:val="4FAE634A"/>
    <w:rsid w:val="4FBD977D"/>
    <w:rsid w:val="4FBE1A7E"/>
    <w:rsid w:val="4FC8F067"/>
    <w:rsid w:val="4FE541DE"/>
    <w:rsid w:val="5021464B"/>
    <w:rsid w:val="50537FD7"/>
    <w:rsid w:val="50C670A6"/>
    <w:rsid w:val="50E4195C"/>
    <w:rsid w:val="51BCF8F1"/>
    <w:rsid w:val="529C5AEA"/>
    <w:rsid w:val="52B32CE1"/>
    <w:rsid w:val="52F53C11"/>
    <w:rsid w:val="535E18A9"/>
    <w:rsid w:val="538995BC"/>
    <w:rsid w:val="53D50BAF"/>
    <w:rsid w:val="53DA6ABF"/>
    <w:rsid w:val="5417563A"/>
    <w:rsid w:val="547B9521"/>
    <w:rsid w:val="549BDCF1"/>
    <w:rsid w:val="549CD71C"/>
    <w:rsid w:val="549DDB20"/>
    <w:rsid w:val="54F03449"/>
    <w:rsid w:val="5510B7B1"/>
    <w:rsid w:val="551D66DB"/>
    <w:rsid w:val="55319E99"/>
    <w:rsid w:val="5581E332"/>
    <w:rsid w:val="5594DD47"/>
    <w:rsid w:val="55B5CEB7"/>
    <w:rsid w:val="55B955C2"/>
    <w:rsid w:val="55CEF3C5"/>
    <w:rsid w:val="55F2EE8B"/>
    <w:rsid w:val="567331EC"/>
    <w:rsid w:val="567530B4"/>
    <w:rsid w:val="56D16B45"/>
    <w:rsid w:val="572F896B"/>
    <w:rsid w:val="57ABE467"/>
    <w:rsid w:val="58AFCC34"/>
    <w:rsid w:val="58D6AA90"/>
    <w:rsid w:val="58E57BE6"/>
    <w:rsid w:val="58EDF4AA"/>
    <w:rsid w:val="5930884B"/>
    <w:rsid w:val="598A4B07"/>
    <w:rsid w:val="598F941D"/>
    <w:rsid w:val="5A452249"/>
    <w:rsid w:val="5A62D974"/>
    <w:rsid w:val="5ABF5E34"/>
    <w:rsid w:val="5AD4E7C5"/>
    <w:rsid w:val="5AD530E9"/>
    <w:rsid w:val="5AE528C5"/>
    <w:rsid w:val="5B36707E"/>
    <w:rsid w:val="5B462417"/>
    <w:rsid w:val="5B5080F2"/>
    <w:rsid w:val="5B9007F5"/>
    <w:rsid w:val="5BD83F96"/>
    <w:rsid w:val="5C46559F"/>
    <w:rsid w:val="5D1292D5"/>
    <w:rsid w:val="5D33EA2F"/>
    <w:rsid w:val="5DA461D2"/>
    <w:rsid w:val="5DDF9FF5"/>
    <w:rsid w:val="5E1631A4"/>
    <w:rsid w:val="5E836C96"/>
    <w:rsid w:val="5F29E75C"/>
    <w:rsid w:val="5FC6B513"/>
    <w:rsid w:val="5FDE2A18"/>
    <w:rsid w:val="5FEC541E"/>
    <w:rsid w:val="6033D3D9"/>
    <w:rsid w:val="60759BA6"/>
    <w:rsid w:val="607BE71D"/>
    <w:rsid w:val="60881F8A"/>
    <w:rsid w:val="61D4658A"/>
    <w:rsid w:val="61E8E674"/>
    <w:rsid w:val="6375E26C"/>
    <w:rsid w:val="6437655D"/>
    <w:rsid w:val="643A63D2"/>
    <w:rsid w:val="6444B161"/>
    <w:rsid w:val="645C5D2E"/>
    <w:rsid w:val="6468CADA"/>
    <w:rsid w:val="64B61965"/>
    <w:rsid w:val="65290DD6"/>
    <w:rsid w:val="652F9AF5"/>
    <w:rsid w:val="6530318D"/>
    <w:rsid w:val="65836525"/>
    <w:rsid w:val="660B1201"/>
    <w:rsid w:val="66323524"/>
    <w:rsid w:val="667784B7"/>
    <w:rsid w:val="6730AC51"/>
    <w:rsid w:val="674D7BE2"/>
    <w:rsid w:val="675DF2B5"/>
    <w:rsid w:val="676563FA"/>
    <w:rsid w:val="676D3D6E"/>
    <w:rsid w:val="67BE7D96"/>
    <w:rsid w:val="6808C712"/>
    <w:rsid w:val="68A61291"/>
    <w:rsid w:val="68EC1822"/>
    <w:rsid w:val="692F7A8A"/>
    <w:rsid w:val="6986E06C"/>
    <w:rsid w:val="69BA4DE7"/>
    <w:rsid w:val="69FDB925"/>
    <w:rsid w:val="6A637FE1"/>
    <w:rsid w:val="6A682B70"/>
    <w:rsid w:val="6ADAE5D4"/>
    <w:rsid w:val="6BBFB71B"/>
    <w:rsid w:val="6BCD1F6C"/>
    <w:rsid w:val="6C5568D1"/>
    <w:rsid w:val="6C60C7E1"/>
    <w:rsid w:val="6C6233BB"/>
    <w:rsid w:val="6C67E958"/>
    <w:rsid w:val="6CD7FC39"/>
    <w:rsid w:val="6CDCC045"/>
    <w:rsid w:val="6CF101E0"/>
    <w:rsid w:val="6CF55D0A"/>
    <w:rsid w:val="6D7CA442"/>
    <w:rsid w:val="6DA5F500"/>
    <w:rsid w:val="6DA62255"/>
    <w:rsid w:val="6DF32528"/>
    <w:rsid w:val="6E2BBCA2"/>
    <w:rsid w:val="6E4EC2F5"/>
    <w:rsid w:val="6E804CC3"/>
    <w:rsid w:val="6EAB4776"/>
    <w:rsid w:val="6EBD212E"/>
    <w:rsid w:val="6ECF1A6A"/>
    <w:rsid w:val="6F43C762"/>
    <w:rsid w:val="6FA3BF32"/>
    <w:rsid w:val="701A1395"/>
    <w:rsid w:val="702FA60B"/>
    <w:rsid w:val="70593C8E"/>
    <w:rsid w:val="7092C255"/>
    <w:rsid w:val="70F71803"/>
    <w:rsid w:val="7151A428"/>
    <w:rsid w:val="7169585E"/>
    <w:rsid w:val="71C68AD4"/>
    <w:rsid w:val="71F33375"/>
    <w:rsid w:val="720AB0A1"/>
    <w:rsid w:val="7253010E"/>
    <w:rsid w:val="72AE0AE8"/>
    <w:rsid w:val="72BEC93D"/>
    <w:rsid w:val="72CFB70F"/>
    <w:rsid w:val="731ED6AD"/>
    <w:rsid w:val="73957E3B"/>
    <w:rsid w:val="73CCE93F"/>
    <w:rsid w:val="740C34B0"/>
    <w:rsid w:val="742C023F"/>
    <w:rsid w:val="744D8EC4"/>
    <w:rsid w:val="74A6D796"/>
    <w:rsid w:val="74CDB548"/>
    <w:rsid w:val="74DA4F16"/>
    <w:rsid w:val="74EA05FB"/>
    <w:rsid w:val="75059BB4"/>
    <w:rsid w:val="761D1DF6"/>
    <w:rsid w:val="768262D7"/>
    <w:rsid w:val="76DB4F5A"/>
    <w:rsid w:val="76DD4676"/>
    <w:rsid w:val="76F04C02"/>
    <w:rsid w:val="7712403A"/>
    <w:rsid w:val="775A8BF9"/>
    <w:rsid w:val="776A9EB6"/>
    <w:rsid w:val="77F548D0"/>
    <w:rsid w:val="7816F52E"/>
    <w:rsid w:val="782621BB"/>
    <w:rsid w:val="78392AF3"/>
    <w:rsid w:val="784D5861"/>
    <w:rsid w:val="786647A0"/>
    <w:rsid w:val="78690FC0"/>
    <w:rsid w:val="78A956E6"/>
    <w:rsid w:val="78E8C4DC"/>
    <w:rsid w:val="79172563"/>
    <w:rsid w:val="7944F4F5"/>
    <w:rsid w:val="79656D2B"/>
    <w:rsid w:val="79900B90"/>
    <w:rsid w:val="799C1796"/>
    <w:rsid w:val="79B234A5"/>
    <w:rsid w:val="7A5A1E33"/>
    <w:rsid w:val="7ADB4ED1"/>
    <w:rsid w:val="7AE7F7D7"/>
    <w:rsid w:val="7BAB3F59"/>
    <w:rsid w:val="7BBCBC65"/>
    <w:rsid w:val="7BC40F6B"/>
    <w:rsid w:val="7BCC64A1"/>
    <w:rsid w:val="7BEBF02C"/>
    <w:rsid w:val="7C1D45D8"/>
    <w:rsid w:val="7C55C675"/>
    <w:rsid w:val="7C950835"/>
    <w:rsid w:val="7C971C3D"/>
    <w:rsid w:val="7CCB5980"/>
    <w:rsid w:val="7CCDB582"/>
    <w:rsid w:val="7CD9199F"/>
    <w:rsid w:val="7CDB9997"/>
    <w:rsid w:val="7D2A9EC4"/>
    <w:rsid w:val="7D58E3B3"/>
    <w:rsid w:val="7D899062"/>
    <w:rsid w:val="7E320FCC"/>
    <w:rsid w:val="7E382BE6"/>
    <w:rsid w:val="7E85940F"/>
    <w:rsid w:val="7E8C0C8D"/>
    <w:rsid w:val="7ED692A4"/>
    <w:rsid w:val="7EFFD918"/>
    <w:rsid w:val="7F22082F"/>
    <w:rsid w:val="7F976362"/>
    <w:rsid w:val="7FA548DF"/>
    <w:rsid w:val="7FB6762F"/>
    <w:rsid w:val="7FC7337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FB746"/>
  <w15:chartTrackingRefBased/>
  <w15:docId w15:val="{CA01DDE1-24AC-4DCB-847E-25A095456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913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913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9134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9134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9134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913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13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13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13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134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9134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9134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9134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9134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913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13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13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1345"/>
    <w:rPr>
      <w:rFonts w:eastAsiaTheme="majorEastAsia" w:cstheme="majorBidi"/>
      <w:color w:val="272727" w:themeColor="text1" w:themeTint="D8"/>
    </w:rPr>
  </w:style>
  <w:style w:type="paragraph" w:styleId="Title">
    <w:name w:val="Title"/>
    <w:basedOn w:val="Normal"/>
    <w:next w:val="Normal"/>
    <w:link w:val="TitleChar"/>
    <w:uiPriority w:val="10"/>
    <w:qFormat/>
    <w:rsid w:val="007913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13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13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13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1345"/>
    <w:pPr>
      <w:spacing w:before="160"/>
      <w:jc w:val="center"/>
    </w:pPr>
    <w:rPr>
      <w:i/>
      <w:iCs/>
      <w:color w:val="404040" w:themeColor="text1" w:themeTint="BF"/>
    </w:rPr>
  </w:style>
  <w:style w:type="character" w:customStyle="1" w:styleId="QuoteChar">
    <w:name w:val="Quote Char"/>
    <w:basedOn w:val="DefaultParagraphFont"/>
    <w:link w:val="Quote"/>
    <w:uiPriority w:val="29"/>
    <w:rsid w:val="00791345"/>
    <w:rPr>
      <w:i/>
      <w:iCs/>
      <w:color w:val="404040" w:themeColor="text1" w:themeTint="BF"/>
    </w:rPr>
  </w:style>
  <w:style w:type="paragraph" w:styleId="ListParagraph">
    <w:name w:val="List Paragraph"/>
    <w:basedOn w:val="Normal"/>
    <w:uiPriority w:val="34"/>
    <w:qFormat/>
    <w:rsid w:val="00791345"/>
    <w:pPr>
      <w:ind w:left="720"/>
      <w:contextualSpacing/>
    </w:pPr>
  </w:style>
  <w:style w:type="character" w:styleId="IntenseEmphasis">
    <w:name w:val="Intense Emphasis"/>
    <w:basedOn w:val="DefaultParagraphFont"/>
    <w:uiPriority w:val="21"/>
    <w:qFormat/>
    <w:rsid w:val="00791345"/>
    <w:rPr>
      <w:i/>
      <w:iCs/>
      <w:color w:val="0F4761" w:themeColor="accent1" w:themeShade="BF"/>
    </w:rPr>
  </w:style>
  <w:style w:type="paragraph" w:styleId="IntenseQuote">
    <w:name w:val="Intense Quote"/>
    <w:basedOn w:val="Normal"/>
    <w:next w:val="Normal"/>
    <w:link w:val="IntenseQuoteChar"/>
    <w:uiPriority w:val="30"/>
    <w:qFormat/>
    <w:rsid w:val="007913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91345"/>
    <w:rPr>
      <w:i/>
      <w:iCs/>
      <w:color w:val="0F4761" w:themeColor="accent1" w:themeShade="BF"/>
    </w:rPr>
  </w:style>
  <w:style w:type="character" w:styleId="IntenseReference">
    <w:name w:val="Intense Reference"/>
    <w:basedOn w:val="DefaultParagraphFont"/>
    <w:uiPriority w:val="32"/>
    <w:qFormat/>
    <w:rsid w:val="00791345"/>
    <w:rPr>
      <w:b/>
      <w:bCs/>
      <w:smallCaps/>
      <w:color w:val="0F4761" w:themeColor="accent1" w:themeShade="BF"/>
      <w:spacing w:val="5"/>
    </w:rPr>
  </w:style>
  <w:style w:type="character" w:styleId="Hyperlink">
    <w:name w:val="Hyperlink"/>
    <w:basedOn w:val="DefaultParagraphFont"/>
    <w:uiPriority w:val="99"/>
    <w:unhideWhenUsed/>
    <w:rsid w:val="00791345"/>
    <w:rPr>
      <w:color w:val="467886" w:themeColor="hyperlink"/>
      <w:u w:val="single"/>
    </w:rPr>
  </w:style>
  <w:style w:type="character" w:styleId="UnresolvedMention">
    <w:name w:val="Unresolved Mention"/>
    <w:basedOn w:val="DefaultParagraphFont"/>
    <w:uiPriority w:val="99"/>
    <w:semiHidden/>
    <w:unhideWhenUsed/>
    <w:rsid w:val="00791345"/>
    <w:rPr>
      <w:color w:val="605E5C"/>
      <w:shd w:val="clear" w:color="auto" w:fill="E1DFDD"/>
    </w:rPr>
  </w:style>
  <w:style w:type="character" w:styleId="CommentReference">
    <w:name w:val="annotation reference"/>
    <w:basedOn w:val="DefaultParagraphFont"/>
    <w:uiPriority w:val="99"/>
    <w:semiHidden/>
    <w:unhideWhenUsed/>
    <w:rsid w:val="00A60416"/>
    <w:rPr>
      <w:sz w:val="16"/>
      <w:szCs w:val="16"/>
    </w:rPr>
  </w:style>
  <w:style w:type="paragraph" w:styleId="CommentText">
    <w:name w:val="annotation text"/>
    <w:basedOn w:val="Normal"/>
    <w:link w:val="CommentTextChar"/>
    <w:uiPriority w:val="99"/>
    <w:unhideWhenUsed/>
    <w:rsid w:val="00A60416"/>
    <w:pPr>
      <w:spacing w:line="240" w:lineRule="auto"/>
    </w:pPr>
    <w:rPr>
      <w:sz w:val="20"/>
      <w:szCs w:val="20"/>
    </w:rPr>
  </w:style>
  <w:style w:type="character" w:customStyle="1" w:styleId="CommentTextChar">
    <w:name w:val="Comment Text Char"/>
    <w:basedOn w:val="DefaultParagraphFont"/>
    <w:link w:val="CommentText"/>
    <w:uiPriority w:val="99"/>
    <w:rsid w:val="00A60416"/>
    <w:rPr>
      <w:sz w:val="20"/>
      <w:szCs w:val="20"/>
    </w:rPr>
  </w:style>
  <w:style w:type="paragraph" w:styleId="CommentSubject">
    <w:name w:val="annotation subject"/>
    <w:basedOn w:val="CommentText"/>
    <w:next w:val="CommentText"/>
    <w:link w:val="CommentSubjectChar"/>
    <w:uiPriority w:val="99"/>
    <w:semiHidden/>
    <w:unhideWhenUsed/>
    <w:rsid w:val="00A60416"/>
    <w:rPr>
      <w:b/>
      <w:bCs/>
    </w:rPr>
  </w:style>
  <w:style w:type="character" w:customStyle="1" w:styleId="CommentSubjectChar">
    <w:name w:val="Comment Subject Char"/>
    <w:basedOn w:val="CommentTextChar"/>
    <w:link w:val="CommentSubject"/>
    <w:uiPriority w:val="99"/>
    <w:semiHidden/>
    <w:rsid w:val="00A60416"/>
    <w:rPr>
      <w:b/>
      <w:bCs/>
      <w:sz w:val="20"/>
      <w:szCs w:val="20"/>
    </w:rPr>
  </w:style>
  <w:style w:type="paragraph" w:styleId="Revision">
    <w:name w:val="Revision"/>
    <w:hidden/>
    <w:uiPriority w:val="99"/>
    <w:semiHidden/>
    <w:rsid w:val="00A60416"/>
    <w:pPr>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uiPriority w:val="99"/>
    <w:semiHidden/>
    <w:unhideWhenUsed/>
    <w:rsid w:val="00FD4D23"/>
    <w:rPr>
      <w:color w:val="96607D" w:themeColor="followedHyperlink"/>
      <w:u w:val="single"/>
    </w:rPr>
  </w:style>
  <w:style w:type="paragraph" w:styleId="NormalWeb">
    <w:name w:val="Normal (Web)"/>
    <w:basedOn w:val="Normal"/>
    <w:uiPriority w:val="99"/>
    <w:unhideWhenUsed/>
    <w:rsid w:val="00562B0E"/>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BalloonText">
    <w:name w:val="Balloon Text"/>
    <w:basedOn w:val="Normal"/>
    <w:link w:val="BalloonTextChar"/>
    <w:uiPriority w:val="99"/>
    <w:semiHidden/>
    <w:unhideWhenUsed/>
    <w:rsid w:val="00BC06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0662"/>
    <w:rPr>
      <w:rFonts w:ascii="Segoe UI" w:hAnsi="Segoe UI" w:cs="Segoe UI"/>
      <w:sz w:val="18"/>
      <w:szCs w:val="18"/>
    </w:rPr>
  </w:style>
  <w:style w:type="character" w:customStyle="1" w:styleId="slitttl">
    <w:name w:val="s_lit_ttl"/>
    <w:basedOn w:val="DefaultParagraphFont"/>
    <w:rsid w:val="00145A5D"/>
  </w:style>
  <w:style w:type="character" w:customStyle="1" w:styleId="slitbdy">
    <w:name w:val="s_lit_bdy"/>
    <w:basedOn w:val="DefaultParagraphFont"/>
    <w:rsid w:val="00145A5D"/>
  </w:style>
  <w:style w:type="paragraph" w:customStyle="1" w:styleId="sartttl">
    <w:name w:val="s_art_ttl"/>
    <w:basedOn w:val="Normal"/>
    <w:rsid w:val="003D638A"/>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salnttl">
    <w:name w:val="s_aln_ttl"/>
    <w:basedOn w:val="DefaultParagraphFont"/>
    <w:rsid w:val="003D638A"/>
  </w:style>
  <w:style w:type="character" w:customStyle="1" w:styleId="salnbdy">
    <w:name w:val="s_aln_bdy"/>
    <w:basedOn w:val="DefaultParagraphFont"/>
    <w:rsid w:val="003D63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281745">
      <w:bodyDiv w:val="1"/>
      <w:marLeft w:val="0"/>
      <w:marRight w:val="0"/>
      <w:marTop w:val="0"/>
      <w:marBottom w:val="0"/>
      <w:divBdr>
        <w:top w:val="none" w:sz="0" w:space="0" w:color="auto"/>
        <w:left w:val="none" w:sz="0" w:space="0" w:color="auto"/>
        <w:bottom w:val="none" w:sz="0" w:space="0" w:color="auto"/>
        <w:right w:val="none" w:sz="0" w:space="0" w:color="auto"/>
      </w:divBdr>
      <w:divsChild>
        <w:div w:id="17400095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microsoft.com/office/2020/10/relationships/intelligence" Target="intelligence2.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beea60ca-f52b-4550-a268-1535abedad3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FC8F6C7C9734045BB35C16EB2E44A85" ma:contentTypeVersion="8" ma:contentTypeDescription="Create a new document." ma:contentTypeScope="" ma:versionID="66510b211c385a6a81b1e6854eae6508">
  <xsd:schema xmlns:xsd="http://www.w3.org/2001/XMLSchema" xmlns:xs="http://www.w3.org/2001/XMLSchema" xmlns:p="http://schemas.microsoft.com/office/2006/metadata/properties" xmlns:ns3="e103ef28-6bfb-4fba-9f6b-5309fb68cbe9" xmlns:ns4="beea60ca-f52b-4550-a268-1535abedad3a" targetNamespace="http://schemas.microsoft.com/office/2006/metadata/properties" ma:root="true" ma:fieldsID="59105f5b5c924bafd295799bbdd11e94" ns3:_="" ns4:_="">
    <xsd:import namespace="e103ef28-6bfb-4fba-9f6b-5309fb68cbe9"/>
    <xsd:import namespace="beea60ca-f52b-4550-a268-1535abedad3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_activity" minOccurs="0"/>
                <xsd:element ref="ns4:MediaServiceSearchPropertie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03ef28-6bfb-4fba-9f6b-5309fb68cbe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ea60ca-f52b-4550-a268-1535abedad3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0F7318-5E9F-4703-AB0A-30ECCD3BDAC2}">
  <ds:schemaRefs>
    <ds:schemaRef ds:uri="http://schemas.openxmlformats.org/officeDocument/2006/bibliography"/>
  </ds:schemaRefs>
</ds:datastoreItem>
</file>

<file path=customXml/itemProps2.xml><?xml version="1.0" encoding="utf-8"?>
<ds:datastoreItem xmlns:ds="http://schemas.openxmlformats.org/officeDocument/2006/customXml" ds:itemID="{12E851BC-0076-400A-8930-B526AA6A4DDC}">
  <ds:schemaRefs>
    <ds:schemaRef ds:uri="http://schemas.microsoft.com/office/2006/metadata/properties"/>
    <ds:schemaRef ds:uri="http://schemas.microsoft.com/office/infopath/2007/PartnerControls"/>
    <ds:schemaRef ds:uri="beea60ca-f52b-4550-a268-1535abedad3a"/>
  </ds:schemaRefs>
</ds:datastoreItem>
</file>

<file path=customXml/itemProps3.xml><?xml version="1.0" encoding="utf-8"?>
<ds:datastoreItem xmlns:ds="http://schemas.openxmlformats.org/officeDocument/2006/customXml" ds:itemID="{2CBBA577-0001-414E-9B0A-3A2FFF5AFCA5}">
  <ds:schemaRefs>
    <ds:schemaRef ds:uri="http://schemas.microsoft.com/sharepoint/v3/contenttype/forms"/>
  </ds:schemaRefs>
</ds:datastoreItem>
</file>

<file path=customXml/itemProps4.xml><?xml version="1.0" encoding="utf-8"?>
<ds:datastoreItem xmlns:ds="http://schemas.openxmlformats.org/officeDocument/2006/customXml" ds:itemID="{272B4D49-4CFA-4B4F-A1CC-627523958C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03ef28-6bfb-4fba-9f6b-5309fb68cbe9"/>
    <ds:schemaRef ds:uri="beea60ca-f52b-4550-a268-1535abedad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2975</Words>
  <Characters>19341</Characters>
  <Application>Microsoft Office Word</Application>
  <DocSecurity>0</DocSecurity>
  <Lines>690</Lines>
  <Paragraphs>378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4</cp:revision>
  <dcterms:created xsi:type="dcterms:W3CDTF">2025-12-30T14:53:00Z</dcterms:created>
  <dcterms:modified xsi:type="dcterms:W3CDTF">2025-12-30T14:54:00Z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a22c375a-59bd-4ad9-96b7-f7aa8f2351ca</vt:lpwstr>
  </property>
  <property fmtid="{D5CDD505-2E9C-101B-9397-08002B2CF9AE}" pid="3" name="ContentTypeId">
    <vt:lpwstr>0x0101006FC8F6C7C9734045BB35C16EB2E44A85</vt:lpwstr>
  </property>
</Properties>
</file>