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DE2511" w14:textId="77777777" w:rsidR="007364EA" w:rsidRPr="00C9254C" w:rsidRDefault="00291C07" w:rsidP="00DA5DB1">
      <w:pPr>
        <w:pStyle w:val="sanxttl"/>
        <w:spacing w:line="276" w:lineRule="auto"/>
        <w:jc w:val="right"/>
        <w:divId w:val="768426234"/>
        <w:rPr>
          <w:rFonts w:ascii="Times New Roman" w:hAnsi="Times New Roman"/>
          <w:color w:val="auto"/>
          <w:sz w:val="24"/>
          <w:szCs w:val="24"/>
        </w:rPr>
      </w:pPr>
      <w:r w:rsidRPr="00C9254C">
        <w:rPr>
          <w:rFonts w:ascii="Times New Roman" w:hAnsi="Times New Roman"/>
          <w:color w:val="auto"/>
          <w:sz w:val="24"/>
          <w:szCs w:val="24"/>
        </w:rPr>
        <w:t>Anexa la ordin</w:t>
      </w:r>
    </w:p>
    <w:p w14:paraId="520592DE" w14:textId="77777777" w:rsidR="00F276E7" w:rsidRPr="00C9254C" w:rsidRDefault="00F276E7" w:rsidP="00820747">
      <w:pPr>
        <w:pStyle w:val="sanxden"/>
        <w:spacing w:line="276" w:lineRule="auto"/>
        <w:divId w:val="768426234"/>
        <w:rPr>
          <w:rStyle w:val="sden1"/>
          <w:rFonts w:ascii="Times New Roman" w:hAnsi="Times New Roman"/>
          <w:b/>
          <w:bCs/>
          <w:color w:val="auto"/>
          <w:sz w:val="24"/>
          <w:szCs w:val="24"/>
        </w:rPr>
      </w:pPr>
    </w:p>
    <w:p w14:paraId="6140CF5F" w14:textId="34A8FD2E" w:rsidR="00FE23EA" w:rsidRPr="00C9254C" w:rsidRDefault="00414E51" w:rsidP="00820747">
      <w:pPr>
        <w:pStyle w:val="sanxden"/>
        <w:spacing w:line="276" w:lineRule="auto"/>
        <w:divId w:val="768426234"/>
        <w:rPr>
          <w:rStyle w:val="sanxbdy"/>
          <w:rFonts w:ascii="Times New Roman" w:hAnsi="Times New Roman"/>
          <w:b w:val="0"/>
          <w:bCs w:val="0"/>
          <w:color w:val="auto"/>
          <w:sz w:val="24"/>
          <w:szCs w:val="24"/>
        </w:rPr>
      </w:pPr>
      <w:r w:rsidRPr="00C9254C">
        <w:rPr>
          <w:rStyle w:val="sden1"/>
          <w:rFonts w:ascii="Times New Roman" w:hAnsi="Times New Roman"/>
          <w:b/>
          <w:bCs/>
          <w:color w:val="auto"/>
          <w:sz w:val="24"/>
          <w:szCs w:val="24"/>
          <w:specVanish w:val="0"/>
        </w:rPr>
        <w:t xml:space="preserve">METODOLOGIE </w:t>
      </w:r>
    </w:p>
    <w:p w14:paraId="0E605352" w14:textId="44D8FFB7" w:rsidR="00FE23EA" w:rsidRPr="00C9254C" w:rsidRDefault="00414E51" w:rsidP="00820747">
      <w:pPr>
        <w:pStyle w:val="shdr"/>
        <w:spacing w:line="276" w:lineRule="auto"/>
        <w:jc w:val="center"/>
        <w:divId w:val="768426234"/>
        <w:rPr>
          <w:rFonts w:ascii="Times New Roman" w:hAnsi="Times New Roman"/>
          <w:color w:val="auto"/>
          <w:sz w:val="24"/>
          <w:szCs w:val="24"/>
        </w:rPr>
      </w:pPr>
      <w:r w:rsidRPr="00C9254C">
        <w:rPr>
          <w:rFonts w:ascii="Times New Roman" w:hAnsi="Times New Roman"/>
          <w:color w:val="auto"/>
          <w:sz w:val="24"/>
          <w:szCs w:val="24"/>
          <w:shd w:val="clear" w:color="auto" w:fill="FFFFFF"/>
        </w:rPr>
        <w:t>de stabilire a tarif</w:t>
      </w:r>
      <w:r w:rsidR="002926C4">
        <w:rPr>
          <w:rFonts w:ascii="Times New Roman" w:hAnsi="Times New Roman"/>
          <w:color w:val="auto"/>
          <w:sz w:val="24"/>
          <w:szCs w:val="24"/>
          <w:shd w:val="clear" w:color="auto" w:fill="FFFFFF"/>
        </w:rPr>
        <w:t>ului</w:t>
      </w:r>
      <w:r w:rsidRPr="00C9254C">
        <w:rPr>
          <w:rFonts w:ascii="Times New Roman" w:hAnsi="Times New Roman"/>
          <w:color w:val="auto"/>
          <w:sz w:val="24"/>
          <w:szCs w:val="24"/>
          <w:shd w:val="clear" w:color="auto" w:fill="FFFFFF"/>
        </w:rPr>
        <w:t xml:space="preserve"> pentru </w:t>
      </w:r>
      <w:r w:rsidR="007D6ACB" w:rsidRPr="00C9254C">
        <w:rPr>
          <w:rFonts w:ascii="Times New Roman" w:hAnsi="Times New Roman"/>
          <w:color w:val="auto"/>
          <w:sz w:val="24"/>
          <w:szCs w:val="24"/>
          <w:shd w:val="clear" w:color="auto" w:fill="FFFFFF"/>
        </w:rPr>
        <w:t>achiziția serviciilor de sistem</w:t>
      </w:r>
    </w:p>
    <w:p w14:paraId="2069222B" w14:textId="77777777" w:rsidR="00414E51" w:rsidRPr="00C9254C" w:rsidRDefault="00414E51" w:rsidP="00820747">
      <w:pPr>
        <w:pStyle w:val="scapttl"/>
        <w:spacing w:line="276" w:lineRule="auto"/>
        <w:rPr>
          <w:rFonts w:ascii="Times New Roman" w:hAnsi="Times New Roman"/>
          <w:color w:val="auto"/>
          <w:shd w:val="clear" w:color="auto" w:fill="FFFFFF"/>
        </w:rPr>
      </w:pPr>
    </w:p>
    <w:p w14:paraId="7C5099FE" w14:textId="4AF2D675" w:rsidR="00FE23EA" w:rsidRPr="00C9254C" w:rsidRDefault="00414E51" w:rsidP="004367C3">
      <w:pPr>
        <w:pStyle w:val="ssecden"/>
        <w:numPr>
          <w:ilvl w:val="0"/>
          <w:numId w:val="45"/>
        </w:numPr>
        <w:spacing w:line="276" w:lineRule="auto"/>
        <w:ind w:left="0" w:firstLine="0"/>
        <w:jc w:val="left"/>
        <w:rPr>
          <w:rFonts w:ascii="Times New Roman" w:hAnsi="Times New Roman"/>
          <w:color w:val="auto"/>
          <w:sz w:val="24"/>
          <w:szCs w:val="24"/>
          <w:shd w:val="clear" w:color="auto" w:fill="FFFFFF"/>
        </w:rPr>
      </w:pPr>
      <w:r w:rsidRPr="00C9254C">
        <w:rPr>
          <w:rFonts w:ascii="Times New Roman" w:hAnsi="Times New Roman"/>
          <w:color w:val="auto"/>
          <w:sz w:val="24"/>
          <w:szCs w:val="24"/>
          <w:shd w:val="clear" w:color="auto" w:fill="FFFFFF"/>
        </w:rPr>
        <w:t>S</w:t>
      </w:r>
      <w:r w:rsidR="00D44E12" w:rsidRPr="00C9254C">
        <w:rPr>
          <w:rFonts w:ascii="Times New Roman" w:hAnsi="Times New Roman"/>
          <w:color w:val="auto"/>
          <w:sz w:val="24"/>
          <w:szCs w:val="24"/>
          <w:shd w:val="clear" w:color="auto" w:fill="FFFFFF"/>
        </w:rPr>
        <w:t>cop</w:t>
      </w:r>
      <w:r w:rsidR="006F79C0" w:rsidRPr="00C9254C">
        <w:rPr>
          <w:rFonts w:ascii="Times New Roman" w:hAnsi="Times New Roman"/>
          <w:color w:val="auto"/>
          <w:sz w:val="24"/>
          <w:szCs w:val="24"/>
          <w:shd w:val="clear" w:color="auto" w:fill="FFFFFF"/>
        </w:rPr>
        <w:t>ul metodologiei</w:t>
      </w:r>
    </w:p>
    <w:p w14:paraId="3B30A554" w14:textId="77777777" w:rsidR="00FE23EA" w:rsidRPr="00C9254C" w:rsidRDefault="00414E51" w:rsidP="00820747">
      <w:pPr>
        <w:pStyle w:val="sartttl"/>
        <w:spacing w:line="276" w:lineRule="auto"/>
        <w:jc w:val="both"/>
        <w:rPr>
          <w:rFonts w:ascii="Times New Roman" w:hAnsi="Times New Roman"/>
          <w:color w:val="auto"/>
          <w:sz w:val="24"/>
          <w:szCs w:val="24"/>
          <w:shd w:val="clear" w:color="auto" w:fill="FFFFFF"/>
        </w:rPr>
      </w:pPr>
      <w:r w:rsidRPr="00C9254C">
        <w:rPr>
          <w:rFonts w:ascii="Times New Roman" w:hAnsi="Times New Roman"/>
          <w:color w:val="auto"/>
          <w:sz w:val="24"/>
          <w:szCs w:val="24"/>
          <w:shd w:val="clear" w:color="auto" w:fill="FFFFFF"/>
        </w:rPr>
        <w:t>Articolul 1</w:t>
      </w:r>
    </w:p>
    <w:p w14:paraId="1B0740A9" w14:textId="22E76A23" w:rsidR="005911BC" w:rsidRPr="00C9254C" w:rsidRDefault="005911BC" w:rsidP="00820747">
      <w:pPr>
        <w:pStyle w:val="sartttl"/>
        <w:spacing w:line="276" w:lineRule="auto"/>
        <w:jc w:val="both"/>
        <w:rPr>
          <w:rStyle w:val="salnttl1"/>
          <w:rFonts w:ascii="Times New Roman" w:hAnsi="Times New Roman"/>
          <w:color w:val="auto"/>
          <w:sz w:val="24"/>
          <w:szCs w:val="24"/>
        </w:rPr>
      </w:pPr>
      <w:r w:rsidRPr="00C9254C">
        <w:rPr>
          <w:rStyle w:val="salnttl1"/>
          <w:rFonts w:ascii="Times New Roman" w:hAnsi="Times New Roman"/>
          <w:color w:val="auto"/>
          <w:sz w:val="24"/>
          <w:szCs w:val="24"/>
          <w:specVanish w:val="0"/>
        </w:rPr>
        <w:t xml:space="preserve">Prezenta metodologie </w:t>
      </w:r>
      <w:proofErr w:type="spellStart"/>
      <w:r w:rsidRPr="00C9254C">
        <w:rPr>
          <w:rStyle w:val="salnttl1"/>
          <w:rFonts w:ascii="Times New Roman" w:hAnsi="Times New Roman"/>
          <w:color w:val="auto"/>
          <w:sz w:val="24"/>
          <w:szCs w:val="24"/>
          <w:specVanish w:val="0"/>
        </w:rPr>
        <w:t>stabileşte</w:t>
      </w:r>
      <w:proofErr w:type="spellEnd"/>
      <w:r w:rsidRPr="00C9254C">
        <w:rPr>
          <w:rStyle w:val="salnttl1"/>
          <w:rFonts w:ascii="Times New Roman" w:hAnsi="Times New Roman"/>
          <w:color w:val="auto"/>
          <w:sz w:val="24"/>
          <w:szCs w:val="24"/>
          <w:specVanish w:val="0"/>
        </w:rPr>
        <w:t xml:space="preserve"> modul de calcul al venitului reglementat necesar pentru </w:t>
      </w:r>
      <w:proofErr w:type="spellStart"/>
      <w:r w:rsidRPr="00C9254C">
        <w:rPr>
          <w:rStyle w:val="salnttl1"/>
          <w:rFonts w:ascii="Times New Roman" w:hAnsi="Times New Roman"/>
          <w:color w:val="auto"/>
          <w:sz w:val="24"/>
          <w:szCs w:val="24"/>
          <w:specVanish w:val="0"/>
        </w:rPr>
        <w:t>achiziţia</w:t>
      </w:r>
      <w:proofErr w:type="spellEnd"/>
      <w:r w:rsidRPr="00C9254C">
        <w:rPr>
          <w:rStyle w:val="salnttl1"/>
          <w:rFonts w:ascii="Times New Roman" w:hAnsi="Times New Roman"/>
          <w:color w:val="auto"/>
          <w:sz w:val="24"/>
          <w:szCs w:val="24"/>
          <w:specVanish w:val="0"/>
        </w:rPr>
        <w:t xml:space="preserve"> de către operatorul de transport </w:t>
      </w:r>
      <w:proofErr w:type="spellStart"/>
      <w:r w:rsidRPr="00C9254C">
        <w:rPr>
          <w:rStyle w:val="salnttl1"/>
          <w:rFonts w:ascii="Times New Roman" w:hAnsi="Times New Roman"/>
          <w:color w:val="auto"/>
          <w:sz w:val="24"/>
          <w:szCs w:val="24"/>
          <w:specVanish w:val="0"/>
        </w:rPr>
        <w:t>şi</w:t>
      </w:r>
      <w:proofErr w:type="spellEnd"/>
      <w:r w:rsidRPr="00C9254C">
        <w:rPr>
          <w:rStyle w:val="salnttl1"/>
          <w:rFonts w:ascii="Times New Roman" w:hAnsi="Times New Roman"/>
          <w:color w:val="auto"/>
          <w:sz w:val="24"/>
          <w:szCs w:val="24"/>
          <w:specVanish w:val="0"/>
        </w:rPr>
        <w:t xml:space="preserve"> </w:t>
      </w:r>
      <w:r w:rsidR="00FC560A">
        <w:rPr>
          <w:rStyle w:val="salnttl1"/>
          <w:rFonts w:ascii="Times New Roman" w:hAnsi="Times New Roman"/>
          <w:color w:val="auto"/>
          <w:sz w:val="24"/>
          <w:szCs w:val="24"/>
          <w:specVanish w:val="0"/>
        </w:rPr>
        <w:t xml:space="preserve">de </w:t>
      </w:r>
      <w:r w:rsidRPr="00C9254C">
        <w:rPr>
          <w:rStyle w:val="salnttl1"/>
          <w:rFonts w:ascii="Times New Roman" w:hAnsi="Times New Roman"/>
          <w:color w:val="auto"/>
          <w:sz w:val="24"/>
          <w:szCs w:val="24"/>
          <w:specVanish w:val="0"/>
        </w:rPr>
        <w:t xml:space="preserve">sistem a serviciilor de sistem </w:t>
      </w:r>
      <w:proofErr w:type="spellStart"/>
      <w:r w:rsidRPr="00C9254C">
        <w:rPr>
          <w:rStyle w:val="salnttl1"/>
          <w:rFonts w:ascii="Times New Roman" w:hAnsi="Times New Roman"/>
          <w:color w:val="auto"/>
          <w:sz w:val="24"/>
          <w:szCs w:val="24"/>
          <w:specVanish w:val="0"/>
        </w:rPr>
        <w:t>şi</w:t>
      </w:r>
      <w:proofErr w:type="spellEnd"/>
      <w:r w:rsidRPr="00C9254C">
        <w:rPr>
          <w:rStyle w:val="salnttl1"/>
          <w:rFonts w:ascii="Times New Roman" w:hAnsi="Times New Roman"/>
          <w:color w:val="auto"/>
          <w:sz w:val="24"/>
          <w:szCs w:val="24"/>
          <w:specVanish w:val="0"/>
        </w:rPr>
        <w:t xml:space="preserve"> modul de calcul al tarifului pentru </w:t>
      </w:r>
      <w:proofErr w:type="spellStart"/>
      <w:r w:rsidRPr="00C9254C">
        <w:rPr>
          <w:rStyle w:val="salnttl1"/>
          <w:rFonts w:ascii="Times New Roman" w:hAnsi="Times New Roman"/>
          <w:color w:val="auto"/>
          <w:sz w:val="24"/>
          <w:szCs w:val="24"/>
          <w:specVanish w:val="0"/>
        </w:rPr>
        <w:t>achiziţia</w:t>
      </w:r>
      <w:proofErr w:type="spellEnd"/>
      <w:r w:rsidRPr="00C9254C">
        <w:rPr>
          <w:rStyle w:val="salnttl1"/>
          <w:rFonts w:ascii="Times New Roman" w:hAnsi="Times New Roman"/>
          <w:color w:val="auto"/>
          <w:sz w:val="24"/>
          <w:szCs w:val="24"/>
          <w:specVanish w:val="0"/>
        </w:rPr>
        <w:t xml:space="preserve"> serviciilor de sistem.</w:t>
      </w:r>
    </w:p>
    <w:p w14:paraId="02A39079" w14:textId="0048558F" w:rsidR="00FE23EA" w:rsidRPr="00C9254C" w:rsidRDefault="00414E51" w:rsidP="00820747">
      <w:pPr>
        <w:pStyle w:val="sartttl"/>
        <w:spacing w:line="276" w:lineRule="auto"/>
        <w:jc w:val="both"/>
        <w:rPr>
          <w:rFonts w:ascii="Times New Roman" w:hAnsi="Times New Roman"/>
          <w:color w:val="auto"/>
          <w:sz w:val="24"/>
          <w:szCs w:val="24"/>
          <w:shd w:val="clear" w:color="auto" w:fill="FFFFFF"/>
        </w:rPr>
      </w:pPr>
      <w:r w:rsidRPr="00C9254C">
        <w:rPr>
          <w:rFonts w:ascii="Times New Roman" w:hAnsi="Times New Roman"/>
          <w:color w:val="auto"/>
          <w:sz w:val="24"/>
          <w:szCs w:val="24"/>
          <w:shd w:val="clear" w:color="auto" w:fill="FFFFFF"/>
        </w:rPr>
        <w:t>Articolul 2</w:t>
      </w:r>
    </w:p>
    <w:p w14:paraId="4BAB1082" w14:textId="44AB1176" w:rsidR="00F65425" w:rsidRPr="00C9254C" w:rsidRDefault="005911BC" w:rsidP="00E03FF4">
      <w:pPr>
        <w:pStyle w:val="sartttl"/>
        <w:spacing w:line="276" w:lineRule="auto"/>
        <w:jc w:val="both"/>
        <w:rPr>
          <w:rFonts w:ascii="Times New Roman" w:hAnsi="Times New Roman"/>
          <w:color w:val="auto"/>
          <w:sz w:val="24"/>
          <w:szCs w:val="24"/>
          <w:shd w:val="clear" w:color="auto" w:fill="FFFFFF"/>
        </w:rPr>
      </w:pPr>
      <w:r w:rsidRPr="00C9254C">
        <w:rPr>
          <w:rFonts w:ascii="Times New Roman" w:hAnsi="Times New Roman"/>
          <w:b w:val="0"/>
          <w:bCs w:val="0"/>
          <w:color w:val="auto"/>
          <w:sz w:val="24"/>
          <w:szCs w:val="24"/>
          <w:shd w:val="clear" w:color="auto" w:fill="FFFFFF"/>
        </w:rPr>
        <w:t xml:space="preserve">Venitul prevăzut la art. 1 este necesar operatorului de transport </w:t>
      </w:r>
      <w:proofErr w:type="spellStart"/>
      <w:r w:rsidRPr="00C9254C">
        <w:rPr>
          <w:rFonts w:ascii="Times New Roman" w:hAnsi="Times New Roman"/>
          <w:b w:val="0"/>
          <w:bCs w:val="0"/>
          <w:color w:val="auto"/>
          <w:sz w:val="24"/>
          <w:szCs w:val="24"/>
          <w:shd w:val="clear" w:color="auto" w:fill="FFFFFF"/>
        </w:rPr>
        <w:t>şi</w:t>
      </w:r>
      <w:proofErr w:type="spellEnd"/>
      <w:r w:rsidRPr="00C9254C">
        <w:rPr>
          <w:rFonts w:ascii="Times New Roman" w:hAnsi="Times New Roman"/>
          <w:b w:val="0"/>
          <w:bCs w:val="0"/>
          <w:color w:val="auto"/>
          <w:sz w:val="24"/>
          <w:szCs w:val="24"/>
          <w:shd w:val="clear" w:color="auto" w:fill="FFFFFF"/>
        </w:rPr>
        <w:t xml:space="preserve"> </w:t>
      </w:r>
      <w:r w:rsidR="00960E79">
        <w:rPr>
          <w:rFonts w:ascii="Times New Roman" w:hAnsi="Times New Roman"/>
          <w:b w:val="0"/>
          <w:bCs w:val="0"/>
          <w:color w:val="auto"/>
          <w:sz w:val="24"/>
          <w:szCs w:val="24"/>
          <w:shd w:val="clear" w:color="auto" w:fill="FFFFFF"/>
        </w:rPr>
        <w:t xml:space="preserve">de </w:t>
      </w:r>
      <w:r w:rsidRPr="00C9254C">
        <w:rPr>
          <w:rFonts w:ascii="Times New Roman" w:hAnsi="Times New Roman"/>
          <w:b w:val="0"/>
          <w:bCs w:val="0"/>
          <w:color w:val="auto"/>
          <w:sz w:val="24"/>
          <w:szCs w:val="24"/>
          <w:shd w:val="clear" w:color="auto" w:fill="FFFFFF"/>
        </w:rPr>
        <w:t xml:space="preserve">sistem pentru </w:t>
      </w:r>
      <w:proofErr w:type="spellStart"/>
      <w:r w:rsidRPr="00C9254C">
        <w:rPr>
          <w:rFonts w:ascii="Times New Roman" w:hAnsi="Times New Roman"/>
          <w:b w:val="0"/>
          <w:bCs w:val="0"/>
          <w:color w:val="auto"/>
          <w:sz w:val="24"/>
          <w:szCs w:val="24"/>
          <w:shd w:val="clear" w:color="auto" w:fill="FFFFFF"/>
        </w:rPr>
        <w:t>achiziţionarea</w:t>
      </w:r>
      <w:proofErr w:type="spellEnd"/>
      <w:r w:rsidRPr="00C9254C">
        <w:rPr>
          <w:rFonts w:ascii="Times New Roman" w:hAnsi="Times New Roman"/>
          <w:b w:val="0"/>
          <w:bCs w:val="0"/>
          <w:color w:val="auto"/>
          <w:sz w:val="24"/>
          <w:szCs w:val="24"/>
          <w:shd w:val="clear" w:color="auto" w:fill="FFFFFF"/>
        </w:rPr>
        <w:t xml:space="preserve"> tipurilor de servicii de sistem prevăzute de Procedura de calificare tehnică pentru furnizarea serviciilor de sistem, aprobată prin Ordinul </w:t>
      </w:r>
      <w:proofErr w:type="spellStart"/>
      <w:r w:rsidRPr="00C9254C">
        <w:rPr>
          <w:rFonts w:ascii="Times New Roman" w:hAnsi="Times New Roman"/>
          <w:b w:val="0"/>
          <w:bCs w:val="0"/>
          <w:color w:val="auto"/>
          <w:sz w:val="24"/>
          <w:szCs w:val="24"/>
          <w:shd w:val="clear" w:color="auto" w:fill="FFFFFF"/>
        </w:rPr>
        <w:t>preşedintelui</w:t>
      </w:r>
      <w:proofErr w:type="spellEnd"/>
      <w:r w:rsidRPr="00C9254C">
        <w:rPr>
          <w:rFonts w:ascii="Times New Roman" w:hAnsi="Times New Roman"/>
          <w:b w:val="0"/>
          <w:bCs w:val="0"/>
          <w:color w:val="auto"/>
          <w:sz w:val="24"/>
          <w:szCs w:val="24"/>
          <w:shd w:val="clear" w:color="auto" w:fill="FFFFFF"/>
        </w:rPr>
        <w:t xml:space="preserve"> Autorităţii </w:t>
      </w:r>
      <w:proofErr w:type="spellStart"/>
      <w:r w:rsidRPr="00C9254C">
        <w:rPr>
          <w:rFonts w:ascii="Times New Roman" w:hAnsi="Times New Roman"/>
          <w:b w:val="0"/>
          <w:bCs w:val="0"/>
          <w:color w:val="auto"/>
          <w:sz w:val="24"/>
          <w:szCs w:val="24"/>
          <w:shd w:val="clear" w:color="auto" w:fill="FFFFFF"/>
        </w:rPr>
        <w:t>Naţionale</w:t>
      </w:r>
      <w:proofErr w:type="spellEnd"/>
      <w:r w:rsidRPr="00C9254C">
        <w:rPr>
          <w:rFonts w:ascii="Times New Roman" w:hAnsi="Times New Roman"/>
          <w:b w:val="0"/>
          <w:bCs w:val="0"/>
          <w:color w:val="auto"/>
          <w:sz w:val="24"/>
          <w:szCs w:val="24"/>
          <w:shd w:val="clear" w:color="auto" w:fill="FFFFFF"/>
        </w:rPr>
        <w:t xml:space="preserve"> de Reglementare în Domeniul Energiei nr. 89/2021, cu modificările </w:t>
      </w:r>
      <w:r w:rsidR="005B4F7B">
        <w:rPr>
          <w:rFonts w:ascii="Times New Roman" w:hAnsi="Times New Roman"/>
          <w:b w:val="0"/>
          <w:bCs w:val="0"/>
          <w:color w:val="auto"/>
          <w:sz w:val="24"/>
          <w:szCs w:val="24"/>
          <w:shd w:val="clear" w:color="auto" w:fill="FFFFFF"/>
        </w:rPr>
        <w:t xml:space="preserve">și completările </w:t>
      </w:r>
      <w:r w:rsidRPr="00C9254C">
        <w:rPr>
          <w:rFonts w:ascii="Times New Roman" w:hAnsi="Times New Roman"/>
          <w:b w:val="0"/>
          <w:bCs w:val="0"/>
          <w:color w:val="auto"/>
          <w:sz w:val="24"/>
          <w:szCs w:val="24"/>
          <w:shd w:val="clear" w:color="auto" w:fill="FFFFFF"/>
        </w:rPr>
        <w:t>ulterioare.</w:t>
      </w:r>
    </w:p>
    <w:p w14:paraId="043943B7" w14:textId="77777777" w:rsidR="00D76708" w:rsidRPr="00C9254C" w:rsidRDefault="00D76708" w:rsidP="00820747">
      <w:pPr>
        <w:pStyle w:val="ssecttl"/>
        <w:spacing w:line="276" w:lineRule="auto"/>
        <w:rPr>
          <w:rFonts w:ascii="Times New Roman" w:hAnsi="Times New Roman"/>
          <w:color w:val="auto"/>
          <w:sz w:val="24"/>
          <w:szCs w:val="24"/>
          <w:shd w:val="clear" w:color="auto" w:fill="FFFFFF"/>
        </w:rPr>
      </w:pPr>
    </w:p>
    <w:p w14:paraId="23E778E8" w14:textId="02487C98" w:rsidR="00FE23EA" w:rsidRPr="00C9254C" w:rsidRDefault="00414E51" w:rsidP="004367C3">
      <w:pPr>
        <w:pStyle w:val="ssecden"/>
        <w:numPr>
          <w:ilvl w:val="0"/>
          <w:numId w:val="45"/>
        </w:numPr>
        <w:spacing w:line="276" w:lineRule="auto"/>
        <w:ind w:left="0" w:firstLine="0"/>
        <w:jc w:val="left"/>
        <w:rPr>
          <w:rFonts w:ascii="Times New Roman" w:hAnsi="Times New Roman"/>
          <w:color w:val="auto"/>
          <w:sz w:val="24"/>
          <w:szCs w:val="24"/>
          <w:shd w:val="clear" w:color="auto" w:fill="FFFFFF"/>
        </w:rPr>
      </w:pPr>
      <w:r w:rsidRPr="00C9254C">
        <w:rPr>
          <w:rFonts w:ascii="Times New Roman" w:hAnsi="Times New Roman"/>
          <w:color w:val="auto"/>
          <w:sz w:val="24"/>
          <w:szCs w:val="24"/>
          <w:shd w:val="clear" w:color="auto" w:fill="FFFFFF"/>
        </w:rPr>
        <w:t>D</w:t>
      </w:r>
      <w:r w:rsidR="00D44E12" w:rsidRPr="00C9254C">
        <w:rPr>
          <w:rFonts w:ascii="Times New Roman" w:hAnsi="Times New Roman"/>
          <w:color w:val="auto"/>
          <w:sz w:val="24"/>
          <w:szCs w:val="24"/>
          <w:shd w:val="clear" w:color="auto" w:fill="FFFFFF"/>
        </w:rPr>
        <w:t>omeniu de aplicare</w:t>
      </w:r>
    </w:p>
    <w:p w14:paraId="02162351" w14:textId="2B580587" w:rsidR="00FE23EA" w:rsidRPr="00C9254C" w:rsidRDefault="00414E51" w:rsidP="00820747">
      <w:pPr>
        <w:pStyle w:val="sartttl"/>
        <w:spacing w:line="276" w:lineRule="auto"/>
        <w:jc w:val="both"/>
        <w:rPr>
          <w:rFonts w:ascii="Times New Roman" w:hAnsi="Times New Roman"/>
          <w:color w:val="auto"/>
          <w:sz w:val="24"/>
          <w:szCs w:val="24"/>
          <w:shd w:val="clear" w:color="auto" w:fill="FFFFFF"/>
        </w:rPr>
      </w:pPr>
      <w:r w:rsidRPr="00C9254C">
        <w:rPr>
          <w:rFonts w:ascii="Times New Roman" w:hAnsi="Times New Roman"/>
          <w:color w:val="auto"/>
          <w:sz w:val="24"/>
          <w:szCs w:val="24"/>
          <w:shd w:val="clear" w:color="auto" w:fill="FFFFFF"/>
        </w:rPr>
        <w:t xml:space="preserve">Articolul </w:t>
      </w:r>
      <w:r w:rsidR="004D58E2" w:rsidRPr="00C9254C">
        <w:rPr>
          <w:rFonts w:ascii="Times New Roman" w:hAnsi="Times New Roman"/>
          <w:color w:val="auto"/>
          <w:sz w:val="24"/>
          <w:szCs w:val="24"/>
          <w:shd w:val="clear" w:color="auto" w:fill="FFFFFF"/>
        </w:rPr>
        <w:t>3</w:t>
      </w:r>
    </w:p>
    <w:p w14:paraId="59DC940E" w14:textId="77777777" w:rsidR="004D58E2" w:rsidRPr="00C9254C" w:rsidRDefault="004D58E2" w:rsidP="004D58E2">
      <w:pPr>
        <w:autoSpaceDE/>
        <w:autoSpaceDN/>
        <w:spacing w:line="276" w:lineRule="auto"/>
        <w:jc w:val="both"/>
        <w:rPr>
          <w:rStyle w:val="spar3"/>
          <w:rFonts w:ascii="Times New Roman" w:eastAsia="Times New Roman" w:hAnsi="Times New Roman"/>
          <w:color w:val="auto"/>
          <w:sz w:val="24"/>
          <w:szCs w:val="24"/>
        </w:rPr>
      </w:pPr>
      <w:r w:rsidRPr="00C9254C">
        <w:rPr>
          <w:rStyle w:val="spar3"/>
          <w:rFonts w:ascii="Times New Roman" w:eastAsia="Times New Roman" w:hAnsi="Times New Roman"/>
          <w:color w:val="auto"/>
          <w:sz w:val="24"/>
          <w:szCs w:val="24"/>
          <w:specVanish w:val="0"/>
        </w:rPr>
        <w:t>Metodologia este utilizată de către:</w:t>
      </w:r>
    </w:p>
    <w:p w14:paraId="7E28B520" w14:textId="725BB75A" w:rsidR="004D58E2" w:rsidRPr="00C9254C" w:rsidRDefault="004D58E2" w:rsidP="004D58E2">
      <w:pPr>
        <w:autoSpaceDE/>
        <w:autoSpaceDN/>
        <w:spacing w:line="276" w:lineRule="auto"/>
        <w:jc w:val="both"/>
        <w:rPr>
          <w:rStyle w:val="spar3"/>
          <w:rFonts w:ascii="Times New Roman" w:eastAsia="Times New Roman" w:hAnsi="Times New Roman"/>
          <w:color w:val="auto"/>
          <w:sz w:val="24"/>
          <w:szCs w:val="24"/>
        </w:rPr>
      </w:pPr>
      <w:r w:rsidRPr="00C9254C">
        <w:rPr>
          <w:rStyle w:val="spar3"/>
          <w:rFonts w:ascii="Times New Roman" w:eastAsia="Times New Roman" w:hAnsi="Times New Roman"/>
          <w:color w:val="auto"/>
          <w:sz w:val="24"/>
          <w:szCs w:val="24"/>
          <w:specVanish w:val="0"/>
        </w:rPr>
        <w:t>a)</w:t>
      </w:r>
      <w:r w:rsidR="00345FFF">
        <w:rPr>
          <w:rStyle w:val="spar3"/>
          <w:rFonts w:ascii="Times New Roman" w:eastAsia="Times New Roman" w:hAnsi="Times New Roman"/>
          <w:color w:val="auto"/>
          <w:sz w:val="24"/>
          <w:szCs w:val="24"/>
          <w:specVanish w:val="0"/>
        </w:rPr>
        <w:t xml:space="preserve"> </w:t>
      </w:r>
      <w:r w:rsidRPr="00C9254C">
        <w:rPr>
          <w:rStyle w:val="spar3"/>
          <w:rFonts w:ascii="Times New Roman" w:eastAsia="Times New Roman" w:hAnsi="Times New Roman"/>
          <w:color w:val="auto"/>
          <w:sz w:val="24"/>
          <w:szCs w:val="24"/>
          <w:specVanish w:val="0"/>
        </w:rPr>
        <w:t xml:space="preserve">operatorul de transport </w:t>
      </w:r>
      <w:proofErr w:type="spellStart"/>
      <w:r w:rsidRPr="00C9254C">
        <w:rPr>
          <w:rStyle w:val="spar3"/>
          <w:rFonts w:ascii="Times New Roman" w:eastAsia="Times New Roman" w:hAnsi="Times New Roman"/>
          <w:color w:val="auto"/>
          <w:sz w:val="24"/>
          <w:szCs w:val="24"/>
          <w:specVanish w:val="0"/>
        </w:rPr>
        <w:t>şi</w:t>
      </w:r>
      <w:proofErr w:type="spellEnd"/>
      <w:r w:rsidRPr="00C9254C">
        <w:rPr>
          <w:rStyle w:val="spar3"/>
          <w:rFonts w:ascii="Times New Roman" w:eastAsia="Times New Roman" w:hAnsi="Times New Roman"/>
          <w:color w:val="auto"/>
          <w:sz w:val="24"/>
          <w:szCs w:val="24"/>
          <w:specVanish w:val="0"/>
        </w:rPr>
        <w:t xml:space="preserve"> de sistem, pentru fundamentarea venitului reglementat pentru </w:t>
      </w:r>
      <w:proofErr w:type="spellStart"/>
      <w:r w:rsidRPr="00C9254C">
        <w:rPr>
          <w:rStyle w:val="spar3"/>
          <w:rFonts w:ascii="Times New Roman" w:eastAsia="Times New Roman" w:hAnsi="Times New Roman"/>
          <w:color w:val="auto"/>
          <w:sz w:val="24"/>
          <w:szCs w:val="24"/>
          <w:specVanish w:val="0"/>
        </w:rPr>
        <w:t>achiziţia</w:t>
      </w:r>
      <w:proofErr w:type="spellEnd"/>
      <w:r w:rsidRPr="00C9254C">
        <w:rPr>
          <w:rStyle w:val="spar3"/>
          <w:rFonts w:ascii="Times New Roman" w:eastAsia="Times New Roman" w:hAnsi="Times New Roman"/>
          <w:color w:val="auto"/>
          <w:sz w:val="24"/>
          <w:szCs w:val="24"/>
          <w:specVanish w:val="0"/>
        </w:rPr>
        <w:t xml:space="preserve"> serviciilor de sistem prevăzute la art. 2 </w:t>
      </w:r>
      <w:proofErr w:type="spellStart"/>
      <w:r w:rsidRPr="00C9254C">
        <w:rPr>
          <w:rStyle w:val="spar3"/>
          <w:rFonts w:ascii="Times New Roman" w:eastAsia="Times New Roman" w:hAnsi="Times New Roman"/>
          <w:color w:val="auto"/>
          <w:sz w:val="24"/>
          <w:szCs w:val="24"/>
          <w:specVanish w:val="0"/>
        </w:rPr>
        <w:t>şi</w:t>
      </w:r>
      <w:proofErr w:type="spellEnd"/>
      <w:r w:rsidRPr="00C9254C">
        <w:rPr>
          <w:rStyle w:val="spar3"/>
          <w:rFonts w:ascii="Times New Roman" w:eastAsia="Times New Roman" w:hAnsi="Times New Roman"/>
          <w:color w:val="auto"/>
          <w:sz w:val="24"/>
          <w:szCs w:val="24"/>
          <w:specVanish w:val="0"/>
        </w:rPr>
        <w:t xml:space="preserve"> calculul tarifului pentru </w:t>
      </w:r>
      <w:proofErr w:type="spellStart"/>
      <w:r w:rsidRPr="00C9254C">
        <w:rPr>
          <w:rStyle w:val="spar3"/>
          <w:rFonts w:ascii="Times New Roman" w:eastAsia="Times New Roman" w:hAnsi="Times New Roman"/>
          <w:color w:val="auto"/>
          <w:sz w:val="24"/>
          <w:szCs w:val="24"/>
          <w:specVanish w:val="0"/>
        </w:rPr>
        <w:t>achiziţia</w:t>
      </w:r>
      <w:proofErr w:type="spellEnd"/>
      <w:r w:rsidRPr="00C9254C">
        <w:rPr>
          <w:rStyle w:val="spar3"/>
          <w:rFonts w:ascii="Times New Roman" w:eastAsia="Times New Roman" w:hAnsi="Times New Roman"/>
          <w:color w:val="auto"/>
          <w:sz w:val="24"/>
          <w:szCs w:val="24"/>
          <w:specVanish w:val="0"/>
        </w:rPr>
        <w:t xml:space="preserve"> serviciilor de sistem.</w:t>
      </w:r>
    </w:p>
    <w:p w14:paraId="7C272CDB" w14:textId="2AE22D45" w:rsidR="004D58E2" w:rsidRPr="00C9254C" w:rsidRDefault="007B6647" w:rsidP="004D58E2">
      <w:pPr>
        <w:autoSpaceDE/>
        <w:autoSpaceDN/>
        <w:spacing w:line="276" w:lineRule="auto"/>
        <w:jc w:val="both"/>
        <w:rPr>
          <w:rStyle w:val="spar3"/>
          <w:rFonts w:ascii="Times New Roman" w:eastAsia="Times New Roman" w:hAnsi="Times New Roman"/>
          <w:color w:val="auto"/>
          <w:sz w:val="24"/>
          <w:szCs w:val="24"/>
        </w:rPr>
      </w:pPr>
      <w:r w:rsidRPr="00C9254C">
        <w:rPr>
          <w:rStyle w:val="spar3"/>
          <w:rFonts w:ascii="Times New Roman" w:eastAsia="Times New Roman" w:hAnsi="Times New Roman"/>
          <w:color w:val="auto"/>
          <w:sz w:val="24"/>
          <w:szCs w:val="24"/>
          <w:specVanish w:val="0"/>
        </w:rPr>
        <w:t>b)</w:t>
      </w:r>
      <w:r w:rsidRPr="00C9254C">
        <w:t xml:space="preserve"> </w:t>
      </w:r>
      <w:r w:rsidRPr="00C9254C">
        <w:rPr>
          <w:rStyle w:val="spar3"/>
          <w:rFonts w:ascii="Times New Roman" w:eastAsia="Times New Roman" w:hAnsi="Times New Roman"/>
          <w:color w:val="auto"/>
          <w:sz w:val="24"/>
          <w:szCs w:val="24"/>
          <w:specVanish w:val="0"/>
        </w:rPr>
        <w:t xml:space="preserve">Autoritatea </w:t>
      </w:r>
      <w:proofErr w:type="spellStart"/>
      <w:r w:rsidRPr="00C9254C">
        <w:rPr>
          <w:rStyle w:val="spar3"/>
          <w:rFonts w:ascii="Times New Roman" w:eastAsia="Times New Roman" w:hAnsi="Times New Roman"/>
          <w:color w:val="auto"/>
          <w:sz w:val="24"/>
          <w:szCs w:val="24"/>
          <w:specVanish w:val="0"/>
        </w:rPr>
        <w:t>Naţională</w:t>
      </w:r>
      <w:proofErr w:type="spellEnd"/>
      <w:r w:rsidRPr="00C9254C">
        <w:rPr>
          <w:rStyle w:val="spar3"/>
          <w:rFonts w:ascii="Times New Roman" w:eastAsia="Times New Roman" w:hAnsi="Times New Roman"/>
          <w:color w:val="auto"/>
          <w:sz w:val="24"/>
          <w:szCs w:val="24"/>
          <w:specVanish w:val="0"/>
        </w:rPr>
        <w:t xml:space="preserve"> de Reglementare în Domeniul Energiei, în procesul de analiză a datelor </w:t>
      </w:r>
      <w:proofErr w:type="spellStart"/>
      <w:r w:rsidRPr="00C9254C">
        <w:rPr>
          <w:rStyle w:val="spar3"/>
          <w:rFonts w:ascii="Times New Roman" w:eastAsia="Times New Roman" w:hAnsi="Times New Roman"/>
          <w:color w:val="auto"/>
          <w:sz w:val="24"/>
          <w:szCs w:val="24"/>
          <w:specVanish w:val="0"/>
        </w:rPr>
        <w:t>şi</w:t>
      </w:r>
      <w:proofErr w:type="spellEnd"/>
      <w:r w:rsidRPr="00C9254C">
        <w:rPr>
          <w:rStyle w:val="spar3"/>
          <w:rFonts w:ascii="Times New Roman" w:eastAsia="Times New Roman" w:hAnsi="Times New Roman"/>
          <w:color w:val="auto"/>
          <w:sz w:val="24"/>
          <w:szCs w:val="24"/>
          <w:specVanish w:val="0"/>
        </w:rPr>
        <w:t xml:space="preserve"> </w:t>
      </w:r>
      <w:proofErr w:type="spellStart"/>
      <w:r w:rsidRPr="00C9254C">
        <w:rPr>
          <w:rStyle w:val="spar3"/>
          <w:rFonts w:ascii="Times New Roman" w:eastAsia="Times New Roman" w:hAnsi="Times New Roman"/>
          <w:color w:val="auto"/>
          <w:sz w:val="24"/>
          <w:szCs w:val="24"/>
          <w:specVanish w:val="0"/>
        </w:rPr>
        <w:t>informaţiilor</w:t>
      </w:r>
      <w:proofErr w:type="spellEnd"/>
      <w:r w:rsidRPr="00C9254C">
        <w:rPr>
          <w:rStyle w:val="spar3"/>
          <w:rFonts w:ascii="Times New Roman" w:eastAsia="Times New Roman" w:hAnsi="Times New Roman"/>
          <w:color w:val="auto"/>
          <w:sz w:val="24"/>
          <w:szCs w:val="24"/>
          <w:specVanish w:val="0"/>
        </w:rPr>
        <w:t xml:space="preserve"> transmise de operatorul de transport </w:t>
      </w:r>
      <w:proofErr w:type="spellStart"/>
      <w:r w:rsidRPr="00C9254C">
        <w:rPr>
          <w:rStyle w:val="spar3"/>
          <w:rFonts w:ascii="Times New Roman" w:eastAsia="Times New Roman" w:hAnsi="Times New Roman"/>
          <w:color w:val="auto"/>
          <w:sz w:val="24"/>
          <w:szCs w:val="24"/>
          <w:specVanish w:val="0"/>
        </w:rPr>
        <w:t>şi</w:t>
      </w:r>
      <w:proofErr w:type="spellEnd"/>
      <w:r w:rsidRPr="00C9254C">
        <w:rPr>
          <w:rStyle w:val="spar3"/>
          <w:rFonts w:ascii="Times New Roman" w:eastAsia="Times New Roman" w:hAnsi="Times New Roman"/>
          <w:color w:val="auto"/>
          <w:sz w:val="24"/>
          <w:szCs w:val="24"/>
          <w:specVanish w:val="0"/>
        </w:rPr>
        <w:t xml:space="preserve"> </w:t>
      </w:r>
      <w:r w:rsidR="00A13FFB">
        <w:rPr>
          <w:rStyle w:val="spar3"/>
          <w:rFonts w:ascii="Times New Roman" w:eastAsia="Times New Roman" w:hAnsi="Times New Roman"/>
          <w:color w:val="auto"/>
          <w:sz w:val="24"/>
          <w:szCs w:val="24"/>
          <w:specVanish w:val="0"/>
        </w:rPr>
        <w:t xml:space="preserve">de </w:t>
      </w:r>
      <w:r w:rsidRPr="00C9254C">
        <w:rPr>
          <w:rStyle w:val="spar3"/>
          <w:rFonts w:ascii="Times New Roman" w:eastAsia="Times New Roman" w:hAnsi="Times New Roman"/>
          <w:color w:val="auto"/>
          <w:sz w:val="24"/>
          <w:szCs w:val="24"/>
          <w:specVanish w:val="0"/>
        </w:rPr>
        <w:t xml:space="preserve">sistem, pentru verificarea modului de stabilire a venitului reglementat necesar pentru </w:t>
      </w:r>
      <w:proofErr w:type="spellStart"/>
      <w:r w:rsidRPr="00C9254C">
        <w:rPr>
          <w:rStyle w:val="spar3"/>
          <w:rFonts w:ascii="Times New Roman" w:eastAsia="Times New Roman" w:hAnsi="Times New Roman"/>
          <w:color w:val="auto"/>
          <w:sz w:val="24"/>
          <w:szCs w:val="24"/>
          <w:specVanish w:val="0"/>
        </w:rPr>
        <w:t>achiziţia</w:t>
      </w:r>
      <w:proofErr w:type="spellEnd"/>
      <w:r w:rsidRPr="00C9254C">
        <w:rPr>
          <w:rStyle w:val="spar3"/>
          <w:rFonts w:ascii="Times New Roman" w:eastAsia="Times New Roman" w:hAnsi="Times New Roman"/>
          <w:color w:val="auto"/>
          <w:sz w:val="24"/>
          <w:szCs w:val="24"/>
          <w:specVanish w:val="0"/>
        </w:rPr>
        <w:t xml:space="preserve"> serviciilor de sistem prevăzute la art. 2 </w:t>
      </w:r>
      <w:proofErr w:type="spellStart"/>
      <w:r w:rsidRPr="00C9254C">
        <w:rPr>
          <w:rStyle w:val="spar3"/>
          <w:rFonts w:ascii="Times New Roman" w:eastAsia="Times New Roman" w:hAnsi="Times New Roman"/>
          <w:color w:val="auto"/>
          <w:sz w:val="24"/>
          <w:szCs w:val="24"/>
          <w:specVanish w:val="0"/>
        </w:rPr>
        <w:t>şi</w:t>
      </w:r>
      <w:proofErr w:type="spellEnd"/>
      <w:r w:rsidRPr="00C9254C">
        <w:rPr>
          <w:rStyle w:val="spar3"/>
          <w:rFonts w:ascii="Times New Roman" w:eastAsia="Times New Roman" w:hAnsi="Times New Roman"/>
          <w:color w:val="auto"/>
          <w:sz w:val="24"/>
          <w:szCs w:val="24"/>
          <w:specVanish w:val="0"/>
        </w:rPr>
        <w:t xml:space="preserve"> aprobarea tarifului pentru </w:t>
      </w:r>
      <w:proofErr w:type="spellStart"/>
      <w:r w:rsidRPr="00C9254C">
        <w:rPr>
          <w:rStyle w:val="spar3"/>
          <w:rFonts w:ascii="Times New Roman" w:eastAsia="Times New Roman" w:hAnsi="Times New Roman"/>
          <w:color w:val="auto"/>
          <w:sz w:val="24"/>
          <w:szCs w:val="24"/>
          <w:specVanish w:val="0"/>
        </w:rPr>
        <w:t>achiziţia</w:t>
      </w:r>
      <w:proofErr w:type="spellEnd"/>
      <w:r w:rsidRPr="00C9254C">
        <w:rPr>
          <w:rStyle w:val="spar3"/>
          <w:rFonts w:ascii="Times New Roman" w:eastAsia="Times New Roman" w:hAnsi="Times New Roman"/>
          <w:color w:val="auto"/>
          <w:sz w:val="24"/>
          <w:szCs w:val="24"/>
          <w:specVanish w:val="0"/>
        </w:rPr>
        <w:t xml:space="preserve"> serviciilor de sistem.</w:t>
      </w:r>
    </w:p>
    <w:p w14:paraId="753914FD" w14:textId="6FAFF2E5" w:rsidR="004D58E2" w:rsidRPr="00B155A2" w:rsidRDefault="004D58E2" w:rsidP="004D58E2">
      <w:pPr>
        <w:pStyle w:val="sartttl"/>
        <w:spacing w:line="276" w:lineRule="auto"/>
        <w:jc w:val="both"/>
        <w:rPr>
          <w:rFonts w:ascii="Times New Roman" w:hAnsi="Times New Roman"/>
          <w:color w:val="auto"/>
          <w:sz w:val="24"/>
          <w:szCs w:val="24"/>
          <w:shd w:val="clear" w:color="auto" w:fill="FFFFFF"/>
        </w:rPr>
      </w:pPr>
      <w:r w:rsidRPr="00B155A2">
        <w:rPr>
          <w:rFonts w:ascii="Times New Roman" w:hAnsi="Times New Roman"/>
          <w:color w:val="auto"/>
          <w:sz w:val="24"/>
          <w:szCs w:val="24"/>
          <w:shd w:val="clear" w:color="auto" w:fill="FFFFFF"/>
        </w:rPr>
        <w:t>Articolul 4</w:t>
      </w:r>
    </w:p>
    <w:p w14:paraId="09924D47" w14:textId="7084119B" w:rsidR="004D58E2" w:rsidRPr="00B155A2" w:rsidRDefault="004D58E2" w:rsidP="004D58E2">
      <w:pPr>
        <w:autoSpaceDE/>
        <w:autoSpaceDN/>
        <w:spacing w:line="276" w:lineRule="auto"/>
        <w:jc w:val="both"/>
        <w:rPr>
          <w:rStyle w:val="spar3"/>
          <w:rFonts w:ascii="Times New Roman" w:eastAsia="Times New Roman" w:hAnsi="Times New Roman"/>
          <w:color w:val="auto"/>
          <w:sz w:val="24"/>
          <w:szCs w:val="24"/>
        </w:rPr>
      </w:pPr>
      <w:r w:rsidRPr="00B155A2">
        <w:rPr>
          <w:rStyle w:val="spar3"/>
          <w:rFonts w:ascii="Times New Roman" w:eastAsia="Times New Roman" w:hAnsi="Times New Roman"/>
          <w:color w:val="auto"/>
          <w:sz w:val="24"/>
          <w:szCs w:val="24"/>
          <w:specVanish w:val="0"/>
        </w:rPr>
        <w:t xml:space="preserve">Tariful pentru </w:t>
      </w:r>
      <w:proofErr w:type="spellStart"/>
      <w:r w:rsidRPr="00B155A2">
        <w:rPr>
          <w:rStyle w:val="spar3"/>
          <w:rFonts w:ascii="Times New Roman" w:eastAsia="Times New Roman" w:hAnsi="Times New Roman"/>
          <w:color w:val="auto"/>
          <w:sz w:val="24"/>
          <w:szCs w:val="24"/>
          <w:specVanish w:val="0"/>
        </w:rPr>
        <w:t>achiziţia</w:t>
      </w:r>
      <w:proofErr w:type="spellEnd"/>
      <w:r w:rsidRPr="00B155A2">
        <w:rPr>
          <w:rStyle w:val="spar3"/>
          <w:rFonts w:ascii="Times New Roman" w:eastAsia="Times New Roman" w:hAnsi="Times New Roman"/>
          <w:color w:val="auto"/>
          <w:sz w:val="24"/>
          <w:szCs w:val="24"/>
          <w:specVanish w:val="0"/>
        </w:rPr>
        <w:t xml:space="preserve"> serviciilor de sistem se aplică pentru energia electrică extrasă din </w:t>
      </w:r>
      <w:proofErr w:type="spellStart"/>
      <w:r w:rsidRPr="00B155A2">
        <w:rPr>
          <w:rStyle w:val="spar3"/>
          <w:rFonts w:ascii="Times New Roman" w:eastAsia="Times New Roman" w:hAnsi="Times New Roman"/>
          <w:color w:val="auto"/>
          <w:sz w:val="24"/>
          <w:szCs w:val="24"/>
          <w:specVanish w:val="0"/>
        </w:rPr>
        <w:t>reţelele</w:t>
      </w:r>
      <w:proofErr w:type="spellEnd"/>
      <w:r w:rsidRPr="00B155A2">
        <w:rPr>
          <w:rStyle w:val="spar3"/>
          <w:rFonts w:ascii="Times New Roman" w:eastAsia="Times New Roman" w:hAnsi="Times New Roman"/>
          <w:color w:val="auto"/>
          <w:sz w:val="24"/>
          <w:szCs w:val="24"/>
          <w:specVanish w:val="0"/>
        </w:rPr>
        <w:t xml:space="preserve"> electrice, cu </w:t>
      </w:r>
      <w:proofErr w:type="spellStart"/>
      <w:r w:rsidRPr="00B155A2">
        <w:rPr>
          <w:rStyle w:val="spar3"/>
          <w:rFonts w:ascii="Times New Roman" w:eastAsia="Times New Roman" w:hAnsi="Times New Roman"/>
          <w:color w:val="auto"/>
          <w:sz w:val="24"/>
          <w:szCs w:val="24"/>
          <w:specVanish w:val="0"/>
        </w:rPr>
        <w:t>excepţia</w:t>
      </w:r>
      <w:proofErr w:type="spellEnd"/>
      <w:r w:rsidRPr="00B155A2">
        <w:rPr>
          <w:rStyle w:val="spar3"/>
          <w:rFonts w:ascii="Times New Roman" w:eastAsia="Times New Roman" w:hAnsi="Times New Roman"/>
          <w:color w:val="auto"/>
          <w:sz w:val="24"/>
          <w:szCs w:val="24"/>
          <w:specVanish w:val="0"/>
        </w:rPr>
        <w:t xml:space="preserve"> energiei electrice exportate</w:t>
      </w:r>
      <w:r w:rsidR="001D2630" w:rsidRPr="00B155A2">
        <w:rPr>
          <w:rStyle w:val="spar3"/>
          <w:rFonts w:ascii="Times New Roman" w:eastAsia="Times New Roman" w:hAnsi="Times New Roman"/>
          <w:color w:val="auto"/>
          <w:sz w:val="24"/>
          <w:szCs w:val="24"/>
          <w:specVanish w:val="0"/>
        </w:rPr>
        <w:t>.</w:t>
      </w:r>
    </w:p>
    <w:p w14:paraId="64D1261D" w14:textId="77777777" w:rsidR="004D58E2" w:rsidRPr="00B155A2" w:rsidRDefault="004D58E2" w:rsidP="004D58E2">
      <w:pPr>
        <w:autoSpaceDE/>
        <w:autoSpaceDN/>
        <w:spacing w:line="276" w:lineRule="auto"/>
        <w:jc w:val="both"/>
        <w:rPr>
          <w:rStyle w:val="spar3"/>
          <w:rFonts w:ascii="Times New Roman" w:eastAsia="Times New Roman" w:hAnsi="Times New Roman"/>
          <w:color w:val="auto"/>
          <w:sz w:val="24"/>
          <w:szCs w:val="24"/>
        </w:rPr>
      </w:pPr>
    </w:p>
    <w:p w14:paraId="053E48C2" w14:textId="771BF73F" w:rsidR="006F7FD7" w:rsidRPr="00B155A2" w:rsidRDefault="00BE73F1" w:rsidP="004367C3">
      <w:pPr>
        <w:pStyle w:val="ssecden"/>
        <w:numPr>
          <w:ilvl w:val="0"/>
          <w:numId w:val="45"/>
        </w:numPr>
        <w:spacing w:line="276" w:lineRule="auto"/>
        <w:ind w:left="0" w:firstLine="0"/>
        <w:jc w:val="left"/>
        <w:rPr>
          <w:rFonts w:ascii="Times New Roman" w:hAnsi="Times New Roman"/>
          <w:sz w:val="24"/>
          <w:szCs w:val="24"/>
          <w:shd w:val="clear" w:color="auto" w:fill="FFFFFF"/>
        </w:rPr>
      </w:pPr>
      <w:r w:rsidRPr="00B155A2">
        <w:rPr>
          <w:rFonts w:ascii="Times New Roman" w:hAnsi="Times New Roman"/>
          <w:sz w:val="24"/>
          <w:szCs w:val="24"/>
          <w:shd w:val="clear" w:color="auto" w:fill="FFFFFF"/>
        </w:rPr>
        <w:t>Scopul serviciilor de sistem</w:t>
      </w:r>
    </w:p>
    <w:p w14:paraId="39AB927D" w14:textId="77777777" w:rsidR="00BE73F1" w:rsidRPr="00B155A2" w:rsidRDefault="00BE73F1" w:rsidP="00BE73F1">
      <w:pPr>
        <w:pStyle w:val="ssecden"/>
        <w:spacing w:line="276" w:lineRule="auto"/>
        <w:jc w:val="both"/>
        <w:rPr>
          <w:rFonts w:ascii="Times New Roman" w:hAnsi="Times New Roman"/>
          <w:sz w:val="24"/>
          <w:szCs w:val="24"/>
          <w:shd w:val="clear" w:color="auto" w:fill="FFFFFF"/>
        </w:rPr>
      </w:pPr>
      <w:r w:rsidRPr="00B155A2">
        <w:rPr>
          <w:rFonts w:ascii="Times New Roman" w:hAnsi="Times New Roman"/>
          <w:sz w:val="24"/>
          <w:szCs w:val="24"/>
          <w:shd w:val="clear" w:color="auto" w:fill="FFFFFF"/>
        </w:rPr>
        <w:t>Articolul 5</w:t>
      </w:r>
    </w:p>
    <w:p w14:paraId="061F9537" w14:textId="6DFCC998" w:rsidR="00BE73F1" w:rsidRPr="00B155A2" w:rsidRDefault="00BE73F1" w:rsidP="00BE73F1">
      <w:pPr>
        <w:pStyle w:val="ssecden"/>
        <w:spacing w:line="276" w:lineRule="auto"/>
        <w:jc w:val="both"/>
        <w:rPr>
          <w:rFonts w:ascii="Times New Roman" w:hAnsi="Times New Roman"/>
          <w:b w:val="0"/>
          <w:bCs w:val="0"/>
          <w:sz w:val="24"/>
          <w:szCs w:val="24"/>
          <w:shd w:val="clear" w:color="auto" w:fill="FFFFFF"/>
        </w:rPr>
      </w:pPr>
      <w:r w:rsidRPr="00B155A2">
        <w:rPr>
          <w:rFonts w:ascii="Times New Roman" w:hAnsi="Times New Roman"/>
          <w:b w:val="0"/>
          <w:bCs w:val="0"/>
          <w:sz w:val="24"/>
          <w:szCs w:val="24"/>
          <w:shd w:val="clear" w:color="auto" w:fill="FFFFFF"/>
        </w:rPr>
        <w:t xml:space="preserve">Serviciile de sistem sunt utilizate de operatorul de transport </w:t>
      </w:r>
      <w:proofErr w:type="spellStart"/>
      <w:r w:rsidRPr="00B155A2">
        <w:rPr>
          <w:rFonts w:ascii="Times New Roman" w:hAnsi="Times New Roman"/>
          <w:b w:val="0"/>
          <w:bCs w:val="0"/>
          <w:sz w:val="24"/>
          <w:szCs w:val="24"/>
          <w:shd w:val="clear" w:color="auto" w:fill="FFFFFF"/>
        </w:rPr>
        <w:t>şi</w:t>
      </w:r>
      <w:proofErr w:type="spellEnd"/>
      <w:r w:rsidRPr="00B155A2">
        <w:rPr>
          <w:rFonts w:ascii="Times New Roman" w:hAnsi="Times New Roman"/>
          <w:b w:val="0"/>
          <w:bCs w:val="0"/>
          <w:sz w:val="24"/>
          <w:szCs w:val="24"/>
          <w:shd w:val="clear" w:color="auto" w:fill="FFFFFF"/>
        </w:rPr>
        <w:t xml:space="preserve"> </w:t>
      </w:r>
      <w:r w:rsidR="007658AF" w:rsidRPr="00B155A2">
        <w:rPr>
          <w:rFonts w:ascii="Times New Roman" w:hAnsi="Times New Roman"/>
          <w:b w:val="0"/>
          <w:bCs w:val="0"/>
          <w:sz w:val="24"/>
          <w:szCs w:val="24"/>
          <w:shd w:val="clear" w:color="auto" w:fill="FFFFFF"/>
        </w:rPr>
        <w:t xml:space="preserve">de </w:t>
      </w:r>
      <w:r w:rsidRPr="00B155A2">
        <w:rPr>
          <w:rFonts w:ascii="Times New Roman" w:hAnsi="Times New Roman"/>
          <w:b w:val="0"/>
          <w:bCs w:val="0"/>
          <w:sz w:val="24"/>
          <w:szCs w:val="24"/>
          <w:shd w:val="clear" w:color="auto" w:fill="FFFFFF"/>
        </w:rPr>
        <w:t>sistem în scopul de a asigura:</w:t>
      </w:r>
    </w:p>
    <w:p w14:paraId="04AC0BA4" w14:textId="1CB5AC7C" w:rsidR="00BE73F1" w:rsidRPr="00B155A2" w:rsidRDefault="00BE73F1" w:rsidP="00BE73F1">
      <w:pPr>
        <w:pStyle w:val="ssecden"/>
        <w:spacing w:line="276" w:lineRule="auto"/>
        <w:jc w:val="both"/>
        <w:rPr>
          <w:rFonts w:ascii="Times New Roman" w:hAnsi="Times New Roman"/>
          <w:b w:val="0"/>
          <w:bCs w:val="0"/>
          <w:sz w:val="24"/>
          <w:szCs w:val="24"/>
          <w:shd w:val="clear" w:color="auto" w:fill="FFFFFF"/>
        </w:rPr>
      </w:pPr>
      <w:r w:rsidRPr="00B155A2">
        <w:rPr>
          <w:rFonts w:ascii="Times New Roman" w:hAnsi="Times New Roman"/>
          <w:b w:val="0"/>
          <w:bCs w:val="0"/>
          <w:sz w:val="24"/>
          <w:szCs w:val="24"/>
          <w:shd w:val="clear" w:color="auto" w:fill="FFFFFF"/>
        </w:rPr>
        <w:t>a)</w:t>
      </w:r>
      <w:r w:rsidR="00345FFF" w:rsidRPr="00B155A2">
        <w:rPr>
          <w:rFonts w:ascii="Times New Roman" w:hAnsi="Times New Roman"/>
          <w:b w:val="0"/>
          <w:bCs w:val="0"/>
          <w:sz w:val="24"/>
          <w:szCs w:val="24"/>
          <w:shd w:val="clear" w:color="auto" w:fill="FFFFFF"/>
        </w:rPr>
        <w:t xml:space="preserve"> </w:t>
      </w:r>
      <w:r w:rsidRPr="00B155A2">
        <w:rPr>
          <w:rFonts w:ascii="Times New Roman" w:hAnsi="Times New Roman"/>
          <w:b w:val="0"/>
          <w:bCs w:val="0"/>
          <w:sz w:val="24"/>
          <w:szCs w:val="24"/>
          <w:shd w:val="clear" w:color="auto" w:fill="FFFFFF"/>
        </w:rPr>
        <w:t xml:space="preserve">compensarea </w:t>
      </w:r>
      <w:proofErr w:type="spellStart"/>
      <w:r w:rsidRPr="00B155A2">
        <w:rPr>
          <w:rFonts w:ascii="Times New Roman" w:hAnsi="Times New Roman"/>
          <w:b w:val="0"/>
          <w:bCs w:val="0"/>
          <w:sz w:val="24"/>
          <w:szCs w:val="24"/>
          <w:shd w:val="clear" w:color="auto" w:fill="FFFFFF"/>
        </w:rPr>
        <w:t>variaţiei</w:t>
      </w:r>
      <w:proofErr w:type="spellEnd"/>
      <w:r w:rsidRPr="00B155A2">
        <w:rPr>
          <w:rFonts w:ascii="Times New Roman" w:hAnsi="Times New Roman"/>
          <w:b w:val="0"/>
          <w:bCs w:val="0"/>
          <w:sz w:val="24"/>
          <w:szCs w:val="24"/>
          <w:shd w:val="clear" w:color="auto" w:fill="FFFFFF"/>
        </w:rPr>
        <w:t xml:space="preserve"> de sarcină în Sistemul electroenergetic </w:t>
      </w:r>
      <w:proofErr w:type="spellStart"/>
      <w:r w:rsidRPr="00B155A2">
        <w:rPr>
          <w:rFonts w:ascii="Times New Roman" w:hAnsi="Times New Roman"/>
          <w:b w:val="0"/>
          <w:bCs w:val="0"/>
          <w:sz w:val="24"/>
          <w:szCs w:val="24"/>
          <w:shd w:val="clear" w:color="auto" w:fill="FFFFFF"/>
        </w:rPr>
        <w:t>naţional</w:t>
      </w:r>
      <w:proofErr w:type="spellEnd"/>
      <w:r w:rsidRPr="00B155A2">
        <w:rPr>
          <w:rFonts w:ascii="Times New Roman" w:hAnsi="Times New Roman"/>
          <w:b w:val="0"/>
          <w:bCs w:val="0"/>
          <w:sz w:val="24"/>
          <w:szCs w:val="24"/>
          <w:shd w:val="clear" w:color="auto" w:fill="FFFFFF"/>
        </w:rPr>
        <w:t xml:space="preserve">, respectiv reglarea </w:t>
      </w:r>
      <w:proofErr w:type="spellStart"/>
      <w:r w:rsidRPr="00B155A2">
        <w:rPr>
          <w:rFonts w:ascii="Times New Roman" w:hAnsi="Times New Roman"/>
          <w:b w:val="0"/>
          <w:bCs w:val="0"/>
          <w:sz w:val="24"/>
          <w:szCs w:val="24"/>
          <w:shd w:val="clear" w:color="auto" w:fill="FFFFFF"/>
        </w:rPr>
        <w:t>frecvenţei</w:t>
      </w:r>
      <w:proofErr w:type="spellEnd"/>
      <w:r w:rsidRPr="00B155A2">
        <w:rPr>
          <w:rFonts w:ascii="Times New Roman" w:hAnsi="Times New Roman"/>
          <w:b w:val="0"/>
          <w:bCs w:val="0"/>
          <w:sz w:val="24"/>
          <w:szCs w:val="24"/>
          <w:shd w:val="clear" w:color="auto" w:fill="FFFFFF"/>
        </w:rPr>
        <w:t xml:space="preserve"> </w:t>
      </w:r>
      <w:proofErr w:type="spellStart"/>
      <w:r w:rsidRPr="00B155A2">
        <w:rPr>
          <w:rFonts w:ascii="Times New Roman" w:hAnsi="Times New Roman"/>
          <w:b w:val="0"/>
          <w:bCs w:val="0"/>
          <w:sz w:val="24"/>
          <w:szCs w:val="24"/>
          <w:shd w:val="clear" w:color="auto" w:fill="FFFFFF"/>
        </w:rPr>
        <w:t>şi</w:t>
      </w:r>
      <w:proofErr w:type="spellEnd"/>
      <w:r w:rsidRPr="00B155A2">
        <w:rPr>
          <w:rFonts w:ascii="Times New Roman" w:hAnsi="Times New Roman"/>
          <w:b w:val="0"/>
          <w:bCs w:val="0"/>
          <w:sz w:val="24"/>
          <w:szCs w:val="24"/>
          <w:shd w:val="clear" w:color="auto" w:fill="FFFFFF"/>
        </w:rPr>
        <w:t xml:space="preserve"> a soldului Sistemului electroenergetic </w:t>
      </w:r>
      <w:proofErr w:type="spellStart"/>
      <w:r w:rsidRPr="00B155A2">
        <w:rPr>
          <w:rFonts w:ascii="Times New Roman" w:hAnsi="Times New Roman"/>
          <w:b w:val="0"/>
          <w:bCs w:val="0"/>
          <w:sz w:val="24"/>
          <w:szCs w:val="24"/>
          <w:shd w:val="clear" w:color="auto" w:fill="FFFFFF"/>
        </w:rPr>
        <w:t>naţional</w:t>
      </w:r>
      <w:proofErr w:type="spellEnd"/>
      <w:r w:rsidRPr="00B155A2">
        <w:rPr>
          <w:rFonts w:ascii="Times New Roman" w:hAnsi="Times New Roman"/>
          <w:b w:val="0"/>
          <w:bCs w:val="0"/>
          <w:sz w:val="24"/>
          <w:szCs w:val="24"/>
          <w:shd w:val="clear" w:color="auto" w:fill="FFFFFF"/>
        </w:rPr>
        <w:t>;</w:t>
      </w:r>
    </w:p>
    <w:p w14:paraId="57474FF1" w14:textId="6A542FE2" w:rsidR="00BE73F1" w:rsidRPr="00B155A2" w:rsidRDefault="00BE73F1" w:rsidP="00BE73F1">
      <w:pPr>
        <w:pStyle w:val="ssecden"/>
        <w:spacing w:line="276" w:lineRule="auto"/>
        <w:jc w:val="both"/>
        <w:rPr>
          <w:rFonts w:ascii="Times New Roman" w:hAnsi="Times New Roman"/>
          <w:b w:val="0"/>
          <w:bCs w:val="0"/>
          <w:sz w:val="24"/>
          <w:szCs w:val="24"/>
          <w:shd w:val="clear" w:color="auto" w:fill="FFFFFF"/>
        </w:rPr>
      </w:pPr>
      <w:r w:rsidRPr="00B155A2">
        <w:rPr>
          <w:rFonts w:ascii="Times New Roman" w:hAnsi="Times New Roman"/>
          <w:b w:val="0"/>
          <w:bCs w:val="0"/>
          <w:sz w:val="24"/>
          <w:szCs w:val="24"/>
          <w:shd w:val="clear" w:color="auto" w:fill="FFFFFF"/>
        </w:rPr>
        <w:t>b)</w:t>
      </w:r>
      <w:r w:rsidR="00345FFF" w:rsidRPr="00B155A2">
        <w:rPr>
          <w:rFonts w:ascii="Times New Roman" w:hAnsi="Times New Roman"/>
          <w:b w:val="0"/>
          <w:bCs w:val="0"/>
          <w:sz w:val="24"/>
          <w:szCs w:val="24"/>
          <w:shd w:val="clear" w:color="auto" w:fill="FFFFFF"/>
        </w:rPr>
        <w:t xml:space="preserve"> </w:t>
      </w:r>
      <w:proofErr w:type="spellStart"/>
      <w:r w:rsidRPr="00B155A2">
        <w:rPr>
          <w:rFonts w:ascii="Times New Roman" w:hAnsi="Times New Roman"/>
          <w:b w:val="0"/>
          <w:bCs w:val="0"/>
          <w:sz w:val="24"/>
          <w:szCs w:val="24"/>
          <w:shd w:val="clear" w:color="auto" w:fill="FFFFFF"/>
        </w:rPr>
        <w:t>menţinerea</w:t>
      </w:r>
      <w:proofErr w:type="spellEnd"/>
      <w:r w:rsidRPr="00B155A2">
        <w:rPr>
          <w:rFonts w:ascii="Times New Roman" w:hAnsi="Times New Roman"/>
          <w:b w:val="0"/>
          <w:bCs w:val="0"/>
          <w:sz w:val="24"/>
          <w:szCs w:val="24"/>
          <w:shd w:val="clear" w:color="auto" w:fill="FFFFFF"/>
        </w:rPr>
        <w:t xml:space="preserve"> de </w:t>
      </w:r>
      <w:proofErr w:type="spellStart"/>
      <w:r w:rsidRPr="00B155A2">
        <w:rPr>
          <w:rFonts w:ascii="Times New Roman" w:hAnsi="Times New Roman"/>
          <w:b w:val="0"/>
          <w:bCs w:val="0"/>
          <w:sz w:val="24"/>
          <w:szCs w:val="24"/>
          <w:shd w:val="clear" w:color="auto" w:fill="FFFFFF"/>
        </w:rPr>
        <w:t>capacităţi</w:t>
      </w:r>
      <w:proofErr w:type="spellEnd"/>
      <w:r w:rsidRPr="00B155A2">
        <w:rPr>
          <w:rFonts w:ascii="Times New Roman" w:hAnsi="Times New Roman"/>
          <w:b w:val="0"/>
          <w:bCs w:val="0"/>
          <w:sz w:val="24"/>
          <w:szCs w:val="24"/>
          <w:shd w:val="clear" w:color="auto" w:fill="FFFFFF"/>
        </w:rPr>
        <w:t xml:space="preserve"> de rezervă de putere activă pentru compensarea </w:t>
      </w:r>
      <w:proofErr w:type="spellStart"/>
      <w:r w:rsidRPr="00B155A2">
        <w:rPr>
          <w:rFonts w:ascii="Times New Roman" w:hAnsi="Times New Roman"/>
          <w:b w:val="0"/>
          <w:bCs w:val="0"/>
          <w:sz w:val="24"/>
          <w:szCs w:val="24"/>
          <w:shd w:val="clear" w:color="auto" w:fill="FFFFFF"/>
        </w:rPr>
        <w:t>diferenţelor</w:t>
      </w:r>
      <w:proofErr w:type="spellEnd"/>
      <w:r w:rsidRPr="00B155A2">
        <w:rPr>
          <w:rFonts w:ascii="Times New Roman" w:hAnsi="Times New Roman"/>
          <w:b w:val="0"/>
          <w:bCs w:val="0"/>
          <w:sz w:val="24"/>
          <w:szCs w:val="24"/>
          <w:shd w:val="clear" w:color="auto" w:fill="FFFFFF"/>
        </w:rPr>
        <w:t xml:space="preserve"> </w:t>
      </w:r>
      <w:proofErr w:type="spellStart"/>
      <w:r w:rsidRPr="00B155A2">
        <w:rPr>
          <w:rFonts w:ascii="Times New Roman" w:hAnsi="Times New Roman"/>
          <w:b w:val="0"/>
          <w:bCs w:val="0"/>
          <w:sz w:val="24"/>
          <w:szCs w:val="24"/>
          <w:shd w:val="clear" w:color="auto" w:fill="FFFFFF"/>
        </w:rPr>
        <w:t>faţă</w:t>
      </w:r>
      <w:proofErr w:type="spellEnd"/>
      <w:r w:rsidRPr="00B155A2">
        <w:rPr>
          <w:rFonts w:ascii="Times New Roman" w:hAnsi="Times New Roman"/>
          <w:b w:val="0"/>
          <w:bCs w:val="0"/>
          <w:sz w:val="24"/>
          <w:szCs w:val="24"/>
          <w:shd w:val="clear" w:color="auto" w:fill="FFFFFF"/>
        </w:rPr>
        <w:t xml:space="preserve"> de programul de </w:t>
      </w:r>
      <w:proofErr w:type="spellStart"/>
      <w:r w:rsidRPr="00B155A2">
        <w:rPr>
          <w:rFonts w:ascii="Times New Roman" w:hAnsi="Times New Roman"/>
          <w:b w:val="0"/>
          <w:bCs w:val="0"/>
          <w:sz w:val="24"/>
          <w:szCs w:val="24"/>
          <w:shd w:val="clear" w:color="auto" w:fill="FFFFFF"/>
        </w:rPr>
        <w:t>funcţionare</w:t>
      </w:r>
      <w:proofErr w:type="spellEnd"/>
      <w:r w:rsidRPr="00B155A2">
        <w:rPr>
          <w:rFonts w:ascii="Times New Roman" w:hAnsi="Times New Roman"/>
          <w:b w:val="0"/>
          <w:bCs w:val="0"/>
          <w:sz w:val="24"/>
          <w:szCs w:val="24"/>
          <w:shd w:val="clear" w:color="auto" w:fill="FFFFFF"/>
        </w:rPr>
        <w:t xml:space="preserve"> a Sistemului electroenergetic </w:t>
      </w:r>
      <w:proofErr w:type="spellStart"/>
      <w:r w:rsidRPr="00B155A2">
        <w:rPr>
          <w:rFonts w:ascii="Times New Roman" w:hAnsi="Times New Roman"/>
          <w:b w:val="0"/>
          <w:bCs w:val="0"/>
          <w:sz w:val="24"/>
          <w:szCs w:val="24"/>
          <w:shd w:val="clear" w:color="auto" w:fill="FFFFFF"/>
        </w:rPr>
        <w:t>naţional</w:t>
      </w:r>
      <w:proofErr w:type="spellEnd"/>
      <w:r w:rsidRPr="00B155A2">
        <w:rPr>
          <w:rFonts w:ascii="Times New Roman" w:hAnsi="Times New Roman"/>
          <w:b w:val="0"/>
          <w:bCs w:val="0"/>
          <w:sz w:val="24"/>
          <w:szCs w:val="24"/>
          <w:shd w:val="clear" w:color="auto" w:fill="FFFFFF"/>
        </w:rPr>
        <w:t>;</w:t>
      </w:r>
    </w:p>
    <w:p w14:paraId="65D2C7AF" w14:textId="3ABDEDEF" w:rsidR="00BE73F1" w:rsidRPr="00B155A2" w:rsidRDefault="00BE73F1" w:rsidP="00BE73F1">
      <w:pPr>
        <w:pStyle w:val="ssecden"/>
        <w:spacing w:line="276" w:lineRule="auto"/>
        <w:jc w:val="both"/>
        <w:rPr>
          <w:rFonts w:ascii="Times New Roman" w:hAnsi="Times New Roman"/>
          <w:b w:val="0"/>
          <w:bCs w:val="0"/>
          <w:sz w:val="24"/>
          <w:szCs w:val="24"/>
          <w:shd w:val="clear" w:color="auto" w:fill="FFFFFF"/>
        </w:rPr>
      </w:pPr>
      <w:r w:rsidRPr="00B155A2">
        <w:rPr>
          <w:rFonts w:ascii="Times New Roman" w:hAnsi="Times New Roman"/>
          <w:b w:val="0"/>
          <w:bCs w:val="0"/>
          <w:sz w:val="24"/>
          <w:szCs w:val="24"/>
          <w:shd w:val="clear" w:color="auto" w:fill="FFFFFF"/>
        </w:rPr>
        <w:t>c)</w:t>
      </w:r>
      <w:r w:rsidR="00345FFF" w:rsidRPr="00B155A2">
        <w:rPr>
          <w:rFonts w:ascii="Times New Roman" w:hAnsi="Times New Roman"/>
          <w:b w:val="0"/>
          <w:bCs w:val="0"/>
          <w:sz w:val="24"/>
          <w:szCs w:val="24"/>
          <w:shd w:val="clear" w:color="auto" w:fill="FFFFFF"/>
        </w:rPr>
        <w:t xml:space="preserve"> </w:t>
      </w:r>
      <w:r w:rsidRPr="00B155A2">
        <w:rPr>
          <w:rFonts w:ascii="Times New Roman" w:hAnsi="Times New Roman"/>
          <w:b w:val="0"/>
          <w:bCs w:val="0"/>
          <w:sz w:val="24"/>
          <w:szCs w:val="24"/>
          <w:shd w:val="clear" w:color="auto" w:fill="FFFFFF"/>
        </w:rPr>
        <w:t xml:space="preserve">reglajul tensiunilor în </w:t>
      </w:r>
      <w:proofErr w:type="spellStart"/>
      <w:r w:rsidRPr="00B155A2">
        <w:rPr>
          <w:rFonts w:ascii="Times New Roman" w:hAnsi="Times New Roman"/>
          <w:b w:val="0"/>
          <w:bCs w:val="0"/>
          <w:sz w:val="24"/>
          <w:szCs w:val="24"/>
          <w:shd w:val="clear" w:color="auto" w:fill="FFFFFF"/>
        </w:rPr>
        <w:t>reţeaua</w:t>
      </w:r>
      <w:proofErr w:type="spellEnd"/>
      <w:r w:rsidRPr="00B155A2">
        <w:rPr>
          <w:rFonts w:ascii="Times New Roman" w:hAnsi="Times New Roman"/>
          <w:b w:val="0"/>
          <w:bCs w:val="0"/>
          <w:sz w:val="24"/>
          <w:szCs w:val="24"/>
          <w:shd w:val="clear" w:color="auto" w:fill="FFFFFF"/>
        </w:rPr>
        <w:t xml:space="preserve"> electrică de transport;</w:t>
      </w:r>
    </w:p>
    <w:p w14:paraId="62437D6F" w14:textId="235DB4D4" w:rsidR="00BE73F1" w:rsidRPr="00B155A2" w:rsidRDefault="00BE73F1" w:rsidP="00BE73F1">
      <w:pPr>
        <w:pStyle w:val="ssecden"/>
        <w:spacing w:line="276" w:lineRule="auto"/>
        <w:jc w:val="both"/>
        <w:rPr>
          <w:rFonts w:ascii="Times New Roman" w:hAnsi="Times New Roman"/>
          <w:b w:val="0"/>
          <w:bCs w:val="0"/>
          <w:sz w:val="24"/>
          <w:szCs w:val="24"/>
          <w:shd w:val="clear" w:color="auto" w:fill="FFFFFF"/>
        </w:rPr>
      </w:pPr>
      <w:r w:rsidRPr="00B155A2">
        <w:rPr>
          <w:rFonts w:ascii="Times New Roman" w:hAnsi="Times New Roman"/>
          <w:b w:val="0"/>
          <w:bCs w:val="0"/>
          <w:sz w:val="24"/>
          <w:szCs w:val="24"/>
          <w:shd w:val="clear" w:color="auto" w:fill="FFFFFF"/>
        </w:rPr>
        <w:t>d)</w:t>
      </w:r>
      <w:r w:rsidR="00345FFF" w:rsidRPr="00B155A2">
        <w:rPr>
          <w:rFonts w:ascii="Times New Roman" w:hAnsi="Times New Roman"/>
          <w:b w:val="0"/>
          <w:bCs w:val="0"/>
          <w:sz w:val="24"/>
          <w:szCs w:val="24"/>
          <w:shd w:val="clear" w:color="auto" w:fill="FFFFFF"/>
        </w:rPr>
        <w:t xml:space="preserve"> </w:t>
      </w:r>
      <w:r w:rsidRPr="00B155A2">
        <w:rPr>
          <w:rFonts w:ascii="Times New Roman" w:hAnsi="Times New Roman"/>
          <w:b w:val="0"/>
          <w:bCs w:val="0"/>
          <w:sz w:val="24"/>
          <w:szCs w:val="24"/>
          <w:shd w:val="clear" w:color="auto" w:fill="FFFFFF"/>
        </w:rPr>
        <w:t>participarea la apărarea SEN;</w:t>
      </w:r>
    </w:p>
    <w:p w14:paraId="3B1C36CB" w14:textId="5CEEFC09" w:rsidR="00BE73F1" w:rsidRPr="00B155A2" w:rsidRDefault="00BE73F1" w:rsidP="00BE73F1">
      <w:pPr>
        <w:pStyle w:val="ssecden"/>
        <w:spacing w:line="276" w:lineRule="auto"/>
        <w:jc w:val="both"/>
        <w:rPr>
          <w:rFonts w:ascii="Times New Roman" w:hAnsi="Times New Roman"/>
          <w:b w:val="0"/>
          <w:bCs w:val="0"/>
          <w:sz w:val="24"/>
          <w:szCs w:val="24"/>
          <w:shd w:val="clear" w:color="auto" w:fill="FFFFFF"/>
        </w:rPr>
      </w:pPr>
      <w:r w:rsidRPr="00B155A2">
        <w:rPr>
          <w:rFonts w:ascii="Times New Roman" w:hAnsi="Times New Roman"/>
          <w:b w:val="0"/>
          <w:bCs w:val="0"/>
          <w:sz w:val="24"/>
          <w:szCs w:val="24"/>
          <w:shd w:val="clear" w:color="auto" w:fill="FFFFFF"/>
        </w:rPr>
        <w:t>e)</w:t>
      </w:r>
      <w:r w:rsidR="00345FFF" w:rsidRPr="00B155A2">
        <w:rPr>
          <w:rFonts w:ascii="Times New Roman" w:hAnsi="Times New Roman"/>
          <w:b w:val="0"/>
          <w:bCs w:val="0"/>
          <w:sz w:val="24"/>
          <w:szCs w:val="24"/>
          <w:shd w:val="clear" w:color="auto" w:fill="FFFFFF"/>
        </w:rPr>
        <w:t xml:space="preserve"> </w:t>
      </w:r>
      <w:r w:rsidRPr="00B155A2">
        <w:rPr>
          <w:rFonts w:ascii="Times New Roman" w:hAnsi="Times New Roman"/>
          <w:b w:val="0"/>
          <w:bCs w:val="0"/>
          <w:sz w:val="24"/>
          <w:szCs w:val="24"/>
          <w:shd w:val="clear" w:color="auto" w:fill="FFFFFF"/>
        </w:rPr>
        <w:t>participarea la restaurarea SEN (capacitatea de pornire cu surse proprii).</w:t>
      </w:r>
    </w:p>
    <w:p w14:paraId="484109C2" w14:textId="77777777" w:rsidR="00F276E7" w:rsidRPr="00B155A2" w:rsidRDefault="00F276E7" w:rsidP="00BE73F1">
      <w:pPr>
        <w:pStyle w:val="ssecden"/>
        <w:spacing w:line="276" w:lineRule="auto"/>
        <w:jc w:val="both"/>
        <w:rPr>
          <w:rFonts w:ascii="Times New Roman" w:hAnsi="Times New Roman"/>
          <w:sz w:val="24"/>
          <w:szCs w:val="24"/>
          <w:shd w:val="clear" w:color="auto" w:fill="FFFFFF"/>
        </w:rPr>
      </w:pPr>
    </w:p>
    <w:p w14:paraId="2813A1F8" w14:textId="77777777" w:rsidR="00F276E7" w:rsidRPr="00B155A2" w:rsidRDefault="00F276E7" w:rsidP="00BE73F1">
      <w:pPr>
        <w:pStyle w:val="ssecden"/>
        <w:spacing w:line="276" w:lineRule="auto"/>
        <w:jc w:val="both"/>
        <w:rPr>
          <w:rFonts w:ascii="Times New Roman" w:hAnsi="Times New Roman"/>
          <w:sz w:val="24"/>
          <w:szCs w:val="24"/>
          <w:shd w:val="clear" w:color="auto" w:fill="FFFFFF"/>
        </w:rPr>
      </w:pPr>
    </w:p>
    <w:p w14:paraId="7C64E162" w14:textId="77777777" w:rsidR="00F276E7" w:rsidRPr="00B155A2" w:rsidRDefault="00F276E7" w:rsidP="00BE73F1">
      <w:pPr>
        <w:pStyle w:val="ssecden"/>
        <w:spacing w:line="276" w:lineRule="auto"/>
        <w:jc w:val="both"/>
        <w:rPr>
          <w:rFonts w:ascii="Times New Roman" w:hAnsi="Times New Roman"/>
          <w:sz w:val="24"/>
          <w:szCs w:val="24"/>
          <w:shd w:val="clear" w:color="auto" w:fill="FFFFFF"/>
        </w:rPr>
      </w:pPr>
    </w:p>
    <w:p w14:paraId="2C855D8C" w14:textId="14397C5E" w:rsidR="00BE73F1" w:rsidRPr="00B155A2" w:rsidRDefault="00BE73F1" w:rsidP="00BE73F1">
      <w:pPr>
        <w:pStyle w:val="ssecden"/>
        <w:spacing w:line="276" w:lineRule="auto"/>
        <w:jc w:val="both"/>
        <w:rPr>
          <w:rFonts w:ascii="Times New Roman" w:hAnsi="Times New Roman"/>
          <w:sz w:val="24"/>
          <w:szCs w:val="24"/>
          <w:shd w:val="clear" w:color="auto" w:fill="FFFFFF"/>
        </w:rPr>
      </w:pPr>
      <w:r w:rsidRPr="00B155A2">
        <w:rPr>
          <w:rFonts w:ascii="Times New Roman" w:hAnsi="Times New Roman"/>
          <w:sz w:val="24"/>
          <w:szCs w:val="24"/>
          <w:shd w:val="clear" w:color="auto" w:fill="FFFFFF"/>
        </w:rPr>
        <w:lastRenderedPageBreak/>
        <w:t>Articolul 6</w:t>
      </w:r>
    </w:p>
    <w:p w14:paraId="0208979F" w14:textId="5373DF6D" w:rsidR="00BE73F1" w:rsidRPr="00B155A2" w:rsidRDefault="00BE73F1" w:rsidP="00BE73F1">
      <w:pPr>
        <w:pStyle w:val="ssecden"/>
        <w:numPr>
          <w:ilvl w:val="0"/>
          <w:numId w:val="137"/>
        </w:numPr>
        <w:spacing w:line="276" w:lineRule="auto"/>
        <w:ind w:left="0" w:firstLine="0"/>
        <w:jc w:val="both"/>
        <w:rPr>
          <w:rFonts w:ascii="Times New Roman" w:hAnsi="Times New Roman"/>
          <w:b w:val="0"/>
          <w:bCs w:val="0"/>
          <w:sz w:val="24"/>
          <w:szCs w:val="24"/>
          <w:shd w:val="clear" w:color="auto" w:fill="FFFFFF"/>
        </w:rPr>
      </w:pPr>
      <w:r w:rsidRPr="00B155A2">
        <w:rPr>
          <w:rFonts w:ascii="Times New Roman" w:hAnsi="Times New Roman"/>
          <w:b w:val="0"/>
          <w:bCs w:val="0"/>
          <w:sz w:val="24"/>
          <w:szCs w:val="24"/>
          <w:shd w:val="clear" w:color="auto" w:fill="FFFFFF"/>
        </w:rPr>
        <w:t xml:space="preserve">Operatorul de transport </w:t>
      </w:r>
      <w:proofErr w:type="spellStart"/>
      <w:r w:rsidRPr="00B155A2">
        <w:rPr>
          <w:rFonts w:ascii="Times New Roman" w:hAnsi="Times New Roman"/>
          <w:b w:val="0"/>
          <w:bCs w:val="0"/>
          <w:sz w:val="24"/>
          <w:szCs w:val="24"/>
          <w:shd w:val="clear" w:color="auto" w:fill="FFFFFF"/>
        </w:rPr>
        <w:t>şi</w:t>
      </w:r>
      <w:proofErr w:type="spellEnd"/>
      <w:r w:rsidRPr="00B155A2">
        <w:rPr>
          <w:rFonts w:ascii="Times New Roman" w:hAnsi="Times New Roman"/>
          <w:b w:val="0"/>
          <w:bCs w:val="0"/>
          <w:sz w:val="24"/>
          <w:szCs w:val="24"/>
          <w:shd w:val="clear" w:color="auto" w:fill="FFFFFF"/>
        </w:rPr>
        <w:t xml:space="preserve"> </w:t>
      </w:r>
      <w:r w:rsidR="00345FFF" w:rsidRPr="00B155A2">
        <w:rPr>
          <w:rFonts w:ascii="Times New Roman" w:hAnsi="Times New Roman"/>
          <w:b w:val="0"/>
          <w:bCs w:val="0"/>
          <w:sz w:val="24"/>
          <w:szCs w:val="24"/>
          <w:shd w:val="clear" w:color="auto" w:fill="FFFFFF"/>
        </w:rPr>
        <w:t xml:space="preserve">de </w:t>
      </w:r>
      <w:r w:rsidRPr="00B155A2">
        <w:rPr>
          <w:rFonts w:ascii="Times New Roman" w:hAnsi="Times New Roman"/>
          <w:b w:val="0"/>
          <w:bCs w:val="0"/>
          <w:sz w:val="24"/>
          <w:szCs w:val="24"/>
          <w:shd w:val="clear" w:color="auto" w:fill="FFFFFF"/>
        </w:rPr>
        <w:t xml:space="preserve">sistem </w:t>
      </w:r>
      <w:proofErr w:type="spellStart"/>
      <w:r w:rsidRPr="00B155A2">
        <w:rPr>
          <w:rFonts w:ascii="Times New Roman" w:hAnsi="Times New Roman"/>
          <w:b w:val="0"/>
          <w:bCs w:val="0"/>
          <w:sz w:val="24"/>
          <w:szCs w:val="24"/>
          <w:shd w:val="clear" w:color="auto" w:fill="FFFFFF"/>
        </w:rPr>
        <w:t>achiziţionează</w:t>
      </w:r>
      <w:proofErr w:type="spellEnd"/>
      <w:r w:rsidRPr="00B155A2">
        <w:rPr>
          <w:rFonts w:ascii="Times New Roman" w:hAnsi="Times New Roman"/>
          <w:b w:val="0"/>
          <w:bCs w:val="0"/>
          <w:sz w:val="24"/>
          <w:szCs w:val="24"/>
          <w:shd w:val="clear" w:color="auto" w:fill="FFFFFF"/>
        </w:rPr>
        <w:t xml:space="preserve"> servicii de sistem de la </w:t>
      </w:r>
      <w:proofErr w:type="spellStart"/>
      <w:r w:rsidRPr="00B155A2">
        <w:rPr>
          <w:rFonts w:ascii="Times New Roman" w:hAnsi="Times New Roman"/>
          <w:b w:val="0"/>
          <w:bCs w:val="0"/>
          <w:sz w:val="24"/>
          <w:szCs w:val="24"/>
          <w:shd w:val="clear" w:color="auto" w:fill="FFFFFF"/>
        </w:rPr>
        <w:t>participanţii</w:t>
      </w:r>
      <w:proofErr w:type="spellEnd"/>
      <w:r w:rsidRPr="00B155A2">
        <w:rPr>
          <w:rFonts w:ascii="Times New Roman" w:hAnsi="Times New Roman"/>
          <w:b w:val="0"/>
          <w:bCs w:val="0"/>
          <w:sz w:val="24"/>
          <w:szCs w:val="24"/>
          <w:shd w:val="clear" w:color="auto" w:fill="FFFFFF"/>
        </w:rPr>
        <w:t xml:space="preserve"> la </w:t>
      </w:r>
      <w:proofErr w:type="spellStart"/>
      <w:r w:rsidRPr="00B155A2">
        <w:rPr>
          <w:rFonts w:ascii="Times New Roman" w:hAnsi="Times New Roman"/>
          <w:b w:val="0"/>
          <w:bCs w:val="0"/>
          <w:sz w:val="24"/>
          <w:szCs w:val="24"/>
          <w:shd w:val="clear" w:color="auto" w:fill="FFFFFF"/>
        </w:rPr>
        <w:t>piaţă</w:t>
      </w:r>
      <w:proofErr w:type="spellEnd"/>
      <w:r w:rsidRPr="00B155A2">
        <w:rPr>
          <w:rFonts w:ascii="Times New Roman" w:hAnsi="Times New Roman"/>
          <w:b w:val="0"/>
          <w:bCs w:val="0"/>
          <w:sz w:val="24"/>
          <w:szCs w:val="24"/>
          <w:shd w:val="clear" w:color="auto" w:fill="FFFFFF"/>
        </w:rPr>
        <w:t xml:space="preserve"> prin proceduri transparente, nediscriminatorii, bazate pe </w:t>
      </w:r>
      <w:proofErr w:type="spellStart"/>
      <w:r w:rsidRPr="00B155A2">
        <w:rPr>
          <w:rFonts w:ascii="Times New Roman" w:hAnsi="Times New Roman"/>
          <w:b w:val="0"/>
          <w:bCs w:val="0"/>
          <w:sz w:val="24"/>
          <w:szCs w:val="24"/>
          <w:shd w:val="clear" w:color="auto" w:fill="FFFFFF"/>
        </w:rPr>
        <w:t>piaţă</w:t>
      </w:r>
      <w:proofErr w:type="spellEnd"/>
      <w:r w:rsidRPr="00B155A2">
        <w:rPr>
          <w:rFonts w:ascii="Times New Roman" w:hAnsi="Times New Roman"/>
          <w:b w:val="0"/>
          <w:bCs w:val="0"/>
          <w:sz w:val="24"/>
          <w:szCs w:val="24"/>
          <w:shd w:val="clear" w:color="auto" w:fill="FFFFFF"/>
        </w:rPr>
        <w:t>, în conformitate cu prevederile cadrului de reglementare în vigoare.</w:t>
      </w:r>
    </w:p>
    <w:p w14:paraId="4AAD9EBC" w14:textId="36EA3FF2" w:rsidR="00BE73F1" w:rsidRPr="00B155A2" w:rsidRDefault="00BE73F1" w:rsidP="00BE73F1">
      <w:pPr>
        <w:pStyle w:val="ssecden"/>
        <w:numPr>
          <w:ilvl w:val="0"/>
          <w:numId w:val="137"/>
        </w:numPr>
        <w:spacing w:line="276" w:lineRule="auto"/>
        <w:ind w:left="0" w:firstLine="0"/>
        <w:jc w:val="both"/>
        <w:rPr>
          <w:rFonts w:ascii="Times New Roman" w:hAnsi="Times New Roman"/>
          <w:b w:val="0"/>
          <w:bCs w:val="0"/>
          <w:sz w:val="24"/>
          <w:szCs w:val="24"/>
          <w:shd w:val="clear" w:color="auto" w:fill="FFFFFF"/>
        </w:rPr>
      </w:pPr>
      <w:r w:rsidRPr="00B155A2">
        <w:rPr>
          <w:rFonts w:ascii="Times New Roman" w:hAnsi="Times New Roman"/>
          <w:b w:val="0"/>
          <w:bCs w:val="0"/>
          <w:sz w:val="24"/>
          <w:szCs w:val="24"/>
          <w:shd w:val="clear" w:color="auto" w:fill="FFFFFF"/>
        </w:rPr>
        <w:t>Procedurile prin care se achiziționează serviciile de sistem care nu au ca scop stabilitatea frecvenței au în vedere un preț maximal stabilit în condiții de eficientă economică în conformitate cu</w:t>
      </w:r>
      <w:r w:rsidR="00EC3B9B" w:rsidRPr="00B155A2">
        <w:rPr>
          <w:rFonts w:ascii="Times New Roman" w:hAnsi="Times New Roman"/>
          <w:b w:val="0"/>
          <w:bCs w:val="0"/>
          <w:sz w:val="24"/>
          <w:szCs w:val="24"/>
          <w:shd w:val="clear" w:color="auto" w:fill="FFFFFF"/>
        </w:rPr>
        <w:t xml:space="preserve"> prevederile Metodologiei de stabilire a prețului maximal pentru achiziționarea de către operatorul de transport și sistem a serviciului de sistem </w:t>
      </w:r>
      <w:r w:rsidR="00575D43" w:rsidRPr="00B155A2">
        <w:rPr>
          <w:rFonts w:ascii="Times New Roman" w:hAnsi="Times New Roman"/>
          <w:b w:val="0"/>
          <w:bCs w:val="0"/>
          <w:sz w:val="24"/>
          <w:szCs w:val="24"/>
          <w:shd w:val="clear" w:color="auto" w:fill="FFFFFF"/>
        </w:rPr>
        <w:t xml:space="preserve">pentru reglajul tensiunii în rețeaua electrică de transport, aprobată prin </w:t>
      </w:r>
      <w:r w:rsidR="00EC3B9B" w:rsidRPr="00B155A2">
        <w:rPr>
          <w:rFonts w:ascii="Times New Roman" w:hAnsi="Times New Roman"/>
          <w:b w:val="0"/>
          <w:bCs w:val="0"/>
          <w:sz w:val="24"/>
          <w:szCs w:val="24"/>
          <w:shd w:val="clear" w:color="auto" w:fill="FFFFFF"/>
        </w:rPr>
        <w:t xml:space="preserve">Ordinului președintelui </w:t>
      </w:r>
      <w:proofErr w:type="spellStart"/>
      <w:r w:rsidR="00EC3B9B" w:rsidRPr="00B155A2">
        <w:rPr>
          <w:rFonts w:ascii="Times New Roman" w:hAnsi="Times New Roman"/>
          <w:b w:val="0"/>
          <w:bCs w:val="0"/>
          <w:sz w:val="24"/>
          <w:szCs w:val="24"/>
          <w:shd w:val="clear" w:color="auto" w:fill="FFFFFF"/>
        </w:rPr>
        <w:t>Autotității</w:t>
      </w:r>
      <w:proofErr w:type="spellEnd"/>
      <w:r w:rsidR="00EC3B9B" w:rsidRPr="00B155A2">
        <w:rPr>
          <w:rFonts w:ascii="Times New Roman" w:hAnsi="Times New Roman"/>
          <w:b w:val="0"/>
          <w:bCs w:val="0"/>
          <w:sz w:val="24"/>
          <w:szCs w:val="24"/>
          <w:shd w:val="clear" w:color="auto" w:fill="FFFFFF"/>
        </w:rPr>
        <w:t xml:space="preserve"> Naționale de Reglementare în Domeniul Energiei nr.</w:t>
      </w:r>
      <w:r w:rsidR="00575D43" w:rsidRPr="00B155A2">
        <w:rPr>
          <w:rFonts w:ascii="Times New Roman" w:hAnsi="Times New Roman"/>
          <w:b w:val="0"/>
          <w:bCs w:val="0"/>
          <w:sz w:val="24"/>
          <w:szCs w:val="24"/>
          <w:shd w:val="clear" w:color="auto" w:fill="FFFFFF"/>
        </w:rPr>
        <w:t xml:space="preserve"> 50/2024.</w:t>
      </w:r>
    </w:p>
    <w:p w14:paraId="2D9EC930" w14:textId="588E0212" w:rsidR="00F55353" w:rsidRPr="00B155A2" w:rsidRDefault="00275383" w:rsidP="00BE73F1">
      <w:pPr>
        <w:pStyle w:val="ssecden"/>
        <w:numPr>
          <w:ilvl w:val="0"/>
          <w:numId w:val="137"/>
        </w:numPr>
        <w:spacing w:line="276" w:lineRule="auto"/>
        <w:ind w:left="0" w:firstLine="0"/>
        <w:jc w:val="both"/>
        <w:rPr>
          <w:rFonts w:ascii="Times New Roman" w:hAnsi="Times New Roman"/>
          <w:b w:val="0"/>
          <w:bCs w:val="0"/>
          <w:sz w:val="24"/>
          <w:szCs w:val="24"/>
          <w:shd w:val="clear" w:color="auto" w:fill="FFFFFF"/>
        </w:rPr>
      </w:pPr>
      <w:r w:rsidRPr="00B155A2">
        <w:rPr>
          <w:rFonts w:ascii="Times New Roman" w:hAnsi="Times New Roman"/>
          <w:b w:val="0"/>
          <w:bCs w:val="0"/>
          <w:sz w:val="24"/>
          <w:szCs w:val="24"/>
          <w:shd w:val="clear" w:color="auto" w:fill="FFFFFF"/>
        </w:rPr>
        <w:t xml:space="preserve">În situația în care, în condițiile art. 36 alin. (16^1) din Legea energiei electrice și a gazelor naturale nr. 123/2012, cu modificările și completările ulterioare, Autoritatea Națională de  Reglementare în Domeniul Energiei decide ca pentru o perioadă limitată de cel mult un an operatorul de transport și de sistem să aibă dreptul să solicite, prin dispoziție de dispecer, furnizarea serviciului respectiv la prețul maximal prevăzut la alin. (2), costurile cu achiziția </w:t>
      </w:r>
      <w:r w:rsidR="00345FFF" w:rsidRPr="00B155A2">
        <w:rPr>
          <w:rFonts w:ascii="Times New Roman" w:hAnsi="Times New Roman"/>
          <w:b w:val="0"/>
          <w:bCs w:val="0"/>
          <w:sz w:val="24"/>
          <w:szCs w:val="24"/>
          <w:shd w:val="clear" w:color="auto" w:fill="FFFFFF"/>
        </w:rPr>
        <w:t>acestui serviciu</w:t>
      </w:r>
      <w:r w:rsidRPr="00B155A2">
        <w:rPr>
          <w:rFonts w:ascii="Times New Roman" w:hAnsi="Times New Roman"/>
          <w:b w:val="0"/>
          <w:bCs w:val="0"/>
          <w:sz w:val="24"/>
          <w:szCs w:val="24"/>
          <w:shd w:val="clear" w:color="auto" w:fill="FFFFFF"/>
        </w:rPr>
        <w:t xml:space="preserve"> se recunosc în tariful pentru achiziția serviciilor de sistem la nivelul rezultat din aplicarea prețului maximal prevăzut la alin. (2) </w:t>
      </w:r>
      <w:r w:rsidR="007F28FA" w:rsidRPr="00B155A2">
        <w:rPr>
          <w:rFonts w:ascii="Times New Roman" w:hAnsi="Times New Roman"/>
          <w:b w:val="0"/>
          <w:bCs w:val="0"/>
          <w:sz w:val="24"/>
          <w:szCs w:val="24"/>
          <w:shd w:val="clear" w:color="auto" w:fill="FFFFFF"/>
        </w:rPr>
        <w:t>la</w:t>
      </w:r>
      <w:r w:rsidRPr="00B155A2">
        <w:rPr>
          <w:rFonts w:ascii="Times New Roman" w:hAnsi="Times New Roman"/>
          <w:b w:val="0"/>
          <w:bCs w:val="0"/>
          <w:sz w:val="24"/>
          <w:szCs w:val="24"/>
          <w:shd w:val="clear" w:color="auto" w:fill="FFFFFF"/>
        </w:rPr>
        <w:t xml:space="preserve"> cantitatea de energie</w:t>
      </w:r>
      <w:r w:rsidR="00345FFF" w:rsidRPr="00B155A2">
        <w:rPr>
          <w:rFonts w:ascii="Times New Roman" w:hAnsi="Times New Roman"/>
          <w:b w:val="0"/>
          <w:bCs w:val="0"/>
          <w:sz w:val="24"/>
          <w:szCs w:val="24"/>
          <w:shd w:val="clear" w:color="auto" w:fill="FFFFFF"/>
        </w:rPr>
        <w:t xml:space="preserve"> electrică </w:t>
      </w:r>
      <w:r w:rsidRPr="00B155A2">
        <w:rPr>
          <w:rFonts w:ascii="Times New Roman" w:hAnsi="Times New Roman"/>
          <w:b w:val="0"/>
          <w:bCs w:val="0"/>
          <w:sz w:val="24"/>
          <w:szCs w:val="24"/>
          <w:shd w:val="clear" w:color="auto" w:fill="FFFFFF"/>
        </w:rPr>
        <w:t xml:space="preserve"> reactivă pentru reglajul tensiunii achiziționată.</w:t>
      </w:r>
    </w:p>
    <w:p w14:paraId="3C301E4F" w14:textId="77777777" w:rsidR="00BE73F1" w:rsidRPr="00B155A2" w:rsidRDefault="00BE73F1" w:rsidP="00BE73F1">
      <w:pPr>
        <w:pStyle w:val="ssecden"/>
        <w:spacing w:line="276" w:lineRule="auto"/>
        <w:jc w:val="both"/>
        <w:rPr>
          <w:rFonts w:ascii="Times New Roman" w:hAnsi="Times New Roman"/>
          <w:b w:val="0"/>
          <w:bCs w:val="0"/>
          <w:sz w:val="24"/>
          <w:szCs w:val="24"/>
          <w:shd w:val="clear" w:color="auto" w:fill="FFFFFF"/>
        </w:rPr>
      </w:pPr>
    </w:p>
    <w:p w14:paraId="331F177D" w14:textId="061FACD1" w:rsidR="006F79C0" w:rsidRPr="00B155A2" w:rsidRDefault="00575D43" w:rsidP="00575D43">
      <w:pPr>
        <w:pStyle w:val="ssecden"/>
        <w:numPr>
          <w:ilvl w:val="0"/>
          <w:numId w:val="45"/>
        </w:numPr>
        <w:spacing w:line="276" w:lineRule="auto"/>
        <w:ind w:left="0" w:firstLine="0"/>
        <w:jc w:val="left"/>
        <w:rPr>
          <w:rFonts w:ascii="Times New Roman" w:hAnsi="Times New Roman"/>
          <w:color w:val="auto"/>
          <w:sz w:val="24"/>
          <w:szCs w:val="24"/>
          <w:shd w:val="clear" w:color="auto" w:fill="FFFFFF"/>
        </w:rPr>
      </w:pPr>
      <w:proofErr w:type="spellStart"/>
      <w:r w:rsidRPr="00B155A2">
        <w:rPr>
          <w:rFonts w:ascii="Times New Roman" w:hAnsi="Times New Roman"/>
          <w:color w:val="auto"/>
          <w:sz w:val="24"/>
          <w:szCs w:val="24"/>
          <w:shd w:val="clear" w:color="auto" w:fill="FFFFFF"/>
        </w:rPr>
        <w:t>Definiţii</w:t>
      </w:r>
      <w:proofErr w:type="spellEnd"/>
      <w:r w:rsidRPr="00B155A2">
        <w:rPr>
          <w:rFonts w:ascii="Times New Roman" w:hAnsi="Times New Roman"/>
          <w:color w:val="auto"/>
          <w:sz w:val="24"/>
          <w:szCs w:val="24"/>
          <w:shd w:val="clear" w:color="auto" w:fill="FFFFFF"/>
        </w:rPr>
        <w:t xml:space="preserve"> </w:t>
      </w:r>
      <w:proofErr w:type="spellStart"/>
      <w:r w:rsidRPr="00B155A2">
        <w:rPr>
          <w:rFonts w:ascii="Times New Roman" w:hAnsi="Times New Roman"/>
          <w:color w:val="auto"/>
          <w:sz w:val="24"/>
          <w:szCs w:val="24"/>
          <w:shd w:val="clear" w:color="auto" w:fill="FFFFFF"/>
        </w:rPr>
        <w:t>şi</w:t>
      </w:r>
      <w:proofErr w:type="spellEnd"/>
      <w:r w:rsidRPr="00B155A2">
        <w:rPr>
          <w:rFonts w:ascii="Times New Roman" w:hAnsi="Times New Roman"/>
          <w:color w:val="auto"/>
          <w:sz w:val="24"/>
          <w:szCs w:val="24"/>
          <w:shd w:val="clear" w:color="auto" w:fill="FFFFFF"/>
        </w:rPr>
        <w:t xml:space="preserve"> abrevieri</w:t>
      </w:r>
    </w:p>
    <w:p w14:paraId="7D00E2F0" w14:textId="17569A73" w:rsidR="00FE23EA" w:rsidRPr="00B155A2" w:rsidRDefault="00414E51" w:rsidP="00820747">
      <w:pPr>
        <w:pStyle w:val="sartttl"/>
        <w:spacing w:line="276" w:lineRule="auto"/>
        <w:jc w:val="both"/>
        <w:rPr>
          <w:rFonts w:ascii="Times New Roman" w:hAnsi="Times New Roman"/>
          <w:color w:val="auto"/>
          <w:sz w:val="24"/>
          <w:szCs w:val="24"/>
          <w:shd w:val="clear" w:color="auto" w:fill="FFFFFF"/>
        </w:rPr>
      </w:pPr>
      <w:r w:rsidRPr="00B155A2">
        <w:rPr>
          <w:rFonts w:ascii="Times New Roman" w:hAnsi="Times New Roman"/>
          <w:color w:val="auto"/>
          <w:sz w:val="24"/>
          <w:szCs w:val="24"/>
          <w:shd w:val="clear" w:color="auto" w:fill="FFFFFF"/>
        </w:rPr>
        <w:t xml:space="preserve">Articolul </w:t>
      </w:r>
      <w:r w:rsidR="00575D43" w:rsidRPr="00B155A2">
        <w:rPr>
          <w:rFonts w:ascii="Times New Roman" w:hAnsi="Times New Roman"/>
          <w:color w:val="auto"/>
          <w:sz w:val="24"/>
          <w:szCs w:val="24"/>
          <w:shd w:val="clear" w:color="auto" w:fill="FFFFFF"/>
        </w:rPr>
        <w:t>7</w:t>
      </w:r>
    </w:p>
    <w:p w14:paraId="74D9D27A" w14:textId="71D064E2" w:rsidR="00053158" w:rsidRPr="00B155A2" w:rsidRDefault="00053158" w:rsidP="00053158">
      <w:pPr>
        <w:pStyle w:val="sartttl"/>
        <w:numPr>
          <w:ilvl w:val="0"/>
          <w:numId w:val="138"/>
        </w:numPr>
        <w:spacing w:line="276" w:lineRule="auto"/>
        <w:ind w:left="0" w:firstLine="0"/>
        <w:jc w:val="both"/>
        <w:rPr>
          <w:rFonts w:ascii="Times New Roman" w:hAnsi="Times New Roman"/>
          <w:b w:val="0"/>
          <w:bCs w:val="0"/>
          <w:color w:val="auto"/>
          <w:sz w:val="24"/>
          <w:szCs w:val="24"/>
          <w:shd w:val="clear" w:color="auto" w:fill="FFFFFF"/>
        </w:rPr>
      </w:pPr>
      <w:r w:rsidRPr="00B155A2">
        <w:rPr>
          <w:rFonts w:ascii="Times New Roman" w:hAnsi="Times New Roman"/>
          <w:b w:val="0"/>
          <w:bCs w:val="0"/>
          <w:color w:val="auto"/>
          <w:sz w:val="24"/>
          <w:szCs w:val="24"/>
          <w:shd w:val="clear" w:color="auto" w:fill="FFFFFF"/>
        </w:rPr>
        <w:t xml:space="preserve">Termenii </w:t>
      </w:r>
      <w:proofErr w:type="spellStart"/>
      <w:r w:rsidRPr="00B155A2">
        <w:rPr>
          <w:rFonts w:ascii="Times New Roman" w:hAnsi="Times New Roman"/>
          <w:b w:val="0"/>
          <w:bCs w:val="0"/>
          <w:color w:val="auto"/>
          <w:sz w:val="24"/>
          <w:szCs w:val="24"/>
          <w:shd w:val="clear" w:color="auto" w:fill="FFFFFF"/>
        </w:rPr>
        <w:t>utilizaţi</w:t>
      </w:r>
      <w:proofErr w:type="spellEnd"/>
      <w:r w:rsidRPr="00B155A2">
        <w:rPr>
          <w:rFonts w:ascii="Times New Roman" w:hAnsi="Times New Roman"/>
          <w:b w:val="0"/>
          <w:bCs w:val="0"/>
          <w:color w:val="auto"/>
          <w:sz w:val="24"/>
          <w:szCs w:val="24"/>
          <w:shd w:val="clear" w:color="auto" w:fill="FFFFFF"/>
        </w:rPr>
        <w:t xml:space="preserve"> în prezenta metodologie sunt </w:t>
      </w:r>
      <w:proofErr w:type="spellStart"/>
      <w:r w:rsidRPr="00B155A2">
        <w:rPr>
          <w:rFonts w:ascii="Times New Roman" w:hAnsi="Times New Roman"/>
          <w:b w:val="0"/>
          <w:bCs w:val="0"/>
          <w:color w:val="auto"/>
          <w:sz w:val="24"/>
          <w:szCs w:val="24"/>
          <w:shd w:val="clear" w:color="auto" w:fill="FFFFFF"/>
        </w:rPr>
        <w:t>definiţi</w:t>
      </w:r>
      <w:proofErr w:type="spellEnd"/>
      <w:r w:rsidRPr="00B155A2">
        <w:rPr>
          <w:rFonts w:ascii="Times New Roman" w:hAnsi="Times New Roman"/>
          <w:b w:val="0"/>
          <w:bCs w:val="0"/>
          <w:color w:val="auto"/>
          <w:sz w:val="24"/>
          <w:szCs w:val="24"/>
          <w:shd w:val="clear" w:color="auto" w:fill="FFFFFF"/>
        </w:rPr>
        <w:t xml:space="preserve"> în Legea energiei electrice </w:t>
      </w:r>
      <w:proofErr w:type="spellStart"/>
      <w:r w:rsidRPr="00B155A2">
        <w:rPr>
          <w:rFonts w:ascii="Times New Roman" w:hAnsi="Times New Roman"/>
          <w:b w:val="0"/>
          <w:bCs w:val="0"/>
          <w:color w:val="auto"/>
          <w:sz w:val="24"/>
          <w:szCs w:val="24"/>
          <w:shd w:val="clear" w:color="auto" w:fill="FFFFFF"/>
        </w:rPr>
        <w:t>şi</w:t>
      </w:r>
      <w:proofErr w:type="spellEnd"/>
      <w:r w:rsidRPr="00B155A2">
        <w:rPr>
          <w:rFonts w:ascii="Times New Roman" w:hAnsi="Times New Roman"/>
          <w:b w:val="0"/>
          <w:bCs w:val="0"/>
          <w:color w:val="auto"/>
          <w:sz w:val="24"/>
          <w:szCs w:val="24"/>
          <w:shd w:val="clear" w:color="auto" w:fill="FFFFFF"/>
        </w:rPr>
        <w:t xml:space="preserve"> a gazelor naturale nr. 123/2012, cu modificările </w:t>
      </w:r>
      <w:proofErr w:type="spellStart"/>
      <w:r w:rsidRPr="00B155A2">
        <w:rPr>
          <w:rFonts w:ascii="Times New Roman" w:hAnsi="Times New Roman"/>
          <w:b w:val="0"/>
          <w:bCs w:val="0"/>
          <w:color w:val="auto"/>
          <w:sz w:val="24"/>
          <w:szCs w:val="24"/>
          <w:shd w:val="clear" w:color="auto" w:fill="FFFFFF"/>
        </w:rPr>
        <w:t>şi</w:t>
      </w:r>
      <w:proofErr w:type="spellEnd"/>
      <w:r w:rsidRPr="00B155A2">
        <w:rPr>
          <w:rFonts w:ascii="Times New Roman" w:hAnsi="Times New Roman"/>
          <w:b w:val="0"/>
          <w:bCs w:val="0"/>
          <w:color w:val="auto"/>
          <w:sz w:val="24"/>
          <w:szCs w:val="24"/>
          <w:shd w:val="clear" w:color="auto" w:fill="FFFFFF"/>
        </w:rPr>
        <w:t xml:space="preserve"> completările ulterioare.</w:t>
      </w:r>
    </w:p>
    <w:p w14:paraId="260F1DE8" w14:textId="21BB443E" w:rsidR="00FE23EA" w:rsidRPr="00B155A2" w:rsidRDefault="00414E51" w:rsidP="00053158">
      <w:pPr>
        <w:pStyle w:val="sartden"/>
        <w:numPr>
          <w:ilvl w:val="0"/>
          <w:numId w:val="138"/>
        </w:numPr>
        <w:spacing w:line="276" w:lineRule="auto"/>
        <w:ind w:left="0" w:firstLine="0"/>
        <w:jc w:val="both"/>
        <w:rPr>
          <w:rStyle w:val="spar3"/>
          <w:rFonts w:ascii="Times New Roman" w:hAnsi="Times New Roman"/>
          <w:b w:val="0"/>
          <w:bCs w:val="0"/>
          <w:color w:val="auto"/>
          <w:sz w:val="24"/>
          <w:szCs w:val="24"/>
        </w:rPr>
      </w:pPr>
      <w:r w:rsidRPr="00B155A2">
        <w:rPr>
          <w:rStyle w:val="spar3"/>
          <w:rFonts w:ascii="Times New Roman" w:hAnsi="Times New Roman"/>
          <w:b w:val="0"/>
          <w:bCs w:val="0"/>
          <w:color w:val="auto"/>
          <w:sz w:val="24"/>
          <w:szCs w:val="24"/>
          <w:specVanish w:val="0"/>
        </w:rPr>
        <w:t xml:space="preserve">În </w:t>
      </w:r>
      <w:proofErr w:type="spellStart"/>
      <w:r w:rsidRPr="00B155A2">
        <w:rPr>
          <w:rStyle w:val="spar3"/>
          <w:rFonts w:ascii="Times New Roman" w:hAnsi="Times New Roman"/>
          <w:b w:val="0"/>
          <w:bCs w:val="0"/>
          <w:color w:val="auto"/>
          <w:sz w:val="24"/>
          <w:szCs w:val="24"/>
          <w:specVanish w:val="0"/>
        </w:rPr>
        <w:t>înţelesul</w:t>
      </w:r>
      <w:proofErr w:type="spellEnd"/>
      <w:r w:rsidRPr="00B155A2">
        <w:rPr>
          <w:rStyle w:val="spar3"/>
          <w:rFonts w:ascii="Times New Roman" w:hAnsi="Times New Roman"/>
          <w:b w:val="0"/>
          <w:bCs w:val="0"/>
          <w:color w:val="auto"/>
          <w:sz w:val="24"/>
          <w:szCs w:val="24"/>
          <w:specVanish w:val="0"/>
        </w:rPr>
        <w:t xml:space="preserve"> prezentei metodologii, termenii </w:t>
      </w:r>
      <w:proofErr w:type="spellStart"/>
      <w:r w:rsidRPr="00B155A2">
        <w:rPr>
          <w:rStyle w:val="spar3"/>
          <w:rFonts w:ascii="Times New Roman" w:hAnsi="Times New Roman"/>
          <w:b w:val="0"/>
          <w:bCs w:val="0"/>
          <w:color w:val="auto"/>
          <w:sz w:val="24"/>
          <w:szCs w:val="24"/>
          <w:specVanish w:val="0"/>
        </w:rPr>
        <w:t>şi</w:t>
      </w:r>
      <w:proofErr w:type="spellEnd"/>
      <w:r w:rsidRPr="00B155A2">
        <w:rPr>
          <w:rStyle w:val="spar3"/>
          <w:rFonts w:ascii="Times New Roman" w:hAnsi="Times New Roman"/>
          <w:b w:val="0"/>
          <w:bCs w:val="0"/>
          <w:color w:val="auto"/>
          <w:sz w:val="24"/>
          <w:szCs w:val="24"/>
          <w:specVanish w:val="0"/>
        </w:rPr>
        <w:t xml:space="preserve"> abrevierile utilizate au </w:t>
      </w:r>
      <w:proofErr w:type="spellStart"/>
      <w:r w:rsidRPr="00B155A2">
        <w:rPr>
          <w:rStyle w:val="spar3"/>
          <w:rFonts w:ascii="Times New Roman" w:hAnsi="Times New Roman"/>
          <w:b w:val="0"/>
          <w:bCs w:val="0"/>
          <w:color w:val="auto"/>
          <w:sz w:val="24"/>
          <w:szCs w:val="24"/>
          <w:specVanish w:val="0"/>
        </w:rPr>
        <w:t>semnificaţiile</w:t>
      </w:r>
      <w:proofErr w:type="spellEnd"/>
      <w:r w:rsidRPr="00B155A2">
        <w:rPr>
          <w:rStyle w:val="spar3"/>
          <w:rFonts w:ascii="Times New Roman" w:hAnsi="Times New Roman"/>
          <w:b w:val="0"/>
          <w:bCs w:val="0"/>
          <w:color w:val="auto"/>
          <w:sz w:val="24"/>
          <w:szCs w:val="24"/>
          <w:specVanish w:val="0"/>
        </w:rPr>
        <w:t xml:space="preserve"> următoare:</w:t>
      </w:r>
    </w:p>
    <w:p w14:paraId="2CFB058E" w14:textId="77777777" w:rsidR="00FE23EA" w:rsidRPr="00B155A2" w:rsidRDefault="00414E51" w:rsidP="00D303F6">
      <w:pPr>
        <w:numPr>
          <w:ilvl w:val="0"/>
          <w:numId w:val="108"/>
        </w:numPr>
        <w:autoSpaceDE/>
        <w:autoSpaceDN/>
        <w:spacing w:line="276" w:lineRule="auto"/>
        <w:jc w:val="both"/>
        <w:rPr>
          <w:rStyle w:val="slitbdy"/>
          <w:rFonts w:ascii="Times New Roman" w:eastAsia="Times New Roman" w:hAnsi="Times New Roman"/>
          <w:color w:val="auto"/>
          <w:sz w:val="24"/>
          <w:szCs w:val="24"/>
        </w:rPr>
      </w:pPr>
      <w:proofErr w:type="spellStart"/>
      <w:r w:rsidRPr="00B155A2">
        <w:rPr>
          <w:rStyle w:val="slitbdy"/>
          <w:rFonts w:ascii="Times New Roman" w:eastAsia="Times New Roman" w:hAnsi="Times New Roman"/>
          <w:color w:val="auto"/>
          <w:sz w:val="24"/>
          <w:szCs w:val="24"/>
        </w:rPr>
        <w:t>Definiţii</w:t>
      </w:r>
      <w:proofErr w:type="spellEnd"/>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175"/>
        <w:gridCol w:w="6894"/>
      </w:tblGrid>
      <w:tr w:rsidR="00053158" w:rsidRPr="00B155A2" w14:paraId="5AA5DC5D" w14:textId="77777777" w:rsidTr="00A4092C">
        <w:tc>
          <w:tcPr>
            <w:tcW w:w="3175" w:type="dxa"/>
            <w:tcBorders>
              <w:top w:val="single" w:sz="6" w:space="0" w:color="000000"/>
              <w:left w:val="single" w:sz="6" w:space="0" w:color="000000"/>
              <w:bottom w:val="single" w:sz="6" w:space="0" w:color="000000"/>
              <w:right w:val="single" w:sz="6" w:space="0" w:color="000000"/>
            </w:tcBorders>
          </w:tcPr>
          <w:p w14:paraId="3510DBDF" w14:textId="1D8B50F0" w:rsidR="00053158" w:rsidRPr="00B155A2" w:rsidRDefault="00053158" w:rsidP="00053158">
            <w:pPr>
              <w:pStyle w:val="spar1"/>
              <w:spacing w:line="276" w:lineRule="auto"/>
              <w:jc w:val="both"/>
              <w:rPr>
                <w:rFonts w:ascii="Times New Roman" w:hAnsi="Times New Roman"/>
                <w:sz w:val="24"/>
                <w:szCs w:val="24"/>
              </w:rPr>
            </w:pPr>
            <w:r w:rsidRPr="00B155A2">
              <w:rPr>
                <w:rFonts w:ascii="Times New Roman" w:hAnsi="Times New Roman"/>
                <w:sz w:val="24"/>
                <w:szCs w:val="24"/>
              </w:rPr>
              <w:t>Anul t</w:t>
            </w:r>
          </w:p>
        </w:tc>
        <w:tc>
          <w:tcPr>
            <w:tcW w:w="6894" w:type="dxa"/>
            <w:tcBorders>
              <w:top w:val="single" w:sz="6" w:space="0" w:color="000000"/>
              <w:left w:val="single" w:sz="6" w:space="0" w:color="000000"/>
              <w:bottom w:val="single" w:sz="6" w:space="0" w:color="000000"/>
              <w:right w:val="single" w:sz="6" w:space="0" w:color="000000"/>
            </w:tcBorders>
          </w:tcPr>
          <w:p w14:paraId="62CFD832" w14:textId="04ACCF6C" w:rsidR="00053158" w:rsidRPr="00B155A2" w:rsidRDefault="00053158" w:rsidP="00053158">
            <w:pPr>
              <w:pStyle w:val="spar1"/>
              <w:spacing w:line="276" w:lineRule="auto"/>
              <w:jc w:val="both"/>
              <w:rPr>
                <w:rFonts w:ascii="Times New Roman" w:hAnsi="Times New Roman"/>
                <w:sz w:val="24"/>
                <w:szCs w:val="24"/>
              </w:rPr>
            </w:pPr>
            <w:r w:rsidRPr="00B155A2">
              <w:rPr>
                <w:rFonts w:ascii="Times New Roman" w:hAnsi="Times New Roman"/>
                <w:sz w:val="24"/>
                <w:szCs w:val="24"/>
              </w:rPr>
              <w:t>Anul calendaristic în care se aprobă tariful pentru achiziția serviciilor de sistem.</w:t>
            </w:r>
          </w:p>
        </w:tc>
      </w:tr>
      <w:tr w:rsidR="008C1F9F" w:rsidRPr="00C9254C" w14:paraId="6FEA01D3" w14:textId="77777777" w:rsidTr="005B192A">
        <w:tc>
          <w:tcPr>
            <w:tcW w:w="3175" w:type="dxa"/>
            <w:tcBorders>
              <w:top w:val="single" w:sz="6" w:space="0" w:color="000000"/>
              <w:left w:val="single" w:sz="6" w:space="0" w:color="000000"/>
              <w:bottom w:val="single" w:sz="6" w:space="0" w:color="000000"/>
              <w:right w:val="single" w:sz="6" w:space="0" w:color="000000"/>
            </w:tcBorders>
          </w:tcPr>
          <w:p w14:paraId="36AE5666" w14:textId="14F2A292" w:rsidR="008C1F9F" w:rsidRPr="00B155A2" w:rsidRDefault="008C1F9F" w:rsidP="008C1F9F">
            <w:pPr>
              <w:pStyle w:val="spar1"/>
              <w:spacing w:line="276" w:lineRule="auto"/>
              <w:jc w:val="both"/>
              <w:rPr>
                <w:rFonts w:ascii="Times New Roman" w:hAnsi="Times New Roman"/>
                <w:sz w:val="24"/>
                <w:szCs w:val="24"/>
              </w:rPr>
            </w:pPr>
            <w:r w:rsidRPr="00B155A2">
              <w:rPr>
                <w:rFonts w:ascii="Times New Roman" w:hAnsi="Times New Roman"/>
                <w:sz w:val="24"/>
                <w:szCs w:val="24"/>
              </w:rPr>
              <w:t>perioadă tarifară (p)</w:t>
            </w:r>
          </w:p>
        </w:tc>
        <w:tc>
          <w:tcPr>
            <w:tcW w:w="6894" w:type="dxa"/>
            <w:tcBorders>
              <w:top w:val="single" w:sz="6" w:space="0" w:color="000000"/>
              <w:left w:val="single" w:sz="6" w:space="0" w:color="000000"/>
              <w:bottom w:val="single" w:sz="6" w:space="0" w:color="000000"/>
              <w:right w:val="single" w:sz="6" w:space="0" w:color="000000"/>
            </w:tcBorders>
          </w:tcPr>
          <w:p w14:paraId="5935617E" w14:textId="2CE105B2" w:rsidR="008C1F9F" w:rsidRPr="00C9254C" w:rsidRDefault="008C1F9F" w:rsidP="008C1F9F">
            <w:pPr>
              <w:pStyle w:val="spar1"/>
              <w:spacing w:line="276" w:lineRule="auto"/>
              <w:jc w:val="both"/>
              <w:rPr>
                <w:rFonts w:ascii="Times New Roman" w:hAnsi="Times New Roman"/>
                <w:sz w:val="24"/>
                <w:szCs w:val="24"/>
              </w:rPr>
            </w:pPr>
            <w:r w:rsidRPr="00B155A2">
              <w:rPr>
                <w:rFonts w:ascii="Times New Roman" w:hAnsi="Times New Roman"/>
                <w:sz w:val="24"/>
                <w:szCs w:val="24"/>
              </w:rPr>
              <w:t xml:space="preserve">Perioadă în care se aplică tariful pentru achiziția serviciilor de sistem aprobat de </w:t>
            </w:r>
            <w:r w:rsidR="006B41C8" w:rsidRPr="00B155A2">
              <w:rPr>
                <w:rFonts w:ascii="Times New Roman" w:hAnsi="Times New Roman"/>
                <w:sz w:val="24"/>
                <w:szCs w:val="24"/>
              </w:rPr>
              <w:t xml:space="preserve">Autoritatea Națională de Reglementare în Domeniul Energiei. </w:t>
            </w:r>
            <w:r w:rsidRPr="00B155A2">
              <w:rPr>
                <w:rFonts w:ascii="Times New Roman" w:hAnsi="Times New Roman"/>
                <w:sz w:val="24"/>
                <w:szCs w:val="24"/>
              </w:rPr>
              <w:t xml:space="preserve">Aceasta este de 6 luni și începe la data de 1 </w:t>
            </w:r>
            <w:r w:rsidR="00D22AB2" w:rsidRPr="00B155A2">
              <w:rPr>
                <w:rFonts w:ascii="Times New Roman" w:hAnsi="Times New Roman"/>
                <w:sz w:val="24"/>
                <w:szCs w:val="24"/>
              </w:rPr>
              <w:t>ianuarie</w:t>
            </w:r>
            <w:r w:rsidRPr="00B155A2">
              <w:rPr>
                <w:rFonts w:ascii="Times New Roman" w:hAnsi="Times New Roman"/>
                <w:sz w:val="24"/>
                <w:szCs w:val="24"/>
              </w:rPr>
              <w:t xml:space="preserve">, respectiv la data de 1 </w:t>
            </w:r>
            <w:r w:rsidR="00D22AB2" w:rsidRPr="00B155A2">
              <w:rPr>
                <w:rFonts w:ascii="Times New Roman" w:hAnsi="Times New Roman"/>
                <w:sz w:val="24"/>
                <w:szCs w:val="24"/>
              </w:rPr>
              <w:t>iulie</w:t>
            </w:r>
            <w:r w:rsidRPr="00B155A2">
              <w:rPr>
                <w:rFonts w:ascii="Times New Roman" w:hAnsi="Times New Roman"/>
                <w:sz w:val="24"/>
                <w:szCs w:val="24"/>
              </w:rPr>
              <w:t xml:space="preserve"> a fiecărui an t.</w:t>
            </w:r>
            <w:r w:rsidRPr="00C9254C">
              <w:rPr>
                <w:rFonts w:ascii="Times New Roman" w:hAnsi="Times New Roman"/>
                <w:sz w:val="24"/>
                <w:szCs w:val="24"/>
              </w:rPr>
              <w:t xml:space="preserve"> </w:t>
            </w:r>
          </w:p>
        </w:tc>
      </w:tr>
      <w:tr w:rsidR="008C1F9F" w:rsidRPr="00C9254C" w14:paraId="1A884D3A" w14:textId="77777777" w:rsidTr="000B083B">
        <w:tc>
          <w:tcPr>
            <w:tcW w:w="3175" w:type="dxa"/>
            <w:tcBorders>
              <w:top w:val="single" w:sz="6" w:space="0" w:color="000000"/>
              <w:left w:val="single" w:sz="6" w:space="0" w:color="000000"/>
              <w:bottom w:val="single" w:sz="6" w:space="0" w:color="000000"/>
              <w:right w:val="single" w:sz="6" w:space="0" w:color="000000"/>
            </w:tcBorders>
          </w:tcPr>
          <w:p w14:paraId="66FC60DC" w14:textId="011DEA72" w:rsidR="008C1F9F" w:rsidRPr="00C9254C" w:rsidDel="00472D7E" w:rsidRDefault="008C1F9F" w:rsidP="008C1F9F">
            <w:pPr>
              <w:pStyle w:val="spar1"/>
              <w:spacing w:line="276" w:lineRule="auto"/>
              <w:jc w:val="both"/>
              <w:rPr>
                <w:rFonts w:ascii="Times New Roman" w:hAnsi="Times New Roman"/>
                <w:sz w:val="24"/>
                <w:szCs w:val="24"/>
              </w:rPr>
            </w:pPr>
            <w:bookmarkStart w:id="0" w:name="_Hlk174531155"/>
            <w:r w:rsidRPr="00C9254C">
              <w:rPr>
                <w:rFonts w:ascii="Times New Roman" w:hAnsi="Times New Roman"/>
                <w:sz w:val="24"/>
                <w:szCs w:val="24"/>
              </w:rPr>
              <w:t>sensuri de activare</w:t>
            </w:r>
          </w:p>
        </w:tc>
        <w:tc>
          <w:tcPr>
            <w:tcW w:w="6894" w:type="dxa"/>
            <w:tcBorders>
              <w:top w:val="single" w:sz="6" w:space="0" w:color="000000"/>
              <w:left w:val="single" w:sz="6" w:space="0" w:color="000000"/>
              <w:bottom w:val="single" w:sz="6" w:space="0" w:color="000000"/>
              <w:right w:val="single" w:sz="6" w:space="0" w:color="000000"/>
            </w:tcBorders>
          </w:tcPr>
          <w:p w14:paraId="7B1CCA42" w14:textId="73B7CA23" w:rsidR="008C1F9F" w:rsidRPr="00C9254C" w:rsidDel="00472D7E" w:rsidRDefault="008C1F9F" w:rsidP="008C1F9F">
            <w:pPr>
              <w:pStyle w:val="spar1"/>
              <w:spacing w:line="276" w:lineRule="auto"/>
              <w:jc w:val="both"/>
              <w:rPr>
                <w:rFonts w:ascii="Times New Roman" w:hAnsi="Times New Roman"/>
                <w:sz w:val="24"/>
                <w:szCs w:val="24"/>
              </w:rPr>
            </w:pPr>
            <w:r w:rsidRPr="00C9254C">
              <w:rPr>
                <w:rFonts w:ascii="Times New Roman" w:hAnsi="Times New Roman"/>
                <w:sz w:val="24"/>
                <w:szCs w:val="24"/>
              </w:rPr>
              <w:t xml:space="preserve">Sens pozitiv sau </w:t>
            </w:r>
            <w:proofErr w:type="spellStart"/>
            <w:r w:rsidRPr="00C9254C">
              <w:rPr>
                <w:rFonts w:ascii="Times New Roman" w:hAnsi="Times New Roman"/>
                <w:sz w:val="24"/>
                <w:szCs w:val="24"/>
              </w:rPr>
              <w:t>creştere</w:t>
            </w:r>
            <w:proofErr w:type="spellEnd"/>
            <w:r w:rsidRPr="00C9254C">
              <w:rPr>
                <w:rFonts w:ascii="Times New Roman" w:hAnsi="Times New Roman"/>
                <w:sz w:val="24"/>
                <w:szCs w:val="24"/>
              </w:rPr>
              <w:t xml:space="preserve"> de putere, respectiv sens negativ sau scădere de putere</w:t>
            </w:r>
          </w:p>
        </w:tc>
      </w:tr>
      <w:bookmarkEnd w:id="0"/>
      <w:tr w:rsidR="008C1F9F" w:rsidRPr="00C9254C" w14:paraId="75E06772" w14:textId="77777777" w:rsidTr="00E22327">
        <w:tc>
          <w:tcPr>
            <w:tcW w:w="3175" w:type="dxa"/>
            <w:tcBorders>
              <w:top w:val="single" w:sz="6" w:space="0" w:color="000000"/>
              <w:left w:val="single" w:sz="6" w:space="0" w:color="000000"/>
              <w:bottom w:val="single" w:sz="6" w:space="0" w:color="000000"/>
              <w:right w:val="single" w:sz="6" w:space="0" w:color="000000"/>
            </w:tcBorders>
          </w:tcPr>
          <w:p w14:paraId="7A07584C" w14:textId="37625708" w:rsidR="008C1F9F" w:rsidRPr="00C9254C" w:rsidRDefault="008C1F9F" w:rsidP="008C1F9F">
            <w:pPr>
              <w:pStyle w:val="spar1"/>
              <w:spacing w:line="276" w:lineRule="auto"/>
              <w:jc w:val="both"/>
              <w:rPr>
                <w:rFonts w:ascii="Times New Roman" w:hAnsi="Times New Roman"/>
                <w:sz w:val="24"/>
                <w:szCs w:val="24"/>
              </w:rPr>
            </w:pPr>
            <w:r w:rsidRPr="00C9254C">
              <w:rPr>
                <w:rFonts w:ascii="Times New Roman" w:hAnsi="Times New Roman"/>
                <w:sz w:val="24"/>
                <w:szCs w:val="24"/>
              </w:rPr>
              <w:t xml:space="preserve">tarif pentru </w:t>
            </w:r>
            <w:proofErr w:type="spellStart"/>
            <w:r w:rsidRPr="00C9254C">
              <w:rPr>
                <w:rFonts w:ascii="Times New Roman" w:hAnsi="Times New Roman"/>
                <w:sz w:val="24"/>
                <w:szCs w:val="24"/>
              </w:rPr>
              <w:t>achiziţia</w:t>
            </w:r>
            <w:proofErr w:type="spellEnd"/>
            <w:r w:rsidRPr="00C9254C">
              <w:rPr>
                <w:rFonts w:ascii="Times New Roman" w:hAnsi="Times New Roman"/>
                <w:sz w:val="24"/>
                <w:szCs w:val="24"/>
              </w:rPr>
              <w:t xml:space="preserve"> serviciilor de sistem</w:t>
            </w:r>
          </w:p>
        </w:tc>
        <w:tc>
          <w:tcPr>
            <w:tcW w:w="6894" w:type="dxa"/>
            <w:tcBorders>
              <w:top w:val="single" w:sz="6" w:space="0" w:color="000000"/>
              <w:left w:val="single" w:sz="6" w:space="0" w:color="000000"/>
              <w:bottom w:val="single" w:sz="6" w:space="0" w:color="000000"/>
              <w:right w:val="single" w:sz="6" w:space="0" w:color="000000"/>
            </w:tcBorders>
          </w:tcPr>
          <w:p w14:paraId="06D35E96" w14:textId="59FD32E0" w:rsidR="008C1F9F" w:rsidRPr="00C9254C" w:rsidRDefault="008C1F9F" w:rsidP="008C1F9F">
            <w:pPr>
              <w:pStyle w:val="spar1"/>
              <w:spacing w:line="276" w:lineRule="auto"/>
              <w:jc w:val="both"/>
              <w:rPr>
                <w:rFonts w:ascii="Times New Roman" w:hAnsi="Times New Roman"/>
                <w:sz w:val="24"/>
                <w:szCs w:val="24"/>
              </w:rPr>
            </w:pPr>
            <w:r w:rsidRPr="00C9254C">
              <w:rPr>
                <w:rFonts w:ascii="Times New Roman" w:hAnsi="Times New Roman"/>
                <w:sz w:val="24"/>
                <w:szCs w:val="24"/>
              </w:rPr>
              <w:t xml:space="preserve">Tariful prin care se acoperă costurile </w:t>
            </w:r>
            <w:r w:rsidR="006B41C8">
              <w:rPr>
                <w:rFonts w:ascii="Times New Roman" w:hAnsi="Times New Roman"/>
                <w:sz w:val="24"/>
                <w:szCs w:val="24"/>
              </w:rPr>
              <w:t>operatorului de transport și sistem</w:t>
            </w:r>
            <w:r w:rsidRPr="00C9254C">
              <w:rPr>
                <w:rFonts w:ascii="Times New Roman" w:hAnsi="Times New Roman"/>
                <w:sz w:val="24"/>
                <w:szCs w:val="24"/>
              </w:rPr>
              <w:t xml:space="preserve"> cu </w:t>
            </w:r>
            <w:proofErr w:type="spellStart"/>
            <w:r w:rsidRPr="00C9254C">
              <w:rPr>
                <w:rFonts w:ascii="Times New Roman" w:hAnsi="Times New Roman"/>
                <w:sz w:val="24"/>
                <w:szCs w:val="24"/>
              </w:rPr>
              <w:t>achiziţia</w:t>
            </w:r>
            <w:proofErr w:type="spellEnd"/>
            <w:r w:rsidRPr="00C9254C">
              <w:rPr>
                <w:rFonts w:ascii="Times New Roman" w:hAnsi="Times New Roman"/>
                <w:sz w:val="24"/>
                <w:szCs w:val="24"/>
              </w:rPr>
              <w:t xml:space="preserve"> serviciilor de sistem asigurate de furnizorii acestor servicii</w:t>
            </w:r>
          </w:p>
        </w:tc>
      </w:tr>
    </w:tbl>
    <w:p w14:paraId="20106501" w14:textId="77777777" w:rsidR="00665236" w:rsidRPr="00C9254C" w:rsidRDefault="00665236" w:rsidP="00820747">
      <w:pPr>
        <w:autoSpaceDE/>
        <w:autoSpaceDN/>
        <w:spacing w:line="276" w:lineRule="auto"/>
        <w:ind w:left="450"/>
        <w:jc w:val="both"/>
        <w:rPr>
          <w:rStyle w:val="spar3"/>
          <w:rFonts w:ascii="Times New Roman" w:eastAsia="Times New Roman" w:hAnsi="Times New Roman"/>
          <w:color w:val="auto"/>
          <w:sz w:val="24"/>
          <w:szCs w:val="24"/>
        </w:rPr>
      </w:pPr>
    </w:p>
    <w:p w14:paraId="2E46924B" w14:textId="295AEBAF" w:rsidR="00FE23EA" w:rsidRPr="00C9254C" w:rsidRDefault="00824626" w:rsidP="00820747">
      <w:pPr>
        <w:autoSpaceDE/>
        <w:autoSpaceDN/>
        <w:spacing w:line="276" w:lineRule="auto"/>
        <w:ind w:left="450"/>
        <w:jc w:val="both"/>
        <w:rPr>
          <w:rStyle w:val="spar3"/>
          <w:rFonts w:ascii="Times New Roman" w:eastAsia="Times New Roman" w:hAnsi="Times New Roman"/>
          <w:color w:val="auto"/>
          <w:sz w:val="24"/>
          <w:szCs w:val="24"/>
        </w:rPr>
      </w:pPr>
      <w:r w:rsidRPr="00C9254C">
        <w:rPr>
          <w:rStyle w:val="spar3"/>
          <w:rFonts w:ascii="Times New Roman" w:eastAsia="Times New Roman" w:hAnsi="Times New Roman"/>
          <w:color w:val="auto"/>
          <w:sz w:val="24"/>
          <w:szCs w:val="24"/>
          <w:specVanish w:val="0"/>
        </w:rPr>
        <w:t>b)</w:t>
      </w:r>
      <w:r w:rsidR="00414E51" w:rsidRPr="00C9254C">
        <w:rPr>
          <w:rStyle w:val="spar3"/>
          <w:rFonts w:ascii="Times New Roman" w:eastAsia="Times New Roman" w:hAnsi="Times New Roman"/>
          <w:color w:val="auto"/>
          <w:sz w:val="24"/>
          <w:szCs w:val="24"/>
          <w:specVanish w:val="0"/>
        </w:rPr>
        <w:t xml:space="preserve"> Abrevieri</w:t>
      </w:r>
    </w:p>
    <w:tbl>
      <w:tblPr>
        <w:tblW w:w="4888" w:type="pct"/>
        <w:tblInd w:w="13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560"/>
        <w:gridCol w:w="8503"/>
      </w:tblGrid>
      <w:tr w:rsidR="00DA5DB1" w:rsidRPr="00C9254C" w14:paraId="4B5B3ECC" w14:textId="77777777" w:rsidTr="006C27A5">
        <w:trPr>
          <w:trHeight w:val="295"/>
        </w:trPr>
        <w:tc>
          <w:tcPr>
            <w:tcW w:w="775" w:type="pct"/>
            <w:tcBorders>
              <w:top w:val="single" w:sz="6" w:space="0" w:color="000000"/>
              <w:left w:val="single" w:sz="6" w:space="0" w:color="000000"/>
              <w:bottom w:val="single" w:sz="6" w:space="0" w:color="000000"/>
              <w:right w:val="single" w:sz="6" w:space="0" w:color="000000"/>
            </w:tcBorders>
            <w:vAlign w:val="center"/>
          </w:tcPr>
          <w:p w14:paraId="77D2B643" w14:textId="77777777" w:rsidR="00703828" w:rsidRPr="00C9254C" w:rsidRDefault="00703828" w:rsidP="006C27A5">
            <w:pPr>
              <w:pStyle w:val="spar1"/>
              <w:spacing w:line="276" w:lineRule="auto"/>
              <w:jc w:val="both"/>
              <w:rPr>
                <w:rFonts w:ascii="Times New Roman" w:hAnsi="Times New Roman"/>
                <w:sz w:val="24"/>
                <w:szCs w:val="24"/>
              </w:rPr>
            </w:pPr>
            <w:bookmarkStart w:id="1" w:name="_Hlk171417666"/>
            <w:r w:rsidRPr="00C9254C">
              <w:rPr>
                <w:rFonts w:ascii="Times New Roman" w:hAnsi="Times New Roman"/>
                <w:sz w:val="24"/>
                <w:szCs w:val="24"/>
              </w:rPr>
              <w:t xml:space="preserve">ANRE </w:t>
            </w:r>
          </w:p>
        </w:tc>
        <w:tc>
          <w:tcPr>
            <w:tcW w:w="4225" w:type="pct"/>
            <w:tcBorders>
              <w:top w:val="single" w:sz="6" w:space="0" w:color="000000"/>
              <w:left w:val="single" w:sz="6" w:space="0" w:color="000000"/>
              <w:bottom w:val="single" w:sz="6" w:space="0" w:color="000000"/>
              <w:right w:val="single" w:sz="6" w:space="0" w:color="000000"/>
            </w:tcBorders>
            <w:vAlign w:val="center"/>
          </w:tcPr>
          <w:p w14:paraId="69A71EF3" w14:textId="77777777" w:rsidR="00703828" w:rsidRPr="00C9254C" w:rsidRDefault="00703828" w:rsidP="00820747">
            <w:pPr>
              <w:autoSpaceDE/>
              <w:autoSpaceDN/>
              <w:spacing w:line="276" w:lineRule="auto"/>
              <w:jc w:val="both"/>
              <w:rPr>
                <w:rFonts w:ascii="Times New Roman" w:eastAsia="Times New Roman" w:hAnsi="Times New Roman"/>
                <w:sz w:val="24"/>
                <w:szCs w:val="24"/>
              </w:rPr>
            </w:pPr>
            <w:r w:rsidRPr="00C9254C">
              <w:rPr>
                <w:rFonts w:ascii="Times New Roman" w:eastAsia="Times New Roman" w:hAnsi="Times New Roman"/>
                <w:sz w:val="24"/>
                <w:szCs w:val="24"/>
              </w:rPr>
              <w:t xml:space="preserve">Autoritatea </w:t>
            </w:r>
            <w:proofErr w:type="spellStart"/>
            <w:r w:rsidRPr="00C9254C">
              <w:rPr>
                <w:rFonts w:ascii="Times New Roman" w:eastAsia="Times New Roman" w:hAnsi="Times New Roman"/>
                <w:sz w:val="24"/>
                <w:szCs w:val="24"/>
              </w:rPr>
              <w:t>Naţională</w:t>
            </w:r>
            <w:proofErr w:type="spellEnd"/>
            <w:r w:rsidRPr="00C9254C">
              <w:rPr>
                <w:rFonts w:ascii="Times New Roman" w:eastAsia="Times New Roman" w:hAnsi="Times New Roman"/>
                <w:sz w:val="24"/>
                <w:szCs w:val="24"/>
              </w:rPr>
              <w:t xml:space="preserve"> de Reglementare în </w:t>
            </w:r>
            <w:r w:rsidR="002A32E1" w:rsidRPr="00C9254C">
              <w:rPr>
                <w:rFonts w:ascii="Times New Roman" w:eastAsia="Times New Roman" w:hAnsi="Times New Roman"/>
                <w:sz w:val="24"/>
                <w:szCs w:val="24"/>
              </w:rPr>
              <w:t>D</w:t>
            </w:r>
            <w:r w:rsidRPr="00C9254C">
              <w:rPr>
                <w:rFonts w:ascii="Times New Roman" w:eastAsia="Times New Roman" w:hAnsi="Times New Roman"/>
                <w:sz w:val="24"/>
                <w:szCs w:val="24"/>
              </w:rPr>
              <w:t xml:space="preserve">omeniul Energiei </w:t>
            </w:r>
          </w:p>
        </w:tc>
      </w:tr>
      <w:tr w:rsidR="00DA5DB1" w:rsidRPr="00C9254C" w14:paraId="15561A58" w14:textId="77777777" w:rsidTr="006C27A5">
        <w:trPr>
          <w:trHeight w:val="295"/>
        </w:trPr>
        <w:tc>
          <w:tcPr>
            <w:tcW w:w="775" w:type="pct"/>
            <w:tcBorders>
              <w:top w:val="single" w:sz="6" w:space="0" w:color="000000"/>
              <w:left w:val="single" w:sz="6" w:space="0" w:color="000000"/>
              <w:bottom w:val="single" w:sz="6" w:space="0" w:color="000000"/>
              <w:right w:val="single" w:sz="6" w:space="0" w:color="000000"/>
            </w:tcBorders>
            <w:vAlign w:val="center"/>
            <w:hideMark/>
          </w:tcPr>
          <w:p w14:paraId="668FF280" w14:textId="77777777" w:rsidR="00F30ADC" w:rsidRPr="00C9254C" w:rsidRDefault="00F30ADC" w:rsidP="00F30ADC">
            <w:pPr>
              <w:autoSpaceDE/>
              <w:autoSpaceDN/>
              <w:spacing w:line="276" w:lineRule="auto"/>
              <w:jc w:val="both"/>
              <w:rPr>
                <w:rFonts w:ascii="Times New Roman" w:eastAsia="Times New Roman" w:hAnsi="Times New Roman"/>
                <w:sz w:val="24"/>
                <w:szCs w:val="24"/>
              </w:rPr>
            </w:pPr>
            <w:r w:rsidRPr="00C9254C">
              <w:rPr>
                <w:rFonts w:ascii="Times New Roman" w:eastAsia="Times New Roman" w:hAnsi="Times New Roman"/>
                <w:sz w:val="24"/>
                <w:szCs w:val="24"/>
              </w:rPr>
              <w:t xml:space="preserve">OTS </w:t>
            </w:r>
          </w:p>
        </w:tc>
        <w:tc>
          <w:tcPr>
            <w:tcW w:w="4225" w:type="pct"/>
            <w:tcBorders>
              <w:top w:val="single" w:sz="6" w:space="0" w:color="000000"/>
              <w:left w:val="single" w:sz="6" w:space="0" w:color="000000"/>
              <w:bottom w:val="single" w:sz="6" w:space="0" w:color="000000"/>
              <w:right w:val="single" w:sz="6" w:space="0" w:color="000000"/>
            </w:tcBorders>
            <w:vAlign w:val="center"/>
            <w:hideMark/>
          </w:tcPr>
          <w:p w14:paraId="3B570B37" w14:textId="77777777" w:rsidR="00F30ADC" w:rsidRPr="00C9254C" w:rsidRDefault="00F30ADC" w:rsidP="00F30ADC">
            <w:pPr>
              <w:autoSpaceDE/>
              <w:autoSpaceDN/>
              <w:spacing w:line="276" w:lineRule="auto"/>
              <w:jc w:val="both"/>
              <w:rPr>
                <w:rFonts w:ascii="Times New Roman" w:eastAsia="Times New Roman" w:hAnsi="Times New Roman"/>
                <w:sz w:val="24"/>
                <w:szCs w:val="24"/>
              </w:rPr>
            </w:pPr>
            <w:r w:rsidRPr="00C9254C">
              <w:rPr>
                <w:rFonts w:ascii="Times New Roman" w:eastAsia="Times New Roman" w:hAnsi="Times New Roman"/>
                <w:sz w:val="24"/>
                <w:szCs w:val="24"/>
              </w:rPr>
              <w:t xml:space="preserve">Operatorul de transport </w:t>
            </w:r>
            <w:proofErr w:type="spellStart"/>
            <w:r w:rsidRPr="00C9254C">
              <w:rPr>
                <w:rFonts w:ascii="Times New Roman" w:eastAsia="Times New Roman" w:hAnsi="Times New Roman"/>
                <w:sz w:val="24"/>
                <w:szCs w:val="24"/>
              </w:rPr>
              <w:t>şi</w:t>
            </w:r>
            <w:proofErr w:type="spellEnd"/>
            <w:r w:rsidRPr="00C9254C">
              <w:rPr>
                <w:rFonts w:ascii="Times New Roman" w:eastAsia="Times New Roman" w:hAnsi="Times New Roman"/>
                <w:sz w:val="24"/>
                <w:szCs w:val="24"/>
              </w:rPr>
              <w:t xml:space="preserve"> de sistem </w:t>
            </w:r>
          </w:p>
        </w:tc>
      </w:tr>
      <w:tr w:rsidR="00DA5DB1" w:rsidRPr="00C9254C" w14:paraId="13296666" w14:textId="77777777" w:rsidTr="006C27A5">
        <w:trPr>
          <w:trHeight w:val="295"/>
        </w:trPr>
        <w:tc>
          <w:tcPr>
            <w:tcW w:w="775" w:type="pct"/>
            <w:tcBorders>
              <w:top w:val="single" w:sz="6" w:space="0" w:color="000000"/>
              <w:left w:val="single" w:sz="6" w:space="0" w:color="000000"/>
              <w:bottom w:val="single" w:sz="6" w:space="0" w:color="000000"/>
              <w:right w:val="single" w:sz="6" w:space="0" w:color="000000"/>
            </w:tcBorders>
            <w:vAlign w:val="center"/>
            <w:hideMark/>
          </w:tcPr>
          <w:p w14:paraId="6A223EC2" w14:textId="77777777" w:rsidR="00F30ADC" w:rsidRPr="00C9254C" w:rsidRDefault="00F30ADC" w:rsidP="00F30ADC">
            <w:pPr>
              <w:autoSpaceDE/>
              <w:autoSpaceDN/>
              <w:spacing w:line="276" w:lineRule="auto"/>
              <w:jc w:val="both"/>
              <w:rPr>
                <w:rFonts w:ascii="Times New Roman" w:eastAsia="Times New Roman" w:hAnsi="Times New Roman"/>
                <w:sz w:val="24"/>
                <w:szCs w:val="24"/>
              </w:rPr>
            </w:pPr>
            <w:r w:rsidRPr="00C9254C">
              <w:rPr>
                <w:rFonts w:ascii="Times New Roman" w:eastAsia="Times New Roman" w:hAnsi="Times New Roman"/>
                <w:sz w:val="24"/>
                <w:szCs w:val="24"/>
              </w:rPr>
              <w:t xml:space="preserve">SEN </w:t>
            </w:r>
          </w:p>
        </w:tc>
        <w:tc>
          <w:tcPr>
            <w:tcW w:w="4225" w:type="pct"/>
            <w:tcBorders>
              <w:top w:val="single" w:sz="6" w:space="0" w:color="000000"/>
              <w:left w:val="single" w:sz="6" w:space="0" w:color="000000"/>
              <w:bottom w:val="single" w:sz="6" w:space="0" w:color="000000"/>
              <w:right w:val="single" w:sz="6" w:space="0" w:color="000000"/>
            </w:tcBorders>
            <w:vAlign w:val="center"/>
            <w:hideMark/>
          </w:tcPr>
          <w:p w14:paraId="3ECE80A1" w14:textId="77777777" w:rsidR="00F30ADC" w:rsidRPr="00C9254C" w:rsidRDefault="00F30ADC" w:rsidP="00F30ADC">
            <w:pPr>
              <w:autoSpaceDE/>
              <w:autoSpaceDN/>
              <w:spacing w:line="276" w:lineRule="auto"/>
              <w:jc w:val="both"/>
              <w:rPr>
                <w:rFonts w:ascii="Times New Roman" w:eastAsia="Times New Roman" w:hAnsi="Times New Roman"/>
                <w:sz w:val="24"/>
                <w:szCs w:val="24"/>
              </w:rPr>
            </w:pPr>
            <w:r w:rsidRPr="00C9254C">
              <w:rPr>
                <w:rFonts w:ascii="Times New Roman" w:eastAsia="Times New Roman" w:hAnsi="Times New Roman"/>
                <w:sz w:val="24"/>
                <w:szCs w:val="24"/>
              </w:rPr>
              <w:t xml:space="preserve">Sistemul electroenergetic </w:t>
            </w:r>
            <w:proofErr w:type="spellStart"/>
            <w:r w:rsidRPr="00C9254C">
              <w:rPr>
                <w:rFonts w:ascii="Times New Roman" w:eastAsia="Times New Roman" w:hAnsi="Times New Roman"/>
                <w:sz w:val="24"/>
                <w:szCs w:val="24"/>
              </w:rPr>
              <w:t>naţional</w:t>
            </w:r>
            <w:proofErr w:type="spellEnd"/>
            <w:r w:rsidRPr="00C9254C">
              <w:rPr>
                <w:rFonts w:ascii="Times New Roman" w:eastAsia="Times New Roman" w:hAnsi="Times New Roman"/>
                <w:sz w:val="24"/>
                <w:szCs w:val="24"/>
              </w:rPr>
              <w:t xml:space="preserve"> </w:t>
            </w:r>
          </w:p>
        </w:tc>
      </w:tr>
      <w:bookmarkEnd w:id="1"/>
    </w:tbl>
    <w:p w14:paraId="52AFFA90" w14:textId="77777777" w:rsidR="00BA2D1A" w:rsidRPr="00C9254C" w:rsidRDefault="00BA2D1A" w:rsidP="00820747">
      <w:pPr>
        <w:pStyle w:val="scapttl"/>
        <w:spacing w:line="276" w:lineRule="auto"/>
        <w:rPr>
          <w:rFonts w:ascii="Times New Roman" w:hAnsi="Times New Roman"/>
          <w:color w:val="auto"/>
          <w:shd w:val="clear" w:color="auto" w:fill="FFFFFF"/>
        </w:rPr>
      </w:pPr>
    </w:p>
    <w:p w14:paraId="442C3F41" w14:textId="7E0F2B85" w:rsidR="00FE23EA" w:rsidRPr="00C9254C" w:rsidRDefault="00B73B8A" w:rsidP="00D42DD6">
      <w:pPr>
        <w:pStyle w:val="scapden"/>
        <w:spacing w:line="276" w:lineRule="auto"/>
        <w:jc w:val="left"/>
        <w:rPr>
          <w:rFonts w:ascii="Times New Roman" w:hAnsi="Times New Roman"/>
          <w:color w:val="auto"/>
          <w:shd w:val="clear" w:color="auto" w:fill="FFFFFF"/>
        </w:rPr>
      </w:pPr>
      <w:r w:rsidRPr="00C9254C">
        <w:rPr>
          <w:rFonts w:ascii="Times New Roman" w:hAnsi="Times New Roman"/>
          <w:color w:val="auto"/>
          <w:shd w:val="clear" w:color="auto" w:fill="FFFFFF"/>
        </w:rPr>
        <w:t>5</w:t>
      </w:r>
      <w:r w:rsidR="009924D0" w:rsidRPr="00C9254C">
        <w:rPr>
          <w:rFonts w:ascii="Times New Roman" w:hAnsi="Times New Roman"/>
          <w:color w:val="auto"/>
          <w:shd w:val="clear" w:color="auto" w:fill="FFFFFF"/>
        </w:rPr>
        <w:t>.</w:t>
      </w:r>
      <w:r w:rsidR="004F0101" w:rsidRPr="00C9254C">
        <w:rPr>
          <w:rFonts w:ascii="Times New Roman" w:hAnsi="Times New Roman"/>
          <w:color w:val="auto"/>
          <w:shd w:val="clear" w:color="auto" w:fill="FFFFFF"/>
        </w:rPr>
        <w:t xml:space="preserve"> </w:t>
      </w:r>
      <w:r w:rsidR="00414E51" w:rsidRPr="00C9254C">
        <w:rPr>
          <w:rFonts w:ascii="Times New Roman" w:hAnsi="Times New Roman"/>
          <w:color w:val="auto"/>
          <w:shd w:val="clear" w:color="auto" w:fill="FFFFFF"/>
        </w:rPr>
        <w:t>R</w:t>
      </w:r>
      <w:r w:rsidR="00D44E12" w:rsidRPr="00C9254C">
        <w:rPr>
          <w:rFonts w:ascii="Times New Roman" w:hAnsi="Times New Roman"/>
          <w:color w:val="auto"/>
          <w:shd w:val="clear" w:color="auto" w:fill="FFFFFF"/>
        </w:rPr>
        <w:t xml:space="preserve">eguli </w:t>
      </w:r>
      <w:proofErr w:type="spellStart"/>
      <w:r w:rsidR="00D44E12" w:rsidRPr="00C9254C">
        <w:rPr>
          <w:rFonts w:ascii="Times New Roman" w:hAnsi="Times New Roman"/>
          <w:color w:val="auto"/>
          <w:shd w:val="clear" w:color="auto" w:fill="FFFFFF"/>
        </w:rPr>
        <w:t>şi</w:t>
      </w:r>
      <w:proofErr w:type="spellEnd"/>
      <w:r w:rsidR="00D44E12" w:rsidRPr="00C9254C">
        <w:rPr>
          <w:rFonts w:ascii="Times New Roman" w:hAnsi="Times New Roman"/>
          <w:color w:val="auto"/>
          <w:shd w:val="clear" w:color="auto" w:fill="FFFFFF"/>
        </w:rPr>
        <w:t xml:space="preserve"> principii</w:t>
      </w:r>
    </w:p>
    <w:p w14:paraId="70836B64" w14:textId="7C6FF451" w:rsidR="00FE23EA" w:rsidRPr="00C9254C" w:rsidRDefault="00414E51" w:rsidP="00820747">
      <w:pPr>
        <w:pStyle w:val="sartttl"/>
        <w:spacing w:line="276" w:lineRule="auto"/>
        <w:jc w:val="both"/>
        <w:rPr>
          <w:rFonts w:ascii="Times New Roman" w:hAnsi="Times New Roman"/>
          <w:color w:val="auto"/>
          <w:sz w:val="24"/>
          <w:szCs w:val="24"/>
          <w:shd w:val="clear" w:color="auto" w:fill="FFFFFF"/>
        </w:rPr>
      </w:pPr>
      <w:r w:rsidRPr="00C9254C">
        <w:rPr>
          <w:rFonts w:ascii="Times New Roman" w:hAnsi="Times New Roman"/>
          <w:color w:val="auto"/>
          <w:sz w:val="24"/>
          <w:szCs w:val="24"/>
          <w:shd w:val="clear" w:color="auto" w:fill="FFFFFF"/>
        </w:rPr>
        <w:t xml:space="preserve">Articolul </w:t>
      </w:r>
      <w:r w:rsidR="00D42DD6" w:rsidRPr="00C9254C">
        <w:rPr>
          <w:rFonts w:ascii="Times New Roman" w:hAnsi="Times New Roman"/>
          <w:color w:val="auto"/>
          <w:sz w:val="24"/>
          <w:szCs w:val="24"/>
          <w:shd w:val="clear" w:color="auto" w:fill="FFFFFF"/>
        </w:rPr>
        <w:t>8</w:t>
      </w:r>
    </w:p>
    <w:p w14:paraId="12B77D84" w14:textId="23D18E8D" w:rsidR="00D42DD6" w:rsidRPr="00C9254C" w:rsidRDefault="00D42DD6" w:rsidP="00820747">
      <w:pPr>
        <w:autoSpaceDE/>
        <w:autoSpaceDN/>
        <w:spacing w:line="276" w:lineRule="auto"/>
        <w:jc w:val="both"/>
        <w:rPr>
          <w:rStyle w:val="salnttl1"/>
          <w:rFonts w:ascii="Times New Roman" w:eastAsia="Times New Roman" w:hAnsi="Times New Roman"/>
          <w:b w:val="0"/>
          <w:bCs w:val="0"/>
          <w:color w:val="auto"/>
          <w:sz w:val="24"/>
          <w:szCs w:val="24"/>
        </w:rPr>
      </w:pPr>
      <w:r w:rsidRPr="00C9254C">
        <w:rPr>
          <w:rStyle w:val="salnttl1"/>
          <w:rFonts w:ascii="Times New Roman" w:eastAsia="Times New Roman" w:hAnsi="Times New Roman"/>
          <w:b w:val="0"/>
          <w:bCs w:val="0"/>
          <w:color w:val="auto"/>
          <w:sz w:val="24"/>
          <w:szCs w:val="24"/>
          <w:specVanish w:val="0"/>
        </w:rPr>
        <w:t xml:space="preserve">OTS are </w:t>
      </w:r>
      <w:proofErr w:type="spellStart"/>
      <w:r w:rsidRPr="00C9254C">
        <w:rPr>
          <w:rStyle w:val="salnttl1"/>
          <w:rFonts w:ascii="Times New Roman" w:eastAsia="Times New Roman" w:hAnsi="Times New Roman"/>
          <w:b w:val="0"/>
          <w:bCs w:val="0"/>
          <w:color w:val="auto"/>
          <w:sz w:val="24"/>
          <w:szCs w:val="24"/>
          <w:specVanish w:val="0"/>
        </w:rPr>
        <w:t>obligaţia</w:t>
      </w:r>
      <w:proofErr w:type="spellEnd"/>
      <w:r w:rsidRPr="00C9254C">
        <w:rPr>
          <w:rStyle w:val="salnttl1"/>
          <w:rFonts w:ascii="Times New Roman" w:eastAsia="Times New Roman" w:hAnsi="Times New Roman"/>
          <w:b w:val="0"/>
          <w:bCs w:val="0"/>
          <w:color w:val="auto"/>
          <w:sz w:val="24"/>
          <w:szCs w:val="24"/>
          <w:specVanish w:val="0"/>
        </w:rPr>
        <w:t xml:space="preserve"> de a transmite la ANRE, la termenele stabilite, datele </w:t>
      </w:r>
      <w:proofErr w:type="spellStart"/>
      <w:r w:rsidRPr="00C9254C">
        <w:rPr>
          <w:rStyle w:val="salnttl1"/>
          <w:rFonts w:ascii="Times New Roman" w:eastAsia="Times New Roman" w:hAnsi="Times New Roman"/>
          <w:b w:val="0"/>
          <w:bCs w:val="0"/>
          <w:color w:val="auto"/>
          <w:sz w:val="24"/>
          <w:szCs w:val="24"/>
          <w:specVanish w:val="0"/>
        </w:rPr>
        <w:t>şi</w:t>
      </w:r>
      <w:proofErr w:type="spellEnd"/>
      <w:r w:rsidRPr="00C9254C">
        <w:rPr>
          <w:rStyle w:val="salnttl1"/>
          <w:rFonts w:ascii="Times New Roman" w:eastAsia="Times New Roman" w:hAnsi="Times New Roman"/>
          <w:b w:val="0"/>
          <w:bCs w:val="0"/>
          <w:color w:val="auto"/>
          <w:sz w:val="24"/>
          <w:szCs w:val="24"/>
          <w:specVanish w:val="0"/>
        </w:rPr>
        <w:t xml:space="preserve"> </w:t>
      </w:r>
      <w:proofErr w:type="spellStart"/>
      <w:r w:rsidRPr="00C9254C">
        <w:rPr>
          <w:rStyle w:val="salnttl1"/>
          <w:rFonts w:ascii="Times New Roman" w:eastAsia="Times New Roman" w:hAnsi="Times New Roman"/>
          <w:b w:val="0"/>
          <w:bCs w:val="0"/>
          <w:color w:val="auto"/>
          <w:sz w:val="24"/>
          <w:szCs w:val="24"/>
          <w:specVanish w:val="0"/>
        </w:rPr>
        <w:t>informaţiile</w:t>
      </w:r>
      <w:proofErr w:type="spellEnd"/>
      <w:r w:rsidRPr="00C9254C">
        <w:rPr>
          <w:rStyle w:val="salnttl1"/>
          <w:rFonts w:ascii="Times New Roman" w:eastAsia="Times New Roman" w:hAnsi="Times New Roman"/>
          <w:b w:val="0"/>
          <w:bCs w:val="0"/>
          <w:color w:val="auto"/>
          <w:sz w:val="24"/>
          <w:szCs w:val="24"/>
          <w:specVanish w:val="0"/>
        </w:rPr>
        <w:t xml:space="preserve"> necesare pentru stabilirea venitului reglementat, respectiv a tarifului pentru </w:t>
      </w:r>
      <w:proofErr w:type="spellStart"/>
      <w:r w:rsidRPr="00C9254C">
        <w:rPr>
          <w:rStyle w:val="salnttl1"/>
          <w:rFonts w:ascii="Times New Roman" w:eastAsia="Times New Roman" w:hAnsi="Times New Roman"/>
          <w:b w:val="0"/>
          <w:bCs w:val="0"/>
          <w:color w:val="auto"/>
          <w:sz w:val="24"/>
          <w:szCs w:val="24"/>
          <w:specVanish w:val="0"/>
        </w:rPr>
        <w:t>achiziţia</w:t>
      </w:r>
      <w:proofErr w:type="spellEnd"/>
      <w:r w:rsidRPr="00C9254C">
        <w:rPr>
          <w:rStyle w:val="salnttl1"/>
          <w:rFonts w:ascii="Times New Roman" w:eastAsia="Times New Roman" w:hAnsi="Times New Roman"/>
          <w:b w:val="0"/>
          <w:bCs w:val="0"/>
          <w:color w:val="auto"/>
          <w:sz w:val="24"/>
          <w:szCs w:val="24"/>
          <w:specVanish w:val="0"/>
        </w:rPr>
        <w:t xml:space="preserve"> serviciilor de sistem.</w:t>
      </w:r>
    </w:p>
    <w:p w14:paraId="33B88CD0" w14:textId="77777777" w:rsidR="004840D0" w:rsidRDefault="004840D0" w:rsidP="00D42DD6">
      <w:pPr>
        <w:autoSpaceDE/>
        <w:autoSpaceDN/>
        <w:spacing w:line="276" w:lineRule="auto"/>
        <w:jc w:val="both"/>
        <w:rPr>
          <w:rStyle w:val="salnttl1"/>
          <w:rFonts w:ascii="Times New Roman" w:eastAsia="Times New Roman" w:hAnsi="Times New Roman"/>
          <w:color w:val="auto"/>
          <w:sz w:val="24"/>
          <w:szCs w:val="24"/>
        </w:rPr>
      </w:pPr>
    </w:p>
    <w:p w14:paraId="153AACDE" w14:textId="1FA90F31" w:rsidR="00D42DD6" w:rsidRPr="00C9254C" w:rsidRDefault="00D42DD6" w:rsidP="00D42DD6">
      <w:pPr>
        <w:autoSpaceDE/>
        <w:autoSpaceDN/>
        <w:spacing w:line="276" w:lineRule="auto"/>
        <w:jc w:val="both"/>
        <w:rPr>
          <w:rStyle w:val="salnttl1"/>
          <w:rFonts w:ascii="Times New Roman" w:eastAsia="Times New Roman" w:hAnsi="Times New Roman"/>
          <w:color w:val="auto"/>
          <w:sz w:val="24"/>
          <w:szCs w:val="24"/>
        </w:rPr>
      </w:pPr>
      <w:r w:rsidRPr="00C9254C">
        <w:rPr>
          <w:rStyle w:val="salnttl1"/>
          <w:rFonts w:ascii="Times New Roman" w:eastAsia="Times New Roman" w:hAnsi="Times New Roman"/>
          <w:color w:val="auto"/>
          <w:sz w:val="24"/>
          <w:szCs w:val="24"/>
          <w:specVanish w:val="0"/>
        </w:rPr>
        <w:t>Articolul 9</w:t>
      </w:r>
    </w:p>
    <w:p w14:paraId="0706898F" w14:textId="77777777" w:rsidR="00D42DD6" w:rsidRPr="00C9254C" w:rsidRDefault="00D42DD6" w:rsidP="00D42DD6">
      <w:pPr>
        <w:autoSpaceDE/>
        <w:autoSpaceDN/>
        <w:spacing w:line="276" w:lineRule="auto"/>
        <w:jc w:val="both"/>
        <w:rPr>
          <w:rStyle w:val="salnttl1"/>
          <w:rFonts w:ascii="Times New Roman" w:eastAsia="Times New Roman" w:hAnsi="Times New Roman"/>
          <w:b w:val="0"/>
          <w:bCs w:val="0"/>
          <w:color w:val="auto"/>
          <w:sz w:val="24"/>
          <w:szCs w:val="24"/>
        </w:rPr>
      </w:pPr>
      <w:r w:rsidRPr="00C9254C">
        <w:rPr>
          <w:rStyle w:val="salnttl1"/>
          <w:rFonts w:ascii="Times New Roman" w:eastAsia="Times New Roman" w:hAnsi="Times New Roman"/>
          <w:b w:val="0"/>
          <w:bCs w:val="0"/>
          <w:color w:val="auto"/>
          <w:sz w:val="24"/>
          <w:szCs w:val="24"/>
          <w:specVanish w:val="0"/>
        </w:rPr>
        <w:t xml:space="preserve">Principiile care stau la baza stabilirii tarifului pentru </w:t>
      </w:r>
      <w:proofErr w:type="spellStart"/>
      <w:r w:rsidRPr="00C9254C">
        <w:rPr>
          <w:rStyle w:val="salnttl1"/>
          <w:rFonts w:ascii="Times New Roman" w:eastAsia="Times New Roman" w:hAnsi="Times New Roman"/>
          <w:b w:val="0"/>
          <w:bCs w:val="0"/>
          <w:color w:val="auto"/>
          <w:sz w:val="24"/>
          <w:szCs w:val="24"/>
          <w:specVanish w:val="0"/>
        </w:rPr>
        <w:t>achiziţia</w:t>
      </w:r>
      <w:proofErr w:type="spellEnd"/>
      <w:r w:rsidRPr="00C9254C">
        <w:rPr>
          <w:rStyle w:val="salnttl1"/>
          <w:rFonts w:ascii="Times New Roman" w:eastAsia="Times New Roman" w:hAnsi="Times New Roman"/>
          <w:b w:val="0"/>
          <w:bCs w:val="0"/>
          <w:color w:val="auto"/>
          <w:sz w:val="24"/>
          <w:szCs w:val="24"/>
          <w:specVanish w:val="0"/>
        </w:rPr>
        <w:t xml:space="preserve"> serviciilor de sistem sunt:</w:t>
      </w:r>
    </w:p>
    <w:p w14:paraId="20D7DC50" w14:textId="49FEE260" w:rsidR="00D42DD6" w:rsidRPr="00C9254C" w:rsidRDefault="00D42DD6" w:rsidP="00D42DD6">
      <w:pPr>
        <w:autoSpaceDE/>
        <w:autoSpaceDN/>
        <w:spacing w:line="276" w:lineRule="auto"/>
        <w:jc w:val="both"/>
        <w:rPr>
          <w:rStyle w:val="salnttl1"/>
          <w:rFonts w:ascii="Times New Roman" w:eastAsia="Times New Roman" w:hAnsi="Times New Roman"/>
          <w:b w:val="0"/>
          <w:bCs w:val="0"/>
          <w:color w:val="auto"/>
          <w:sz w:val="24"/>
          <w:szCs w:val="24"/>
        </w:rPr>
      </w:pPr>
      <w:r w:rsidRPr="00C9254C">
        <w:rPr>
          <w:rStyle w:val="salnttl1"/>
          <w:rFonts w:ascii="Times New Roman" w:eastAsia="Times New Roman" w:hAnsi="Times New Roman"/>
          <w:b w:val="0"/>
          <w:bCs w:val="0"/>
          <w:color w:val="auto"/>
          <w:sz w:val="24"/>
          <w:szCs w:val="24"/>
          <w:specVanish w:val="0"/>
        </w:rPr>
        <w:t>a)</w:t>
      </w:r>
      <w:r w:rsidR="004840D0">
        <w:rPr>
          <w:rStyle w:val="salnttl1"/>
          <w:rFonts w:ascii="Times New Roman" w:eastAsia="Times New Roman" w:hAnsi="Times New Roman"/>
          <w:b w:val="0"/>
          <w:bCs w:val="0"/>
          <w:color w:val="auto"/>
          <w:sz w:val="24"/>
          <w:szCs w:val="24"/>
          <w:specVanish w:val="0"/>
        </w:rPr>
        <w:t xml:space="preserve"> </w:t>
      </w:r>
      <w:r w:rsidRPr="00C9254C">
        <w:rPr>
          <w:rStyle w:val="salnttl1"/>
          <w:rFonts w:ascii="Times New Roman" w:eastAsia="Times New Roman" w:hAnsi="Times New Roman"/>
          <w:b w:val="0"/>
          <w:bCs w:val="0"/>
          <w:color w:val="auto"/>
          <w:sz w:val="24"/>
          <w:szCs w:val="24"/>
          <w:specVanish w:val="0"/>
        </w:rPr>
        <w:t xml:space="preserve">tariful trebuie să asigure tratament nediscriminatoriu pentru </w:t>
      </w:r>
      <w:proofErr w:type="spellStart"/>
      <w:r w:rsidRPr="00C9254C">
        <w:rPr>
          <w:rStyle w:val="salnttl1"/>
          <w:rFonts w:ascii="Times New Roman" w:eastAsia="Times New Roman" w:hAnsi="Times New Roman"/>
          <w:b w:val="0"/>
          <w:bCs w:val="0"/>
          <w:color w:val="auto"/>
          <w:sz w:val="24"/>
          <w:szCs w:val="24"/>
          <w:specVanish w:val="0"/>
        </w:rPr>
        <w:t>toţi</w:t>
      </w:r>
      <w:proofErr w:type="spellEnd"/>
      <w:r w:rsidRPr="00C9254C">
        <w:rPr>
          <w:rStyle w:val="salnttl1"/>
          <w:rFonts w:ascii="Times New Roman" w:eastAsia="Times New Roman" w:hAnsi="Times New Roman"/>
          <w:b w:val="0"/>
          <w:bCs w:val="0"/>
          <w:color w:val="auto"/>
          <w:sz w:val="24"/>
          <w:szCs w:val="24"/>
          <w:specVanish w:val="0"/>
        </w:rPr>
        <w:t xml:space="preserve"> </w:t>
      </w:r>
      <w:proofErr w:type="spellStart"/>
      <w:r w:rsidRPr="00C9254C">
        <w:rPr>
          <w:rStyle w:val="salnttl1"/>
          <w:rFonts w:ascii="Times New Roman" w:eastAsia="Times New Roman" w:hAnsi="Times New Roman"/>
          <w:b w:val="0"/>
          <w:bCs w:val="0"/>
          <w:color w:val="auto"/>
          <w:sz w:val="24"/>
          <w:szCs w:val="24"/>
          <w:specVanish w:val="0"/>
        </w:rPr>
        <w:t>clienţii</w:t>
      </w:r>
      <w:proofErr w:type="spellEnd"/>
      <w:r w:rsidRPr="00C9254C">
        <w:rPr>
          <w:rStyle w:val="salnttl1"/>
          <w:rFonts w:ascii="Times New Roman" w:eastAsia="Times New Roman" w:hAnsi="Times New Roman"/>
          <w:b w:val="0"/>
          <w:bCs w:val="0"/>
          <w:color w:val="auto"/>
          <w:sz w:val="24"/>
          <w:szCs w:val="24"/>
          <w:specVanish w:val="0"/>
        </w:rPr>
        <w:t xml:space="preserve"> finali;</w:t>
      </w:r>
    </w:p>
    <w:p w14:paraId="351B9AE9" w14:textId="523F5C68" w:rsidR="00D42DD6" w:rsidRPr="00C9254C" w:rsidRDefault="00D42DD6" w:rsidP="00D42DD6">
      <w:pPr>
        <w:autoSpaceDE/>
        <w:autoSpaceDN/>
        <w:spacing w:line="276" w:lineRule="auto"/>
        <w:jc w:val="both"/>
        <w:rPr>
          <w:rStyle w:val="salnttl1"/>
          <w:rFonts w:ascii="Times New Roman" w:eastAsia="Times New Roman" w:hAnsi="Times New Roman"/>
          <w:b w:val="0"/>
          <w:bCs w:val="0"/>
          <w:color w:val="auto"/>
          <w:sz w:val="24"/>
          <w:szCs w:val="24"/>
        </w:rPr>
      </w:pPr>
      <w:r w:rsidRPr="00C9254C">
        <w:rPr>
          <w:rStyle w:val="salnttl1"/>
          <w:rFonts w:ascii="Times New Roman" w:eastAsia="Times New Roman" w:hAnsi="Times New Roman"/>
          <w:b w:val="0"/>
          <w:bCs w:val="0"/>
          <w:color w:val="auto"/>
          <w:sz w:val="24"/>
          <w:szCs w:val="24"/>
          <w:specVanish w:val="0"/>
        </w:rPr>
        <w:t>b)</w:t>
      </w:r>
      <w:r w:rsidR="004840D0">
        <w:rPr>
          <w:rStyle w:val="salnttl1"/>
          <w:rFonts w:ascii="Times New Roman" w:eastAsia="Times New Roman" w:hAnsi="Times New Roman"/>
          <w:b w:val="0"/>
          <w:bCs w:val="0"/>
          <w:color w:val="auto"/>
          <w:sz w:val="24"/>
          <w:szCs w:val="24"/>
          <w:specVanish w:val="0"/>
        </w:rPr>
        <w:t xml:space="preserve"> </w:t>
      </w:r>
      <w:r w:rsidRPr="00C9254C">
        <w:rPr>
          <w:rStyle w:val="salnttl1"/>
          <w:rFonts w:ascii="Times New Roman" w:eastAsia="Times New Roman" w:hAnsi="Times New Roman"/>
          <w:b w:val="0"/>
          <w:bCs w:val="0"/>
          <w:color w:val="auto"/>
          <w:sz w:val="24"/>
          <w:szCs w:val="24"/>
          <w:specVanish w:val="0"/>
        </w:rPr>
        <w:t xml:space="preserve">tariful trebuie să acopere costurile justificate aferente </w:t>
      </w:r>
      <w:proofErr w:type="spellStart"/>
      <w:r w:rsidRPr="00C9254C">
        <w:rPr>
          <w:rStyle w:val="salnttl1"/>
          <w:rFonts w:ascii="Times New Roman" w:eastAsia="Times New Roman" w:hAnsi="Times New Roman"/>
          <w:b w:val="0"/>
          <w:bCs w:val="0"/>
          <w:color w:val="auto"/>
          <w:sz w:val="24"/>
          <w:szCs w:val="24"/>
          <w:specVanish w:val="0"/>
        </w:rPr>
        <w:t>achiziţiei</w:t>
      </w:r>
      <w:proofErr w:type="spellEnd"/>
      <w:r w:rsidRPr="00C9254C">
        <w:rPr>
          <w:rStyle w:val="salnttl1"/>
          <w:rFonts w:ascii="Times New Roman" w:eastAsia="Times New Roman" w:hAnsi="Times New Roman"/>
          <w:b w:val="0"/>
          <w:bCs w:val="0"/>
          <w:color w:val="auto"/>
          <w:sz w:val="24"/>
          <w:szCs w:val="24"/>
          <w:specVanish w:val="0"/>
        </w:rPr>
        <w:t xml:space="preserve"> serviciilor de sistem.</w:t>
      </w:r>
    </w:p>
    <w:p w14:paraId="57ADDCB8" w14:textId="77777777" w:rsidR="00D42DD6" w:rsidRPr="00C9254C" w:rsidRDefault="00D42DD6" w:rsidP="00D42DD6">
      <w:pPr>
        <w:autoSpaceDE/>
        <w:autoSpaceDN/>
        <w:spacing w:line="276" w:lineRule="auto"/>
        <w:jc w:val="both"/>
        <w:rPr>
          <w:rStyle w:val="salnttl1"/>
          <w:rFonts w:ascii="Times New Roman" w:eastAsia="Times New Roman" w:hAnsi="Times New Roman"/>
          <w:color w:val="auto"/>
          <w:sz w:val="24"/>
          <w:szCs w:val="24"/>
        </w:rPr>
      </w:pPr>
      <w:r w:rsidRPr="00C9254C">
        <w:rPr>
          <w:rStyle w:val="salnttl1"/>
          <w:rFonts w:ascii="Times New Roman" w:eastAsia="Times New Roman" w:hAnsi="Times New Roman"/>
          <w:color w:val="auto"/>
          <w:sz w:val="24"/>
          <w:szCs w:val="24"/>
          <w:specVanish w:val="0"/>
        </w:rPr>
        <w:t>Articolul 10</w:t>
      </w:r>
    </w:p>
    <w:p w14:paraId="3717CDFA" w14:textId="1745F3E8" w:rsidR="00D42DD6" w:rsidRPr="00C9254C" w:rsidRDefault="00D42DD6" w:rsidP="00D42DD6">
      <w:pPr>
        <w:autoSpaceDE/>
        <w:autoSpaceDN/>
        <w:spacing w:line="276" w:lineRule="auto"/>
        <w:jc w:val="both"/>
        <w:rPr>
          <w:rStyle w:val="salnttl1"/>
          <w:rFonts w:ascii="Times New Roman" w:eastAsia="Times New Roman" w:hAnsi="Times New Roman"/>
          <w:b w:val="0"/>
          <w:bCs w:val="0"/>
          <w:color w:val="auto"/>
          <w:sz w:val="24"/>
          <w:szCs w:val="24"/>
        </w:rPr>
      </w:pPr>
      <w:r w:rsidRPr="00C9254C">
        <w:rPr>
          <w:rStyle w:val="salnttl1"/>
          <w:rFonts w:ascii="Times New Roman" w:eastAsia="Times New Roman" w:hAnsi="Times New Roman"/>
          <w:b w:val="0"/>
          <w:bCs w:val="0"/>
          <w:color w:val="auto"/>
          <w:sz w:val="24"/>
          <w:szCs w:val="24"/>
          <w:specVanish w:val="0"/>
        </w:rPr>
        <w:t xml:space="preserve">Venitul reglementat pentru </w:t>
      </w:r>
      <w:proofErr w:type="spellStart"/>
      <w:r w:rsidRPr="00C9254C">
        <w:rPr>
          <w:rStyle w:val="salnttl1"/>
          <w:rFonts w:ascii="Times New Roman" w:eastAsia="Times New Roman" w:hAnsi="Times New Roman"/>
          <w:b w:val="0"/>
          <w:bCs w:val="0"/>
          <w:color w:val="auto"/>
          <w:sz w:val="24"/>
          <w:szCs w:val="24"/>
          <w:specVanish w:val="0"/>
        </w:rPr>
        <w:t>achiziţionarea</w:t>
      </w:r>
      <w:proofErr w:type="spellEnd"/>
      <w:r w:rsidRPr="00C9254C">
        <w:rPr>
          <w:rStyle w:val="salnttl1"/>
          <w:rFonts w:ascii="Times New Roman" w:eastAsia="Times New Roman" w:hAnsi="Times New Roman"/>
          <w:b w:val="0"/>
          <w:bCs w:val="0"/>
          <w:color w:val="auto"/>
          <w:sz w:val="24"/>
          <w:szCs w:val="24"/>
          <w:specVanish w:val="0"/>
        </w:rPr>
        <w:t xml:space="preserve"> serviciilor de sistem aferent unei perioade tarifare (p) se determină de către OTS anterior începerii acesteia.</w:t>
      </w:r>
    </w:p>
    <w:p w14:paraId="2D6AE197" w14:textId="3C18B5A1" w:rsidR="007A5613" w:rsidRDefault="007A5613" w:rsidP="007A5613">
      <w:pPr>
        <w:autoSpaceDE/>
        <w:autoSpaceDN/>
        <w:spacing w:line="276" w:lineRule="auto"/>
        <w:jc w:val="both"/>
        <w:rPr>
          <w:rStyle w:val="salnttl1"/>
          <w:rFonts w:ascii="Times New Roman" w:eastAsia="Times New Roman" w:hAnsi="Times New Roman"/>
          <w:color w:val="auto"/>
          <w:sz w:val="24"/>
          <w:szCs w:val="24"/>
        </w:rPr>
      </w:pPr>
      <w:r w:rsidRPr="00C9254C">
        <w:rPr>
          <w:rStyle w:val="salnttl1"/>
          <w:rFonts w:ascii="Times New Roman" w:eastAsia="Times New Roman" w:hAnsi="Times New Roman"/>
          <w:color w:val="auto"/>
          <w:sz w:val="24"/>
          <w:szCs w:val="24"/>
          <w:specVanish w:val="0"/>
        </w:rPr>
        <w:t>Articolul 11</w:t>
      </w:r>
    </w:p>
    <w:p w14:paraId="4A0CC51F" w14:textId="69649858" w:rsidR="00AC13A4" w:rsidRPr="00AC13A4" w:rsidRDefault="00AC13A4" w:rsidP="007A5613">
      <w:pPr>
        <w:autoSpaceDE/>
        <w:autoSpaceDN/>
        <w:spacing w:line="276" w:lineRule="auto"/>
        <w:jc w:val="both"/>
        <w:rPr>
          <w:rStyle w:val="salnttl1"/>
          <w:rFonts w:ascii="Times New Roman" w:eastAsia="Times New Roman" w:hAnsi="Times New Roman"/>
          <w:b w:val="0"/>
          <w:bCs w:val="0"/>
          <w:color w:val="auto"/>
          <w:sz w:val="24"/>
          <w:szCs w:val="24"/>
        </w:rPr>
      </w:pPr>
      <w:r w:rsidRPr="00AC13A4">
        <w:rPr>
          <w:rStyle w:val="salnttl1"/>
          <w:rFonts w:ascii="Times New Roman" w:eastAsia="Times New Roman" w:hAnsi="Times New Roman"/>
          <w:b w:val="0"/>
          <w:bCs w:val="0"/>
          <w:color w:val="auto"/>
          <w:sz w:val="24"/>
          <w:szCs w:val="24"/>
          <w:specVanish w:val="0"/>
        </w:rPr>
        <w:t xml:space="preserve">Venitul prognozat </w:t>
      </w:r>
      <w:r>
        <w:rPr>
          <w:rStyle w:val="salnttl1"/>
          <w:rFonts w:ascii="Times New Roman" w:eastAsia="Times New Roman" w:hAnsi="Times New Roman"/>
          <w:b w:val="0"/>
          <w:bCs w:val="0"/>
          <w:color w:val="auto"/>
          <w:sz w:val="24"/>
          <w:szCs w:val="24"/>
          <w:specVanish w:val="0"/>
        </w:rPr>
        <w:t>aferent perioadei tarifare (p) se corectează conform prevederilor prezentei metodologii.</w:t>
      </w:r>
    </w:p>
    <w:p w14:paraId="00A47B91" w14:textId="3FF9138A" w:rsidR="00AC13A4" w:rsidRDefault="00AC13A4" w:rsidP="00AC13A4">
      <w:pPr>
        <w:autoSpaceDE/>
        <w:autoSpaceDN/>
        <w:spacing w:line="276" w:lineRule="auto"/>
        <w:jc w:val="both"/>
        <w:rPr>
          <w:rStyle w:val="salnttl1"/>
          <w:rFonts w:ascii="Times New Roman" w:eastAsia="Times New Roman" w:hAnsi="Times New Roman"/>
          <w:color w:val="auto"/>
          <w:sz w:val="24"/>
          <w:szCs w:val="24"/>
        </w:rPr>
      </w:pPr>
      <w:r w:rsidRPr="00C9254C">
        <w:rPr>
          <w:rStyle w:val="salnttl1"/>
          <w:rFonts w:ascii="Times New Roman" w:eastAsia="Times New Roman" w:hAnsi="Times New Roman"/>
          <w:color w:val="auto"/>
          <w:sz w:val="24"/>
          <w:szCs w:val="24"/>
          <w:specVanish w:val="0"/>
        </w:rPr>
        <w:t>Articolul 1</w:t>
      </w:r>
      <w:r>
        <w:rPr>
          <w:rStyle w:val="salnttl1"/>
          <w:rFonts w:ascii="Times New Roman" w:eastAsia="Times New Roman" w:hAnsi="Times New Roman"/>
          <w:color w:val="auto"/>
          <w:sz w:val="24"/>
          <w:szCs w:val="24"/>
          <w:specVanish w:val="0"/>
        </w:rPr>
        <w:t>2</w:t>
      </w:r>
    </w:p>
    <w:p w14:paraId="785D3658" w14:textId="72714861" w:rsidR="007A5613" w:rsidRPr="00C9254C" w:rsidRDefault="007A5613" w:rsidP="007A5613">
      <w:pPr>
        <w:autoSpaceDE/>
        <w:autoSpaceDN/>
        <w:spacing w:line="276" w:lineRule="auto"/>
        <w:jc w:val="both"/>
        <w:rPr>
          <w:rStyle w:val="salnttl1"/>
          <w:rFonts w:ascii="Times New Roman" w:eastAsia="Times New Roman" w:hAnsi="Times New Roman"/>
          <w:b w:val="0"/>
          <w:bCs w:val="0"/>
          <w:color w:val="auto"/>
          <w:sz w:val="24"/>
          <w:szCs w:val="24"/>
        </w:rPr>
      </w:pPr>
      <w:r w:rsidRPr="00C9254C">
        <w:rPr>
          <w:rStyle w:val="salnttl1"/>
          <w:rFonts w:ascii="Times New Roman" w:eastAsia="Times New Roman" w:hAnsi="Times New Roman"/>
          <w:b w:val="0"/>
          <w:bCs w:val="0"/>
          <w:color w:val="auto"/>
          <w:sz w:val="24"/>
          <w:szCs w:val="24"/>
          <w:specVanish w:val="0"/>
        </w:rPr>
        <w:t xml:space="preserve">La determinarea venitului reglementat necesar </w:t>
      </w:r>
      <w:proofErr w:type="spellStart"/>
      <w:r w:rsidRPr="00C9254C">
        <w:rPr>
          <w:rStyle w:val="salnttl1"/>
          <w:rFonts w:ascii="Times New Roman" w:eastAsia="Times New Roman" w:hAnsi="Times New Roman"/>
          <w:b w:val="0"/>
          <w:bCs w:val="0"/>
          <w:color w:val="auto"/>
          <w:sz w:val="24"/>
          <w:szCs w:val="24"/>
          <w:specVanish w:val="0"/>
        </w:rPr>
        <w:t>achiziţionării</w:t>
      </w:r>
      <w:proofErr w:type="spellEnd"/>
      <w:r w:rsidRPr="00C9254C">
        <w:rPr>
          <w:rStyle w:val="salnttl1"/>
          <w:rFonts w:ascii="Times New Roman" w:eastAsia="Times New Roman" w:hAnsi="Times New Roman"/>
          <w:b w:val="0"/>
          <w:bCs w:val="0"/>
          <w:color w:val="auto"/>
          <w:sz w:val="24"/>
          <w:szCs w:val="24"/>
          <w:specVanish w:val="0"/>
        </w:rPr>
        <w:t xml:space="preserve"> serviciilor de sistem pentru perioada tarifară (p), OTS va </w:t>
      </w:r>
      <w:proofErr w:type="spellStart"/>
      <w:r w:rsidRPr="00C9254C">
        <w:rPr>
          <w:rStyle w:val="salnttl1"/>
          <w:rFonts w:ascii="Times New Roman" w:eastAsia="Times New Roman" w:hAnsi="Times New Roman"/>
          <w:b w:val="0"/>
          <w:bCs w:val="0"/>
          <w:color w:val="auto"/>
          <w:sz w:val="24"/>
          <w:szCs w:val="24"/>
          <w:specVanish w:val="0"/>
        </w:rPr>
        <w:t>ţine</w:t>
      </w:r>
      <w:proofErr w:type="spellEnd"/>
      <w:r w:rsidRPr="00C9254C">
        <w:rPr>
          <w:rStyle w:val="salnttl1"/>
          <w:rFonts w:ascii="Times New Roman" w:eastAsia="Times New Roman" w:hAnsi="Times New Roman"/>
          <w:b w:val="0"/>
          <w:bCs w:val="0"/>
          <w:color w:val="auto"/>
          <w:sz w:val="24"/>
          <w:szCs w:val="24"/>
          <w:specVanish w:val="0"/>
        </w:rPr>
        <w:t xml:space="preserve"> seama de:</w:t>
      </w:r>
    </w:p>
    <w:p w14:paraId="2AFABBAA" w14:textId="028BB9E6" w:rsidR="007A5613" w:rsidRPr="00C9254C" w:rsidRDefault="007A5613" w:rsidP="007A5613">
      <w:pPr>
        <w:autoSpaceDE/>
        <w:autoSpaceDN/>
        <w:spacing w:line="276" w:lineRule="auto"/>
        <w:jc w:val="both"/>
        <w:rPr>
          <w:rStyle w:val="salnttl1"/>
          <w:rFonts w:ascii="Times New Roman" w:eastAsia="Times New Roman" w:hAnsi="Times New Roman"/>
          <w:b w:val="0"/>
          <w:bCs w:val="0"/>
          <w:color w:val="auto"/>
          <w:sz w:val="24"/>
          <w:szCs w:val="24"/>
        </w:rPr>
      </w:pPr>
      <w:r w:rsidRPr="00C9254C">
        <w:rPr>
          <w:rStyle w:val="salnttl1"/>
          <w:rFonts w:ascii="Times New Roman" w:eastAsia="Times New Roman" w:hAnsi="Times New Roman"/>
          <w:b w:val="0"/>
          <w:bCs w:val="0"/>
          <w:color w:val="auto"/>
          <w:sz w:val="24"/>
          <w:szCs w:val="24"/>
          <w:specVanish w:val="0"/>
        </w:rPr>
        <w:t>a)</w:t>
      </w:r>
      <w:r w:rsidR="00C05B97" w:rsidRPr="00C9254C">
        <w:rPr>
          <w:rStyle w:val="salnttl1"/>
          <w:rFonts w:ascii="Times New Roman" w:eastAsia="Times New Roman" w:hAnsi="Times New Roman"/>
          <w:b w:val="0"/>
          <w:bCs w:val="0"/>
          <w:color w:val="auto"/>
          <w:sz w:val="24"/>
          <w:szCs w:val="24"/>
          <w:specVanish w:val="0"/>
        </w:rPr>
        <w:t xml:space="preserve"> </w:t>
      </w:r>
      <w:r w:rsidRPr="00C9254C">
        <w:rPr>
          <w:rStyle w:val="salnttl1"/>
          <w:rFonts w:ascii="Times New Roman" w:eastAsia="Times New Roman" w:hAnsi="Times New Roman"/>
          <w:b w:val="0"/>
          <w:bCs w:val="0"/>
          <w:color w:val="auto"/>
          <w:sz w:val="24"/>
          <w:szCs w:val="24"/>
          <w:specVanish w:val="0"/>
        </w:rPr>
        <w:t xml:space="preserve">costurile justificate cu </w:t>
      </w:r>
      <w:proofErr w:type="spellStart"/>
      <w:r w:rsidRPr="00C9254C">
        <w:rPr>
          <w:rStyle w:val="salnttl1"/>
          <w:rFonts w:ascii="Times New Roman" w:eastAsia="Times New Roman" w:hAnsi="Times New Roman"/>
          <w:b w:val="0"/>
          <w:bCs w:val="0"/>
          <w:color w:val="auto"/>
          <w:sz w:val="24"/>
          <w:szCs w:val="24"/>
          <w:specVanish w:val="0"/>
        </w:rPr>
        <w:t>achiziţia</w:t>
      </w:r>
      <w:proofErr w:type="spellEnd"/>
      <w:r w:rsidRPr="00C9254C">
        <w:rPr>
          <w:rStyle w:val="salnttl1"/>
          <w:rFonts w:ascii="Times New Roman" w:eastAsia="Times New Roman" w:hAnsi="Times New Roman"/>
          <w:b w:val="0"/>
          <w:bCs w:val="0"/>
          <w:color w:val="auto"/>
          <w:sz w:val="24"/>
          <w:szCs w:val="24"/>
          <w:specVanish w:val="0"/>
        </w:rPr>
        <w:t xml:space="preserve"> serviciilor de sistem prevăzute la art. 2;</w:t>
      </w:r>
    </w:p>
    <w:p w14:paraId="6FFE3F99" w14:textId="45676221" w:rsidR="007A5613" w:rsidRPr="00C9254C" w:rsidRDefault="007A5613" w:rsidP="007A5613">
      <w:pPr>
        <w:autoSpaceDE/>
        <w:autoSpaceDN/>
        <w:spacing w:line="276" w:lineRule="auto"/>
        <w:jc w:val="both"/>
        <w:rPr>
          <w:rStyle w:val="salnttl1"/>
          <w:rFonts w:ascii="Times New Roman" w:eastAsia="Times New Roman" w:hAnsi="Times New Roman"/>
          <w:b w:val="0"/>
          <w:bCs w:val="0"/>
          <w:color w:val="auto"/>
          <w:sz w:val="24"/>
          <w:szCs w:val="24"/>
        </w:rPr>
      </w:pPr>
      <w:r w:rsidRPr="00C9254C">
        <w:rPr>
          <w:rStyle w:val="salnttl1"/>
          <w:rFonts w:ascii="Times New Roman" w:eastAsia="Times New Roman" w:hAnsi="Times New Roman"/>
          <w:b w:val="0"/>
          <w:bCs w:val="0"/>
          <w:color w:val="auto"/>
          <w:sz w:val="24"/>
          <w:szCs w:val="24"/>
          <w:specVanish w:val="0"/>
        </w:rPr>
        <w:t>b)</w:t>
      </w:r>
      <w:r w:rsidR="00C05B97" w:rsidRPr="00C9254C">
        <w:rPr>
          <w:rStyle w:val="salnttl1"/>
          <w:rFonts w:ascii="Times New Roman" w:eastAsia="Times New Roman" w:hAnsi="Times New Roman"/>
          <w:b w:val="0"/>
          <w:bCs w:val="0"/>
          <w:color w:val="auto"/>
          <w:sz w:val="24"/>
          <w:szCs w:val="24"/>
          <w:specVanish w:val="0"/>
        </w:rPr>
        <w:t xml:space="preserve"> </w:t>
      </w:r>
      <w:r w:rsidRPr="00C9254C">
        <w:rPr>
          <w:rStyle w:val="salnttl1"/>
          <w:rFonts w:ascii="Times New Roman" w:eastAsia="Times New Roman" w:hAnsi="Times New Roman"/>
          <w:b w:val="0"/>
          <w:bCs w:val="0"/>
          <w:color w:val="auto"/>
          <w:sz w:val="24"/>
          <w:szCs w:val="24"/>
          <w:specVanish w:val="0"/>
        </w:rPr>
        <w:t xml:space="preserve">veniturile din </w:t>
      </w:r>
      <w:proofErr w:type="spellStart"/>
      <w:r w:rsidRPr="00C9254C">
        <w:rPr>
          <w:rStyle w:val="salnttl1"/>
          <w:rFonts w:ascii="Times New Roman" w:eastAsia="Times New Roman" w:hAnsi="Times New Roman"/>
          <w:b w:val="0"/>
          <w:bCs w:val="0"/>
          <w:color w:val="auto"/>
          <w:sz w:val="24"/>
          <w:szCs w:val="24"/>
          <w:specVanish w:val="0"/>
        </w:rPr>
        <w:t>penalităţi</w:t>
      </w:r>
      <w:proofErr w:type="spellEnd"/>
      <w:r w:rsidRPr="00C9254C">
        <w:rPr>
          <w:rStyle w:val="salnttl1"/>
          <w:rFonts w:ascii="Times New Roman" w:eastAsia="Times New Roman" w:hAnsi="Times New Roman"/>
          <w:b w:val="0"/>
          <w:bCs w:val="0"/>
          <w:color w:val="auto"/>
          <w:sz w:val="24"/>
          <w:szCs w:val="24"/>
          <w:specVanish w:val="0"/>
        </w:rPr>
        <w:t>;</w:t>
      </w:r>
    </w:p>
    <w:p w14:paraId="07DABE6E" w14:textId="2A2C60F6" w:rsidR="007A5613" w:rsidRPr="00C9254C" w:rsidRDefault="007A5613" w:rsidP="007A5613">
      <w:pPr>
        <w:autoSpaceDE/>
        <w:autoSpaceDN/>
        <w:spacing w:line="276" w:lineRule="auto"/>
        <w:jc w:val="both"/>
        <w:rPr>
          <w:rStyle w:val="salnttl1"/>
          <w:rFonts w:ascii="Times New Roman" w:eastAsia="Times New Roman" w:hAnsi="Times New Roman"/>
          <w:b w:val="0"/>
          <w:bCs w:val="0"/>
          <w:color w:val="auto"/>
          <w:sz w:val="24"/>
          <w:szCs w:val="24"/>
        </w:rPr>
      </w:pPr>
      <w:r w:rsidRPr="00C9254C">
        <w:rPr>
          <w:rStyle w:val="salnttl1"/>
          <w:rFonts w:ascii="Times New Roman" w:eastAsia="Times New Roman" w:hAnsi="Times New Roman"/>
          <w:b w:val="0"/>
          <w:bCs w:val="0"/>
          <w:color w:val="auto"/>
          <w:sz w:val="24"/>
          <w:szCs w:val="24"/>
          <w:specVanish w:val="0"/>
        </w:rPr>
        <w:t>c)</w:t>
      </w:r>
      <w:r w:rsidR="00C05B97" w:rsidRPr="00C9254C">
        <w:rPr>
          <w:rStyle w:val="salnttl1"/>
          <w:rFonts w:ascii="Times New Roman" w:eastAsia="Times New Roman" w:hAnsi="Times New Roman"/>
          <w:b w:val="0"/>
          <w:bCs w:val="0"/>
          <w:color w:val="auto"/>
          <w:sz w:val="24"/>
          <w:szCs w:val="24"/>
          <w:specVanish w:val="0"/>
        </w:rPr>
        <w:t xml:space="preserve"> </w:t>
      </w:r>
      <w:proofErr w:type="spellStart"/>
      <w:r w:rsidRPr="00C9254C">
        <w:rPr>
          <w:rStyle w:val="salnttl1"/>
          <w:rFonts w:ascii="Times New Roman" w:eastAsia="Times New Roman" w:hAnsi="Times New Roman"/>
          <w:b w:val="0"/>
          <w:bCs w:val="0"/>
          <w:color w:val="auto"/>
          <w:sz w:val="24"/>
          <w:szCs w:val="24"/>
          <w:specVanish w:val="0"/>
        </w:rPr>
        <w:t>corecţiile</w:t>
      </w:r>
      <w:proofErr w:type="spellEnd"/>
      <w:r w:rsidRPr="00C9254C">
        <w:rPr>
          <w:rStyle w:val="salnttl1"/>
          <w:rFonts w:ascii="Times New Roman" w:eastAsia="Times New Roman" w:hAnsi="Times New Roman"/>
          <w:b w:val="0"/>
          <w:bCs w:val="0"/>
          <w:color w:val="auto"/>
          <w:sz w:val="24"/>
          <w:szCs w:val="24"/>
          <w:specVanish w:val="0"/>
        </w:rPr>
        <w:t xml:space="preserve"> stabilite în conformitate cu prevederile prezentei metodologii;</w:t>
      </w:r>
    </w:p>
    <w:p w14:paraId="39BDFC6E" w14:textId="539C9551" w:rsidR="00D42DD6" w:rsidRPr="00C9254C" w:rsidRDefault="007A5613" w:rsidP="007A5613">
      <w:pPr>
        <w:autoSpaceDE/>
        <w:autoSpaceDN/>
        <w:spacing w:line="276" w:lineRule="auto"/>
        <w:jc w:val="both"/>
        <w:rPr>
          <w:rStyle w:val="salnttl1"/>
          <w:rFonts w:ascii="Times New Roman" w:eastAsia="Times New Roman" w:hAnsi="Times New Roman"/>
          <w:b w:val="0"/>
          <w:bCs w:val="0"/>
          <w:color w:val="auto"/>
          <w:sz w:val="24"/>
          <w:szCs w:val="24"/>
        </w:rPr>
      </w:pPr>
      <w:r w:rsidRPr="00C9254C">
        <w:rPr>
          <w:rStyle w:val="salnttl1"/>
          <w:rFonts w:ascii="Times New Roman" w:eastAsia="Times New Roman" w:hAnsi="Times New Roman"/>
          <w:b w:val="0"/>
          <w:bCs w:val="0"/>
          <w:color w:val="auto"/>
          <w:sz w:val="24"/>
          <w:szCs w:val="24"/>
          <w:specVanish w:val="0"/>
        </w:rPr>
        <w:t>d)</w:t>
      </w:r>
      <w:r w:rsidR="00C05B97" w:rsidRPr="00C9254C">
        <w:rPr>
          <w:rStyle w:val="salnttl1"/>
          <w:rFonts w:ascii="Times New Roman" w:eastAsia="Times New Roman" w:hAnsi="Times New Roman"/>
          <w:b w:val="0"/>
          <w:bCs w:val="0"/>
          <w:color w:val="auto"/>
          <w:sz w:val="24"/>
          <w:szCs w:val="24"/>
          <w:specVanish w:val="0"/>
        </w:rPr>
        <w:t xml:space="preserve"> </w:t>
      </w:r>
      <w:proofErr w:type="spellStart"/>
      <w:r w:rsidRPr="00C9254C">
        <w:rPr>
          <w:rStyle w:val="salnttl1"/>
          <w:rFonts w:ascii="Times New Roman" w:eastAsia="Times New Roman" w:hAnsi="Times New Roman"/>
          <w:b w:val="0"/>
          <w:bCs w:val="0"/>
          <w:color w:val="auto"/>
          <w:sz w:val="24"/>
          <w:szCs w:val="24"/>
          <w:specVanish w:val="0"/>
        </w:rPr>
        <w:t>evoluţia</w:t>
      </w:r>
      <w:proofErr w:type="spellEnd"/>
      <w:r w:rsidRPr="00C9254C">
        <w:rPr>
          <w:rStyle w:val="salnttl1"/>
          <w:rFonts w:ascii="Times New Roman" w:eastAsia="Times New Roman" w:hAnsi="Times New Roman"/>
          <w:b w:val="0"/>
          <w:bCs w:val="0"/>
          <w:color w:val="auto"/>
          <w:sz w:val="24"/>
          <w:szCs w:val="24"/>
          <w:specVanish w:val="0"/>
        </w:rPr>
        <w:t xml:space="preserve"> </w:t>
      </w:r>
      <w:proofErr w:type="spellStart"/>
      <w:r w:rsidRPr="00C9254C">
        <w:rPr>
          <w:rStyle w:val="salnttl1"/>
          <w:rFonts w:ascii="Times New Roman" w:eastAsia="Times New Roman" w:hAnsi="Times New Roman"/>
          <w:b w:val="0"/>
          <w:bCs w:val="0"/>
          <w:color w:val="auto"/>
          <w:sz w:val="24"/>
          <w:szCs w:val="24"/>
          <w:specVanish w:val="0"/>
        </w:rPr>
        <w:t>cantităţii</w:t>
      </w:r>
      <w:proofErr w:type="spellEnd"/>
      <w:r w:rsidRPr="00C9254C">
        <w:rPr>
          <w:rStyle w:val="salnttl1"/>
          <w:rFonts w:ascii="Times New Roman" w:eastAsia="Times New Roman" w:hAnsi="Times New Roman"/>
          <w:b w:val="0"/>
          <w:bCs w:val="0"/>
          <w:color w:val="auto"/>
          <w:sz w:val="24"/>
          <w:szCs w:val="24"/>
          <w:specVanish w:val="0"/>
        </w:rPr>
        <w:t xml:space="preserve"> de energie electrică extrase din </w:t>
      </w:r>
      <w:proofErr w:type="spellStart"/>
      <w:r w:rsidRPr="00C9254C">
        <w:rPr>
          <w:rStyle w:val="salnttl1"/>
          <w:rFonts w:ascii="Times New Roman" w:eastAsia="Times New Roman" w:hAnsi="Times New Roman"/>
          <w:b w:val="0"/>
          <w:bCs w:val="0"/>
          <w:color w:val="auto"/>
          <w:sz w:val="24"/>
          <w:szCs w:val="24"/>
          <w:specVanish w:val="0"/>
        </w:rPr>
        <w:t>reţele</w:t>
      </w:r>
      <w:proofErr w:type="spellEnd"/>
      <w:r w:rsidRPr="00C9254C">
        <w:rPr>
          <w:rStyle w:val="salnttl1"/>
          <w:rFonts w:ascii="Times New Roman" w:eastAsia="Times New Roman" w:hAnsi="Times New Roman"/>
          <w:b w:val="0"/>
          <w:bCs w:val="0"/>
          <w:color w:val="auto"/>
          <w:sz w:val="24"/>
          <w:szCs w:val="24"/>
          <w:specVanish w:val="0"/>
        </w:rPr>
        <w:t xml:space="preserve">, în </w:t>
      </w:r>
      <w:proofErr w:type="spellStart"/>
      <w:r w:rsidRPr="00C9254C">
        <w:rPr>
          <w:rStyle w:val="salnttl1"/>
          <w:rFonts w:ascii="Times New Roman" w:eastAsia="Times New Roman" w:hAnsi="Times New Roman"/>
          <w:b w:val="0"/>
          <w:bCs w:val="0"/>
          <w:color w:val="auto"/>
          <w:sz w:val="24"/>
          <w:szCs w:val="24"/>
          <w:specVanish w:val="0"/>
        </w:rPr>
        <w:t>condiţiile</w:t>
      </w:r>
      <w:proofErr w:type="spellEnd"/>
      <w:r w:rsidRPr="00C9254C">
        <w:rPr>
          <w:rStyle w:val="salnttl1"/>
          <w:rFonts w:ascii="Times New Roman" w:eastAsia="Times New Roman" w:hAnsi="Times New Roman"/>
          <w:b w:val="0"/>
          <w:bCs w:val="0"/>
          <w:color w:val="auto"/>
          <w:sz w:val="24"/>
          <w:szCs w:val="24"/>
          <w:specVanish w:val="0"/>
        </w:rPr>
        <w:t xml:space="preserve"> art. </w:t>
      </w:r>
      <w:r w:rsidR="00AF3EC2" w:rsidRPr="00C9254C">
        <w:rPr>
          <w:rStyle w:val="salnttl1"/>
          <w:rFonts w:ascii="Times New Roman" w:eastAsia="Times New Roman" w:hAnsi="Times New Roman"/>
          <w:b w:val="0"/>
          <w:bCs w:val="0"/>
          <w:color w:val="auto"/>
          <w:sz w:val="24"/>
          <w:szCs w:val="24"/>
          <w:specVanish w:val="0"/>
        </w:rPr>
        <w:t>18</w:t>
      </w:r>
      <w:r w:rsidRPr="00C9254C">
        <w:rPr>
          <w:rStyle w:val="salnttl1"/>
          <w:rFonts w:ascii="Times New Roman" w:eastAsia="Times New Roman" w:hAnsi="Times New Roman"/>
          <w:b w:val="0"/>
          <w:bCs w:val="0"/>
          <w:color w:val="auto"/>
          <w:sz w:val="24"/>
          <w:szCs w:val="24"/>
          <w:specVanish w:val="0"/>
        </w:rPr>
        <w:t>.</w:t>
      </w:r>
    </w:p>
    <w:p w14:paraId="502DC499" w14:textId="3BC48F56" w:rsidR="004F4D81" w:rsidRPr="00C9254C" w:rsidRDefault="004F4D81" w:rsidP="004F4D81">
      <w:pPr>
        <w:pStyle w:val="sartttl"/>
        <w:spacing w:line="276" w:lineRule="auto"/>
        <w:jc w:val="both"/>
        <w:rPr>
          <w:rStyle w:val="salnttl1"/>
          <w:rFonts w:ascii="Times New Roman" w:hAnsi="Times New Roman"/>
          <w:b/>
          <w:bCs/>
          <w:color w:val="auto"/>
          <w:sz w:val="24"/>
          <w:szCs w:val="24"/>
        </w:rPr>
      </w:pPr>
      <w:r w:rsidRPr="00C9254C">
        <w:rPr>
          <w:rStyle w:val="salnttl1"/>
          <w:rFonts w:ascii="Times New Roman" w:hAnsi="Times New Roman"/>
          <w:b/>
          <w:bCs/>
          <w:color w:val="auto"/>
          <w:sz w:val="24"/>
          <w:szCs w:val="24"/>
          <w:specVanish w:val="0"/>
        </w:rPr>
        <w:t>Articolul 1</w:t>
      </w:r>
      <w:r w:rsidR="00AC13A4">
        <w:rPr>
          <w:rStyle w:val="salnttl1"/>
          <w:rFonts w:ascii="Times New Roman" w:hAnsi="Times New Roman"/>
          <w:b/>
          <w:bCs/>
          <w:color w:val="auto"/>
          <w:sz w:val="24"/>
          <w:szCs w:val="24"/>
          <w:specVanish w:val="0"/>
        </w:rPr>
        <w:t>3</w:t>
      </w:r>
    </w:p>
    <w:p w14:paraId="06DC14FA" w14:textId="3B261EAA" w:rsidR="004F4D81" w:rsidRPr="00C9254C" w:rsidRDefault="004F4D81" w:rsidP="004F4D81">
      <w:pPr>
        <w:pStyle w:val="sartttl"/>
        <w:spacing w:line="276" w:lineRule="auto"/>
        <w:jc w:val="both"/>
        <w:rPr>
          <w:rStyle w:val="salnttl1"/>
          <w:rFonts w:ascii="Times New Roman" w:hAnsi="Times New Roman"/>
          <w:color w:val="auto"/>
          <w:sz w:val="24"/>
          <w:szCs w:val="24"/>
        </w:rPr>
      </w:pPr>
      <w:r w:rsidRPr="00C9254C">
        <w:rPr>
          <w:rStyle w:val="salnttl1"/>
          <w:rFonts w:ascii="Times New Roman" w:hAnsi="Times New Roman"/>
          <w:color w:val="auto"/>
          <w:sz w:val="24"/>
          <w:szCs w:val="24"/>
          <w:specVanish w:val="0"/>
        </w:rPr>
        <w:t>(1) La calculul tarif</w:t>
      </w:r>
      <w:r w:rsidR="00990F37">
        <w:rPr>
          <w:rStyle w:val="salnttl1"/>
          <w:rFonts w:ascii="Times New Roman" w:hAnsi="Times New Roman"/>
          <w:color w:val="auto"/>
          <w:sz w:val="24"/>
          <w:szCs w:val="24"/>
          <w:specVanish w:val="0"/>
        </w:rPr>
        <w:t>u</w:t>
      </w:r>
      <w:r w:rsidRPr="00C9254C">
        <w:rPr>
          <w:rStyle w:val="salnttl1"/>
          <w:rFonts w:ascii="Times New Roman" w:hAnsi="Times New Roman"/>
          <w:color w:val="auto"/>
          <w:sz w:val="24"/>
          <w:szCs w:val="24"/>
          <w:specVanish w:val="0"/>
        </w:rPr>
        <w:t xml:space="preserve">lui pentru </w:t>
      </w:r>
      <w:proofErr w:type="spellStart"/>
      <w:r w:rsidRPr="00C9254C">
        <w:rPr>
          <w:rStyle w:val="salnttl1"/>
          <w:rFonts w:ascii="Times New Roman" w:hAnsi="Times New Roman"/>
          <w:color w:val="auto"/>
          <w:sz w:val="24"/>
          <w:szCs w:val="24"/>
          <w:specVanish w:val="0"/>
        </w:rPr>
        <w:t>achiziţia</w:t>
      </w:r>
      <w:proofErr w:type="spellEnd"/>
      <w:r w:rsidRPr="00C9254C">
        <w:rPr>
          <w:rStyle w:val="salnttl1"/>
          <w:rFonts w:ascii="Times New Roman" w:hAnsi="Times New Roman"/>
          <w:color w:val="auto"/>
          <w:sz w:val="24"/>
          <w:szCs w:val="24"/>
          <w:specVanish w:val="0"/>
        </w:rPr>
        <w:t xml:space="preserve"> serviciilor de sistem, orice cost/venit asociat serviciilor de sistem este inclus o singură dată.</w:t>
      </w:r>
    </w:p>
    <w:p w14:paraId="5FBC650A" w14:textId="441D63CE" w:rsidR="00B33368" w:rsidRPr="00C9254C" w:rsidRDefault="004F4D81" w:rsidP="004F4D81">
      <w:pPr>
        <w:pStyle w:val="sartttl"/>
        <w:spacing w:line="276" w:lineRule="auto"/>
        <w:jc w:val="both"/>
        <w:rPr>
          <w:rStyle w:val="salnttl1"/>
          <w:rFonts w:ascii="Times New Roman" w:hAnsi="Times New Roman"/>
          <w:color w:val="auto"/>
          <w:sz w:val="24"/>
          <w:szCs w:val="24"/>
        </w:rPr>
      </w:pPr>
      <w:r w:rsidRPr="00C9254C">
        <w:rPr>
          <w:rStyle w:val="salnttl1"/>
          <w:rFonts w:ascii="Times New Roman" w:hAnsi="Times New Roman"/>
          <w:color w:val="auto"/>
          <w:sz w:val="24"/>
          <w:szCs w:val="24"/>
          <w:specVanish w:val="0"/>
        </w:rPr>
        <w:t>(2) În cazul în care se constată că un cost/venit a fost inclus de mai multe ori, acesta se recuperează prin ajustarea venitului reglementat al perioadei tarifare următoare constatării.</w:t>
      </w:r>
    </w:p>
    <w:p w14:paraId="430EC890" w14:textId="0CC73A5C" w:rsidR="004F4D81" w:rsidRPr="00C9254C" w:rsidRDefault="004F4D81" w:rsidP="004F4D81">
      <w:pPr>
        <w:pStyle w:val="sartttl"/>
        <w:spacing w:line="276" w:lineRule="auto"/>
        <w:jc w:val="both"/>
        <w:rPr>
          <w:rStyle w:val="salnttl1"/>
          <w:rFonts w:ascii="Times New Roman" w:hAnsi="Times New Roman"/>
          <w:b/>
          <w:bCs/>
          <w:color w:val="auto"/>
          <w:sz w:val="24"/>
          <w:szCs w:val="24"/>
        </w:rPr>
      </w:pPr>
      <w:r w:rsidRPr="00C9254C">
        <w:rPr>
          <w:rStyle w:val="salnttl1"/>
          <w:rFonts w:ascii="Times New Roman" w:hAnsi="Times New Roman"/>
          <w:b/>
          <w:bCs/>
          <w:color w:val="auto"/>
          <w:sz w:val="24"/>
          <w:szCs w:val="24"/>
          <w:specVanish w:val="0"/>
        </w:rPr>
        <w:t>Articolul 1</w:t>
      </w:r>
      <w:r w:rsidR="00F2599E">
        <w:rPr>
          <w:rStyle w:val="salnttl1"/>
          <w:rFonts w:ascii="Times New Roman" w:hAnsi="Times New Roman"/>
          <w:b/>
          <w:bCs/>
          <w:color w:val="auto"/>
          <w:sz w:val="24"/>
          <w:szCs w:val="24"/>
          <w:specVanish w:val="0"/>
        </w:rPr>
        <w:t>4</w:t>
      </w:r>
    </w:p>
    <w:p w14:paraId="52957633" w14:textId="37C68177" w:rsidR="004F4D81" w:rsidRPr="00C9254C" w:rsidRDefault="004F4D81" w:rsidP="004F4D81">
      <w:pPr>
        <w:pStyle w:val="sartttl"/>
        <w:spacing w:line="276" w:lineRule="auto"/>
        <w:jc w:val="both"/>
        <w:rPr>
          <w:rStyle w:val="salnttl1"/>
          <w:rFonts w:ascii="Times New Roman" w:hAnsi="Times New Roman"/>
          <w:color w:val="auto"/>
          <w:sz w:val="24"/>
          <w:szCs w:val="24"/>
        </w:rPr>
      </w:pPr>
      <w:r w:rsidRPr="00C9254C">
        <w:rPr>
          <w:rStyle w:val="salnttl1"/>
          <w:rFonts w:ascii="Times New Roman" w:hAnsi="Times New Roman"/>
          <w:color w:val="auto"/>
          <w:sz w:val="24"/>
          <w:szCs w:val="24"/>
          <w:specVanish w:val="0"/>
        </w:rPr>
        <w:t xml:space="preserve">Tariful pentru </w:t>
      </w:r>
      <w:proofErr w:type="spellStart"/>
      <w:r w:rsidRPr="00C9254C">
        <w:rPr>
          <w:rStyle w:val="salnttl1"/>
          <w:rFonts w:ascii="Times New Roman" w:hAnsi="Times New Roman"/>
          <w:color w:val="auto"/>
          <w:sz w:val="24"/>
          <w:szCs w:val="24"/>
          <w:specVanish w:val="0"/>
        </w:rPr>
        <w:t>achiziţia</w:t>
      </w:r>
      <w:proofErr w:type="spellEnd"/>
      <w:r w:rsidRPr="00C9254C">
        <w:rPr>
          <w:rStyle w:val="salnttl1"/>
          <w:rFonts w:ascii="Times New Roman" w:hAnsi="Times New Roman"/>
          <w:color w:val="auto"/>
          <w:sz w:val="24"/>
          <w:szCs w:val="24"/>
          <w:specVanish w:val="0"/>
        </w:rPr>
        <w:t xml:space="preserve"> serviciilor de sistem pentru perioada tarifară (p) se propune de către OTS </w:t>
      </w:r>
      <w:proofErr w:type="spellStart"/>
      <w:r w:rsidRPr="00C9254C">
        <w:rPr>
          <w:rStyle w:val="salnttl1"/>
          <w:rFonts w:ascii="Times New Roman" w:hAnsi="Times New Roman"/>
          <w:color w:val="auto"/>
          <w:sz w:val="24"/>
          <w:szCs w:val="24"/>
          <w:specVanish w:val="0"/>
        </w:rPr>
        <w:t>şi</w:t>
      </w:r>
      <w:proofErr w:type="spellEnd"/>
      <w:r w:rsidRPr="00C9254C">
        <w:rPr>
          <w:rStyle w:val="salnttl1"/>
          <w:rFonts w:ascii="Times New Roman" w:hAnsi="Times New Roman"/>
          <w:color w:val="auto"/>
          <w:sz w:val="24"/>
          <w:szCs w:val="24"/>
          <w:specVanish w:val="0"/>
        </w:rPr>
        <w:t xml:space="preserve"> se aprobă de ANRE.</w:t>
      </w:r>
    </w:p>
    <w:p w14:paraId="3DE1D8F3" w14:textId="77777777" w:rsidR="004F4D81" w:rsidRPr="00C9254C" w:rsidRDefault="004F4D81" w:rsidP="00E03FF4">
      <w:pPr>
        <w:pStyle w:val="sartttl"/>
        <w:spacing w:line="276" w:lineRule="auto"/>
        <w:jc w:val="both"/>
        <w:rPr>
          <w:rStyle w:val="salnttl1"/>
          <w:rFonts w:ascii="Times New Roman" w:hAnsi="Times New Roman"/>
          <w:color w:val="auto"/>
          <w:sz w:val="24"/>
          <w:szCs w:val="24"/>
        </w:rPr>
      </w:pPr>
    </w:p>
    <w:p w14:paraId="695938A4" w14:textId="5DE3D6FB" w:rsidR="00FB1B5B" w:rsidRPr="00C9254C" w:rsidRDefault="00665B65" w:rsidP="00602897">
      <w:pPr>
        <w:pStyle w:val="scapden"/>
        <w:tabs>
          <w:tab w:val="left" w:pos="0"/>
          <w:tab w:val="left" w:pos="1701"/>
        </w:tabs>
        <w:spacing w:line="276" w:lineRule="auto"/>
        <w:jc w:val="left"/>
        <w:rPr>
          <w:rFonts w:ascii="Times New Roman" w:hAnsi="Times New Roman"/>
          <w:color w:val="auto"/>
          <w:shd w:val="clear" w:color="auto" w:fill="FFFFFF"/>
        </w:rPr>
      </w:pPr>
      <w:r w:rsidRPr="00C9254C">
        <w:rPr>
          <w:rFonts w:ascii="Times New Roman" w:hAnsi="Times New Roman"/>
          <w:color w:val="auto"/>
          <w:shd w:val="clear" w:color="auto" w:fill="FFFFFF"/>
        </w:rPr>
        <w:t>6</w:t>
      </w:r>
      <w:r w:rsidR="009924D0" w:rsidRPr="00C9254C">
        <w:rPr>
          <w:rFonts w:ascii="Times New Roman" w:hAnsi="Times New Roman"/>
          <w:color w:val="auto"/>
          <w:shd w:val="clear" w:color="auto" w:fill="FFFFFF"/>
        </w:rPr>
        <w:t xml:space="preserve">. </w:t>
      </w:r>
      <w:r w:rsidR="006B7C6D" w:rsidRPr="00C9254C">
        <w:rPr>
          <w:rFonts w:ascii="Times New Roman" w:hAnsi="Times New Roman"/>
          <w:color w:val="auto"/>
          <w:shd w:val="clear" w:color="auto" w:fill="FFFFFF"/>
        </w:rPr>
        <w:t>Stabilirea v</w:t>
      </w:r>
      <w:r w:rsidR="008F7FEC" w:rsidRPr="00C9254C">
        <w:rPr>
          <w:rFonts w:ascii="Times New Roman" w:hAnsi="Times New Roman"/>
          <w:color w:val="auto"/>
          <w:shd w:val="clear" w:color="auto" w:fill="FFFFFF"/>
        </w:rPr>
        <w:t>enitul</w:t>
      </w:r>
      <w:r w:rsidR="00FA73A0" w:rsidRPr="00C9254C">
        <w:rPr>
          <w:rFonts w:ascii="Times New Roman" w:hAnsi="Times New Roman"/>
          <w:color w:val="auto"/>
          <w:shd w:val="clear" w:color="auto" w:fill="FFFFFF"/>
        </w:rPr>
        <w:t xml:space="preserve"> </w:t>
      </w:r>
      <w:r w:rsidR="008F7FEC" w:rsidRPr="00C9254C">
        <w:rPr>
          <w:rFonts w:ascii="Times New Roman" w:hAnsi="Times New Roman"/>
          <w:color w:val="auto"/>
          <w:shd w:val="clear" w:color="auto" w:fill="FFFFFF"/>
        </w:rPr>
        <w:t xml:space="preserve">reglementat pentru </w:t>
      </w:r>
      <w:r w:rsidR="00602897" w:rsidRPr="00C9254C">
        <w:rPr>
          <w:rFonts w:ascii="Times New Roman" w:hAnsi="Times New Roman"/>
          <w:color w:val="auto"/>
          <w:shd w:val="clear" w:color="auto" w:fill="FFFFFF"/>
        </w:rPr>
        <w:t>achiziția serviciilor de sistem</w:t>
      </w:r>
    </w:p>
    <w:p w14:paraId="017F255F" w14:textId="4469B6C4" w:rsidR="00450066" w:rsidRPr="00C9254C" w:rsidRDefault="00450066" w:rsidP="00450066">
      <w:pPr>
        <w:pStyle w:val="sartttl"/>
        <w:spacing w:line="276" w:lineRule="auto"/>
        <w:jc w:val="both"/>
        <w:rPr>
          <w:rStyle w:val="salnttl1"/>
          <w:rFonts w:ascii="Times New Roman" w:hAnsi="Times New Roman"/>
          <w:b/>
          <w:bCs/>
          <w:color w:val="auto"/>
          <w:sz w:val="24"/>
          <w:szCs w:val="24"/>
        </w:rPr>
      </w:pPr>
      <w:r w:rsidRPr="00C9254C">
        <w:rPr>
          <w:rStyle w:val="salnttl1"/>
          <w:rFonts w:ascii="Times New Roman" w:hAnsi="Times New Roman"/>
          <w:b/>
          <w:bCs/>
          <w:color w:val="auto"/>
          <w:sz w:val="24"/>
          <w:szCs w:val="24"/>
          <w:specVanish w:val="0"/>
        </w:rPr>
        <w:t>Articolul 1</w:t>
      </w:r>
      <w:r w:rsidR="00F2599E">
        <w:rPr>
          <w:rStyle w:val="salnttl1"/>
          <w:rFonts w:ascii="Times New Roman" w:hAnsi="Times New Roman"/>
          <w:b/>
          <w:bCs/>
          <w:color w:val="auto"/>
          <w:sz w:val="24"/>
          <w:szCs w:val="24"/>
          <w:specVanish w:val="0"/>
        </w:rPr>
        <w:t>5</w:t>
      </w:r>
    </w:p>
    <w:p w14:paraId="53E6C538" w14:textId="7ACF96F5" w:rsidR="00602897" w:rsidRPr="00C9254C" w:rsidRDefault="001A4EA4" w:rsidP="001A4EA4">
      <w:pPr>
        <w:pStyle w:val="ssecttl"/>
        <w:spacing w:line="276" w:lineRule="auto"/>
        <w:jc w:val="both"/>
        <w:rPr>
          <w:rFonts w:ascii="Times New Roman" w:hAnsi="Times New Roman"/>
          <w:b w:val="0"/>
          <w:bCs w:val="0"/>
          <w:color w:val="auto"/>
          <w:sz w:val="24"/>
          <w:szCs w:val="24"/>
          <w:shd w:val="clear" w:color="auto" w:fill="FFFFFF"/>
        </w:rPr>
      </w:pPr>
      <w:r w:rsidRPr="00C9254C">
        <w:rPr>
          <w:rFonts w:ascii="Times New Roman" w:hAnsi="Times New Roman"/>
          <w:b w:val="0"/>
          <w:bCs w:val="0"/>
          <w:color w:val="auto"/>
          <w:sz w:val="24"/>
          <w:szCs w:val="24"/>
          <w:shd w:val="clear" w:color="auto" w:fill="FFFFFF"/>
        </w:rPr>
        <w:t>(1)</w:t>
      </w:r>
      <w:r w:rsidR="00450066" w:rsidRPr="00C9254C">
        <w:rPr>
          <w:rFonts w:ascii="Times New Roman" w:hAnsi="Times New Roman"/>
          <w:b w:val="0"/>
          <w:bCs w:val="0"/>
          <w:color w:val="auto"/>
          <w:sz w:val="24"/>
          <w:szCs w:val="24"/>
          <w:shd w:val="clear" w:color="auto" w:fill="FFFFFF"/>
        </w:rPr>
        <w:tab/>
        <w:t xml:space="preserve">Venitul reglementat prognozat pentru perioadă tarifară p, necesar pentru </w:t>
      </w:r>
      <w:proofErr w:type="spellStart"/>
      <w:r w:rsidR="00450066" w:rsidRPr="00C9254C">
        <w:rPr>
          <w:rFonts w:ascii="Times New Roman" w:hAnsi="Times New Roman"/>
          <w:b w:val="0"/>
          <w:bCs w:val="0"/>
          <w:color w:val="auto"/>
          <w:sz w:val="24"/>
          <w:szCs w:val="24"/>
          <w:shd w:val="clear" w:color="auto" w:fill="FFFFFF"/>
        </w:rPr>
        <w:t>achiziţia</w:t>
      </w:r>
      <w:proofErr w:type="spellEnd"/>
      <w:r w:rsidR="00450066" w:rsidRPr="00C9254C">
        <w:rPr>
          <w:rFonts w:ascii="Times New Roman" w:hAnsi="Times New Roman"/>
          <w:b w:val="0"/>
          <w:bCs w:val="0"/>
          <w:color w:val="auto"/>
          <w:sz w:val="24"/>
          <w:szCs w:val="24"/>
          <w:shd w:val="clear" w:color="auto" w:fill="FFFFFF"/>
        </w:rPr>
        <w:t xml:space="preserve"> serviciilor de sistem prevăzute la art. 2, (V(p)) se determină pe baza costurilor prognozate justificate ale OTS recunoscute de ANRE pentru </w:t>
      </w:r>
      <w:proofErr w:type="spellStart"/>
      <w:r w:rsidR="00450066" w:rsidRPr="00C9254C">
        <w:rPr>
          <w:rFonts w:ascii="Times New Roman" w:hAnsi="Times New Roman"/>
          <w:b w:val="0"/>
          <w:bCs w:val="0"/>
          <w:color w:val="auto"/>
          <w:sz w:val="24"/>
          <w:szCs w:val="24"/>
          <w:shd w:val="clear" w:color="auto" w:fill="FFFFFF"/>
        </w:rPr>
        <w:t>achiziţia</w:t>
      </w:r>
      <w:proofErr w:type="spellEnd"/>
      <w:r w:rsidR="00450066" w:rsidRPr="00C9254C">
        <w:rPr>
          <w:rFonts w:ascii="Times New Roman" w:hAnsi="Times New Roman"/>
          <w:b w:val="0"/>
          <w:bCs w:val="0"/>
          <w:color w:val="auto"/>
          <w:sz w:val="24"/>
          <w:szCs w:val="24"/>
          <w:shd w:val="clear" w:color="auto" w:fill="FFFFFF"/>
        </w:rPr>
        <w:t xml:space="preserve"> </w:t>
      </w:r>
      <w:proofErr w:type="spellStart"/>
      <w:r w:rsidR="00450066" w:rsidRPr="00C9254C">
        <w:rPr>
          <w:rFonts w:ascii="Times New Roman" w:hAnsi="Times New Roman"/>
          <w:b w:val="0"/>
          <w:bCs w:val="0"/>
          <w:color w:val="auto"/>
          <w:sz w:val="24"/>
          <w:szCs w:val="24"/>
          <w:shd w:val="clear" w:color="auto" w:fill="FFFFFF"/>
        </w:rPr>
        <w:t>cantităţilor</w:t>
      </w:r>
      <w:proofErr w:type="spellEnd"/>
      <w:r w:rsidR="00450066" w:rsidRPr="00C9254C">
        <w:rPr>
          <w:rFonts w:ascii="Times New Roman" w:hAnsi="Times New Roman"/>
          <w:b w:val="0"/>
          <w:bCs w:val="0"/>
          <w:color w:val="auto"/>
          <w:sz w:val="24"/>
          <w:szCs w:val="24"/>
          <w:shd w:val="clear" w:color="auto" w:fill="FFFFFF"/>
        </w:rPr>
        <w:t xml:space="preserve"> de servicii de sistem, a veniturilor din </w:t>
      </w:r>
      <w:proofErr w:type="spellStart"/>
      <w:r w:rsidR="00450066" w:rsidRPr="00C9254C">
        <w:rPr>
          <w:rFonts w:ascii="Times New Roman" w:hAnsi="Times New Roman"/>
          <w:b w:val="0"/>
          <w:bCs w:val="0"/>
          <w:color w:val="auto"/>
          <w:sz w:val="24"/>
          <w:szCs w:val="24"/>
          <w:shd w:val="clear" w:color="auto" w:fill="FFFFFF"/>
        </w:rPr>
        <w:t>penalităţi</w:t>
      </w:r>
      <w:proofErr w:type="spellEnd"/>
      <w:r w:rsidR="00450066" w:rsidRPr="00C9254C">
        <w:rPr>
          <w:rFonts w:ascii="Times New Roman" w:hAnsi="Times New Roman"/>
          <w:b w:val="0"/>
          <w:bCs w:val="0"/>
          <w:color w:val="auto"/>
          <w:sz w:val="24"/>
          <w:szCs w:val="24"/>
          <w:shd w:val="clear" w:color="auto" w:fill="FFFFFF"/>
        </w:rPr>
        <w:t xml:space="preserve"> prognozate </w:t>
      </w:r>
      <w:proofErr w:type="spellStart"/>
      <w:r w:rsidR="00450066" w:rsidRPr="00C9254C">
        <w:rPr>
          <w:rFonts w:ascii="Times New Roman" w:hAnsi="Times New Roman"/>
          <w:b w:val="0"/>
          <w:bCs w:val="0"/>
          <w:color w:val="auto"/>
          <w:sz w:val="24"/>
          <w:szCs w:val="24"/>
          <w:shd w:val="clear" w:color="auto" w:fill="FFFFFF"/>
        </w:rPr>
        <w:t>şi</w:t>
      </w:r>
      <w:proofErr w:type="spellEnd"/>
      <w:r w:rsidR="00450066" w:rsidRPr="00C9254C">
        <w:rPr>
          <w:rFonts w:ascii="Times New Roman" w:hAnsi="Times New Roman"/>
          <w:b w:val="0"/>
          <w:bCs w:val="0"/>
          <w:color w:val="auto"/>
          <w:sz w:val="24"/>
          <w:szCs w:val="24"/>
          <w:shd w:val="clear" w:color="auto" w:fill="FFFFFF"/>
        </w:rPr>
        <w:t xml:space="preserve"> a </w:t>
      </w:r>
      <w:proofErr w:type="spellStart"/>
      <w:r w:rsidR="00450066" w:rsidRPr="00C9254C">
        <w:rPr>
          <w:rFonts w:ascii="Times New Roman" w:hAnsi="Times New Roman"/>
          <w:b w:val="0"/>
          <w:bCs w:val="0"/>
          <w:color w:val="auto"/>
          <w:sz w:val="24"/>
          <w:szCs w:val="24"/>
          <w:shd w:val="clear" w:color="auto" w:fill="FFFFFF"/>
        </w:rPr>
        <w:t>corecţiilor</w:t>
      </w:r>
      <w:proofErr w:type="spellEnd"/>
      <w:r w:rsidR="00450066" w:rsidRPr="00C9254C">
        <w:rPr>
          <w:rFonts w:ascii="Times New Roman" w:hAnsi="Times New Roman"/>
          <w:b w:val="0"/>
          <w:bCs w:val="0"/>
          <w:color w:val="auto"/>
          <w:sz w:val="24"/>
          <w:szCs w:val="24"/>
          <w:shd w:val="clear" w:color="auto" w:fill="FFFFFF"/>
        </w:rPr>
        <w:t xml:space="preserve"> de venit prevăzute la art. 1</w:t>
      </w:r>
      <w:r w:rsidR="00F2599E">
        <w:rPr>
          <w:rFonts w:ascii="Times New Roman" w:hAnsi="Times New Roman"/>
          <w:b w:val="0"/>
          <w:bCs w:val="0"/>
          <w:color w:val="auto"/>
          <w:sz w:val="24"/>
          <w:szCs w:val="24"/>
          <w:shd w:val="clear" w:color="auto" w:fill="FFFFFF"/>
        </w:rPr>
        <w:t>6</w:t>
      </w:r>
      <w:r w:rsidR="00450066" w:rsidRPr="00C9254C">
        <w:rPr>
          <w:rFonts w:ascii="Times New Roman" w:hAnsi="Times New Roman"/>
          <w:b w:val="0"/>
          <w:bCs w:val="0"/>
          <w:color w:val="auto"/>
          <w:sz w:val="24"/>
          <w:szCs w:val="24"/>
          <w:shd w:val="clear" w:color="auto" w:fill="FFFFFF"/>
        </w:rPr>
        <w:t xml:space="preserve"> și se calculează cu următoarea formulă:</w:t>
      </w:r>
    </w:p>
    <w:p w14:paraId="0C8F0FBD" w14:textId="1DA2336D" w:rsidR="00450066" w:rsidRPr="00C9254C" w:rsidRDefault="00C06B23" w:rsidP="00450066">
      <w:pPr>
        <w:pStyle w:val="ssecttl"/>
        <w:spacing w:line="276" w:lineRule="auto"/>
        <w:rPr>
          <w:rFonts w:ascii="Times New Roman" w:hAnsi="Times New Roman"/>
          <w:color w:val="auto"/>
          <w:sz w:val="24"/>
          <w:szCs w:val="24"/>
          <w:shd w:val="clear" w:color="auto" w:fill="FFFFFF"/>
        </w:rPr>
      </w:pPr>
      <w:r w:rsidRPr="00C9254C">
        <w:rPr>
          <w:rFonts w:ascii="Times New Roman" w:hAnsi="Times New Roman"/>
          <w:b w:val="0"/>
          <w:bCs w:val="0"/>
          <w:color w:val="auto"/>
          <w:sz w:val="24"/>
          <w:szCs w:val="24"/>
          <w:shd w:val="clear" w:color="auto" w:fill="FFFFFF"/>
        </w:rPr>
        <w:t xml:space="preserve">                                 </w:t>
      </w:r>
      <m:oMath>
        <m:r>
          <m:rPr>
            <m:sty m:val="bi"/>
          </m:rPr>
          <w:rPr>
            <w:rFonts w:ascii="Cambria Math" w:hAnsi="Cambria Math"/>
            <w:color w:val="auto"/>
            <w:sz w:val="24"/>
            <w:szCs w:val="24"/>
            <w:shd w:val="clear" w:color="auto" w:fill="FFFFFF"/>
          </w:rPr>
          <m:t>V (p)=</m:t>
        </m:r>
        <m:nary>
          <m:naryPr>
            <m:chr m:val="∏"/>
            <m:limLoc m:val="undOvr"/>
            <m:ctrlPr>
              <w:rPr>
                <w:rFonts w:ascii="Cambria Math" w:hAnsi="Cambria Math"/>
                <w:b w:val="0"/>
                <w:bCs w:val="0"/>
                <w:i/>
                <w:color w:val="auto"/>
                <w:sz w:val="24"/>
                <w:szCs w:val="24"/>
                <w:shd w:val="clear" w:color="auto" w:fill="FFFFFF"/>
              </w:rPr>
            </m:ctrlPr>
          </m:naryPr>
          <m:sub>
            <m:r>
              <m:rPr>
                <m:sty m:val="bi"/>
              </m:rPr>
              <w:rPr>
                <w:rFonts w:ascii="Cambria Math" w:hAnsi="Cambria Math"/>
                <w:color w:val="auto"/>
                <w:sz w:val="24"/>
                <w:szCs w:val="24"/>
                <w:shd w:val="clear" w:color="auto" w:fill="FFFFFF"/>
              </w:rPr>
              <m:t>i=1</m:t>
            </m:r>
          </m:sub>
          <m:sup>
            <m:r>
              <m:rPr>
                <m:sty m:val="bi"/>
              </m:rPr>
              <w:rPr>
                <w:rFonts w:ascii="Cambria Math" w:hAnsi="Cambria Math"/>
                <w:color w:val="auto"/>
                <w:sz w:val="24"/>
                <w:szCs w:val="24"/>
                <w:shd w:val="clear" w:color="auto" w:fill="FFFFFF"/>
              </w:rPr>
              <m:t>n</m:t>
            </m:r>
          </m:sup>
          <m:e>
            <m:d>
              <m:dPr>
                <m:ctrlPr>
                  <w:rPr>
                    <w:rFonts w:ascii="Cambria Math" w:hAnsi="Cambria Math"/>
                    <w:b w:val="0"/>
                    <w:bCs w:val="0"/>
                    <w:i/>
                    <w:color w:val="auto"/>
                    <w:sz w:val="24"/>
                    <w:szCs w:val="24"/>
                    <w:shd w:val="clear" w:color="auto" w:fill="FFFFFF"/>
                  </w:rPr>
                </m:ctrlPr>
              </m:dPr>
              <m:e>
                <m:sSub>
                  <m:sSubPr>
                    <m:ctrlPr>
                      <w:rPr>
                        <w:rFonts w:ascii="Cambria Math" w:hAnsi="Cambria Math"/>
                        <w:b w:val="0"/>
                        <w:bCs w:val="0"/>
                        <w:i/>
                        <w:color w:val="auto"/>
                        <w:sz w:val="24"/>
                        <w:szCs w:val="24"/>
                        <w:shd w:val="clear" w:color="auto" w:fill="FFFFFF"/>
                      </w:rPr>
                    </m:ctrlPr>
                  </m:sSubPr>
                  <m:e>
                    <m:r>
                      <m:rPr>
                        <m:sty m:val="bi"/>
                      </m:rPr>
                      <w:rPr>
                        <w:rFonts w:ascii="Cambria Math" w:hAnsi="Cambria Math"/>
                        <w:color w:val="auto"/>
                        <w:sz w:val="24"/>
                        <w:szCs w:val="24"/>
                        <w:shd w:val="clear" w:color="auto" w:fill="FFFFFF"/>
                      </w:rPr>
                      <m:t>p</m:t>
                    </m:r>
                  </m:e>
                  <m:sub>
                    <m:r>
                      <m:rPr>
                        <m:sty m:val="bi"/>
                      </m:rPr>
                      <w:rPr>
                        <w:rFonts w:ascii="Cambria Math" w:hAnsi="Cambria Math"/>
                        <w:color w:val="auto"/>
                        <w:sz w:val="24"/>
                        <w:szCs w:val="24"/>
                        <w:shd w:val="clear" w:color="auto" w:fill="FFFFFF"/>
                      </w:rPr>
                      <m:t>i</m:t>
                    </m:r>
                  </m:sub>
                </m:sSub>
                <m:r>
                  <m:rPr>
                    <m:sty m:val="bi"/>
                  </m:rPr>
                  <w:rPr>
                    <w:rFonts w:ascii="Cambria Math" w:hAnsi="Cambria Math"/>
                    <w:color w:val="auto"/>
                    <w:sz w:val="24"/>
                    <w:szCs w:val="24"/>
                    <w:shd w:val="clear" w:color="auto" w:fill="FFFFFF"/>
                  </w:rPr>
                  <m:t>*</m:t>
                </m:r>
                <m:sSub>
                  <m:sSubPr>
                    <m:ctrlPr>
                      <w:rPr>
                        <w:rFonts w:ascii="Cambria Math" w:hAnsi="Cambria Math"/>
                        <w:b w:val="0"/>
                        <w:bCs w:val="0"/>
                        <w:i/>
                        <w:color w:val="auto"/>
                        <w:sz w:val="24"/>
                        <w:szCs w:val="24"/>
                        <w:shd w:val="clear" w:color="auto" w:fill="FFFFFF"/>
                      </w:rPr>
                    </m:ctrlPr>
                  </m:sSubPr>
                  <m:e>
                    <m:r>
                      <m:rPr>
                        <m:sty m:val="bi"/>
                      </m:rPr>
                      <w:rPr>
                        <w:rFonts w:ascii="Cambria Math" w:hAnsi="Cambria Math"/>
                        <w:color w:val="auto"/>
                        <w:sz w:val="24"/>
                        <w:szCs w:val="24"/>
                        <w:shd w:val="clear" w:color="auto" w:fill="FFFFFF"/>
                      </w:rPr>
                      <m:t>Q</m:t>
                    </m:r>
                  </m:e>
                  <m:sub>
                    <m:r>
                      <m:rPr>
                        <m:sty m:val="bi"/>
                      </m:rPr>
                      <w:rPr>
                        <w:rFonts w:ascii="Cambria Math" w:hAnsi="Cambria Math"/>
                        <w:color w:val="auto"/>
                        <w:sz w:val="24"/>
                        <w:szCs w:val="24"/>
                        <w:shd w:val="clear" w:color="auto" w:fill="FFFFFF"/>
                      </w:rPr>
                      <m:t>i</m:t>
                    </m:r>
                  </m:sub>
                </m:sSub>
              </m:e>
            </m:d>
            <m:d>
              <m:dPr>
                <m:ctrlPr>
                  <w:rPr>
                    <w:rFonts w:ascii="Cambria Math" w:hAnsi="Cambria Math"/>
                    <w:b w:val="0"/>
                    <w:bCs w:val="0"/>
                    <w:i/>
                    <w:color w:val="auto"/>
                    <w:sz w:val="24"/>
                    <w:szCs w:val="24"/>
                    <w:shd w:val="clear" w:color="auto" w:fill="FFFFFF"/>
                  </w:rPr>
                </m:ctrlPr>
              </m:dPr>
              <m:e>
                <m:r>
                  <m:rPr>
                    <m:sty m:val="bi"/>
                  </m:rPr>
                  <w:rPr>
                    <w:rFonts w:ascii="Cambria Math" w:hAnsi="Cambria Math"/>
                    <w:color w:val="auto"/>
                    <w:sz w:val="24"/>
                    <w:szCs w:val="24"/>
                    <w:shd w:val="clear" w:color="auto" w:fill="FFFFFF"/>
                  </w:rPr>
                  <m:t>p</m:t>
                </m:r>
              </m:e>
            </m:d>
            <m:r>
              <m:rPr>
                <m:sty m:val="bi"/>
              </m:rPr>
              <w:rPr>
                <w:rFonts w:ascii="Cambria Math" w:hAnsi="Cambria Math"/>
                <w:color w:val="auto"/>
                <w:sz w:val="24"/>
                <w:szCs w:val="24"/>
                <w:shd w:val="clear" w:color="auto" w:fill="FFFFFF"/>
              </w:rPr>
              <m:t>-</m:t>
            </m:r>
            <m:sSub>
              <m:sSubPr>
                <m:ctrlPr>
                  <w:rPr>
                    <w:rFonts w:ascii="Cambria Math" w:hAnsi="Cambria Math"/>
                    <w:b w:val="0"/>
                    <w:bCs w:val="0"/>
                    <w:i/>
                    <w:color w:val="auto"/>
                    <w:sz w:val="24"/>
                    <w:szCs w:val="24"/>
                    <w:shd w:val="clear" w:color="auto" w:fill="FFFFFF"/>
                  </w:rPr>
                </m:ctrlPr>
              </m:sSubPr>
              <m:e>
                <m:r>
                  <m:rPr>
                    <m:sty m:val="bi"/>
                  </m:rPr>
                  <w:rPr>
                    <w:rFonts w:ascii="Cambria Math" w:hAnsi="Cambria Math"/>
                    <w:color w:val="auto"/>
                    <w:sz w:val="24"/>
                    <w:szCs w:val="24"/>
                    <w:shd w:val="clear" w:color="auto" w:fill="FFFFFF"/>
                  </w:rPr>
                  <m:t>V</m:t>
                </m:r>
              </m:e>
              <m:sub>
                <m:r>
                  <m:rPr>
                    <m:sty m:val="bi"/>
                  </m:rPr>
                  <w:rPr>
                    <w:rFonts w:ascii="Cambria Math" w:hAnsi="Cambria Math"/>
                    <w:color w:val="auto"/>
                    <w:sz w:val="24"/>
                    <w:szCs w:val="24"/>
                    <w:shd w:val="clear" w:color="auto" w:fill="FFFFFF"/>
                  </w:rPr>
                  <m:t xml:space="preserve">penalități </m:t>
                </m:r>
              </m:sub>
            </m:sSub>
            <m:d>
              <m:dPr>
                <m:ctrlPr>
                  <w:rPr>
                    <w:rFonts w:ascii="Cambria Math" w:hAnsi="Cambria Math"/>
                    <w:b w:val="0"/>
                    <w:bCs w:val="0"/>
                    <w:i/>
                    <w:color w:val="auto"/>
                    <w:sz w:val="24"/>
                    <w:szCs w:val="24"/>
                    <w:shd w:val="clear" w:color="auto" w:fill="FFFFFF"/>
                  </w:rPr>
                </m:ctrlPr>
              </m:dPr>
              <m:e>
                <m:r>
                  <m:rPr>
                    <m:sty m:val="bi"/>
                  </m:rPr>
                  <w:rPr>
                    <w:rFonts w:ascii="Cambria Math" w:hAnsi="Cambria Math"/>
                    <w:color w:val="auto"/>
                    <w:sz w:val="24"/>
                    <w:szCs w:val="24"/>
                    <w:shd w:val="clear" w:color="auto" w:fill="FFFFFF"/>
                  </w:rPr>
                  <m:t>p</m:t>
                </m:r>
              </m:e>
            </m:d>
            <m:r>
              <m:rPr>
                <m:sty m:val="bi"/>
              </m:rPr>
              <w:rPr>
                <w:rFonts w:ascii="Cambria Math" w:hAnsi="Cambria Math"/>
                <w:color w:val="auto"/>
                <w:sz w:val="24"/>
                <w:szCs w:val="24"/>
                <w:shd w:val="clear" w:color="auto" w:fill="FFFFFF"/>
              </w:rPr>
              <m:t>+</m:t>
            </m:r>
            <m:sSub>
              <m:sSubPr>
                <m:ctrlPr>
                  <w:rPr>
                    <w:rFonts w:ascii="Cambria Math" w:hAnsi="Cambria Math"/>
                    <w:b w:val="0"/>
                    <w:bCs w:val="0"/>
                    <w:i/>
                    <w:color w:val="auto"/>
                    <w:sz w:val="24"/>
                    <w:szCs w:val="24"/>
                    <w:shd w:val="clear" w:color="auto" w:fill="FFFFFF"/>
                  </w:rPr>
                </m:ctrlPr>
              </m:sSubPr>
              <m:e>
                <m:r>
                  <m:rPr>
                    <m:sty m:val="bi"/>
                  </m:rPr>
                  <w:rPr>
                    <w:rFonts w:ascii="Cambria Math" w:hAnsi="Cambria Math"/>
                    <w:color w:val="auto"/>
                    <w:sz w:val="24"/>
                    <w:szCs w:val="24"/>
                    <w:shd w:val="clear" w:color="auto" w:fill="FFFFFF"/>
                  </w:rPr>
                  <m:t>K</m:t>
                </m:r>
              </m:e>
              <m:sub>
                <m:r>
                  <m:rPr>
                    <m:sty m:val="bi"/>
                  </m:rPr>
                  <w:rPr>
                    <w:rFonts w:ascii="Cambria Math" w:hAnsi="Cambria Math"/>
                    <w:color w:val="auto"/>
                    <w:sz w:val="24"/>
                    <w:szCs w:val="24"/>
                    <w:shd w:val="clear" w:color="auto" w:fill="FFFFFF"/>
                  </w:rPr>
                  <m:t>v</m:t>
                </m:r>
              </m:sub>
            </m:sSub>
          </m:e>
        </m:nary>
      </m:oMath>
      <w:r w:rsidR="00450066" w:rsidRPr="00C9254C">
        <w:rPr>
          <w:rFonts w:ascii="Times New Roman" w:hAnsi="Times New Roman"/>
          <w:color w:val="auto"/>
          <w:sz w:val="24"/>
          <w:szCs w:val="24"/>
          <w:shd w:val="clear" w:color="auto" w:fill="FFFFFF"/>
        </w:rPr>
        <w:t xml:space="preserve">,                                                  </w:t>
      </w:r>
      <w:r w:rsidR="00450066" w:rsidRPr="00C9254C">
        <w:rPr>
          <w:rFonts w:ascii="Times New Roman" w:hAnsi="Times New Roman"/>
          <w:b w:val="0"/>
          <w:bCs w:val="0"/>
          <w:color w:val="auto"/>
          <w:sz w:val="24"/>
          <w:szCs w:val="24"/>
          <w:shd w:val="clear" w:color="auto" w:fill="FFFFFF"/>
        </w:rPr>
        <w:t>[lei]</w:t>
      </w:r>
    </w:p>
    <w:p w14:paraId="3C56F8F9" w14:textId="77777777" w:rsidR="00450066" w:rsidRPr="00C9254C" w:rsidRDefault="00450066" w:rsidP="00820747">
      <w:pPr>
        <w:pStyle w:val="ssecttl"/>
        <w:spacing w:line="276" w:lineRule="auto"/>
        <w:jc w:val="both"/>
        <w:rPr>
          <w:rFonts w:ascii="Times New Roman" w:hAnsi="Times New Roman"/>
          <w:color w:val="auto"/>
          <w:sz w:val="24"/>
          <w:szCs w:val="24"/>
          <w:shd w:val="clear" w:color="auto" w:fill="FFFFFF"/>
        </w:rPr>
      </w:pPr>
    </w:p>
    <w:p w14:paraId="536D5213" w14:textId="675B8054" w:rsidR="00602897" w:rsidRPr="00C9254C" w:rsidRDefault="00450066" w:rsidP="00820747">
      <w:pPr>
        <w:pStyle w:val="ssecttl"/>
        <w:spacing w:line="276" w:lineRule="auto"/>
        <w:jc w:val="both"/>
        <w:rPr>
          <w:rFonts w:ascii="Times New Roman" w:hAnsi="Times New Roman"/>
          <w:b w:val="0"/>
          <w:bCs w:val="0"/>
          <w:color w:val="auto"/>
          <w:sz w:val="24"/>
          <w:szCs w:val="24"/>
          <w:shd w:val="clear" w:color="auto" w:fill="FFFFFF"/>
        </w:rPr>
      </w:pPr>
      <w:r w:rsidRPr="00C9254C">
        <w:rPr>
          <w:rFonts w:ascii="Times New Roman" w:hAnsi="Times New Roman"/>
          <w:b w:val="0"/>
          <w:bCs w:val="0"/>
          <w:color w:val="auto"/>
          <w:sz w:val="24"/>
          <w:szCs w:val="24"/>
          <w:shd w:val="clear" w:color="auto" w:fill="FFFFFF"/>
        </w:rPr>
        <w:t>unde:</w:t>
      </w:r>
    </w:p>
    <w:p w14:paraId="79805DC8" w14:textId="77777777" w:rsidR="001A4EA4" w:rsidRPr="00C9254C" w:rsidRDefault="001A4EA4" w:rsidP="001A4EA4">
      <w:pPr>
        <w:pStyle w:val="ssecttl"/>
        <w:spacing w:line="276" w:lineRule="auto"/>
        <w:jc w:val="both"/>
        <w:rPr>
          <w:rFonts w:ascii="Times New Roman" w:hAnsi="Times New Roman"/>
          <w:b w:val="0"/>
          <w:bCs w:val="0"/>
          <w:color w:val="auto"/>
          <w:sz w:val="24"/>
          <w:szCs w:val="24"/>
          <w:shd w:val="clear" w:color="auto" w:fill="FFFFFF"/>
        </w:rPr>
      </w:pPr>
      <w:r w:rsidRPr="00C9254C">
        <w:rPr>
          <w:rFonts w:ascii="Times New Roman" w:hAnsi="Times New Roman"/>
          <w:b w:val="0"/>
          <w:bCs w:val="0"/>
          <w:color w:val="auto"/>
          <w:sz w:val="24"/>
          <w:szCs w:val="24"/>
          <w:shd w:val="clear" w:color="auto" w:fill="FFFFFF"/>
        </w:rPr>
        <w:t>V(p) – venitul reglementat prognozat pentru perioadă tarifară p;</w:t>
      </w:r>
    </w:p>
    <w:p w14:paraId="4C9ACA53" w14:textId="77777777" w:rsidR="001A4EA4" w:rsidRPr="00C9254C" w:rsidRDefault="001A4EA4" w:rsidP="001A4EA4">
      <w:pPr>
        <w:pStyle w:val="ssecttl"/>
        <w:spacing w:line="276" w:lineRule="auto"/>
        <w:jc w:val="both"/>
        <w:rPr>
          <w:rFonts w:ascii="Times New Roman" w:hAnsi="Times New Roman"/>
          <w:b w:val="0"/>
          <w:bCs w:val="0"/>
          <w:color w:val="auto"/>
          <w:sz w:val="24"/>
          <w:szCs w:val="24"/>
          <w:shd w:val="clear" w:color="auto" w:fill="FFFFFF"/>
        </w:rPr>
      </w:pPr>
      <w:r w:rsidRPr="00C9254C">
        <w:rPr>
          <w:rFonts w:ascii="Times New Roman" w:hAnsi="Times New Roman"/>
          <w:b w:val="0"/>
          <w:bCs w:val="0"/>
          <w:color w:val="auto"/>
          <w:sz w:val="24"/>
          <w:szCs w:val="24"/>
          <w:shd w:val="clear" w:color="auto" w:fill="FFFFFF"/>
        </w:rPr>
        <w:t>p</w:t>
      </w:r>
      <w:r w:rsidRPr="00574367">
        <w:rPr>
          <w:rFonts w:ascii="Times New Roman" w:hAnsi="Times New Roman"/>
          <w:b w:val="0"/>
          <w:bCs w:val="0"/>
          <w:color w:val="auto"/>
          <w:sz w:val="24"/>
          <w:szCs w:val="24"/>
          <w:shd w:val="clear" w:color="auto" w:fill="FFFFFF"/>
          <w:vertAlign w:val="subscript"/>
        </w:rPr>
        <w:t>i</w:t>
      </w:r>
      <w:r w:rsidRPr="00C9254C">
        <w:rPr>
          <w:rFonts w:ascii="Times New Roman" w:hAnsi="Times New Roman"/>
          <w:b w:val="0"/>
          <w:bCs w:val="0"/>
          <w:color w:val="auto"/>
          <w:sz w:val="24"/>
          <w:szCs w:val="24"/>
          <w:shd w:val="clear" w:color="auto" w:fill="FFFFFF"/>
        </w:rPr>
        <w:t xml:space="preserve">- </w:t>
      </w:r>
      <w:proofErr w:type="spellStart"/>
      <w:r w:rsidRPr="00C9254C">
        <w:rPr>
          <w:rFonts w:ascii="Times New Roman" w:hAnsi="Times New Roman"/>
          <w:b w:val="0"/>
          <w:bCs w:val="0"/>
          <w:color w:val="auto"/>
          <w:sz w:val="24"/>
          <w:szCs w:val="24"/>
          <w:shd w:val="clear" w:color="auto" w:fill="FFFFFF"/>
        </w:rPr>
        <w:t>preţul</w:t>
      </w:r>
      <w:proofErr w:type="spellEnd"/>
      <w:r w:rsidRPr="00C9254C">
        <w:rPr>
          <w:rFonts w:ascii="Times New Roman" w:hAnsi="Times New Roman"/>
          <w:b w:val="0"/>
          <w:bCs w:val="0"/>
          <w:color w:val="auto"/>
          <w:sz w:val="24"/>
          <w:szCs w:val="24"/>
          <w:shd w:val="clear" w:color="auto" w:fill="FFFFFF"/>
        </w:rPr>
        <w:t xml:space="preserve"> prognozat de </w:t>
      </w:r>
      <w:proofErr w:type="spellStart"/>
      <w:r w:rsidRPr="00C9254C">
        <w:rPr>
          <w:rFonts w:ascii="Times New Roman" w:hAnsi="Times New Roman"/>
          <w:b w:val="0"/>
          <w:bCs w:val="0"/>
          <w:color w:val="auto"/>
          <w:sz w:val="24"/>
          <w:szCs w:val="24"/>
          <w:shd w:val="clear" w:color="auto" w:fill="FFFFFF"/>
        </w:rPr>
        <w:t>achiziţie</w:t>
      </w:r>
      <w:proofErr w:type="spellEnd"/>
      <w:r w:rsidRPr="00C9254C">
        <w:rPr>
          <w:rFonts w:ascii="Times New Roman" w:hAnsi="Times New Roman"/>
          <w:b w:val="0"/>
          <w:bCs w:val="0"/>
          <w:color w:val="auto"/>
          <w:sz w:val="24"/>
          <w:szCs w:val="24"/>
          <w:shd w:val="clear" w:color="auto" w:fill="FFFFFF"/>
        </w:rPr>
        <w:t xml:space="preserve"> pentru cantitatea de serviciu de sistem de tip i pentru perioadă tarifară p, pe sensuri de activare, după caz; valoare exprimată în lei/</w:t>
      </w:r>
      <w:proofErr w:type="spellStart"/>
      <w:r w:rsidRPr="00C9254C">
        <w:rPr>
          <w:rFonts w:ascii="Times New Roman" w:hAnsi="Times New Roman"/>
          <w:b w:val="0"/>
          <w:bCs w:val="0"/>
          <w:color w:val="auto"/>
          <w:sz w:val="24"/>
          <w:szCs w:val="24"/>
          <w:shd w:val="clear" w:color="auto" w:fill="FFFFFF"/>
        </w:rPr>
        <w:t>hMW</w:t>
      </w:r>
      <w:proofErr w:type="spellEnd"/>
      <w:r w:rsidRPr="00C9254C">
        <w:rPr>
          <w:rFonts w:ascii="Times New Roman" w:hAnsi="Times New Roman"/>
          <w:b w:val="0"/>
          <w:bCs w:val="0"/>
          <w:color w:val="auto"/>
          <w:sz w:val="24"/>
          <w:szCs w:val="24"/>
          <w:shd w:val="clear" w:color="auto" w:fill="FFFFFF"/>
        </w:rPr>
        <w:t>, respectiv lei/(</w:t>
      </w:r>
      <w:proofErr w:type="spellStart"/>
      <w:r w:rsidRPr="00C9254C">
        <w:rPr>
          <w:rFonts w:ascii="Times New Roman" w:hAnsi="Times New Roman"/>
          <w:b w:val="0"/>
          <w:bCs w:val="0"/>
          <w:color w:val="auto"/>
          <w:sz w:val="24"/>
          <w:szCs w:val="24"/>
          <w:shd w:val="clear" w:color="auto" w:fill="FFFFFF"/>
        </w:rPr>
        <w:t>MVAr</w:t>
      </w:r>
      <w:proofErr w:type="spellEnd"/>
      <w:r w:rsidRPr="00C9254C">
        <w:rPr>
          <w:rFonts w:ascii="Times New Roman" w:hAnsi="Times New Roman"/>
          <w:b w:val="0"/>
          <w:bCs w:val="0"/>
          <w:color w:val="auto"/>
          <w:sz w:val="24"/>
          <w:szCs w:val="24"/>
          <w:shd w:val="clear" w:color="auto" w:fill="FFFFFF"/>
        </w:rPr>
        <w:t xml:space="preserve"> * h);</w:t>
      </w:r>
    </w:p>
    <w:p w14:paraId="6950B7FA" w14:textId="77777777" w:rsidR="001A4EA4" w:rsidRPr="00C9254C" w:rsidRDefault="001A4EA4" w:rsidP="001A4EA4">
      <w:pPr>
        <w:pStyle w:val="ssecttl"/>
        <w:spacing w:line="276" w:lineRule="auto"/>
        <w:jc w:val="both"/>
        <w:rPr>
          <w:rFonts w:ascii="Times New Roman" w:hAnsi="Times New Roman"/>
          <w:b w:val="0"/>
          <w:bCs w:val="0"/>
          <w:color w:val="auto"/>
          <w:sz w:val="24"/>
          <w:szCs w:val="24"/>
          <w:shd w:val="clear" w:color="auto" w:fill="FFFFFF"/>
        </w:rPr>
      </w:pPr>
      <w:proofErr w:type="spellStart"/>
      <w:r w:rsidRPr="00C9254C">
        <w:rPr>
          <w:rFonts w:ascii="Times New Roman" w:hAnsi="Times New Roman"/>
          <w:b w:val="0"/>
          <w:bCs w:val="0"/>
          <w:color w:val="auto"/>
          <w:sz w:val="24"/>
          <w:szCs w:val="24"/>
          <w:shd w:val="clear" w:color="auto" w:fill="FFFFFF"/>
        </w:rPr>
        <w:t>Q</w:t>
      </w:r>
      <w:r w:rsidRPr="00574367">
        <w:rPr>
          <w:rFonts w:ascii="Times New Roman" w:hAnsi="Times New Roman"/>
          <w:b w:val="0"/>
          <w:bCs w:val="0"/>
          <w:color w:val="auto"/>
          <w:sz w:val="24"/>
          <w:szCs w:val="24"/>
          <w:shd w:val="clear" w:color="auto" w:fill="FFFFFF"/>
          <w:vertAlign w:val="subscript"/>
        </w:rPr>
        <w:t>i</w:t>
      </w:r>
      <w:proofErr w:type="spellEnd"/>
      <w:r w:rsidRPr="00C9254C">
        <w:rPr>
          <w:rFonts w:ascii="Times New Roman" w:hAnsi="Times New Roman"/>
          <w:b w:val="0"/>
          <w:bCs w:val="0"/>
          <w:color w:val="auto"/>
          <w:sz w:val="24"/>
          <w:szCs w:val="24"/>
          <w:shd w:val="clear" w:color="auto" w:fill="FFFFFF"/>
        </w:rPr>
        <w:t xml:space="preserve"> - cantitatea de servicii de sistem de tip i prognozată a fi </w:t>
      </w:r>
      <w:proofErr w:type="spellStart"/>
      <w:r w:rsidRPr="00C9254C">
        <w:rPr>
          <w:rFonts w:ascii="Times New Roman" w:hAnsi="Times New Roman"/>
          <w:b w:val="0"/>
          <w:bCs w:val="0"/>
          <w:color w:val="auto"/>
          <w:sz w:val="24"/>
          <w:szCs w:val="24"/>
          <w:shd w:val="clear" w:color="auto" w:fill="FFFFFF"/>
        </w:rPr>
        <w:t>achiziţionată</w:t>
      </w:r>
      <w:proofErr w:type="spellEnd"/>
      <w:r w:rsidRPr="00C9254C">
        <w:rPr>
          <w:rFonts w:ascii="Times New Roman" w:hAnsi="Times New Roman"/>
          <w:b w:val="0"/>
          <w:bCs w:val="0"/>
          <w:color w:val="auto"/>
          <w:sz w:val="24"/>
          <w:szCs w:val="24"/>
          <w:shd w:val="clear" w:color="auto" w:fill="FFFFFF"/>
        </w:rPr>
        <w:t xml:space="preserve"> în perioada tarifară p, pe sensuri de activare, după caz, exprimată în </w:t>
      </w:r>
      <w:proofErr w:type="spellStart"/>
      <w:r w:rsidRPr="00C9254C">
        <w:rPr>
          <w:rFonts w:ascii="Times New Roman" w:hAnsi="Times New Roman"/>
          <w:b w:val="0"/>
          <w:bCs w:val="0"/>
          <w:color w:val="auto"/>
          <w:sz w:val="24"/>
          <w:szCs w:val="24"/>
          <w:shd w:val="clear" w:color="auto" w:fill="FFFFFF"/>
        </w:rPr>
        <w:t>hMW</w:t>
      </w:r>
      <w:proofErr w:type="spellEnd"/>
      <w:r w:rsidRPr="00C9254C">
        <w:rPr>
          <w:rFonts w:ascii="Times New Roman" w:hAnsi="Times New Roman"/>
          <w:b w:val="0"/>
          <w:bCs w:val="0"/>
          <w:color w:val="auto"/>
          <w:sz w:val="24"/>
          <w:szCs w:val="24"/>
          <w:shd w:val="clear" w:color="auto" w:fill="FFFFFF"/>
        </w:rPr>
        <w:t xml:space="preserve">, respectiv </w:t>
      </w:r>
      <w:proofErr w:type="spellStart"/>
      <w:r w:rsidRPr="00C9254C">
        <w:rPr>
          <w:rFonts w:ascii="Times New Roman" w:hAnsi="Times New Roman"/>
          <w:b w:val="0"/>
          <w:bCs w:val="0"/>
          <w:color w:val="auto"/>
          <w:sz w:val="24"/>
          <w:szCs w:val="24"/>
          <w:shd w:val="clear" w:color="auto" w:fill="FFFFFF"/>
        </w:rPr>
        <w:t>MVAr</w:t>
      </w:r>
      <w:proofErr w:type="spellEnd"/>
      <w:r w:rsidRPr="00C9254C">
        <w:rPr>
          <w:rFonts w:ascii="Times New Roman" w:hAnsi="Times New Roman"/>
          <w:b w:val="0"/>
          <w:bCs w:val="0"/>
          <w:color w:val="auto"/>
          <w:sz w:val="24"/>
          <w:szCs w:val="24"/>
          <w:shd w:val="clear" w:color="auto" w:fill="FFFFFF"/>
        </w:rPr>
        <w:t>;</w:t>
      </w:r>
    </w:p>
    <w:p w14:paraId="58AEEC41" w14:textId="77777777" w:rsidR="001A4EA4" w:rsidRPr="00C9254C" w:rsidRDefault="001A4EA4" w:rsidP="001A4EA4">
      <w:pPr>
        <w:pStyle w:val="ssecttl"/>
        <w:spacing w:line="276" w:lineRule="auto"/>
        <w:jc w:val="both"/>
        <w:rPr>
          <w:rFonts w:ascii="Times New Roman" w:hAnsi="Times New Roman"/>
          <w:b w:val="0"/>
          <w:bCs w:val="0"/>
          <w:color w:val="auto"/>
          <w:sz w:val="24"/>
          <w:szCs w:val="24"/>
          <w:shd w:val="clear" w:color="auto" w:fill="FFFFFF"/>
        </w:rPr>
      </w:pPr>
      <w:proofErr w:type="spellStart"/>
      <w:r w:rsidRPr="00C9254C">
        <w:rPr>
          <w:rFonts w:ascii="Times New Roman" w:hAnsi="Times New Roman"/>
          <w:b w:val="0"/>
          <w:bCs w:val="0"/>
          <w:color w:val="auto"/>
          <w:sz w:val="24"/>
          <w:szCs w:val="24"/>
          <w:shd w:val="clear" w:color="auto" w:fill="FFFFFF"/>
        </w:rPr>
        <w:t>V</w:t>
      </w:r>
      <w:r w:rsidRPr="00574367">
        <w:rPr>
          <w:rFonts w:ascii="Times New Roman" w:hAnsi="Times New Roman"/>
          <w:b w:val="0"/>
          <w:bCs w:val="0"/>
          <w:color w:val="auto"/>
          <w:sz w:val="24"/>
          <w:szCs w:val="24"/>
          <w:shd w:val="clear" w:color="auto" w:fill="FFFFFF"/>
          <w:vertAlign w:val="subscript"/>
        </w:rPr>
        <w:t>penalități</w:t>
      </w:r>
      <w:proofErr w:type="spellEnd"/>
      <w:r w:rsidRPr="00574367">
        <w:rPr>
          <w:rFonts w:ascii="Times New Roman" w:hAnsi="Times New Roman"/>
          <w:b w:val="0"/>
          <w:bCs w:val="0"/>
          <w:color w:val="auto"/>
          <w:sz w:val="24"/>
          <w:szCs w:val="24"/>
          <w:shd w:val="clear" w:color="auto" w:fill="FFFFFF"/>
          <w:vertAlign w:val="subscript"/>
        </w:rPr>
        <w:t xml:space="preserve"> </w:t>
      </w:r>
      <w:r w:rsidRPr="00C9254C">
        <w:rPr>
          <w:rFonts w:ascii="Times New Roman" w:hAnsi="Times New Roman"/>
          <w:b w:val="0"/>
          <w:bCs w:val="0"/>
          <w:color w:val="auto"/>
          <w:sz w:val="24"/>
          <w:szCs w:val="24"/>
          <w:shd w:val="clear" w:color="auto" w:fill="FFFFFF"/>
        </w:rPr>
        <w:t xml:space="preserve">(p) - veniturile din </w:t>
      </w:r>
      <w:proofErr w:type="spellStart"/>
      <w:r w:rsidRPr="00C9254C">
        <w:rPr>
          <w:rFonts w:ascii="Times New Roman" w:hAnsi="Times New Roman"/>
          <w:b w:val="0"/>
          <w:bCs w:val="0"/>
          <w:color w:val="auto"/>
          <w:sz w:val="24"/>
          <w:szCs w:val="24"/>
          <w:shd w:val="clear" w:color="auto" w:fill="FFFFFF"/>
        </w:rPr>
        <w:t>penalităţi</w:t>
      </w:r>
      <w:proofErr w:type="spellEnd"/>
      <w:r w:rsidRPr="00C9254C">
        <w:rPr>
          <w:rFonts w:ascii="Times New Roman" w:hAnsi="Times New Roman"/>
          <w:b w:val="0"/>
          <w:bCs w:val="0"/>
          <w:color w:val="auto"/>
          <w:sz w:val="24"/>
          <w:szCs w:val="24"/>
          <w:shd w:val="clear" w:color="auto" w:fill="FFFFFF"/>
        </w:rPr>
        <w:t xml:space="preserve"> prognozate pentru perioada tarifară p, valoare exprimată în lei;</w:t>
      </w:r>
    </w:p>
    <w:p w14:paraId="28355BDF" w14:textId="41961819" w:rsidR="00602897" w:rsidRPr="00C9254C" w:rsidRDefault="001A4EA4" w:rsidP="001A4EA4">
      <w:pPr>
        <w:pStyle w:val="ssecttl"/>
        <w:spacing w:line="276" w:lineRule="auto"/>
        <w:jc w:val="both"/>
        <w:rPr>
          <w:rFonts w:ascii="Times New Roman" w:hAnsi="Times New Roman"/>
          <w:b w:val="0"/>
          <w:bCs w:val="0"/>
          <w:color w:val="auto"/>
          <w:sz w:val="24"/>
          <w:szCs w:val="24"/>
          <w:shd w:val="clear" w:color="auto" w:fill="FFFFFF"/>
        </w:rPr>
      </w:pPr>
      <w:proofErr w:type="spellStart"/>
      <w:r w:rsidRPr="00C9254C">
        <w:rPr>
          <w:rFonts w:ascii="Times New Roman" w:hAnsi="Times New Roman"/>
          <w:b w:val="0"/>
          <w:bCs w:val="0"/>
          <w:color w:val="auto"/>
          <w:sz w:val="24"/>
          <w:szCs w:val="24"/>
          <w:shd w:val="clear" w:color="auto" w:fill="FFFFFF"/>
        </w:rPr>
        <w:t>K</w:t>
      </w:r>
      <w:r w:rsidRPr="00574367">
        <w:rPr>
          <w:rFonts w:ascii="Times New Roman" w:hAnsi="Times New Roman"/>
          <w:b w:val="0"/>
          <w:bCs w:val="0"/>
          <w:color w:val="auto"/>
          <w:sz w:val="24"/>
          <w:szCs w:val="24"/>
          <w:shd w:val="clear" w:color="auto" w:fill="FFFFFF"/>
          <w:vertAlign w:val="subscript"/>
        </w:rPr>
        <w:t>v</w:t>
      </w:r>
      <w:proofErr w:type="spellEnd"/>
      <w:r w:rsidRPr="00C9254C">
        <w:rPr>
          <w:rFonts w:ascii="Times New Roman" w:hAnsi="Times New Roman"/>
          <w:b w:val="0"/>
          <w:bCs w:val="0"/>
          <w:color w:val="auto"/>
          <w:sz w:val="24"/>
          <w:szCs w:val="24"/>
          <w:shd w:val="clear" w:color="auto" w:fill="FFFFFF"/>
        </w:rPr>
        <w:t xml:space="preserve"> - </w:t>
      </w:r>
      <w:proofErr w:type="spellStart"/>
      <w:r w:rsidRPr="00C9254C">
        <w:rPr>
          <w:rFonts w:ascii="Times New Roman" w:hAnsi="Times New Roman"/>
          <w:b w:val="0"/>
          <w:bCs w:val="0"/>
          <w:color w:val="auto"/>
          <w:sz w:val="24"/>
          <w:szCs w:val="24"/>
          <w:shd w:val="clear" w:color="auto" w:fill="FFFFFF"/>
        </w:rPr>
        <w:t>corecţia</w:t>
      </w:r>
      <w:proofErr w:type="spellEnd"/>
      <w:r w:rsidRPr="00C9254C">
        <w:rPr>
          <w:rFonts w:ascii="Times New Roman" w:hAnsi="Times New Roman"/>
          <w:b w:val="0"/>
          <w:bCs w:val="0"/>
          <w:color w:val="auto"/>
          <w:sz w:val="24"/>
          <w:szCs w:val="24"/>
          <w:shd w:val="clear" w:color="auto" w:fill="FFFFFF"/>
        </w:rPr>
        <w:t xml:space="preserve"> venitului determinată conform art. 1</w:t>
      </w:r>
      <w:r w:rsidR="00F2599E">
        <w:rPr>
          <w:rFonts w:ascii="Times New Roman" w:hAnsi="Times New Roman"/>
          <w:b w:val="0"/>
          <w:bCs w:val="0"/>
          <w:color w:val="auto"/>
          <w:sz w:val="24"/>
          <w:szCs w:val="24"/>
          <w:shd w:val="clear" w:color="auto" w:fill="FFFFFF"/>
        </w:rPr>
        <w:t>6</w:t>
      </w:r>
      <w:r w:rsidRPr="00C9254C">
        <w:rPr>
          <w:rFonts w:ascii="Times New Roman" w:hAnsi="Times New Roman"/>
          <w:b w:val="0"/>
          <w:bCs w:val="0"/>
          <w:color w:val="auto"/>
          <w:sz w:val="24"/>
          <w:szCs w:val="24"/>
          <w:shd w:val="clear" w:color="auto" w:fill="FFFFFF"/>
        </w:rPr>
        <w:t>, valoare exprimată în lei.</w:t>
      </w:r>
    </w:p>
    <w:p w14:paraId="300B9334" w14:textId="087AD04A" w:rsidR="00602897" w:rsidRPr="00C9254C" w:rsidRDefault="00C8158C" w:rsidP="001A4EA4">
      <w:pPr>
        <w:pStyle w:val="ssecttl"/>
        <w:numPr>
          <w:ilvl w:val="0"/>
          <w:numId w:val="139"/>
        </w:numPr>
        <w:spacing w:line="276" w:lineRule="auto"/>
        <w:ind w:left="0" w:firstLine="0"/>
        <w:jc w:val="both"/>
        <w:rPr>
          <w:rFonts w:ascii="Times New Roman" w:hAnsi="Times New Roman"/>
          <w:b w:val="0"/>
          <w:bCs w:val="0"/>
          <w:color w:val="auto"/>
          <w:sz w:val="24"/>
          <w:szCs w:val="24"/>
          <w:shd w:val="clear" w:color="auto" w:fill="FFFFFF"/>
        </w:rPr>
      </w:pPr>
      <w:proofErr w:type="spellStart"/>
      <w:r w:rsidRPr="00C9254C">
        <w:rPr>
          <w:rFonts w:ascii="Times New Roman" w:hAnsi="Times New Roman"/>
          <w:b w:val="0"/>
          <w:bCs w:val="0"/>
          <w:color w:val="auto"/>
          <w:sz w:val="24"/>
          <w:szCs w:val="24"/>
          <w:shd w:val="clear" w:color="auto" w:fill="FFFFFF"/>
        </w:rPr>
        <w:lastRenderedPageBreak/>
        <w:t>Preţurile</w:t>
      </w:r>
      <w:proofErr w:type="spellEnd"/>
      <w:r w:rsidRPr="00C9254C">
        <w:rPr>
          <w:rFonts w:ascii="Times New Roman" w:hAnsi="Times New Roman"/>
          <w:b w:val="0"/>
          <w:bCs w:val="0"/>
          <w:color w:val="auto"/>
          <w:sz w:val="24"/>
          <w:szCs w:val="24"/>
          <w:shd w:val="clear" w:color="auto" w:fill="FFFFFF"/>
        </w:rPr>
        <w:t xml:space="preserve"> prognozate pentru </w:t>
      </w:r>
      <w:proofErr w:type="spellStart"/>
      <w:r w:rsidRPr="00C9254C">
        <w:rPr>
          <w:rFonts w:ascii="Times New Roman" w:hAnsi="Times New Roman"/>
          <w:b w:val="0"/>
          <w:bCs w:val="0"/>
          <w:color w:val="auto"/>
          <w:sz w:val="24"/>
          <w:szCs w:val="24"/>
          <w:shd w:val="clear" w:color="auto" w:fill="FFFFFF"/>
        </w:rPr>
        <w:t>achiziţia</w:t>
      </w:r>
      <w:proofErr w:type="spellEnd"/>
      <w:r w:rsidRPr="00C9254C">
        <w:rPr>
          <w:rFonts w:ascii="Times New Roman" w:hAnsi="Times New Roman"/>
          <w:b w:val="0"/>
          <w:bCs w:val="0"/>
          <w:color w:val="auto"/>
          <w:sz w:val="24"/>
          <w:szCs w:val="24"/>
          <w:shd w:val="clear" w:color="auto" w:fill="FFFFFF"/>
        </w:rPr>
        <w:t xml:space="preserve"> serviciilor de sistem prevăzute la art. 2 pentru perioada tarifară (p) se stabilesc </w:t>
      </w:r>
      <w:proofErr w:type="spellStart"/>
      <w:r w:rsidRPr="00C9254C">
        <w:rPr>
          <w:rFonts w:ascii="Times New Roman" w:hAnsi="Times New Roman"/>
          <w:b w:val="0"/>
          <w:bCs w:val="0"/>
          <w:color w:val="auto"/>
          <w:sz w:val="24"/>
          <w:szCs w:val="24"/>
          <w:shd w:val="clear" w:color="auto" w:fill="FFFFFF"/>
        </w:rPr>
        <w:t>ţinând</w:t>
      </w:r>
      <w:proofErr w:type="spellEnd"/>
      <w:r w:rsidRPr="00C9254C">
        <w:rPr>
          <w:rFonts w:ascii="Times New Roman" w:hAnsi="Times New Roman"/>
          <w:b w:val="0"/>
          <w:bCs w:val="0"/>
          <w:color w:val="auto"/>
          <w:sz w:val="24"/>
          <w:szCs w:val="24"/>
          <w:shd w:val="clear" w:color="auto" w:fill="FFFFFF"/>
        </w:rPr>
        <w:t xml:space="preserve"> cont de </w:t>
      </w:r>
      <w:proofErr w:type="spellStart"/>
      <w:r w:rsidRPr="00C9254C">
        <w:rPr>
          <w:rFonts w:ascii="Times New Roman" w:hAnsi="Times New Roman"/>
          <w:b w:val="0"/>
          <w:bCs w:val="0"/>
          <w:color w:val="auto"/>
          <w:sz w:val="24"/>
          <w:szCs w:val="24"/>
          <w:shd w:val="clear" w:color="auto" w:fill="FFFFFF"/>
        </w:rPr>
        <w:t>preţurile</w:t>
      </w:r>
      <w:proofErr w:type="spellEnd"/>
      <w:r w:rsidRPr="00C9254C">
        <w:rPr>
          <w:rFonts w:ascii="Times New Roman" w:hAnsi="Times New Roman"/>
          <w:b w:val="0"/>
          <w:bCs w:val="0"/>
          <w:color w:val="auto"/>
          <w:sz w:val="24"/>
          <w:szCs w:val="24"/>
          <w:shd w:val="clear" w:color="auto" w:fill="FFFFFF"/>
        </w:rPr>
        <w:t xml:space="preserve"> de </w:t>
      </w:r>
      <w:proofErr w:type="spellStart"/>
      <w:r w:rsidRPr="00C9254C">
        <w:rPr>
          <w:rFonts w:ascii="Times New Roman" w:hAnsi="Times New Roman"/>
          <w:b w:val="0"/>
          <w:bCs w:val="0"/>
          <w:color w:val="auto"/>
          <w:sz w:val="24"/>
          <w:szCs w:val="24"/>
          <w:shd w:val="clear" w:color="auto" w:fill="FFFFFF"/>
        </w:rPr>
        <w:t>achiziţie</w:t>
      </w:r>
      <w:proofErr w:type="spellEnd"/>
      <w:r w:rsidRPr="00C9254C">
        <w:rPr>
          <w:rFonts w:ascii="Times New Roman" w:hAnsi="Times New Roman"/>
          <w:b w:val="0"/>
          <w:bCs w:val="0"/>
          <w:color w:val="auto"/>
          <w:sz w:val="24"/>
          <w:szCs w:val="24"/>
          <w:shd w:val="clear" w:color="auto" w:fill="FFFFFF"/>
        </w:rPr>
        <w:t xml:space="preserve"> a acestor servicii realizate</w:t>
      </w:r>
      <w:r w:rsidR="00A61CBD" w:rsidRPr="00C9254C">
        <w:rPr>
          <w:rFonts w:ascii="Times New Roman" w:hAnsi="Times New Roman"/>
          <w:b w:val="0"/>
          <w:bCs w:val="0"/>
          <w:color w:val="auto"/>
          <w:sz w:val="24"/>
          <w:szCs w:val="24"/>
          <w:shd w:val="clear" w:color="auto" w:fill="FFFFFF"/>
        </w:rPr>
        <w:t xml:space="preserve"> în</w:t>
      </w:r>
      <w:r w:rsidRPr="00C9254C">
        <w:rPr>
          <w:rFonts w:ascii="Times New Roman" w:hAnsi="Times New Roman"/>
          <w:b w:val="0"/>
          <w:bCs w:val="0"/>
          <w:color w:val="auto"/>
          <w:sz w:val="24"/>
          <w:szCs w:val="24"/>
          <w:shd w:val="clear" w:color="auto" w:fill="FFFFFF"/>
        </w:rPr>
        <w:t xml:space="preserve"> ultimele două </w:t>
      </w:r>
      <w:r w:rsidR="00B7098B">
        <w:rPr>
          <w:rFonts w:ascii="Times New Roman" w:hAnsi="Times New Roman"/>
          <w:b w:val="0"/>
          <w:bCs w:val="0"/>
          <w:color w:val="auto"/>
          <w:sz w:val="24"/>
          <w:szCs w:val="24"/>
          <w:shd w:val="clear" w:color="auto" w:fill="FFFFFF"/>
        </w:rPr>
        <w:t>perioade tarifare (p)</w:t>
      </w:r>
      <w:r w:rsidRPr="00C9254C">
        <w:rPr>
          <w:rFonts w:ascii="Times New Roman" w:hAnsi="Times New Roman"/>
          <w:b w:val="0"/>
          <w:bCs w:val="0"/>
          <w:color w:val="auto"/>
          <w:sz w:val="24"/>
          <w:szCs w:val="24"/>
          <w:shd w:val="clear" w:color="auto" w:fill="FFFFFF"/>
        </w:rPr>
        <w:t xml:space="preserve">, de </w:t>
      </w:r>
      <w:proofErr w:type="spellStart"/>
      <w:r w:rsidRPr="00C9254C">
        <w:rPr>
          <w:rFonts w:ascii="Times New Roman" w:hAnsi="Times New Roman"/>
          <w:b w:val="0"/>
          <w:bCs w:val="0"/>
          <w:color w:val="auto"/>
          <w:sz w:val="24"/>
          <w:szCs w:val="24"/>
          <w:shd w:val="clear" w:color="auto" w:fill="FFFFFF"/>
        </w:rPr>
        <w:t>evoluţia</w:t>
      </w:r>
      <w:proofErr w:type="spellEnd"/>
      <w:r w:rsidRPr="00C9254C">
        <w:rPr>
          <w:rFonts w:ascii="Times New Roman" w:hAnsi="Times New Roman"/>
          <w:b w:val="0"/>
          <w:bCs w:val="0"/>
          <w:color w:val="auto"/>
          <w:sz w:val="24"/>
          <w:szCs w:val="24"/>
          <w:shd w:val="clear" w:color="auto" w:fill="FFFFFF"/>
        </w:rPr>
        <w:t xml:space="preserve"> acestora pe </w:t>
      </w:r>
      <w:proofErr w:type="spellStart"/>
      <w:r w:rsidRPr="00C9254C">
        <w:rPr>
          <w:rFonts w:ascii="Times New Roman" w:hAnsi="Times New Roman"/>
          <w:b w:val="0"/>
          <w:bCs w:val="0"/>
          <w:color w:val="auto"/>
          <w:sz w:val="24"/>
          <w:szCs w:val="24"/>
          <w:shd w:val="clear" w:color="auto" w:fill="FFFFFF"/>
        </w:rPr>
        <w:t>piaţa</w:t>
      </w:r>
      <w:proofErr w:type="spellEnd"/>
      <w:r w:rsidRPr="00C9254C">
        <w:rPr>
          <w:rFonts w:ascii="Times New Roman" w:hAnsi="Times New Roman"/>
          <w:b w:val="0"/>
          <w:bCs w:val="0"/>
          <w:color w:val="auto"/>
          <w:sz w:val="24"/>
          <w:szCs w:val="24"/>
          <w:shd w:val="clear" w:color="auto" w:fill="FFFFFF"/>
        </w:rPr>
        <w:t xml:space="preserve"> serviciilor de sistem, precum </w:t>
      </w:r>
      <w:proofErr w:type="spellStart"/>
      <w:r w:rsidRPr="00C9254C">
        <w:rPr>
          <w:rFonts w:ascii="Times New Roman" w:hAnsi="Times New Roman"/>
          <w:b w:val="0"/>
          <w:bCs w:val="0"/>
          <w:color w:val="auto"/>
          <w:sz w:val="24"/>
          <w:szCs w:val="24"/>
          <w:shd w:val="clear" w:color="auto" w:fill="FFFFFF"/>
        </w:rPr>
        <w:t>şi</w:t>
      </w:r>
      <w:proofErr w:type="spellEnd"/>
      <w:r w:rsidRPr="00C9254C">
        <w:rPr>
          <w:rFonts w:ascii="Times New Roman" w:hAnsi="Times New Roman"/>
          <w:b w:val="0"/>
          <w:bCs w:val="0"/>
          <w:color w:val="auto"/>
          <w:sz w:val="24"/>
          <w:szCs w:val="24"/>
          <w:shd w:val="clear" w:color="auto" w:fill="FFFFFF"/>
        </w:rPr>
        <w:t xml:space="preserve"> de fundamentarea OTS </w:t>
      </w:r>
      <w:proofErr w:type="spellStart"/>
      <w:r w:rsidRPr="00C9254C">
        <w:rPr>
          <w:rFonts w:ascii="Times New Roman" w:hAnsi="Times New Roman"/>
          <w:b w:val="0"/>
          <w:bCs w:val="0"/>
          <w:color w:val="auto"/>
          <w:sz w:val="24"/>
          <w:szCs w:val="24"/>
          <w:shd w:val="clear" w:color="auto" w:fill="FFFFFF"/>
        </w:rPr>
        <w:t>însoţită</w:t>
      </w:r>
      <w:proofErr w:type="spellEnd"/>
      <w:r w:rsidRPr="00C9254C">
        <w:rPr>
          <w:rFonts w:ascii="Times New Roman" w:hAnsi="Times New Roman"/>
          <w:b w:val="0"/>
          <w:bCs w:val="0"/>
          <w:color w:val="auto"/>
          <w:sz w:val="24"/>
          <w:szCs w:val="24"/>
          <w:shd w:val="clear" w:color="auto" w:fill="FFFFFF"/>
        </w:rPr>
        <w:t xml:space="preserve"> de justificări detaliate.</w:t>
      </w:r>
    </w:p>
    <w:p w14:paraId="68CE2733" w14:textId="69C083FC" w:rsidR="00C8158C" w:rsidRPr="00C9254C" w:rsidRDefault="00691A91" w:rsidP="00C8158C">
      <w:pPr>
        <w:pStyle w:val="ssecttl"/>
        <w:numPr>
          <w:ilvl w:val="0"/>
          <w:numId w:val="139"/>
        </w:numPr>
        <w:spacing w:line="276" w:lineRule="auto"/>
        <w:ind w:left="0" w:firstLine="0"/>
        <w:jc w:val="both"/>
        <w:rPr>
          <w:rFonts w:ascii="Times New Roman" w:hAnsi="Times New Roman"/>
          <w:b w:val="0"/>
          <w:bCs w:val="0"/>
          <w:color w:val="auto"/>
          <w:sz w:val="24"/>
          <w:szCs w:val="24"/>
          <w:shd w:val="clear" w:color="auto" w:fill="FFFFFF"/>
        </w:rPr>
      </w:pPr>
      <w:proofErr w:type="spellStart"/>
      <w:r w:rsidRPr="00C9254C">
        <w:rPr>
          <w:rFonts w:ascii="Times New Roman" w:hAnsi="Times New Roman"/>
          <w:b w:val="0"/>
          <w:bCs w:val="0"/>
          <w:color w:val="auto"/>
          <w:sz w:val="24"/>
          <w:szCs w:val="24"/>
          <w:shd w:val="clear" w:color="auto" w:fill="FFFFFF"/>
        </w:rPr>
        <w:t>Cantităţile</w:t>
      </w:r>
      <w:proofErr w:type="spellEnd"/>
      <w:r w:rsidRPr="00C9254C">
        <w:rPr>
          <w:rFonts w:ascii="Times New Roman" w:hAnsi="Times New Roman"/>
          <w:b w:val="0"/>
          <w:bCs w:val="0"/>
          <w:color w:val="auto"/>
          <w:sz w:val="24"/>
          <w:szCs w:val="24"/>
          <w:shd w:val="clear" w:color="auto" w:fill="FFFFFF"/>
        </w:rPr>
        <w:t xml:space="preserve"> de servicii de sistem prognozate a fi </w:t>
      </w:r>
      <w:proofErr w:type="spellStart"/>
      <w:r w:rsidRPr="00C9254C">
        <w:rPr>
          <w:rFonts w:ascii="Times New Roman" w:hAnsi="Times New Roman"/>
          <w:b w:val="0"/>
          <w:bCs w:val="0"/>
          <w:color w:val="auto"/>
          <w:sz w:val="24"/>
          <w:szCs w:val="24"/>
          <w:shd w:val="clear" w:color="auto" w:fill="FFFFFF"/>
        </w:rPr>
        <w:t>achiziţionate</w:t>
      </w:r>
      <w:proofErr w:type="spellEnd"/>
      <w:r w:rsidRPr="00C9254C">
        <w:rPr>
          <w:rFonts w:ascii="Times New Roman" w:hAnsi="Times New Roman"/>
          <w:b w:val="0"/>
          <w:bCs w:val="0"/>
          <w:color w:val="auto"/>
          <w:sz w:val="24"/>
          <w:szCs w:val="24"/>
          <w:shd w:val="clear" w:color="auto" w:fill="FFFFFF"/>
        </w:rPr>
        <w:t xml:space="preserve"> în perioada tarifară (p) se stabilesc </w:t>
      </w:r>
      <w:proofErr w:type="spellStart"/>
      <w:r w:rsidRPr="00C9254C">
        <w:rPr>
          <w:rFonts w:ascii="Times New Roman" w:hAnsi="Times New Roman"/>
          <w:b w:val="0"/>
          <w:bCs w:val="0"/>
          <w:color w:val="auto"/>
          <w:sz w:val="24"/>
          <w:szCs w:val="24"/>
          <w:shd w:val="clear" w:color="auto" w:fill="FFFFFF"/>
        </w:rPr>
        <w:t>ţinând</w:t>
      </w:r>
      <w:proofErr w:type="spellEnd"/>
      <w:r w:rsidRPr="00C9254C">
        <w:rPr>
          <w:rFonts w:ascii="Times New Roman" w:hAnsi="Times New Roman"/>
          <w:b w:val="0"/>
          <w:bCs w:val="0"/>
          <w:color w:val="auto"/>
          <w:sz w:val="24"/>
          <w:szCs w:val="24"/>
          <w:shd w:val="clear" w:color="auto" w:fill="FFFFFF"/>
        </w:rPr>
        <w:t xml:space="preserve"> cont de </w:t>
      </w:r>
      <w:proofErr w:type="spellStart"/>
      <w:r w:rsidRPr="00C9254C">
        <w:rPr>
          <w:rFonts w:ascii="Times New Roman" w:hAnsi="Times New Roman"/>
          <w:b w:val="0"/>
          <w:bCs w:val="0"/>
          <w:color w:val="auto"/>
          <w:sz w:val="24"/>
          <w:szCs w:val="24"/>
          <w:shd w:val="clear" w:color="auto" w:fill="FFFFFF"/>
        </w:rPr>
        <w:t>cantităţile</w:t>
      </w:r>
      <w:proofErr w:type="spellEnd"/>
      <w:r w:rsidRPr="00C9254C">
        <w:rPr>
          <w:rFonts w:ascii="Times New Roman" w:hAnsi="Times New Roman"/>
          <w:b w:val="0"/>
          <w:bCs w:val="0"/>
          <w:color w:val="auto"/>
          <w:sz w:val="24"/>
          <w:szCs w:val="24"/>
          <w:shd w:val="clear" w:color="auto" w:fill="FFFFFF"/>
        </w:rPr>
        <w:t xml:space="preserve"> </w:t>
      </w:r>
      <w:proofErr w:type="spellStart"/>
      <w:r w:rsidRPr="00C9254C">
        <w:rPr>
          <w:rFonts w:ascii="Times New Roman" w:hAnsi="Times New Roman"/>
          <w:b w:val="0"/>
          <w:bCs w:val="0"/>
          <w:color w:val="auto"/>
          <w:sz w:val="24"/>
          <w:szCs w:val="24"/>
          <w:shd w:val="clear" w:color="auto" w:fill="FFFFFF"/>
        </w:rPr>
        <w:t>achiziţionate</w:t>
      </w:r>
      <w:proofErr w:type="spellEnd"/>
      <w:r w:rsidRPr="00C9254C">
        <w:rPr>
          <w:rFonts w:ascii="Times New Roman" w:hAnsi="Times New Roman"/>
          <w:b w:val="0"/>
          <w:bCs w:val="0"/>
          <w:color w:val="auto"/>
          <w:sz w:val="24"/>
          <w:szCs w:val="24"/>
          <w:shd w:val="clear" w:color="auto" w:fill="FFFFFF"/>
        </w:rPr>
        <w:t xml:space="preserve"> în ultimele două </w:t>
      </w:r>
      <w:r w:rsidR="00B7098B">
        <w:rPr>
          <w:rFonts w:ascii="Times New Roman" w:hAnsi="Times New Roman"/>
          <w:b w:val="0"/>
          <w:bCs w:val="0"/>
          <w:color w:val="auto"/>
          <w:sz w:val="24"/>
          <w:szCs w:val="24"/>
          <w:shd w:val="clear" w:color="auto" w:fill="FFFFFF"/>
        </w:rPr>
        <w:t>perioade tarifare (p)</w:t>
      </w:r>
      <w:r w:rsidR="00444F3D">
        <w:rPr>
          <w:rFonts w:ascii="Times New Roman" w:hAnsi="Times New Roman"/>
          <w:b w:val="0"/>
          <w:bCs w:val="0"/>
          <w:color w:val="auto"/>
          <w:sz w:val="24"/>
          <w:szCs w:val="24"/>
          <w:shd w:val="clear" w:color="auto" w:fill="FFFFFF"/>
        </w:rPr>
        <w:t xml:space="preserve"> și cantitățile fundamentate de OTS</w:t>
      </w:r>
      <w:r w:rsidRPr="00C9254C">
        <w:rPr>
          <w:rFonts w:ascii="Times New Roman" w:hAnsi="Times New Roman"/>
          <w:b w:val="0"/>
          <w:bCs w:val="0"/>
          <w:color w:val="auto"/>
          <w:sz w:val="24"/>
          <w:szCs w:val="24"/>
          <w:shd w:val="clear" w:color="auto" w:fill="FFFFFF"/>
        </w:rPr>
        <w:t xml:space="preserve"> în conformitate cu prevederile cadrului de reglementare </w:t>
      </w:r>
      <w:proofErr w:type="spellStart"/>
      <w:r w:rsidRPr="00C9254C">
        <w:rPr>
          <w:rFonts w:ascii="Times New Roman" w:hAnsi="Times New Roman"/>
          <w:b w:val="0"/>
          <w:bCs w:val="0"/>
          <w:color w:val="auto"/>
          <w:sz w:val="24"/>
          <w:szCs w:val="24"/>
          <w:shd w:val="clear" w:color="auto" w:fill="FFFFFF"/>
        </w:rPr>
        <w:t>naţional</w:t>
      </w:r>
      <w:proofErr w:type="spellEnd"/>
      <w:r w:rsidRPr="00C9254C">
        <w:rPr>
          <w:rFonts w:ascii="Times New Roman" w:hAnsi="Times New Roman"/>
          <w:b w:val="0"/>
          <w:bCs w:val="0"/>
          <w:color w:val="auto"/>
          <w:sz w:val="24"/>
          <w:szCs w:val="24"/>
          <w:shd w:val="clear" w:color="auto" w:fill="FFFFFF"/>
        </w:rPr>
        <w:t xml:space="preserve"> </w:t>
      </w:r>
      <w:proofErr w:type="spellStart"/>
      <w:r w:rsidRPr="00C9254C">
        <w:rPr>
          <w:rFonts w:ascii="Times New Roman" w:hAnsi="Times New Roman"/>
          <w:b w:val="0"/>
          <w:bCs w:val="0"/>
          <w:color w:val="auto"/>
          <w:sz w:val="24"/>
          <w:szCs w:val="24"/>
          <w:shd w:val="clear" w:color="auto" w:fill="FFFFFF"/>
        </w:rPr>
        <w:t>şi</w:t>
      </w:r>
      <w:proofErr w:type="spellEnd"/>
      <w:r w:rsidRPr="00C9254C">
        <w:rPr>
          <w:rFonts w:ascii="Times New Roman" w:hAnsi="Times New Roman"/>
          <w:b w:val="0"/>
          <w:bCs w:val="0"/>
          <w:color w:val="auto"/>
          <w:sz w:val="24"/>
          <w:szCs w:val="24"/>
          <w:shd w:val="clear" w:color="auto" w:fill="FFFFFF"/>
        </w:rPr>
        <w:t xml:space="preserve"> european, astfel încât să fie asigurată </w:t>
      </w:r>
      <w:proofErr w:type="spellStart"/>
      <w:r w:rsidRPr="00C9254C">
        <w:rPr>
          <w:rFonts w:ascii="Times New Roman" w:hAnsi="Times New Roman"/>
          <w:b w:val="0"/>
          <w:bCs w:val="0"/>
          <w:color w:val="auto"/>
          <w:sz w:val="24"/>
          <w:szCs w:val="24"/>
          <w:shd w:val="clear" w:color="auto" w:fill="FFFFFF"/>
        </w:rPr>
        <w:t>siguranţa</w:t>
      </w:r>
      <w:proofErr w:type="spellEnd"/>
      <w:r w:rsidRPr="00C9254C">
        <w:rPr>
          <w:rFonts w:ascii="Times New Roman" w:hAnsi="Times New Roman"/>
          <w:b w:val="0"/>
          <w:bCs w:val="0"/>
          <w:color w:val="auto"/>
          <w:sz w:val="24"/>
          <w:szCs w:val="24"/>
          <w:shd w:val="clear" w:color="auto" w:fill="FFFFFF"/>
        </w:rPr>
        <w:t xml:space="preserve"> în </w:t>
      </w:r>
      <w:proofErr w:type="spellStart"/>
      <w:r w:rsidRPr="00C9254C">
        <w:rPr>
          <w:rFonts w:ascii="Times New Roman" w:hAnsi="Times New Roman"/>
          <w:b w:val="0"/>
          <w:bCs w:val="0"/>
          <w:color w:val="auto"/>
          <w:sz w:val="24"/>
          <w:szCs w:val="24"/>
          <w:shd w:val="clear" w:color="auto" w:fill="FFFFFF"/>
        </w:rPr>
        <w:t>funcţionare</w:t>
      </w:r>
      <w:proofErr w:type="spellEnd"/>
      <w:r w:rsidRPr="00C9254C">
        <w:rPr>
          <w:rFonts w:ascii="Times New Roman" w:hAnsi="Times New Roman"/>
          <w:b w:val="0"/>
          <w:bCs w:val="0"/>
          <w:color w:val="auto"/>
          <w:sz w:val="24"/>
          <w:szCs w:val="24"/>
          <w:shd w:val="clear" w:color="auto" w:fill="FFFFFF"/>
        </w:rPr>
        <w:t xml:space="preserve"> a SEN.</w:t>
      </w:r>
    </w:p>
    <w:p w14:paraId="017DFFD8" w14:textId="65CEB09B" w:rsidR="00691A91" w:rsidRPr="00C9254C" w:rsidRDefault="00691A91" w:rsidP="00C8158C">
      <w:pPr>
        <w:pStyle w:val="ssecttl"/>
        <w:numPr>
          <w:ilvl w:val="0"/>
          <w:numId w:val="139"/>
        </w:numPr>
        <w:spacing w:line="276" w:lineRule="auto"/>
        <w:ind w:left="0" w:firstLine="0"/>
        <w:jc w:val="both"/>
        <w:rPr>
          <w:rFonts w:ascii="Times New Roman" w:hAnsi="Times New Roman"/>
          <w:b w:val="0"/>
          <w:bCs w:val="0"/>
          <w:color w:val="auto"/>
          <w:sz w:val="24"/>
          <w:szCs w:val="24"/>
          <w:shd w:val="clear" w:color="auto" w:fill="FFFFFF"/>
        </w:rPr>
      </w:pPr>
      <w:r w:rsidRPr="00C9254C">
        <w:rPr>
          <w:rFonts w:ascii="Times New Roman" w:hAnsi="Times New Roman"/>
          <w:b w:val="0"/>
          <w:bCs w:val="0"/>
          <w:color w:val="auto"/>
          <w:sz w:val="24"/>
          <w:szCs w:val="24"/>
          <w:shd w:val="clear" w:color="auto" w:fill="FFFFFF"/>
        </w:rPr>
        <w:t xml:space="preserve">Veniturile din </w:t>
      </w:r>
      <w:proofErr w:type="spellStart"/>
      <w:r w:rsidRPr="00C9254C">
        <w:rPr>
          <w:rFonts w:ascii="Times New Roman" w:hAnsi="Times New Roman"/>
          <w:b w:val="0"/>
          <w:bCs w:val="0"/>
          <w:color w:val="auto"/>
          <w:sz w:val="24"/>
          <w:szCs w:val="24"/>
          <w:shd w:val="clear" w:color="auto" w:fill="FFFFFF"/>
        </w:rPr>
        <w:t>penalităţi</w:t>
      </w:r>
      <w:proofErr w:type="spellEnd"/>
      <w:r w:rsidRPr="00C9254C">
        <w:rPr>
          <w:rFonts w:ascii="Times New Roman" w:hAnsi="Times New Roman"/>
          <w:b w:val="0"/>
          <w:bCs w:val="0"/>
          <w:color w:val="auto"/>
          <w:sz w:val="24"/>
          <w:szCs w:val="24"/>
          <w:shd w:val="clear" w:color="auto" w:fill="FFFFFF"/>
        </w:rPr>
        <w:t xml:space="preserve"> prognozate pentru perioada tarifară (p) se stabilesc </w:t>
      </w:r>
      <w:proofErr w:type="spellStart"/>
      <w:r w:rsidRPr="00C9254C">
        <w:rPr>
          <w:rFonts w:ascii="Times New Roman" w:hAnsi="Times New Roman"/>
          <w:b w:val="0"/>
          <w:bCs w:val="0"/>
          <w:color w:val="auto"/>
          <w:sz w:val="24"/>
          <w:szCs w:val="24"/>
          <w:shd w:val="clear" w:color="auto" w:fill="FFFFFF"/>
        </w:rPr>
        <w:t>ţinând</w:t>
      </w:r>
      <w:proofErr w:type="spellEnd"/>
      <w:r w:rsidRPr="00C9254C">
        <w:rPr>
          <w:rFonts w:ascii="Times New Roman" w:hAnsi="Times New Roman"/>
          <w:b w:val="0"/>
          <w:bCs w:val="0"/>
          <w:color w:val="auto"/>
          <w:sz w:val="24"/>
          <w:szCs w:val="24"/>
          <w:shd w:val="clear" w:color="auto" w:fill="FFFFFF"/>
        </w:rPr>
        <w:t xml:space="preserve"> cont de valorile realizate în ultimele două </w:t>
      </w:r>
      <w:r w:rsidR="007B7A01">
        <w:rPr>
          <w:rFonts w:ascii="Times New Roman" w:hAnsi="Times New Roman"/>
          <w:b w:val="0"/>
          <w:bCs w:val="0"/>
          <w:color w:val="auto"/>
          <w:sz w:val="24"/>
          <w:szCs w:val="24"/>
          <w:shd w:val="clear" w:color="auto" w:fill="FFFFFF"/>
        </w:rPr>
        <w:t>perioade tarifare</w:t>
      </w:r>
      <w:r w:rsidR="0031153E">
        <w:rPr>
          <w:rFonts w:ascii="Times New Roman" w:hAnsi="Times New Roman"/>
          <w:b w:val="0"/>
          <w:bCs w:val="0"/>
          <w:color w:val="auto"/>
          <w:sz w:val="24"/>
          <w:szCs w:val="24"/>
          <w:shd w:val="clear" w:color="auto" w:fill="FFFFFF"/>
        </w:rPr>
        <w:t xml:space="preserve"> (p)</w:t>
      </w:r>
      <w:r w:rsidRPr="00C9254C">
        <w:rPr>
          <w:rFonts w:ascii="Times New Roman" w:hAnsi="Times New Roman"/>
          <w:b w:val="0"/>
          <w:bCs w:val="0"/>
          <w:color w:val="auto"/>
          <w:sz w:val="24"/>
          <w:szCs w:val="24"/>
          <w:shd w:val="clear" w:color="auto" w:fill="FFFFFF"/>
        </w:rPr>
        <w:t>.</w:t>
      </w:r>
    </w:p>
    <w:p w14:paraId="496B6F8B" w14:textId="6B6B7D62" w:rsidR="009F3F57" w:rsidRPr="00B155A2" w:rsidRDefault="009F3F57" w:rsidP="00C8158C">
      <w:pPr>
        <w:pStyle w:val="ssecttl"/>
        <w:numPr>
          <w:ilvl w:val="0"/>
          <w:numId w:val="139"/>
        </w:numPr>
        <w:spacing w:line="276" w:lineRule="auto"/>
        <w:ind w:left="0" w:firstLine="0"/>
        <w:jc w:val="both"/>
        <w:rPr>
          <w:rFonts w:ascii="Times New Roman" w:hAnsi="Times New Roman"/>
          <w:b w:val="0"/>
          <w:bCs w:val="0"/>
          <w:color w:val="auto"/>
          <w:sz w:val="24"/>
          <w:szCs w:val="24"/>
          <w:shd w:val="clear" w:color="auto" w:fill="FFFFFF"/>
        </w:rPr>
      </w:pPr>
      <w:r w:rsidRPr="00B155A2">
        <w:rPr>
          <w:rFonts w:ascii="Times New Roman" w:hAnsi="Times New Roman"/>
          <w:b w:val="0"/>
          <w:bCs w:val="0"/>
          <w:color w:val="auto"/>
          <w:sz w:val="24"/>
          <w:szCs w:val="24"/>
          <w:shd w:val="clear" w:color="auto" w:fill="FFFFFF"/>
        </w:rPr>
        <w:t xml:space="preserve">Prognoza costurilor cu </w:t>
      </w:r>
      <w:proofErr w:type="spellStart"/>
      <w:r w:rsidRPr="00B155A2">
        <w:rPr>
          <w:rFonts w:ascii="Times New Roman" w:hAnsi="Times New Roman"/>
          <w:b w:val="0"/>
          <w:bCs w:val="0"/>
          <w:color w:val="auto"/>
          <w:sz w:val="24"/>
          <w:szCs w:val="24"/>
          <w:shd w:val="clear" w:color="auto" w:fill="FFFFFF"/>
        </w:rPr>
        <w:t>achiziţia</w:t>
      </w:r>
      <w:proofErr w:type="spellEnd"/>
      <w:r w:rsidRPr="00B155A2">
        <w:rPr>
          <w:rFonts w:ascii="Times New Roman" w:hAnsi="Times New Roman"/>
          <w:b w:val="0"/>
          <w:bCs w:val="0"/>
          <w:color w:val="auto"/>
          <w:sz w:val="24"/>
          <w:szCs w:val="24"/>
          <w:shd w:val="clear" w:color="auto" w:fill="FFFFFF"/>
        </w:rPr>
        <w:t xml:space="preserve"> serviciilor de sistem, a veniturilor din </w:t>
      </w:r>
      <w:proofErr w:type="spellStart"/>
      <w:r w:rsidRPr="00B155A2">
        <w:rPr>
          <w:rFonts w:ascii="Times New Roman" w:hAnsi="Times New Roman"/>
          <w:b w:val="0"/>
          <w:bCs w:val="0"/>
          <w:color w:val="auto"/>
          <w:sz w:val="24"/>
          <w:szCs w:val="24"/>
          <w:shd w:val="clear" w:color="auto" w:fill="FFFFFF"/>
        </w:rPr>
        <w:t>penalităţi</w:t>
      </w:r>
      <w:proofErr w:type="spellEnd"/>
      <w:r w:rsidRPr="00B155A2">
        <w:rPr>
          <w:rFonts w:ascii="Times New Roman" w:hAnsi="Times New Roman"/>
          <w:b w:val="0"/>
          <w:bCs w:val="0"/>
          <w:color w:val="auto"/>
          <w:sz w:val="24"/>
          <w:szCs w:val="24"/>
          <w:shd w:val="clear" w:color="auto" w:fill="FFFFFF"/>
        </w:rPr>
        <w:t xml:space="preserve">, a </w:t>
      </w:r>
      <w:proofErr w:type="spellStart"/>
      <w:r w:rsidRPr="00B155A2">
        <w:rPr>
          <w:rFonts w:ascii="Times New Roman" w:hAnsi="Times New Roman"/>
          <w:b w:val="0"/>
          <w:bCs w:val="0"/>
          <w:color w:val="auto"/>
          <w:sz w:val="24"/>
          <w:szCs w:val="24"/>
          <w:shd w:val="clear" w:color="auto" w:fill="FFFFFF"/>
        </w:rPr>
        <w:t>cantităţilor</w:t>
      </w:r>
      <w:proofErr w:type="spellEnd"/>
      <w:r w:rsidRPr="00B155A2">
        <w:rPr>
          <w:rFonts w:ascii="Times New Roman" w:hAnsi="Times New Roman"/>
          <w:b w:val="0"/>
          <w:bCs w:val="0"/>
          <w:color w:val="auto"/>
          <w:sz w:val="24"/>
          <w:szCs w:val="24"/>
          <w:shd w:val="clear" w:color="auto" w:fill="FFFFFF"/>
        </w:rPr>
        <w:t xml:space="preserve"> de servicii de sistem</w:t>
      </w:r>
      <w:r w:rsidR="00AE5B32" w:rsidRPr="00B155A2">
        <w:rPr>
          <w:rFonts w:ascii="Times New Roman" w:hAnsi="Times New Roman"/>
          <w:b w:val="0"/>
          <w:bCs w:val="0"/>
          <w:color w:val="auto"/>
          <w:sz w:val="24"/>
          <w:szCs w:val="24"/>
          <w:shd w:val="clear" w:color="auto" w:fill="FFFFFF"/>
        </w:rPr>
        <w:t xml:space="preserve">, </w:t>
      </w:r>
      <w:r w:rsidRPr="00B155A2">
        <w:rPr>
          <w:rFonts w:ascii="Times New Roman" w:hAnsi="Times New Roman"/>
          <w:b w:val="0"/>
          <w:bCs w:val="0"/>
          <w:color w:val="auto"/>
          <w:sz w:val="24"/>
          <w:szCs w:val="24"/>
          <w:shd w:val="clear" w:color="auto" w:fill="FFFFFF"/>
        </w:rPr>
        <w:t xml:space="preserve">a </w:t>
      </w:r>
      <w:proofErr w:type="spellStart"/>
      <w:r w:rsidRPr="00B155A2">
        <w:rPr>
          <w:rFonts w:ascii="Times New Roman" w:hAnsi="Times New Roman"/>
          <w:b w:val="0"/>
          <w:bCs w:val="0"/>
          <w:color w:val="auto"/>
          <w:sz w:val="24"/>
          <w:szCs w:val="24"/>
          <w:shd w:val="clear" w:color="auto" w:fill="FFFFFF"/>
        </w:rPr>
        <w:t>cantităţilor</w:t>
      </w:r>
      <w:proofErr w:type="spellEnd"/>
      <w:r w:rsidRPr="00B155A2">
        <w:rPr>
          <w:rFonts w:ascii="Times New Roman" w:hAnsi="Times New Roman"/>
          <w:b w:val="0"/>
          <w:bCs w:val="0"/>
          <w:color w:val="auto"/>
          <w:sz w:val="24"/>
          <w:szCs w:val="24"/>
          <w:shd w:val="clear" w:color="auto" w:fill="FFFFFF"/>
        </w:rPr>
        <w:t xml:space="preserve"> de energie electrică extrasă din </w:t>
      </w:r>
      <w:proofErr w:type="spellStart"/>
      <w:r w:rsidRPr="00B155A2">
        <w:rPr>
          <w:rFonts w:ascii="Times New Roman" w:hAnsi="Times New Roman"/>
          <w:b w:val="0"/>
          <w:bCs w:val="0"/>
          <w:color w:val="auto"/>
          <w:sz w:val="24"/>
          <w:szCs w:val="24"/>
          <w:shd w:val="clear" w:color="auto" w:fill="FFFFFF"/>
        </w:rPr>
        <w:t>reţele</w:t>
      </w:r>
      <w:proofErr w:type="spellEnd"/>
      <w:r w:rsidR="00AE5B32" w:rsidRPr="00B155A2">
        <w:rPr>
          <w:rFonts w:ascii="Times New Roman" w:hAnsi="Times New Roman"/>
          <w:b w:val="0"/>
          <w:bCs w:val="0"/>
          <w:color w:val="auto"/>
          <w:sz w:val="24"/>
          <w:szCs w:val="24"/>
          <w:shd w:val="clear" w:color="auto" w:fill="FFFFFF"/>
        </w:rPr>
        <w:t xml:space="preserve">, cu excepția energiei electrice exportate, </w:t>
      </w:r>
      <w:r w:rsidRPr="00B155A2">
        <w:rPr>
          <w:rFonts w:ascii="Times New Roman" w:hAnsi="Times New Roman"/>
          <w:b w:val="0"/>
          <w:bCs w:val="0"/>
          <w:color w:val="auto"/>
          <w:sz w:val="24"/>
          <w:szCs w:val="24"/>
          <w:shd w:val="clear" w:color="auto" w:fill="FFFFFF"/>
        </w:rPr>
        <w:t>se va transmite defalcat pentru fiecare lună aferentă perioadei tarifare (p), pe</w:t>
      </w:r>
      <w:r w:rsidR="004840D0" w:rsidRPr="00B155A2">
        <w:rPr>
          <w:rFonts w:ascii="Times New Roman" w:hAnsi="Times New Roman"/>
          <w:b w:val="0"/>
          <w:bCs w:val="0"/>
          <w:color w:val="auto"/>
          <w:sz w:val="24"/>
          <w:szCs w:val="24"/>
          <w:shd w:val="clear" w:color="auto" w:fill="FFFFFF"/>
        </w:rPr>
        <w:t>ntru</w:t>
      </w:r>
      <w:r w:rsidRPr="00B155A2">
        <w:rPr>
          <w:rFonts w:ascii="Times New Roman" w:hAnsi="Times New Roman"/>
          <w:b w:val="0"/>
          <w:bCs w:val="0"/>
          <w:color w:val="auto"/>
          <w:sz w:val="24"/>
          <w:szCs w:val="24"/>
          <w:shd w:val="clear" w:color="auto" w:fill="FFFFFF"/>
        </w:rPr>
        <w:t xml:space="preserve"> fiecare tip de serviciu de sistem </w:t>
      </w:r>
      <w:proofErr w:type="spellStart"/>
      <w:r w:rsidRPr="00B155A2">
        <w:rPr>
          <w:rFonts w:ascii="Times New Roman" w:hAnsi="Times New Roman"/>
          <w:b w:val="0"/>
          <w:bCs w:val="0"/>
          <w:color w:val="auto"/>
          <w:sz w:val="24"/>
          <w:szCs w:val="24"/>
          <w:shd w:val="clear" w:color="auto" w:fill="FFFFFF"/>
        </w:rPr>
        <w:t>şi</w:t>
      </w:r>
      <w:proofErr w:type="spellEnd"/>
      <w:r w:rsidRPr="00B155A2">
        <w:rPr>
          <w:rFonts w:ascii="Times New Roman" w:hAnsi="Times New Roman"/>
          <w:b w:val="0"/>
          <w:bCs w:val="0"/>
          <w:color w:val="auto"/>
          <w:sz w:val="24"/>
          <w:szCs w:val="24"/>
          <w:shd w:val="clear" w:color="auto" w:fill="FFFFFF"/>
        </w:rPr>
        <w:t xml:space="preserve"> pe sens de activare, după caz.</w:t>
      </w:r>
    </w:p>
    <w:p w14:paraId="6F9E84A5" w14:textId="77777777" w:rsidR="00602897" w:rsidRPr="00C9254C" w:rsidRDefault="00602897" w:rsidP="00820747">
      <w:pPr>
        <w:pStyle w:val="ssecttl"/>
        <w:spacing w:line="276" w:lineRule="auto"/>
        <w:jc w:val="both"/>
        <w:rPr>
          <w:rFonts w:ascii="Times New Roman" w:hAnsi="Times New Roman"/>
          <w:color w:val="auto"/>
          <w:sz w:val="24"/>
          <w:szCs w:val="24"/>
          <w:shd w:val="clear" w:color="auto" w:fill="FFFFFF"/>
        </w:rPr>
      </w:pPr>
    </w:p>
    <w:p w14:paraId="33E00625" w14:textId="05E96038" w:rsidR="00602897" w:rsidRPr="00C9254C" w:rsidRDefault="00EC491A" w:rsidP="00820747">
      <w:pPr>
        <w:pStyle w:val="ssecttl"/>
        <w:spacing w:line="276" w:lineRule="auto"/>
        <w:jc w:val="both"/>
        <w:rPr>
          <w:rFonts w:ascii="Times New Roman" w:hAnsi="Times New Roman"/>
          <w:color w:val="auto"/>
          <w:sz w:val="24"/>
          <w:szCs w:val="24"/>
          <w:shd w:val="clear" w:color="auto" w:fill="FFFFFF"/>
        </w:rPr>
      </w:pPr>
      <w:r w:rsidRPr="00C9254C">
        <w:rPr>
          <w:rFonts w:ascii="Times New Roman" w:hAnsi="Times New Roman"/>
          <w:color w:val="auto"/>
          <w:sz w:val="24"/>
          <w:szCs w:val="24"/>
          <w:shd w:val="clear" w:color="auto" w:fill="FFFFFF"/>
        </w:rPr>
        <w:t>7. Corec</w:t>
      </w:r>
      <w:r w:rsidR="006B7C6D" w:rsidRPr="00C9254C">
        <w:rPr>
          <w:rFonts w:ascii="Times New Roman" w:hAnsi="Times New Roman"/>
          <w:color w:val="auto"/>
          <w:sz w:val="24"/>
          <w:szCs w:val="24"/>
          <w:shd w:val="clear" w:color="auto" w:fill="FFFFFF"/>
        </w:rPr>
        <w:t>țiile venitului reglementat</w:t>
      </w:r>
    </w:p>
    <w:p w14:paraId="705E83F9" w14:textId="4792B130" w:rsidR="008D6031" w:rsidRPr="00C9254C" w:rsidRDefault="008D6031" w:rsidP="008D6031">
      <w:pPr>
        <w:pStyle w:val="ssecttl"/>
        <w:spacing w:line="276" w:lineRule="auto"/>
        <w:jc w:val="both"/>
        <w:rPr>
          <w:rFonts w:ascii="Times New Roman" w:hAnsi="Times New Roman"/>
          <w:color w:val="auto"/>
          <w:sz w:val="24"/>
          <w:szCs w:val="24"/>
          <w:shd w:val="clear" w:color="auto" w:fill="FFFFFF"/>
        </w:rPr>
      </w:pPr>
      <w:r w:rsidRPr="00C9254C">
        <w:rPr>
          <w:rFonts w:ascii="Times New Roman" w:hAnsi="Times New Roman"/>
          <w:color w:val="auto"/>
          <w:sz w:val="24"/>
          <w:szCs w:val="24"/>
          <w:shd w:val="clear" w:color="auto" w:fill="FFFFFF"/>
        </w:rPr>
        <w:t>Articolul 1</w:t>
      </w:r>
      <w:r w:rsidR="00F2599E">
        <w:rPr>
          <w:rFonts w:ascii="Times New Roman" w:hAnsi="Times New Roman"/>
          <w:color w:val="auto"/>
          <w:sz w:val="24"/>
          <w:szCs w:val="24"/>
          <w:shd w:val="clear" w:color="auto" w:fill="FFFFFF"/>
        </w:rPr>
        <w:t>6</w:t>
      </w:r>
    </w:p>
    <w:p w14:paraId="7D1B377D" w14:textId="64C9E6BD" w:rsidR="00602897" w:rsidRPr="00C9254C" w:rsidRDefault="008D6031" w:rsidP="008D6031">
      <w:pPr>
        <w:pStyle w:val="ssecttl"/>
        <w:spacing w:line="276" w:lineRule="auto"/>
        <w:jc w:val="both"/>
        <w:rPr>
          <w:rFonts w:ascii="Times New Roman" w:hAnsi="Times New Roman"/>
          <w:b w:val="0"/>
          <w:bCs w:val="0"/>
          <w:color w:val="auto"/>
          <w:sz w:val="24"/>
          <w:szCs w:val="24"/>
          <w:shd w:val="clear" w:color="auto" w:fill="FFFFFF"/>
        </w:rPr>
      </w:pPr>
      <w:proofErr w:type="spellStart"/>
      <w:r w:rsidRPr="00C9254C">
        <w:rPr>
          <w:rFonts w:ascii="Times New Roman" w:hAnsi="Times New Roman"/>
          <w:b w:val="0"/>
          <w:bCs w:val="0"/>
          <w:color w:val="auto"/>
          <w:sz w:val="24"/>
          <w:szCs w:val="24"/>
          <w:shd w:val="clear" w:color="auto" w:fill="FFFFFF"/>
        </w:rPr>
        <w:t>Corecţia</w:t>
      </w:r>
      <w:proofErr w:type="spellEnd"/>
      <w:r w:rsidRPr="00C9254C">
        <w:rPr>
          <w:rFonts w:ascii="Times New Roman" w:hAnsi="Times New Roman"/>
          <w:b w:val="0"/>
          <w:bCs w:val="0"/>
          <w:color w:val="auto"/>
          <w:sz w:val="24"/>
          <w:szCs w:val="24"/>
          <w:shd w:val="clear" w:color="auto" w:fill="FFFFFF"/>
        </w:rPr>
        <w:t xml:space="preserve"> venitului (</w:t>
      </w:r>
      <w:proofErr w:type="spellStart"/>
      <w:r w:rsidRPr="00C9254C">
        <w:rPr>
          <w:rFonts w:ascii="Times New Roman" w:hAnsi="Times New Roman"/>
          <w:b w:val="0"/>
          <w:bCs w:val="0"/>
          <w:color w:val="auto"/>
          <w:sz w:val="24"/>
          <w:szCs w:val="24"/>
          <w:shd w:val="clear" w:color="auto" w:fill="FFFFFF"/>
        </w:rPr>
        <w:t>K</w:t>
      </w:r>
      <w:r w:rsidRPr="007F4463">
        <w:rPr>
          <w:rFonts w:ascii="Times New Roman" w:hAnsi="Times New Roman"/>
          <w:b w:val="0"/>
          <w:bCs w:val="0"/>
          <w:color w:val="auto"/>
          <w:sz w:val="24"/>
          <w:szCs w:val="24"/>
          <w:shd w:val="clear" w:color="auto" w:fill="FFFFFF"/>
          <w:vertAlign w:val="subscript"/>
        </w:rPr>
        <w:t>v</w:t>
      </w:r>
      <w:proofErr w:type="spellEnd"/>
      <w:r w:rsidRPr="00C9254C">
        <w:rPr>
          <w:rFonts w:ascii="Times New Roman" w:hAnsi="Times New Roman"/>
          <w:b w:val="0"/>
          <w:bCs w:val="0"/>
          <w:color w:val="auto"/>
          <w:sz w:val="24"/>
          <w:szCs w:val="24"/>
          <w:shd w:val="clear" w:color="auto" w:fill="FFFFFF"/>
        </w:rPr>
        <w:t xml:space="preserve">) se determină având în vedere </w:t>
      </w:r>
      <w:proofErr w:type="spellStart"/>
      <w:r w:rsidRPr="00C9254C">
        <w:rPr>
          <w:rFonts w:ascii="Times New Roman" w:hAnsi="Times New Roman"/>
          <w:b w:val="0"/>
          <w:bCs w:val="0"/>
          <w:color w:val="auto"/>
          <w:sz w:val="24"/>
          <w:szCs w:val="24"/>
          <w:shd w:val="clear" w:color="auto" w:fill="FFFFFF"/>
        </w:rPr>
        <w:t>diferenţele</w:t>
      </w:r>
      <w:proofErr w:type="spellEnd"/>
      <w:r w:rsidRPr="00C9254C">
        <w:rPr>
          <w:rFonts w:ascii="Times New Roman" w:hAnsi="Times New Roman"/>
          <w:b w:val="0"/>
          <w:bCs w:val="0"/>
          <w:color w:val="auto"/>
          <w:sz w:val="24"/>
          <w:szCs w:val="24"/>
          <w:shd w:val="clear" w:color="auto" w:fill="FFFFFF"/>
        </w:rPr>
        <w:t xml:space="preserve"> între valorile </w:t>
      </w:r>
      <w:r w:rsidR="003E4664">
        <w:rPr>
          <w:rFonts w:ascii="Times New Roman" w:hAnsi="Times New Roman"/>
          <w:b w:val="0"/>
          <w:bCs w:val="0"/>
          <w:color w:val="auto"/>
          <w:sz w:val="24"/>
          <w:szCs w:val="24"/>
          <w:shd w:val="clear" w:color="auto" w:fill="FFFFFF"/>
        </w:rPr>
        <w:t xml:space="preserve">realizate </w:t>
      </w:r>
      <w:proofErr w:type="spellStart"/>
      <w:r w:rsidRPr="00C9254C">
        <w:rPr>
          <w:rFonts w:ascii="Times New Roman" w:hAnsi="Times New Roman"/>
          <w:b w:val="0"/>
          <w:bCs w:val="0"/>
          <w:color w:val="auto"/>
          <w:sz w:val="24"/>
          <w:szCs w:val="24"/>
          <w:shd w:val="clear" w:color="auto" w:fill="FFFFFF"/>
        </w:rPr>
        <w:t>şi</w:t>
      </w:r>
      <w:proofErr w:type="spellEnd"/>
      <w:r w:rsidRPr="00C9254C">
        <w:rPr>
          <w:rFonts w:ascii="Times New Roman" w:hAnsi="Times New Roman"/>
          <w:b w:val="0"/>
          <w:bCs w:val="0"/>
          <w:color w:val="auto"/>
          <w:sz w:val="24"/>
          <w:szCs w:val="24"/>
          <w:shd w:val="clear" w:color="auto" w:fill="FFFFFF"/>
        </w:rPr>
        <w:t xml:space="preserve"> cele </w:t>
      </w:r>
      <w:r w:rsidR="003E4664">
        <w:rPr>
          <w:rFonts w:ascii="Times New Roman" w:hAnsi="Times New Roman"/>
          <w:b w:val="0"/>
          <w:bCs w:val="0"/>
          <w:color w:val="auto"/>
          <w:sz w:val="24"/>
          <w:szCs w:val="24"/>
          <w:shd w:val="clear" w:color="auto" w:fill="FFFFFF"/>
        </w:rPr>
        <w:t>prognozate</w:t>
      </w:r>
      <w:r w:rsidRPr="00C9254C">
        <w:rPr>
          <w:rFonts w:ascii="Times New Roman" w:hAnsi="Times New Roman"/>
          <w:b w:val="0"/>
          <w:bCs w:val="0"/>
          <w:color w:val="auto"/>
          <w:sz w:val="24"/>
          <w:szCs w:val="24"/>
          <w:shd w:val="clear" w:color="auto" w:fill="FFFFFF"/>
        </w:rPr>
        <w:t xml:space="preserve"> ale </w:t>
      </w:r>
      <w:proofErr w:type="spellStart"/>
      <w:r w:rsidRPr="00C9254C">
        <w:rPr>
          <w:rFonts w:ascii="Times New Roman" w:hAnsi="Times New Roman"/>
          <w:b w:val="0"/>
          <w:bCs w:val="0"/>
          <w:color w:val="auto"/>
          <w:sz w:val="24"/>
          <w:szCs w:val="24"/>
          <w:shd w:val="clear" w:color="auto" w:fill="FFFFFF"/>
        </w:rPr>
        <w:t>preţurilor</w:t>
      </w:r>
      <w:proofErr w:type="spellEnd"/>
      <w:r w:rsidRPr="00C9254C">
        <w:rPr>
          <w:rFonts w:ascii="Times New Roman" w:hAnsi="Times New Roman"/>
          <w:b w:val="0"/>
          <w:bCs w:val="0"/>
          <w:color w:val="auto"/>
          <w:sz w:val="24"/>
          <w:szCs w:val="24"/>
          <w:shd w:val="clear" w:color="auto" w:fill="FFFFFF"/>
        </w:rPr>
        <w:t xml:space="preserve"> de </w:t>
      </w:r>
      <w:proofErr w:type="spellStart"/>
      <w:r w:rsidRPr="00C9254C">
        <w:rPr>
          <w:rFonts w:ascii="Times New Roman" w:hAnsi="Times New Roman"/>
          <w:b w:val="0"/>
          <w:bCs w:val="0"/>
          <w:color w:val="auto"/>
          <w:sz w:val="24"/>
          <w:szCs w:val="24"/>
          <w:shd w:val="clear" w:color="auto" w:fill="FFFFFF"/>
        </w:rPr>
        <w:t>achiziţie</w:t>
      </w:r>
      <w:proofErr w:type="spellEnd"/>
      <w:r w:rsidRPr="00C9254C">
        <w:rPr>
          <w:rFonts w:ascii="Times New Roman" w:hAnsi="Times New Roman"/>
          <w:b w:val="0"/>
          <w:bCs w:val="0"/>
          <w:color w:val="auto"/>
          <w:sz w:val="24"/>
          <w:szCs w:val="24"/>
          <w:shd w:val="clear" w:color="auto" w:fill="FFFFFF"/>
        </w:rPr>
        <w:t xml:space="preserve"> a serviciilor de sistem, </w:t>
      </w:r>
      <w:proofErr w:type="spellStart"/>
      <w:r w:rsidRPr="00C9254C">
        <w:rPr>
          <w:rFonts w:ascii="Times New Roman" w:hAnsi="Times New Roman"/>
          <w:b w:val="0"/>
          <w:bCs w:val="0"/>
          <w:color w:val="auto"/>
          <w:sz w:val="24"/>
          <w:szCs w:val="24"/>
          <w:shd w:val="clear" w:color="auto" w:fill="FFFFFF"/>
        </w:rPr>
        <w:t>şi</w:t>
      </w:r>
      <w:proofErr w:type="spellEnd"/>
      <w:r w:rsidRPr="00C9254C">
        <w:rPr>
          <w:rFonts w:ascii="Times New Roman" w:hAnsi="Times New Roman"/>
          <w:b w:val="0"/>
          <w:bCs w:val="0"/>
          <w:color w:val="auto"/>
          <w:sz w:val="24"/>
          <w:szCs w:val="24"/>
          <w:shd w:val="clear" w:color="auto" w:fill="FFFFFF"/>
        </w:rPr>
        <w:t xml:space="preserve"> ale </w:t>
      </w:r>
      <w:proofErr w:type="spellStart"/>
      <w:r w:rsidRPr="00C9254C">
        <w:rPr>
          <w:rFonts w:ascii="Times New Roman" w:hAnsi="Times New Roman"/>
          <w:b w:val="0"/>
          <w:bCs w:val="0"/>
          <w:color w:val="auto"/>
          <w:sz w:val="24"/>
          <w:szCs w:val="24"/>
          <w:shd w:val="clear" w:color="auto" w:fill="FFFFFF"/>
        </w:rPr>
        <w:t>cantităţilor</w:t>
      </w:r>
      <w:proofErr w:type="spellEnd"/>
      <w:r w:rsidRPr="00C9254C">
        <w:rPr>
          <w:rFonts w:ascii="Times New Roman" w:hAnsi="Times New Roman"/>
          <w:b w:val="0"/>
          <w:bCs w:val="0"/>
          <w:color w:val="auto"/>
          <w:sz w:val="24"/>
          <w:szCs w:val="24"/>
          <w:shd w:val="clear" w:color="auto" w:fill="FFFFFF"/>
        </w:rPr>
        <w:t xml:space="preserve"> de servicii de sistem, ale veniturilor din penalități și ale cantității de energie electrică extrasă </w:t>
      </w:r>
      <w:r w:rsidRPr="004840D0">
        <w:rPr>
          <w:rFonts w:ascii="Times New Roman" w:hAnsi="Times New Roman"/>
          <w:b w:val="0"/>
          <w:bCs w:val="0"/>
          <w:color w:val="auto"/>
          <w:sz w:val="24"/>
          <w:szCs w:val="24"/>
          <w:shd w:val="clear" w:color="auto" w:fill="FFFFFF"/>
        </w:rPr>
        <w:t>din rețele</w:t>
      </w:r>
      <w:r w:rsidR="00B25E0C" w:rsidRPr="004840D0">
        <w:rPr>
          <w:rFonts w:ascii="Times New Roman" w:hAnsi="Times New Roman"/>
          <w:b w:val="0"/>
          <w:bCs w:val="0"/>
          <w:color w:val="auto"/>
          <w:sz w:val="24"/>
          <w:szCs w:val="24"/>
          <w:shd w:val="clear" w:color="auto" w:fill="FFFFFF"/>
        </w:rPr>
        <w:t>, cu excepția energiei electrice</w:t>
      </w:r>
      <w:r w:rsidR="002032B2">
        <w:rPr>
          <w:rFonts w:ascii="Times New Roman" w:hAnsi="Times New Roman"/>
          <w:b w:val="0"/>
          <w:bCs w:val="0"/>
          <w:color w:val="auto"/>
          <w:sz w:val="24"/>
          <w:szCs w:val="24"/>
          <w:shd w:val="clear" w:color="auto" w:fill="FFFFFF"/>
        </w:rPr>
        <w:t xml:space="preserve"> exportate</w:t>
      </w:r>
      <w:r w:rsidR="00B25E0C" w:rsidRPr="004840D0">
        <w:rPr>
          <w:rFonts w:ascii="Times New Roman" w:hAnsi="Times New Roman"/>
          <w:b w:val="0"/>
          <w:bCs w:val="0"/>
          <w:color w:val="auto"/>
          <w:sz w:val="24"/>
          <w:szCs w:val="24"/>
          <w:shd w:val="clear" w:color="auto" w:fill="FFFFFF"/>
        </w:rPr>
        <w:t>,</w:t>
      </w:r>
      <w:r w:rsidR="00B25E0C">
        <w:rPr>
          <w:rFonts w:ascii="Times New Roman" w:hAnsi="Times New Roman"/>
          <w:b w:val="0"/>
          <w:bCs w:val="0"/>
          <w:color w:val="auto"/>
          <w:sz w:val="24"/>
          <w:szCs w:val="24"/>
          <w:shd w:val="clear" w:color="auto" w:fill="FFFFFF"/>
        </w:rPr>
        <w:t xml:space="preserve"> </w:t>
      </w:r>
      <w:r w:rsidRPr="00C9254C">
        <w:rPr>
          <w:rFonts w:ascii="Times New Roman" w:hAnsi="Times New Roman"/>
          <w:b w:val="0"/>
          <w:bCs w:val="0"/>
          <w:color w:val="auto"/>
          <w:sz w:val="24"/>
          <w:szCs w:val="24"/>
          <w:shd w:val="clear" w:color="auto" w:fill="FFFFFF"/>
        </w:rPr>
        <w:t xml:space="preserve">aferente </w:t>
      </w:r>
      <w:r w:rsidR="00A00E09">
        <w:rPr>
          <w:rFonts w:ascii="Times New Roman" w:hAnsi="Times New Roman"/>
          <w:b w:val="0"/>
          <w:bCs w:val="0"/>
          <w:color w:val="auto"/>
          <w:sz w:val="24"/>
          <w:szCs w:val="24"/>
          <w:shd w:val="clear" w:color="auto" w:fill="FFFFFF"/>
        </w:rPr>
        <w:t xml:space="preserve">ultimei perioade tarifare (p) </w:t>
      </w:r>
      <w:r w:rsidRPr="00C9254C">
        <w:rPr>
          <w:rFonts w:ascii="Times New Roman" w:hAnsi="Times New Roman"/>
          <w:b w:val="0"/>
          <w:bCs w:val="0"/>
          <w:color w:val="auto"/>
          <w:sz w:val="24"/>
          <w:szCs w:val="24"/>
          <w:shd w:val="clear" w:color="auto" w:fill="FFFFFF"/>
        </w:rPr>
        <w:t>încheiat</w:t>
      </w:r>
      <w:r w:rsidR="00A00E09">
        <w:rPr>
          <w:rFonts w:ascii="Times New Roman" w:hAnsi="Times New Roman"/>
          <w:b w:val="0"/>
          <w:bCs w:val="0"/>
          <w:color w:val="auto"/>
          <w:sz w:val="24"/>
          <w:szCs w:val="24"/>
          <w:shd w:val="clear" w:color="auto" w:fill="FFFFFF"/>
        </w:rPr>
        <w:t>e</w:t>
      </w:r>
      <w:r w:rsidR="00A61CBD" w:rsidRPr="00C9254C">
        <w:rPr>
          <w:rFonts w:ascii="Times New Roman" w:hAnsi="Times New Roman"/>
          <w:b w:val="0"/>
          <w:bCs w:val="0"/>
          <w:color w:val="auto"/>
          <w:sz w:val="24"/>
          <w:szCs w:val="24"/>
          <w:shd w:val="clear" w:color="auto" w:fill="FFFFFF"/>
        </w:rPr>
        <w:t>.</w:t>
      </w:r>
    </w:p>
    <w:p w14:paraId="3A5E8A9E" w14:textId="1E5FB680" w:rsidR="00DF09CA" w:rsidRPr="00C9254C" w:rsidRDefault="00DF09CA" w:rsidP="00DF09CA">
      <w:pPr>
        <w:pStyle w:val="ssecttl"/>
        <w:spacing w:line="276" w:lineRule="auto"/>
        <w:jc w:val="both"/>
        <w:rPr>
          <w:rFonts w:ascii="Times New Roman" w:hAnsi="Times New Roman"/>
          <w:color w:val="auto"/>
          <w:sz w:val="24"/>
          <w:szCs w:val="24"/>
          <w:shd w:val="clear" w:color="auto" w:fill="FFFFFF"/>
        </w:rPr>
      </w:pPr>
      <w:r w:rsidRPr="00C9254C">
        <w:rPr>
          <w:rFonts w:ascii="Times New Roman" w:hAnsi="Times New Roman"/>
          <w:color w:val="auto"/>
          <w:sz w:val="24"/>
          <w:szCs w:val="24"/>
          <w:shd w:val="clear" w:color="auto" w:fill="FFFFFF"/>
        </w:rPr>
        <w:t>Articolul 1</w:t>
      </w:r>
      <w:r w:rsidR="00F2599E">
        <w:rPr>
          <w:rFonts w:ascii="Times New Roman" w:hAnsi="Times New Roman"/>
          <w:color w:val="auto"/>
          <w:sz w:val="24"/>
          <w:szCs w:val="24"/>
          <w:shd w:val="clear" w:color="auto" w:fill="FFFFFF"/>
        </w:rPr>
        <w:t>7</w:t>
      </w:r>
    </w:p>
    <w:p w14:paraId="02FF7DE6" w14:textId="01546E4F" w:rsidR="00602897" w:rsidRPr="00C9254C" w:rsidRDefault="00DF09CA" w:rsidP="00DF09CA">
      <w:pPr>
        <w:pStyle w:val="ssecttl"/>
        <w:spacing w:line="276" w:lineRule="auto"/>
        <w:jc w:val="both"/>
        <w:rPr>
          <w:rFonts w:ascii="Times New Roman" w:hAnsi="Times New Roman"/>
          <w:b w:val="0"/>
          <w:bCs w:val="0"/>
          <w:color w:val="auto"/>
          <w:sz w:val="24"/>
          <w:szCs w:val="24"/>
          <w:shd w:val="clear" w:color="auto" w:fill="FFFFFF"/>
        </w:rPr>
      </w:pPr>
      <w:r w:rsidRPr="00C9254C">
        <w:rPr>
          <w:rFonts w:ascii="Times New Roman" w:hAnsi="Times New Roman"/>
          <w:b w:val="0"/>
          <w:bCs w:val="0"/>
          <w:color w:val="auto"/>
          <w:sz w:val="24"/>
          <w:szCs w:val="24"/>
          <w:shd w:val="clear" w:color="auto" w:fill="FFFFFF"/>
        </w:rPr>
        <w:t xml:space="preserve">În cazul în care valoarea </w:t>
      </w:r>
      <w:proofErr w:type="spellStart"/>
      <w:r w:rsidRPr="00C9254C">
        <w:rPr>
          <w:rFonts w:ascii="Times New Roman" w:hAnsi="Times New Roman"/>
          <w:b w:val="0"/>
          <w:bCs w:val="0"/>
          <w:color w:val="auto"/>
          <w:sz w:val="24"/>
          <w:szCs w:val="24"/>
          <w:shd w:val="clear" w:color="auto" w:fill="FFFFFF"/>
        </w:rPr>
        <w:t>corecţiei</w:t>
      </w:r>
      <w:proofErr w:type="spellEnd"/>
      <w:r w:rsidRPr="00C9254C">
        <w:rPr>
          <w:rFonts w:ascii="Times New Roman" w:hAnsi="Times New Roman"/>
          <w:b w:val="0"/>
          <w:bCs w:val="0"/>
          <w:color w:val="auto"/>
          <w:sz w:val="24"/>
          <w:szCs w:val="24"/>
          <w:shd w:val="clear" w:color="auto" w:fill="FFFFFF"/>
        </w:rPr>
        <w:t xml:space="preserve"> prevăzute la art. 1</w:t>
      </w:r>
      <w:r w:rsidR="00F23698">
        <w:rPr>
          <w:rFonts w:ascii="Times New Roman" w:hAnsi="Times New Roman"/>
          <w:b w:val="0"/>
          <w:bCs w:val="0"/>
          <w:color w:val="auto"/>
          <w:sz w:val="24"/>
          <w:szCs w:val="24"/>
          <w:shd w:val="clear" w:color="auto" w:fill="FFFFFF"/>
        </w:rPr>
        <w:t>6</w:t>
      </w:r>
      <w:r w:rsidRPr="00C9254C">
        <w:rPr>
          <w:rFonts w:ascii="Times New Roman" w:hAnsi="Times New Roman"/>
          <w:b w:val="0"/>
          <w:bCs w:val="0"/>
          <w:color w:val="auto"/>
          <w:sz w:val="24"/>
          <w:szCs w:val="24"/>
          <w:shd w:val="clear" w:color="auto" w:fill="FFFFFF"/>
        </w:rPr>
        <w:t xml:space="preserve"> are un nivel ce </w:t>
      </w:r>
      <w:proofErr w:type="spellStart"/>
      <w:r w:rsidRPr="00C9254C">
        <w:rPr>
          <w:rFonts w:ascii="Times New Roman" w:hAnsi="Times New Roman"/>
          <w:b w:val="0"/>
          <w:bCs w:val="0"/>
          <w:color w:val="auto"/>
          <w:sz w:val="24"/>
          <w:szCs w:val="24"/>
          <w:shd w:val="clear" w:color="auto" w:fill="FFFFFF"/>
        </w:rPr>
        <w:t>depăşeşte</w:t>
      </w:r>
      <w:proofErr w:type="spellEnd"/>
      <w:r w:rsidRPr="00C9254C">
        <w:rPr>
          <w:rFonts w:ascii="Times New Roman" w:hAnsi="Times New Roman"/>
          <w:b w:val="0"/>
          <w:bCs w:val="0"/>
          <w:color w:val="auto"/>
          <w:sz w:val="24"/>
          <w:szCs w:val="24"/>
          <w:shd w:val="clear" w:color="auto" w:fill="FFFFFF"/>
        </w:rPr>
        <w:t xml:space="preserve"> 10% din venitul prognozat al perioadei tarifare(p), pentru evitarea unor </w:t>
      </w:r>
      <w:proofErr w:type="spellStart"/>
      <w:r w:rsidRPr="00C9254C">
        <w:rPr>
          <w:rFonts w:ascii="Times New Roman" w:hAnsi="Times New Roman"/>
          <w:b w:val="0"/>
          <w:bCs w:val="0"/>
          <w:color w:val="auto"/>
          <w:sz w:val="24"/>
          <w:szCs w:val="24"/>
          <w:shd w:val="clear" w:color="auto" w:fill="FFFFFF"/>
        </w:rPr>
        <w:t>variaţii</w:t>
      </w:r>
      <w:proofErr w:type="spellEnd"/>
      <w:r w:rsidRPr="00C9254C">
        <w:rPr>
          <w:rFonts w:ascii="Times New Roman" w:hAnsi="Times New Roman"/>
          <w:b w:val="0"/>
          <w:bCs w:val="0"/>
          <w:color w:val="auto"/>
          <w:sz w:val="24"/>
          <w:szCs w:val="24"/>
          <w:shd w:val="clear" w:color="auto" w:fill="FFFFFF"/>
        </w:rPr>
        <w:t xml:space="preserve"> semnificative ale tarifului, aceasta poate fi </w:t>
      </w:r>
      <w:proofErr w:type="spellStart"/>
      <w:r w:rsidRPr="00C9254C">
        <w:rPr>
          <w:rFonts w:ascii="Times New Roman" w:hAnsi="Times New Roman"/>
          <w:b w:val="0"/>
          <w:bCs w:val="0"/>
          <w:color w:val="auto"/>
          <w:sz w:val="24"/>
          <w:szCs w:val="24"/>
          <w:shd w:val="clear" w:color="auto" w:fill="FFFFFF"/>
        </w:rPr>
        <w:t>eşalonată</w:t>
      </w:r>
      <w:proofErr w:type="spellEnd"/>
      <w:r w:rsidRPr="00C9254C">
        <w:rPr>
          <w:rFonts w:ascii="Times New Roman" w:hAnsi="Times New Roman"/>
          <w:b w:val="0"/>
          <w:bCs w:val="0"/>
          <w:color w:val="auto"/>
          <w:sz w:val="24"/>
          <w:szCs w:val="24"/>
          <w:shd w:val="clear" w:color="auto" w:fill="FFFFFF"/>
        </w:rPr>
        <w:t xml:space="preserve"> în mai multe </w:t>
      </w:r>
      <w:proofErr w:type="spellStart"/>
      <w:r w:rsidRPr="00C9254C">
        <w:rPr>
          <w:rFonts w:ascii="Times New Roman" w:hAnsi="Times New Roman"/>
          <w:b w:val="0"/>
          <w:bCs w:val="0"/>
          <w:color w:val="auto"/>
          <w:sz w:val="24"/>
          <w:szCs w:val="24"/>
          <w:shd w:val="clear" w:color="auto" w:fill="FFFFFF"/>
        </w:rPr>
        <w:t>tranşe</w:t>
      </w:r>
      <w:proofErr w:type="spellEnd"/>
      <w:r w:rsidRPr="00C9254C">
        <w:rPr>
          <w:rFonts w:ascii="Times New Roman" w:hAnsi="Times New Roman"/>
          <w:b w:val="0"/>
          <w:bCs w:val="0"/>
          <w:color w:val="auto"/>
          <w:sz w:val="24"/>
          <w:szCs w:val="24"/>
          <w:shd w:val="clear" w:color="auto" w:fill="FFFFFF"/>
        </w:rPr>
        <w:t>.</w:t>
      </w:r>
    </w:p>
    <w:p w14:paraId="62FB97FF" w14:textId="77777777" w:rsidR="00602897" w:rsidRPr="00C9254C" w:rsidRDefault="00602897" w:rsidP="00820747">
      <w:pPr>
        <w:pStyle w:val="ssecttl"/>
        <w:spacing w:line="276" w:lineRule="auto"/>
        <w:jc w:val="both"/>
        <w:rPr>
          <w:rFonts w:ascii="Times New Roman" w:hAnsi="Times New Roman"/>
          <w:color w:val="auto"/>
          <w:sz w:val="24"/>
          <w:szCs w:val="24"/>
          <w:shd w:val="clear" w:color="auto" w:fill="FFFFFF"/>
        </w:rPr>
      </w:pPr>
    </w:p>
    <w:p w14:paraId="326C1DD6" w14:textId="7B5A6F9E" w:rsidR="00602897" w:rsidRPr="00C9254C" w:rsidRDefault="00DF09CA" w:rsidP="00820747">
      <w:pPr>
        <w:pStyle w:val="ssecttl"/>
        <w:spacing w:line="276" w:lineRule="auto"/>
        <w:jc w:val="both"/>
        <w:rPr>
          <w:rFonts w:ascii="Times New Roman" w:hAnsi="Times New Roman"/>
          <w:color w:val="auto"/>
          <w:sz w:val="24"/>
          <w:szCs w:val="24"/>
          <w:shd w:val="clear" w:color="auto" w:fill="FFFFFF"/>
        </w:rPr>
      </w:pPr>
      <w:r w:rsidRPr="00C9254C">
        <w:rPr>
          <w:rFonts w:ascii="Times New Roman" w:hAnsi="Times New Roman"/>
          <w:color w:val="auto"/>
          <w:sz w:val="24"/>
          <w:szCs w:val="24"/>
          <w:shd w:val="clear" w:color="auto" w:fill="FFFFFF"/>
        </w:rPr>
        <w:t>8. Tariful reglementat pentru achiziția serviciilor de sistem</w:t>
      </w:r>
    </w:p>
    <w:p w14:paraId="72955D45" w14:textId="0947D80B" w:rsidR="00DF09CA" w:rsidRPr="00C9254C" w:rsidRDefault="00DF09CA" w:rsidP="00DF09CA">
      <w:pPr>
        <w:pStyle w:val="ssecttl"/>
        <w:spacing w:line="276" w:lineRule="auto"/>
        <w:jc w:val="both"/>
        <w:rPr>
          <w:rStyle w:val="salnbdy"/>
          <w:rFonts w:ascii="Times New Roman" w:hAnsi="Times New Roman"/>
          <w:color w:val="auto"/>
          <w:sz w:val="24"/>
          <w:szCs w:val="24"/>
        </w:rPr>
      </w:pPr>
      <w:r w:rsidRPr="00C9254C">
        <w:rPr>
          <w:rStyle w:val="salnbdy"/>
          <w:rFonts w:ascii="Times New Roman" w:hAnsi="Times New Roman"/>
          <w:color w:val="auto"/>
          <w:sz w:val="24"/>
          <w:szCs w:val="24"/>
        </w:rPr>
        <w:t>Articolul 1</w:t>
      </w:r>
      <w:r w:rsidR="00F23698">
        <w:rPr>
          <w:rStyle w:val="salnbdy"/>
          <w:rFonts w:ascii="Times New Roman" w:hAnsi="Times New Roman"/>
          <w:color w:val="auto"/>
          <w:sz w:val="24"/>
          <w:szCs w:val="24"/>
        </w:rPr>
        <w:t>8</w:t>
      </w:r>
    </w:p>
    <w:p w14:paraId="2C1B8DF4" w14:textId="268FFE18" w:rsidR="00B33368" w:rsidRPr="00C9254C" w:rsidRDefault="00DF09CA" w:rsidP="00DF09CA">
      <w:pPr>
        <w:pStyle w:val="ssecttl"/>
        <w:spacing w:line="276" w:lineRule="auto"/>
        <w:jc w:val="both"/>
        <w:rPr>
          <w:rStyle w:val="salnbdy"/>
          <w:rFonts w:ascii="Times New Roman" w:hAnsi="Times New Roman"/>
          <w:b w:val="0"/>
          <w:bCs w:val="0"/>
          <w:color w:val="auto"/>
          <w:sz w:val="24"/>
          <w:szCs w:val="24"/>
        </w:rPr>
      </w:pPr>
      <w:r w:rsidRPr="00C9254C">
        <w:rPr>
          <w:rStyle w:val="salnbdy"/>
          <w:rFonts w:ascii="Times New Roman" w:hAnsi="Times New Roman"/>
          <w:b w:val="0"/>
          <w:bCs w:val="0"/>
          <w:color w:val="auto"/>
          <w:sz w:val="24"/>
          <w:szCs w:val="24"/>
        </w:rPr>
        <w:t xml:space="preserve">Venitul aferent serviciilor de sistem se </w:t>
      </w:r>
      <w:proofErr w:type="spellStart"/>
      <w:r w:rsidRPr="00C9254C">
        <w:rPr>
          <w:rStyle w:val="salnbdy"/>
          <w:rFonts w:ascii="Times New Roman" w:hAnsi="Times New Roman"/>
          <w:b w:val="0"/>
          <w:bCs w:val="0"/>
          <w:color w:val="auto"/>
          <w:sz w:val="24"/>
          <w:szCs w:val="24"/>
        </w:rPr>
        <w:t>obţine</w:t>
      </w:r>
      <w:proofErr w:type="spellEnd"/>
      <w:r w:rsidRPr="00C9254C">
        <w:rPr>
          <w:rStyle w:val="salnbdy"/>
          <w:rFonts w:ascii="Times New Roman" w:hAnsi="Times New Roman"/>
          <w:b w:val="0"/>
          <w:bCs w:val="0"/>
          <w:color w:val="auto"/>
          <w:sz w:val="24"/>
          <w:szCs w:val="24"/>
        </w:rPr>
        <w:t xml:space="preserve"> de OTS prin aplicarea tarifului pentru </w:t>
      </w:r>
      <w:proofErr w:type="spellStart"/>
      <w:r w:rsidRPr="00C9254C">
        <w:rPr>
          <w:rStyle w:val="salnbdy"/>
          <w:rFonts w:ascii="Times New Roman" w:hAnsi="Times New Roman"/>
          <w:b w:val="0"/>
          <w:bCs w:val="0"/>
          <w:color w:val="auto"/>
          <w:sz w:val="24"/>
          <w:szCs w:val="24"/>
        </w:rPr>
        <w:t>achiziţia</w:t>
      </w:r>
      <w:proofErr w:type="spellEnd"/>
      <w:r w:rsidRPr="00C9254C">
        <w:rPr>
          <w:rStyle w:val="salnbdy"/>
          <w:rFonts w:ascii="Times New Roman" w:hAnsi="Times New Roman"/>
          <w:b w:val="0"/>
          <w:bCs w:val="0"/>
          <w:color w:val="auto"/>
          <w:sz w:val="24"/>
          <w:szCs w:val="24"/>
        </w:rPr>
        <w:t xml:space="preserve"> serviciilor de sistem pentru energia electrică extrasă din </w:t>
      </w:r>
      <w:proofErr w:type="spellStart"/>
      <w:r w:rsidRPr="00C9254C">
        <w:rPr>
          <w:rStyle w:val="salnbdy"/>
          <w:rFonts w:ascii="Times New Roman" w:hAnsi="Times New Roman"/>
          <w:b w:val="0"/>
          <w:bCs w:val="0"/>
          <w:color w:val="auto"/>
          <w:sz w:val="24"/>
          <w:szCs w:val="24"/>
        </w:rPr>
        <w:t>reţelele</w:t>
      </w:r>
      <w:proofErr w:type="spellEnd"/>
      <w:r w:rsidRPr="00C9254C">
        <w:rPr>
          <w:rStyle w:val="salnbdy"/>
          <w:rFonts w:ascii="Times New Roman" w:hAnsi="Times New Roman"/>
          <w:b w:val="0"/>
          <w:bCs w:val="0"/>
          <w:color w:val="auto"/>
          <w:sz w:val="24"/>
          <w:szCs w:val="24"/>
        </w:rPr>
        <w:t xml:space="preserve"> electrice, cu </w:t>
      </w:r>
      <w:proofErr w:type="spellStart"/>
      <w:r w:rsidRPr="00C9254C">
        <w:rPr>
          <w:rStyle w:val="salnbdy"/>
          <w:rFonts w:ascii="Times New Roman" w:hAnsi="Times New Roman"/>
          <w:b w:val="0"/>
          <w:bCs w:val="0"/>
          <w:color w:val="auto"/>
          <w:sz w:val="24"/>
          <w:szCs w:val="24"/>
        </w:rPr>
        <w:t>excepţia</w:t>
      </w:r>
      <w:proofErr w:type="spellEnd"/>
      <w:r w:rsidRPr="00C9254C">
        <w:rPr>
          <w:rStyle w:val="salnbdy"/>
          <w:rFonts w:ascii="Times New Roman" w:hAnsi="Times New Roman"/>
          <w:b w:val="0"/>
          <w:bCs w:val="0"/>
          <w:color w:val="auto"/>
          <w:sz w:val="24"/>
          <w:szCs w:val="24"/>
        </w:rPr>
        <w:t xml:space="preserve"> energiei electrice </w:t>
      </w:r>
      <w:r w:rsidRPr="004840D0">
        <w:rPr>
          <w:rStyle w:val="salnbdy"/>
          <w:rFonts w:ascii="Times New Roman" w:hAnsi="Times New Roman"/>
          <w:b w:val="0"/>
          <w:bCs w:val="0"/>
          <w:color w:val="auto"/>
          <w:sz w:val="24"/>
          <w:szCs w:val="24"/>
        </w:rPr>
        <w:t>exportate.</w:t>
      </w:r>
    </w:p>
    <w:p w14:paraId="4EFAEAE1" w14:textId="0C1FB40F" w:rsidR="00E027DB" w:rsidRPr="00C9254C" w:rsidRDefault="00E027DB" w:rsidP="00E027DB">
      <w:pPr>
        <w:pStyle w:val="ssecttl"/>
        <w:spacing w:line="276" w:lineRule="auto"/>
        <w:jc w:val="both"/>
        <w:rPr>
          <w:rStyle w:val="salnbdy"/>
          <w:rFonts w:ascii="Times New Roman" w:hAnsi="Times New Roman"/>
          <w:color w:val="auto"/>
          <w:sz w:val="24"/>
          <w:szCs w:val="24"/>
        </w:rPr>
      </w:pPr>
      <w:r w:rsidRPr="00C9254C">
        <w:rPr>
          <w:rStyle w:val="salnbdy"/>
          <w:rFonts w:ascii="Times New Roman" w:hAnsi="Times New Roman"/>
          <w:color w:val="auto"/>
          <w:sz w:val="24"/>
          <w:szCs w:val="24"/>
        </w:rPr>
        <w:t>Articolul 1</w:t>
      </w:r>
      <w:r w:rsidR="00F23698">
        <w:rPr>
          <w:rStyle w:val="salnbdy"/>
          <w:rFonts w:ascii="Times New Roman" w:hAnsi="Times New Roman"/>
          <w:color w:val="auto"/>
          <w:sz w:val="24"/>
          <w:szCs w:val="24"/>
        </w:rPr>
        <w:t>9</w:t>
      </w:r>
    </w:p>
    <w:p w14:paraId="0B1188CB" w14:textId="301D8DA6" w:rsidR="00E027DB" w:rsidRPr="00C9254C" w:rsidRDefault="00E027DB" w:rsidP="00E027DB">
      <w:pPr>
        <w:pStyle w:val="ssecttl"/>
        <w:spacing w:line="276" w:lineRule="auto"/>
        <w:jc w:val="both"/>
        <w:rPr>
          <w:rStyle w:val="salnbdy"/>
          <w:rFonts w:ascii="Times New Roman" w:hAnsi="Times New Roman"/>
          <w:b w:val="0"/>
          <w:bCs w:val="0"/>
          <w:color w:val="auto"/>
          <w:sz w:val="24"/>
          <w:szCs w:val="24"/>
        </w:rPr>
      </w:pPr>
      <w:r w:rsidRPr="00C9254C">
        <w:rPr>
          <w:rStyle w:val="salnbdy"/>
          <w:rFonts w:ascii="Times New Roman" w:hAnsi="Times New Roman"/>
          <w:b w:val="0"/>
          <w:bCs w:val="0"/>
          <w:color w:val="auto"/>
          <w:sz w:val="24"/>
          <w:szCs w:val="24"/>
        </w:rPr>
        <w:t xml:space="preserve">Tariful pentru </w:t>
      </w:r>
      <w:proofErr w:type="spellStart"/>
      <w:r w:rsidRPr="00C9254C">
        <w:rPr>
          <w:rStyle w:val="salnbdy"/>
          <w:rFonts w:ascii="Times New Roman" w:hAnsi="Times New Roman"/>
          <w:b w:val="0"/>
          <w:bCs w:val="0"/>
          <w:color w:val="auto"/>
          <w:sz w:val="24"/>
          <w:szCs w:val="24"/>
        </w:rPr>
        <w:t>achiziţia</w:t>
      </w:r>
      <w:proofErr w:type="spellEnd"/>
      <w:r w:rsidRPr="00C9254C">
        <w:rPr>
          <w:rStyle w:val="salnbdy"/>
          <w:rFonts w:ascii="Times New Roman" w:hAnsi="Times New Roman"/>
          <w:b w:val="0"/>
          <w:bCs w:val="0"/>
          <w:color w:val="auto"/>
          <w:sz w:val="24"/>
          <w:szCs w:val="24"/>
        </w:rPr>
        <w:t xml:space="preserve"> serviciilor de sistem pentru perioada tarifară (p) se calculează cu </w:t>
      </w:r>
      <w:proofErr w:type="spellStart"/>
      <w:r w:rsidRPr="00C9254C">
        <w:rPr>
          <w:rStyle w:val="salnbdy"/>
          <w:rFonts w:ascii="Times New Roman" w:hAnsi="Times New Roman"/>
          <w:b w:val="0"/>
          <w:bCs w:val="0"/>
          <w:color w:val="auto"/>
          <w:sz w:val="24"/>
          <w:szCs w:val="24"/>
        </w:rPr>
        <w:t>relaţia</w:t>
      </w:r>
      <w:proofErr w:type="spellEnd"/>
      <w:r w:rsidRPr="00C9254C">
        <w:rPr>
          <w:rStyle w:val="salnbdy"/>
          <w:rFonts w:ascii="Times New Roman" w:hAnsi="Times New Roman"/>
          <w:b w:val="0"/>
          <w:bCs w:val="0"/>
          <w:color w:val="auto"/>
          <w:sz w:val="24"/>
          <w:szCs w:val="24"/>
        </w:rPr>
        <w:t>:</w:t>
      </w:r>
    </w:p>
    <w:p w14:paraId="3ECCB5C1" w14:textId="3AB97910" w:rsidR="00733EDB" w:rsidRPr="00C9254C" w:rsidRDefault="00E027DB" w:rsidP="00E027DB">
      <w:pPr>
        <w:pStyle w:val="ssecttl"/>
        <w:spacing w:line="276" w:lineRule="auto"/>
        <w:jc w:val="both"/>
        <w:rPr>
          <w:rStyle w:val="salnbdy"/>
          <w:rFonts w:ascii="Times New Roman" w:hAnsi="Times New Roman"/>
          <w:b w:val="0"/>
          <w:bCs w:val="0"/>
          <w:color w:val="auto"/>
          <w:sz w:val="24"/>
          <w:szCs w:val="24"/>
        </w:rPr>
      </w:pPr>
      <w:r w:rsidRPr="00C9254C">
        <w:rPr>
          <w:rStyle w:val="salnbdy"/>
          <w:rFonts w:ascii="Times New Roman" w:hAnsi="Times New Roman"/>
          <w:b w:val="0"/>
          <w:bCs w:val="0"/>
          <w:color w:val="auto"/>
          <w:sz w:val="24"/>
          <w:szCs w:val="24"/>
        </w:rPr>
        <w:t>unde:</w:t>
      </w:r>
    </w:p>
    <w:p w14:paraId="05275AD6" w14:textId="77777777" w:rsidR="00C7486F" w:rsidRPr="00C9254C" w:rsidRDefault="00C7486F" w:rsidP="00820747">
      <w:pPr>
        <w:autoSpaceDE/>
        <w:autoSpaceDN/>
        <w:spacing w:line="276" w:lineRule="auto"/>
        <w:jc w:val="both"/>
        <w:rPr>
          <w:rStyle w:val="salnbdy"/>
          <w:rFonts w:ascii="Times New Roman" w:hAnsi="Times New Roman"/>
          <w:color w:val="auto"/>
          <w:sz w:val="24"/>
          <w:szCs w:val="24"/>
        </w:rPr>
      </w:pPr>
    </w:p>
    <w:p w14:paraId="1A34876A" w14:textId="64A65117" w:rsidR="00703798" w:rsidRPr="00C9254C" w:rsidRDefault="00E027DB" w:rsidP="00820747">
      <w:pPr>
        <w:autoSpaceDE/>
        <w:autoSpaceDN/>
        <w:spacing w:line="276" w:lineRule="auto"/>
        <w:jc w:val="center"/>
        <w:rPr>
          <w:rFonts w:ascii="Times New Roman" w:eastAsia="Times New Roman" w:hAnsi="Times New Roman"/>
          <w:color w:val="000000"/>
          <w:sz w:val="24"/>
          <w:szCs w:val="24"/>
          <w:shd w:val="clear" w:color="auto" w:fill="FFFFFF"/>
          <w:lang w:val="pt-BR"/>
        </w:rPr>
      </w:pPr>
      <w:r w:rsidRPr="00C9254C">
        <w:rPr>
          <w:rFonts w:ascii="Times New Roman" w:hAnsi="Times New Roman"/>
          <w:sz w:val="24"/>
          <w:szCs w:val="24"/>
        </w:rPr>
        <w:t xml:space="preserve">                                                        </w:t>
      </w:r>
      <m:oMath>
        <m:r>
          <w:rPr>
            <w:rFonts w:ascii="Cambria Math" w:hAnsi="Cambria Math"/>
            <w:sz w:val="24"/>
            <w:szCs w:val="24"/>
          </w:rPr>
          <m:t>TSS(p)=</m:t>
        </m:r>
        <m:f>
          <m:fPr>
            <m:ctrlPr>
              <w:rPr>
                <w:rFonts w:ascii="Cambria Math" w:hAnsi="Cambria Math"/>
                <w:i/>
                <w:sz w:val="24"/>
                <w:szCs w:val="24"/>
              </w:rPr>
            </m:ctrlPr>
          </m:fPr>
          <m:num>
            <m:r>
              <w:rPr>
                <w:rFonts w:ascii="Cambria Math" w:hAnsi="Cambria Math"/>
                <w:sz w:val="24"/>
                <w:szCs w:val="24"/>
              </w:rPr>
              <m:t>V(p)</m:t>
            </m:r>
          </m:num>
          <m:den>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ext</m:t>
                </m:r>
                <m:d>
                  <m:dPr>
                    <m:ctrlPr>
                      <w:rPr>
                        <w:rFonts w:ascii="Cambria Math" w:hAnsi="Cambria Math"/>
                        <w:i/>
                        <w:sz w:val="24"/>
                        <w:szCs w:val="24"/>
                      </w:rPr>
                    </m:ctrlPr>
                  </m:dPr>
                  <m:e>
                    <m:r>
                      <w:rPr>
                        <w:rFonts w:ascii="Cambria Math" w:hAnsi="Cambria Math"/>
                        <w:sz w:val="24"/>
                        <w:szCs w:val="24"/>
                      </w:rPr>
                      <m:t>p</m:t>
                    </m:r>
                  </m:e>
                </m:d>
              </m:sub>
            </m:sSub>
          </m:den>
        </m:f>
      </m:oMath>
      <w:r w:rsidRPr="00C9254C">
        <w:rPr>
          <w:rFonts w:ascii="Times New Roman" w:hAnsi="Times New Roman"/>
          <w:sz w:val="24"/>
          <w:szCs w:val="24"/>
        </w:rPr>
        <w:t xml:space="preserve">                                                     </w:t>
      </w:r>
      <w:r w:rsidRPr="00C9254C">
        <w:rPr>
          <w:rFonts w:ascii="Times New Roman" w:eastAsia="Times New Roman" w:hAnsi="Times New Roman"/>
          <w:color w:val="000000"/>
          <w:sz w:val="24"/>
          <w:szCs w:val="24"/>
          <w:shd w:val="clear" w:color="auto" w:fill="FFFFFF"/>
          <w:lang w:val="pt-BR"/>
        </w:rPr>
        <w:t>[lei/MWh]</w:t>
      </w:r>
    </w:p>
    <w:p w14:paraId="3E81E19B" w14:textId="77777777" w:rsidR="005B065C" w:rsidRPr="00C9254C" w:rsidRDefault="005B065C" w:rsidP="00820747">
      <w:pPr>
        <w:autoSpaceDE/>
        <w:autoSpaceDN/>
        <w:spacing w:line="276" w:lineRule="auto"/>
        <w:jc w:val="center"/>
        <w:rPr>
          <w:rFonts w:ascii="Times New Roman" w:eastAsia="Times New Roman" w:hAnsi="Times New Roman"/>
          <w:color w:val="000000"/>
          <w:sz w:val="24"/>
          <w:szCs w:val="24"/>
          <w:shd w:val="clear" w:color="auto" w:fill="FFFFFF"/>
          <w:lang w:val="pt-BR"/>
        </w:rPr>
      </w:pPr>
    </w:p>
    <w:p w14:paraId="2DD407CE" w14:textId="1A3568A1" w:rsidR="004806C1" w:rsidRDefault="004806C1" w:rsidP="005B065C">
      <w:pPr>
        <w:autoSpaceDE/>
        <w:autoSpaceDN/>
        <w:spacing w:line="276" w:lineRule="auto"/>
        <w:jc w:val="both"/>
        <w:rPr>
          <w:rFonts w:ascii="Times New Roman" w:hAnsi="Times New Roman"/>
          <w:sz w:val="24"/>
          <w:szCs w:val="24"/>
        </w:rPr>
      </w:pPr>
      <w:r w:rsidRPr="004806C1">
        <w:rPr>
          <w:rFonts w:ascii="Times New Roman" w:hAnsi="Times New Roman"/>
          <w:sz w:val="24"/>
          <w:szCs w:val="24"/>
        </w:rPr>
        <w:t>TSS(p)</w:t>
      </w:r>
      <w:r>
        <w:rPr>
          <w:rFonts w:ascii="Times New Roman" w:hAnsi="Times New Roman"/>
          <w:sz w:val="24"/>
          <w:szCs w:val="24"/>
        </w:rPr>
        <w:t xml:space="preserve"> - t</w:t>
      </w:r>
      <w:r w:rsidRPr="004806C1">
        <w:rPr>
          <w:rFonts w:ascii="Times New Roman" w:hAnsi="Times New Roman"/>
          <w:sz w:val="24"/>
          <w:szCs w:val="24"/>
        </w:rPr>
        <w:t xml:space="preserve">ariful pentru </w:t>
      </w:r>
      <w:proofErr w:type="spellStart"/>
      <w:r w:rsidRPr="004806C1">
        <w:rPr>
          <w:rFonts w:ascii="Times New Roman" w:hAnsi="Times New Roman"/>
          <w:sz w:val="24"/>
          <w:szCs w:val="24"/>
        </w:rPr>
        <w:t>achiziţia</w:t>
      </w:r>
      <w:proofErr w:type="spellEnd"/>
      <w:r w:rsidRPr="004806C1">
        <w:rPr>
          <w:rFonts w:ascii="Times New Roman" w:hAnsi="Times New Roman"/>
          <w:sz w:val="24"/>
          <w:szCs w:val="24"/>
        </w:rPr>
        <w:t xml:space="preserve"> serviciilor de sistem pentru perioada tarifară (p)</w:t>
      </w:r>
      <w:r>
        <w:rPr>
          <w:rFonts w:ascii="Times New Roman" w:hAnsi="Times New Roman"/>
          <w:sz w:val="24"/>
          <w:szCs w:val="24"/>
        </w:rPr>
        <w:t xml:space="preserve"> (lei);</w:t>
      </w:r>
    </w:p>
    <w:p w14:paraId="6BDC4EF6" w14:textId="4EB6299E" w:rsidR="005B065C" w:rsidRPr="00C9254C" w:rsidRDefault="005B065C" w:rsidP="005B065C">
      <w:pPr>
        <w:autoSpaceDE/>
        <w:autoSpaceDN/>
        <w:spacing w:line="276" w:lineRule="auto"/>
        <w:jc w:val="both"/>
        <w:rPr>
          <w:rFonts w:ascii="Times New Roman" w:hAnsi="Times New Roman"/>
          <w:sz w:val="24"/>
          <w:szCs w:val="24"/>
        </w:rPr>
      </w:pPr>
      <w:r w:rsidRPr="00C9254C">
        <w:rPr>
          <w:rFonts w:ascii="Times New Roman" w:hAnsi="Times New Roman"/>
          <w:sz w:val="24"/>
          <w:szCs w:val="24"/>
        </w:rPr>
        <w:t xml:space="preserve">V(p) - venitul reglementat pentru </w:t>
      </w:r>
      <w:proofErr w:type="spellStart"/>
      <w:r w:rsidRPr="00C9254C">
        <w:rPr>
          <w:rFonts w:ascii="Times New Roman" w:hAnsi="Times New Roman"/>
          <w:sz w:val="24"/>
          <w:szCs w:val="24"/>
        </w:rPr>
        <w:t>achiziţia</w:t>
      </w:r>
      <w:proofErr w:type="spellEnd"/>
      <w:r w:rsidRPr="00C9254C">
        <w:rPr>
          <w:rFonts w:ascii="Times New Roman" w:hAnsi="Times New Roman"/>
          <w:sz w:val="24"/>
          <w:szCs w:val="24"/>
        </w:rPr>
        <w:t xml:space="preserve"> serviciilor de sistem pentru perioada tarifară </w:t>
      </w:r>
      <w:r w:rsidR="004806C1">
        <w:rPr>
          <w:rFonts w:ascii="Times New Roman" w:hAnsi="Times New Roman"/>
          <w:sz w:val="24"/>
          <w:szCs w:val="24"/>
        </w:rPr>
        <w:t>(</w:t>
      </w:r>
      <w:r w:rsidRPr="00C9254C">
        <w:rPr>
          <w:rFonts w:ascii="Times New Roman" w:hAnsi="Times New Roman"/>
          <w:sz w:val="24"/>
          <w:szCs w:val="24"/>
        </w:rPr>
        <w:t>p</w:t>
      </w:r>
      <w:r w:rsidR="004806C1">
        <w:rPr>
          <w:rFonts w:ascii="Times New Roman" w:hAnsi="Times New Roman"/>
          <w:sz w:val="24"/>
          <w:szCs w:val="24"/>
        </w:rPr>
        <w:t>)</w:t>
      </w:r>
      <w:r w:rsidRPr="00C9254C">
        <w:rPr>
          <w:rFonts w:ascii="Times New Roman" w:hAnsi="Times New Roman"/>
          <w:sz w:val="24"/>
          <w:szCs w:val="24"/>
        </w:rPr>
        <w:t>, (lei);</w:t>
      </w:r>
    </w:p>
    <w:p w14:paraId="282E1120" w14:textId="7759AA1A" w:rsidR="005B065C" w:rsidRDefault="005B065C" w:rsidP="005B065C">
      <w:pPr>
        <w:autoSpaceDE/>
        <w:autoSpaceDN/>
        <w:spacing w:line="276" w:lineRule="auto"/>
        <w:jc w:val="both"/>
        <w:rPr>
          <w:rFonts w:ascii="Times New Roman" w:hAnsi="Times New Roman"/>
          <w:sz w:val="24"/>
          <w:szCs w:val="24"/>
        </w:rPr>
      </w:pPr>
      <w:proofErr w:type="spellStart"/>
      <w:r w:rsidRPr="00C9254C">
        <w:rPr>
          <w:rFonts w:ascii="Times New Roman" w:hAnsi="Times New Roman"/>
          <w:sz w:val="24"/>
          <w:szCs w:val="24"/>
        </w:rPr>
        <w:t>Q</w:t>
      </w:r>
      <w:r w:rsidRPr="00C9254C">
        <w:rPr>
          <w:rFonts w:ascii="Times New Roman" w:hAnsi="Times New Roman"/>
          <w:sz w:val="24"/>
          <w:szCs w:val="24"/>
          <w:vertAlign w:val="subscript"/>
        </w:rPr>
        <w:t>ext</w:t>
      </w:r>
      <w:proofErr w:type="spellEnd"/>
      <w:r w:rsidRPr="00C9254C">
        <w:rPr>
          <w:rFonts w:ascii="Times New Roman" w:hAnsi="Times New Roman"/>
          <w:sz w:val="24"/>
          <w:szCs w:val="24"/>
        </w:rPr>
        <w:t xml:space="preserve">(p) - cantitatea de energie electrică extrasă din </w:t>
      </w:r>
      <w:proofErr w:type="spellStart"/>
      <w:r w:rsidRPr="00C9254C">
        <w:rPr>
          <w:rFonts w:ascii="Times New Roman" w:hAnsi="Times New Roman"/>
          <w:sz w:val="24"/>
          <w:szCs w:val="24"/>
        </w:rPr>
        <w:t>reţele</w:t>
      </w:r>
      <w:proofErr w:type="spellEnd"/>
      <w:r w:rsidR="00BB34BD" w:rsidRPr="00C9254C">
        <w:rPr>
          <w:rFonts w:ascii="Times New Roman" w:hAnsi="Times New Roman"/>
          <w:sz w:val="24"/>
          <w:szCs w:val="24"/>
        </w:rPr>
        <w:t>,</w:t>
      </w:r>
      <w:r w:rsidRPr="00C9254C">
        <w:rPr>
          <w:rFonts w:ascii="Times New Roman" w:hAnsi="Times New Roman"/>
          <w:sz w:val="24"/>
          <w:szCs w:val="24"/>
        </w:rPr>
        <w:t xml:space="preserve"> cu </w:t>
      </w:r>
      <w:proofErr w:type="spellStart"/>
      <w:r w:rsidRPr="00C9254C">
        <w:rPr>
          <w:rFonts w:ascii="Times New Roman" w:hAnsi="Times New Roman"/>
          <w:sz w:val="24"/>
          <w:szCs w:val="24"/>
        </w:rPr>
        <w:t>excepţia</w:t>
      </w:r>
      <w:proofErr w:type="spellEnd"/>
      <w:r w:rsidRPr="00C9254C">
        <w:rPr>
          <w:rFonts w:ascii="Times New Roman" w:hAnsi="Times New Roman"/>
          <w:sz w:val="24"/>
          <w:szCs w:val="24"/>
        </w:rPr>
        <w:t xml:space="preserve"> energiei electrice exportate, prognozată pentru perioada tarifară </w:t>
      </w:r>
      <w:r w:rsidR="0042085B">
        <w:rPr>
          <w:rFonts w:ascii="Times New Roman" w:hAnsi="Times New Roman"/>
          <w:sz w:val="24"/>
          <w:szCs w:val="24"/>
        </w:rPr>
        <w:t>(</w:t>
      </w:r>
      <w:r w:rsidR="00906172" w:rsidRPr="00C9254C">
        <w:rPr>
          <w:rFonts w:ascii="Times New Roman" w:hAnsi="Times New Roman"/>
          <w:sz w:val="24"/>
          <w:szCs w:val="24"/>
        </w:rPr>
        <w:t>p</w:t>
      </w:r>
      <w:r w:rsidR="0042085B">
        <w:rPr>
          <w:rFonts w:ascii="Times New Roman" w:hAnsi="Times New Roman"/>
          <w:sz w:val="24"/>
          <w:szCs w:val="24"/>
        </w:rPr>
        <w:t>)</w:t>
      </w:r>
      <w:r w:rsidRPr="00C9254C">
        <w:rPr>
          <w:rFonts w:ascii="Times New Roman" w:hAnsi="Times New Roman"/>
          <w:sz w:val="24"/>
          <w:szCs w:val="24"/>
        </w:rPr>
        <w:t>, (MWh)</w:t>
      </w:r>
      <w:r w:rsidR="00407CAA">
        <w:rPr>
          <w:rFonts w:ascii="Times New Roman" w:hAnsi="Times New Roman"/>
          <w:sz w:val="24"/>
          <w:szCs w:val="24"/>
        </w:rPr>
        <w:t>.</w:t>
      </w:r>
    </w:p>
    <w:p w14:paraId="79CE8EE2" w14:textId="77777777" w:rsidR="00F11607" w:rsidRDefault="00F11607" w:rsidP="005B065C">
      <w:pPr>
        <w:autoSpaceDE/>
        <w:autoSpaceDN/>
        <w:spacing w:line="276" w:lineRule="auto"/>
        <w:jc w:val="both"/>
        <w:rPr>
          <w:rFonts w:ascii="Times New Roman" w:hAnsi="Times New Roman"/>
          <w:sz w:val="24"/>
          <w:szCs w:val="24"/>
        </w:rPr>
      </w:pPr>
    </w:p>
    <w:p w14:paraId="00DFA04C" w14:textId="77777777" w:rsidR="00E027DB" w:rsidRPr="00C9254C" w:rsidRDefault="00E027DB" w:rsidP="00820747">
      <w:pPr>
        <w:autoSpaceDE/>
        <w:autoSpaceDN/>
        <w:spacing w:line="276" w:lineRule="auto"/>
        <w:jc w:val="center"/>
        <w:rPr>
          <w:rFonts w:ascii="Times New Roman" w:hAnsi="Times New Roman"/>
          <w:sz w:val="24"/>
          <w:szCs w:val="24"/>
        </w:rPr>
      </w:pPr>
    </w:p>
    <w:p w14:paraId="2E14A27F" w14:textId="77732F89" w:rsidR="00E027DB" w:rsidRPr="00C9254C" w:rsidRDefault="00A3495B" w:rsidP="00906172">
      <w:pPr>
        <w:autoSpaceDE/>
        <w:autoSpaceDN/>
        <w:spacing w:line="276" w:lineRule="auto"/>
        <w:jc w:val="both"/>
        <w:rPr>
          <w:rFonts w:ascii="Times New Roman" w:hAnsi="Times New Roman"/>
          <w:b/>
          <w:bCs/>
          <w:sz w:val="24"/>
          <w:szCs w:val="24"/>
        </w:rPr>
      </w:pPr>
      <w:r w:rsidRPr="00C9254C">
        <w:rPr>
          <w:rFonts w:ascii="Times New Roman" w:hAnsi="Times New Roman"/>
          <w:b/>
          <w:bCs/>
          <w:sz w:val="24"/>
          <w:szCs w:val="24"/>
        </w:rPr>
        <w:lastRenderedPageBreak/>
        <w:t xml:space="preserve">9.  </w:t>
      </w:r>
      <w:proofErr w:type="spellStart"/>
      <w:r w:rsidR="00AA7CBA" w:rsidRPr="00C9254C">
        <w:rPr>
          <w:rFonts w:ascii="Times New Roman" w:hAnsi="Times New Roman"/>
          <w:b/>
          <w:bCs/>
          <w:sz w:val="24"/>
          <w:szCs w:val="24"/>
        </w:rPr>
        <w:t>Cerinţe</w:t>
      </w:r>
      <w:proofErr w:type="spellEnd"/>
      <w:r w:rsidR="00AA7CBA" w:rsidRPr="00C9254C">
        <w:rPr>
          <w:rFonts w:ascii="Times New Roman" w:hAnsi="Times New Roman"/>
          <w:b/>
          <w:bCs/>
          <w:sz w:val="24"/>
          <w:szCs w:val="24"/>
        </w:rPr>
        <w:t xml:space="preserve"> privind transmiterea datelor</w:t>
      </w:r>
    </w:p>
    <w:p w14:paraId="4532A00E" w14:textId="3B27B62B" w:rsidR="00AA7CBA" w:rsidRPr="00C9254C" w:rsidRDefault="00AA7CBA" w:rsidP="00AA7CBA">
      <w:pPr>
        <w:autoSpaceDE/>
        <w:autoSpaceDN/>
        <w:spacing w:line="276" w:lineRule="auto"/>
        <w:jc w:val="both"/>
        <w:rPr>
          <w:rFonts w:ascii="Times New Roman" w:hAnsi="Times New Roman"/>
          <w:b/>
          <w:bCs/>
          <w:sz w:val="24"/>
          <w:szCs w:val="24"/>
        </w:rPr>
      </w:pPr>
      <w:r w:rsidRPr="00C9254C">
        <w:rPr>
          <w:rFonts w:ascii="Times New Roman" w:hAnsi="Times New Roman"/>
          <w:b/>
          <w:bCs/>
          <w:sz w:val="24"/>
          <w:szCs w:val="24"/>
        </w:rPr>
        <w:t xml:space="preserve">Articolul </w:t>
      </w:r>
      <w:r w:rsidR="00F23698">
        <w:rPr>
          <w:rFonts w:ascii="Times New Roman" w:hAnsi="Times New Roman"/>
          <w:b/>
          <w:bCs/>
          <w:sz w:val="24"/>
          <w:szCs w:val="24"/>
        </w:rPr>
        <w:t>20</w:t>
      </w:r>
    </w:p>
    <w:p w14:paraId="42331E3D" w14:textId="3A58ED58" w:rsidR="00AA7CBA" w:rsidRPr="00C9254C" w:rsidRDefault="00AA7CBA" w:rsidP="00AA7CBA">
      <w:pPr>
        <w:autoSpaceDE/>
        <w:autoSpaceDN/>
        <w:spacing w:line="276" w:lineRule="auto"/>
        <w:jc w:val="both"/>
        <w:rPr>
          <w:rFonts w:ascii="Times New Roman" w:hAnsi="Times New Roman"/>
          <w:sz w:val="24"/>
          <w:szCs w:val="24"/>
        </w:rPr>
      </w:pPr>
      <w:r w:rsidRPr="00C9254C">
        <w:rPr>
          <w:rFonts w:ascii="Times New Roman" w:hAnsi="Times New Roman"/>
          <w:sz w:val="24"/>
          <w:szCs w:val="24"/>
        </w:rPr>
        <w:t xml:space="preserve">În vederea determinării venitului reglementat pentru </w:t>
      </w:r>
      <w:proofErr w:type="spellStart"/>
      <w:r w:rsidRPr="00C9254C">
        <w:rPr>
          <w:rFonts w:ascii="Times New Roman" w:hAnsi="Times New Roman"/>
          <w:sz w:val="24"/>
          <w:szCs w:val="24"/>
        </w:rPr>
        <w:t>achiziţia</w:t>
      </w:r>
      <w:proofErr w:type="spellEnd"/>
      <w:r w:rsidRPr="00C9254C">
        <w:rPr>
          <w:rFonts w:ascii="Times New Roman" w:hAnsi="Times New Roman"/>
          <w:sz w:val="24"/>
          <w:szCs w:val="24"/>
        </w:rPr>
        <w:t xml:space="preserve"> serviciilor de sistem </w:t>
      </w:r>
      <w:proofErr w:type="spellStart"/>
      <w:r w:rsidRPr="00C9254C">
        <w:rPr>
          <w:rFonts w:ascii="Times New Roman" w:hAnsi="Times New Roman"/>
          <w:sz w:val="24"/>
          <w:szCs w:val="24"/>
        </w:rPr>
        <w:t>şi</w:t>
      </w:r>
      <w:proofErr w:type="spellEnd"/>
      <w:r w:rsidRPr="00C9254C">
        <w:rPr>
          <w:rFonts w:ascii="Times New Roman" w:hAnsi="Times New Roman"/>
          <w:sz w:val="24"/>
          <w:szCs w:val="24"/>
        </w:rPr>
        <w:t xml:space="preserve"> a tarifului pentru </w:t>
      </w:r>
      <w:proofErr w:type="spellStart"/>
      <w:r w:rsidRPr="00C9254C">
        <w:rPr>
          <w:rFonts w:ascii="Times New Roman" w:hAnsi="Times New Roman"/>
          <w:sz w:val="24"/>
          <w:szCs w:val="24"/>
        </w:rPr>
        <w:t>achiziţia</w:t>
      </w:r>
      <w:proofErr w:type="spellEnd"/>
      <w:r w:rsidRPr="00C9254C">
        <w:rPr>
          <w:rFonts w:ascii="Times New Roman" w:hAnsi="Times New Roman"/>
          <w:sz w:val="24"/>
          <w:szCs w:val="24"/>
        </w:rPr>
        <w:t xml:space="preserve"> serviciilor de sistem pentru perioada tarifară </w:t>
      </w:r>
      <w:r w:rsidR="009B5700" w:rsidRPr="00C9254C">
        <w:rPr>
          <w:rFonts w:ascii="Times New Roman" w:hAnsi="Times New Roman"/>
          <w:sz w:val="24"/>
          <w:szCs w:val="24"/>
        </w:rPr>
        <w:t>(</w:t>
      </w:r>
      <w:r w:rsidRPr="00C9254C">
        <w:rPr>
          <w:rFonts w:ascii="Times New Roman" w:hAnsi="Times New Roman"/>
          <w:sz w:val="24"/>
          <w:szCs w:val="24"/>
        </w:rPr>
        <w:t>p</w:t>
      </w:r>
      <w:r w:rsidR="009B5700" w:rsidRPr="00C9254C">
        <w:rPr>
          <w:rFonts w:ascii="Times New Roman" w:hAnsi="Times New Roman"/>
          <w:sz w:val="24"/>
          <w:szCs w:val="24"/>
        </w:rPr>
        <w:t>)</w:t>
      </w:r>
      <w:r w:rsidRPr="00C9254C">
        <w:rPr>
          <w:rFonts w:ascii="Times New Roman" w:hAnsi="Times New Roman"/>
          <w:sz w:val="24"/>
          <w:szCs w:val="24"/>
        </w:rPr>
        <w:t xml:space="preserve">, OTS transmite până la data de </w:t>
      </w:r>
      <w:r w:rsidR="009A1AF2">
        <w:rPr>
          <w:rFonts w:ascii="Times New Roman" w:hAnsi="Times New Roman"/>
          <w:sz w:val="24"/>
          <w:szCs w:val="24"/>
        </w:rPr>
        <w:t xml:space="preserve">1 </w:t>
      </w:r>
      <w:r w:rsidR="0033069B">
        <w:rPr>
          <w:rFonts w:ascii="Times New Roman" w:hAnsi="Times New Roman"/>
          <w:sz w:val="24"/>
          <w:szCs w:val="24"/>
        </w:rPr>
        <w:t xml:space="preserve">aprilie </w:t>
      </w:r>
      <w:r w:rsidRPr="00C9254C">
        <w:rPr>
          <w:rFonts w:ascii="Times New Roman" w:hAnsi="Times New Roman"/>
          <w:sz w:val="24"/>
          <w:szCs w:val="24"/>
        </w:rPr>
        <w:t>/</w:t>
      </w:r>
      <w:r w:rsidR="00182ED3">
        <w:rPr>
          <w:rFonts w:ascii="Times New Roman" w:hAnsi="Times New Roman"/>
          <w:sz w:val="24"/>
          <w:szCs w:val="24"/>
        </w:rPr>
        <w:t xml:space="preserve">1 </w:t>
      </w:r>
      <w:r w:rsidR="0033069B">
        <w:rPr>
          <w:rFonts w:ascii="Times New Roman" w:hAnsi="Times New Roman"/>
          <w:sz w:val="24"/>
          <w:szCs w:val="24"/>
        </w:rPr>
        <w:t xml:space="preserve">octombrie </w:t>
      </w:r>
      <w:r w:rsidRPr="00C9254C">
        <w:rPr>
          <w:rFonts w:ascii="Times New Roman" w:hAnsi="Times New Roman"/>
          <w:sz w:val="24"/>
          <w:szCs w:val="24"/>
        </w:rPr>
        <w:t>a anului t  următoarele date:</w:t>
      </w:r>
    </w:p>
    <w:p w14:paraId="3E1BEC3E" w14:textId="3F0C23F0" w:rsidR="00AA7CBA" w:rsidRPr="00C9254C" w:rsidRDefault="00AA7CBA" w:rsidP="00AA7CBA">
      <w:pPr>
        <w:autoSpaceDE/>
        <w:autoSpaceDN/>
        <w:spacing w:line="276" w:lineRule="auto"/>
        <w:jc w:val="both"/>
        <w:rPr>
          <w:rFonts w:ascii="Times New Roman" w:hAnsi="Times New Roman"/>
          <w:sz w:val="24"/>
          <w:szCs w:val="24"/>
        </w:rPr>
      </w:pPr>
      <w:r w:rsidRPr="00C9254C">
        <w:rPr>
          <w:rFonts w:ascii="Times New Roman" w:hAnsi="Times New Roman"/>
          <w:sz w:val="24"/>
          <w:szCs w:val="24"/>
        </w:rPr>
        <w:t>a)</w:t>
      </w:r>
      <w:r w:rsidR="009B5700" w:rsidRPr="00C9254C">
        <w:rPr>
          <w:rFonts w:ascii="Times New Roman" w:hAnsi="Times New Roman"/>
          <w:sz w:val="24"/>
          <w:szCs w:val="24"/>
        </w:rPr>
        <w:t xml:space="preserve"> </w:t>
      </w:r>
      <w:r w:rsidRPr="00C9254C">
        <w:rPr>
          <w:rFonts w:ascii="Times New Roman" w:hAnsi="Times New Roman"/>
          <w:sz w:val="24"/>
          <w:szCs w:val="24"/>
        </w:rPr>
        <w:t>prognoza de costuri stabilită conform art. 1</w:t>
      </w:r>
      <w:r w:rsidR="00F23698">
        <w:rPr>
          <w:rFonts w:ascii="Times New Roman" w:hAnsi="Times New Roman"/>
          <w:sz w:val="24"/>
          <w:szCs w:val="24"/>
        </w:rPr>
        <w:t>5</w:t>
      </w:r>
      <w:r w:rsidRPr="00C9254C">
        <w:rPr>
          <w:rFonts w:ascii="Times New Roman" w:hAnsi="Times New Roman"/>
          <w:sz w:val="24"/>
          <w:szCs w:val="24"/>
        </w:rPr>
        <w:t xml:space="preserve">, detaliată pe </w:t>
      </w:r>
      <w:proofErr w:type="spellStart"/>
      <w:r w:rsidRPr="00C9254C">
        <w:rPr>
          <w:rFonts w:ascii="Times New Roman" w:hAnsi="Times New Roman"/>
          <w:sz w:val="24"/>
          <w:szCs w:val="24"/>
        </w:rPr>
        <w:t>preţuri</w:t>
      </w:r>
      <w:proofErr w:type="spellEnd"/>
      <w:r w:rsidRPr="00C9254C">
        <w:rPr>
          <w:rFonts w:ascii="Times New Roman" w:hAnsi="Times New Roman"/>
          <w:sz w:val="24"/>
          <w:szCs w:val="24"/>
        </w:rPr>
        <w:t xml:space="preserve"> de </w:t>
      </w:r>
      <w:proofErr w:type="spellStart"/>
      <w:r w:rsidRPr="00C9254C">
        <w:rPr>
          <w:rFonts w:ascii="Times New Roman" w:hAnsi="Times New Roman"/>
          <w:sz w:val="24"/>
          <w:szCs w:val="24"/>
        </w:rPr>
        <w:t>achiziţie</w:t>
      </w:r>
      <w:proofErr w:type="spellEnd"/>
      <w:r w:rsidRPr="00C9254C">
        <w:rPr>
          <w:rFonts w:ascii="Times New Roman" w:hAnsi="Times New Roman"/>
          <w:sz w:val="24"/>
          <w:szCs w:val="24"/>
        </w:rPr>
        <w:t xml:space="preserve">, pe </w:t>
      </w:r>
      <w:proofErr w:type="spellStart"/>
      <w:r w:rsidRPr="00C9254C">
        <w:rPr>
          <w:rFonts w:ascii="Times New Roman" w:hAnsi="Times New Roman"/>
          <w:sz w:val="24"/>
          <w:szCs w:val="24"/>
        </w:rPr>
        <w:t>cantităţi</w:t>
      </w:r>
      <w:proofErr w:type="spellEnd"/>
      <w:r w:rsidRPr="00C9254C">
        <w:rPr>
          <w:rFonts w:ascii="Times New Roman" w:hAnsi="Times New Roman"/>
          <w:sz w:val="24"/>
          <w:szCs w:val="24"/>
        </w:rPr>
        <w:t xml:space="preserve"> de servicii de sistem </w:t>
      </w:r>
      <w:proofErr w:type="spellStart"/>
      <w:r w:rsidRPr="00C9254C">
        <w:rPr>
          <w:rFonts w:ascii="Times New Roman" w:hAnsi="Times New Roman"/>
          <w:sz w:val="24"/>
          <w:szCs w:val="24"/>
        </w:rPr>
        <w:t>şi</w:t>
      </w:r>
      <w:proofErr w:type="spellEnd"/>
      <w:r w:rsidRPr="00C9254C">
        <w:rPr>
          <w:rFonts w:ascii="Times New Roman" w:hAnsi="Times New Roman"/>
          <w:sz w:val="24"/>
          <w:szCs w:val="24"/>
        </w:rPr>
        <w:t xml:space="preserve"> pe sensuri de activare, după caz;</w:t>
      </w:r>
    </w:p>
    <w:p w14:paraId="5042D772" w14:textId="3D396E05" w:rsidR="00AA7CBA" w:rsidRPr="00C9254C" w:rsidRDefault="00AA7CBA" w:rsidP="00AA7CBA">
      <w:pPr>
        <w:autoSpaceDE/>
        <w:autoSpaceDN/>
        <w:spacing w:line="276" w:lineRule="auto"/>
        <w:jc w:val="both"/>
        <w:rPr>
          <w:rFonts w:ascii="Times New Roman" w:hAnsi="Times New Roman"/>
          <w:sz w:val="24"/>
          <w:szCs w:val="24"/>
        </w:rPr>
      </w:pPr>
      <w:r w:rsidRPr="00C9254C">
        <w:rPr>
          <w:rFonts w:ascii="Times New Roman" w:hAnsi="Times New Roman"/>
          <w:sz w:val="24"/>
          <w:szCs w:val="24"/>
        </w:rPr>
        <w:t>b)</w:t>
      </w:r>
      <w:r w:rsidR="009B5700" w:rsidRPr="00C9254C">
        <w:rPr>
          <w:rFonts w:ascii="Times New Roman" w:hAnsi="Times New Roman"/>
          <w:sz w:val="24"/>
          <w:szCs w:val="24"/>
        </w:rPr>
        <w:t xml:space="preserve"> </w:t>
      </w:r>
      <w:r w:rsidRPr="00C9254C">
        <w:rPr>
          <w:rFonts w:ascii="Times New Roman" w:hAnsi="Times New Roman"/>
          <w:sz w:val="24"/>
          <w:szCs w:val="24"/>
        </w:rPr>
        <w:t xml:space="preserve">prognoza veniturilor din </w:t>
      </w:r>
      <w:proofErr w:type="spellStart"/>
      <w:r w:rsidRPr="00C9254C">
        <w:rPr>
          <w:rFonts w:ascii="Times New Roman" w:hAnsi="Times New Roman"/>
          <w:sz w:val="24"/>
          <w:szCs w:val="24"/>
        </w:rPr>
        <w:t>penalităţi</w:t>
      </w:r>
      <w:proofErr w:type="spellEnd"/>
      <w:r w:rsidRPr="00C9254C">
        <w:rPr>
          <w:rFonts w:ascii="Times New Roman" w:hAnsi="Times New Roman"/>
          <w:sz w:val="24"/>
          <w:szCs w:val="24"/>
        </w:rPr>
        <w:t>;</w:t>
      </w:r>
    </w:p>
    <w:p w14:paraId="2F5010D9" w14:textId="5A8CB406" w:rsidR="00AA7CBA" w:rsidRPr="00C9254C" w:rsidRDefault="00AA7CBA" w:rsidP="00AA7CBA">
      <w:pPr>
        <w:autoSpaceDE/>
        <w:autoSpaceDN/>
        <w:spacing w:line="276" w:lineRule="auto"/>
        <w:jc w:val="both"/>
        <w:rPr>
          <w:rFonts w:ascii="Times New Roman" w:hAnsi="Times New Roman"/>
          <w:sz w:val="24"/>
          <w:szCs w:val="24"/>
        </w:rPr>
      </w:pPr>
      <w:r w:rsidRPr="00C9254C">
        <w:rPr>
          <w:rFonts w:ascii="Times New Roman" w:hAnsi="Times New Roman"/>
          <w:sz w:val="24"/>
          <w:szCs w:val="24"/>
        </w:rPr>
        <w:t>c)</w:t>
      </w:r>
      <w:r w:rsidR="009B5700" w:rsidRPr="00C9254C">
        <w:rPr>
          <w:rFonts w:ascii="Times New Roman" w:hAnsi="Times New Roman"/>
          <w:sz w:val="24"/>
          <w:szCs w:val="24"/>
        </w:rPr>
        <w:t xml:space="preserve"> </w:t>
      </w:r>
      <w:proofErr w:type="spellStart"/>
      <w:r w:rsidRPr="00C9254C">
        <w:rPr>
          <w:rFonts w:ascii="Times New Roman" w:hAnsi="Times New Roman"/>
          <w:sz w:val="24"/>
          <w:szCs w:val="24"/>
        </w:rPr>
        <w:t>corecţia</w:t>
      </w:r>
      <w:proofErr w:type="spellEnd"/>
      <w:r w:rsidRPr="00C9254C">
        <w:rPr>
          <w:rFonts w:ascii="Times New Roman" w:hAnsi="Times New Roman"/>
          <w:sz w:val="24"/>
          <w:szCs w:val="24"/>
        </w:rPr>
        <w:t xml:space="preserve"> venitului prevăzută la art. 1</w:t>
      </w:r>
      <w:r w:rsidR="00F23698">
        <w:rPr>
          <w:rFonts w:ascii="Times New Roman" w:hAnsi="Times New Roman"/>
          <w:sz w:val="24"/>
          <w:szCs w:val="24"/>
        </w:rPr>
        <w:t>6</w:t>
      </w:r>
      <w:r w:rsidRPr="00C9254C">
        <w:rPr>
          <w:rFonts w:ascii="Times New Roman" w:hAnsi="Times New Roman"/>
          <w:sz w:val="24"/>
          <w:szCs w:val="24"/>
        </w:rPr>
        <w:t>;</w:t>
      </w:r>
    </w:p>
    <w:p w14:paraId="66F1FD49" w14:textId="5BC65135" w:rsidR="00AA7CBA" w:rsidRPr="00C9254C" w:rsidRDefault="00AA7CBA" w:rsidP="00AA7CBA">
      <w:pPr>
        <w:autoSpaceDE/>
        <w:autoSpaceDN/>
        <w:spacing w:line="276" w:lineRule="auto"/>
        <w:jc w:val="both"/>
        <w:rPr>
          <w:rFonts w:ascii="Times New Roman" w:hAnsi="Times New Roman"/>
          <w:sz w:val="24"/>
          <w:szCs w:val="24"/>
        </w:rPr>
      </w:pPr>
      <w:r w:rsidRPr="00C9254C">
        <w:rPr>
          <w:rFonts w:ascii="Times New Roman" w:hAnsi="Times New Roman"/>
          <w:sz w:val="24"/>
          <w:szCs w:val="24"/>
        </w:rPr>
        <w:t>d)</w:t>
      </w:r>
      <w:r w:rsidR="001D136E" w:rsidRPr="00C9254C">
        <w:rPr>
          <w:rFonts w:ascii="Times New Roman" w:hAnsi="Times New Roman"/>
          <w:sz w:val="24"/>
          <w:szCs w:val="24"/>
        </w:rPr>
        <w:t xml:space="preserve"> </w:t>
      </w:r>
      <w:r w:rsidRPr="00C9254C">
        <w:rPr>
          <w:rFonts w:ascii="Times New Roman" w:hAnsi="Times New Roman"/>
          <w:sz w:val="24"/>
          <w:szCs w:val="24"/>
        </w:rPr>
        <w:t xml:space="preserve">prognoza </w:t>
      </w:r>
      <w:r w:rsidR="00FF5768">
        <w:rPr>
          <w:rFonts w:ascii="Times New Roman" w:hAnsi="Times New Roman"/>
          <w:sz w:val="24"/>
          <w:szCs w:val="24"/>
        </w:rPr>
        <w:t xml:space="preserve">de cantități </w:t>
      </w:r>
      <w:r w:rsidRPr="00C9254C">
        <w:rPr>
          <w:rFonts w:ascii="Times New Roman" w:hAnsi="Times New Roman"/>
          <w:sz w:val="24"/>
          <w:szCs w:val="24"/>
        </w:rPr>
        <w:t xml:space="preserve">de energie electrică extrasă din </w:t>
      </w:r>
      <w:proofErr w:type="spellStart"/>
      <w:r w:rsidRPr="00C9254C">
        <w:rPr>
          <w:rFonts w:ascii="Times New Roman" w:hAnsi="Times New Roman"/>
          <w:sz w:val="24"/>
          <w:szCs w:val="24"/>
        </w:rPr>
        <w:t>reţele</w:t>
      </w:r>
      <w:proofErr w:type="spellEnd"/>
      <w:r w:rsidRPr="00C9254C">
        <w:rPr>
          <w:rFonts w:ascii="Times New Roman" w:hAnsi="Times New Roman"/>
          <w:sz w:val="24"/>
          <w:szCs w:val="24"/>
        </w:rPr>
        <w:t xml:space="preserve">, cu </w:t>
      </w:r>
      <w:proofErr w:type="spellStart"/>
      <w:r w:rsidRPr="00C9254C">
        <w:rPr>
          <w:rFonts w:ascii="Times New Roman" w:hAnsi="Times New Roman"/>
          <w:sz w:val="24"/>
          <w:szCs w:val="24"/>
        </w:rPr>
        <w:t>excepţia</w:t>
      </w:r>
      <w:proofErr w:type="spellEnd"/>
      <w:r w:rsidRPr="00C9254C">
        <w:rPr>
          <w:rFonts w:ascii="Times New Roman" w:hAnsi="Times New Roman"/>
          <w:sz w:val="24"/>
          <w:szCs w:val="24"/>
        </w:rPr>
        <w:t xml:space="preserve"> energiei electrice exportate;</w:t>
      </w:r>
    </w:p>
    <w:p w14:paraId="75D3EBC4" w14:textId="7B168A18" w:rsidR="00E027DB" w:rsidRPr="00C9254C" w:rsidRDefault="00B47A40" w:rsidP="00AA7CBA">
      <w:pPr>
        <w:autoSpaceDE/>
        <w:autoSpaceDN/>
        <w:spacing w:line="276" w:lineRule="auto"/>
        <w:jc w:val="both"/>
        <w:rPr>
          <w:rFonts w:ascii="Times New Roman" w:hAnsi="Times New Roman"/>
          <w:sz w:val="24"/>
          <w:szCs w:val="24"/>
        </w:rPr>
      </w:pPr>
      <w:r>
        <w:rPr>
          <w:rFonts w:ascii="Times New Roman" w:hAnsi="Times New Roman"/>
          <w:sz w:val="24"/>
          <w:szCs w:val="24"/>
        </w:rPr>
        <w:t>e</w:t>
      </w:r>
      <w:r w:rsidR="00240A5B">
        <w:rPr>
          <w:rFonts w:ascii="Times New Roman" w:hAnsi="Times New Roman"/>
          <w:sz w:val="24"/>
          <w:szCs w:val="24"/>
        </w:rPr>
        <w:t>)</w:t>
      </w:r>
      <w:r w:rsidR="001D136E" w:rsidRPr="00C9254C">
        <w:rPr>
          <w:rFonts w:ascii="Times New Roman" w:hAnsi="Times New Roman"/>
          <w:sz w:val="24"/>
          <w:szCs w:val="24"/>
        </w:rPr>
        <w:t xml:space="preserve"> </w:t>
      </w:r>
      <w:r w:rsidR="00AA7CBA" w:rsidRPr="00C9254C">
        <w:rPr>
          <w:rFonts w:ascii="Times New Roman" w:hAnsi="Times New Roman"/>
          <w:sz w:val="24"/>
          <w:szCs w:val="24"/>
        </w:rPr>
        <w:t xml:space="preserve">calculul tariful pentru </w:t>
      </w:r>
      <w:proofErr w:type="spellStart"/>
      <w:r w:rsidR="00AA7CBA" w:rsidRPr="00C9254C">
        <w:rPr>
          <w:rFonts w:ascii="Times New Roman" w:hAnsi="Times New Roman"/>
          <w:sz w:val="24"/>
          <w:szCs w:val="24"/>
        </w:rPr>
        <w:t>achiziţia</w:t>
      </w:r>
      <w:proofErr w:type="spellEnd"/>
      <w:r w:rsidR="00AA7CBA" w:rsidRPr="00C9254C">
        <w:rPr>
          <w:rFonts w:ascii="Times New Roman" w:hAnsi="Times New Roman"/>
          <w:sz w:val="24"/>
          <w:szCs w:val="24"/>
        </w:rPr>
        <w:t xml:space="preserve"> serviciilor de sistem solicitat pentru perioada tarifară </w:t>
      </w:r>
      <w:r w:rsidR="001D136E" w:rsidRPr="00C9254C">
        <w:rPr>
          <w:rFonts w:ascii="Times New Roman" w:hAnsi="Times New Roman"/>
          <w:sz w:val="24"/>
          <w:szCs w:val="24"/>
        </w:rPr>
        <w:t>(</w:t>
      </w:r>
      <w:r w:rsidR="00AA7CBA" w:rsidRPr="00C9254C">
        <w:rPr>
          <w:rFonts w:ascii="Times New Roman" w:hAnsi="Times New Roman"/>
          <w:sz w:val="24"/>
          <w:szCs w:val="24"/>
        </w:rPr>
        <w:t>p</w:t>
      </w:r>
      <w:r w:rsidR="001D136E" w:rsidRPr="00C9254C">
        <w:rPr>
          <w:rFonts w:ascii="Times New Roman" w:hAnsi="Times New Roman"/>
          <w:sz w:val="24"/>
          <w:szCs w:val="24"/>
        </w:rPr>
        <w:t>).</w:t>
      </w:r>
    </w:p>
    <w:p w14:paraId="10A5B733" w14:textId="77777777" w:rsidR="001D136E" w:rsidRPr="00C9254C" w:rsidRDefault="001D136E" w:rsidP="00820747">
      <w:pPr>
        <w:autoSpaceDE/>
        <w:autoSpaceDN/>
        <w:spacing w:line="276" w:lineRule="auto"/>
        <w:jc w:val="center"/>
        <w:rPr>
          <w:rFonts w:ascii="Times New Roman" w:hAnsi="Times New Roman"/>
          <w:sz w:val="24"/>
          <w:szCs w:val="24"/>
        </w:rPr>
      </w:pPr>
    </w:p>
    <w:p w14:paraId="4D83F903" w14:textId="002C2E53" w:rsidR="001D136E" w:rsidRPr="00C9254C" w:rsidRDefault="001D136E" w:rsidP="001D136E">
      <w:pPr>
        <w:autoSpaceDE/>
        <w:autoSpaceDN/>
        <w:spacing w:line="276" w:lineRule="auto"/>
        <w:jc w:val="both"/>
        <w:rPr>
          <w:rFonts w:ascii="Times New Roman" w:hAnsi="Times New Roman"/>
          <w:b/>
          <w:bCs/>
          <w:sz w:val="24"/>
          <w:szCs w:val="24"/>
        </w:rPr>
      </w:pPr>
      <w:r w:rsidRPr="00C9254C">
        <w:rPr>
          <w:rFonts w:ascii="Times New Roman" w:hAnsi="Times New Roman"/>
          <w:b/>
          <w:bCs/>
          <w:sz w:val="24"/>
          <w:szCs w:val="24"/>
        </w:rPr>
        <w:t xml:space="preserve">10.  </w:t>
      </w:r>
      <w:proofErr w:type="spellStart"/>
      <w:r w:rsidR="007972B0" w:rsidRPr="00C9254C">
        <w:rPr>
          <w:rFonts w:ascii="Times New Roman" w:hAnsi="Times New Roman"/>
          <w:b/>
          <w:bCs/>
          <w:sz w:val="24"/>
          <w:szCs w:val="24"/>
        </w:rPr>
        <w:t>Dispoziţii</w:t>
      </w:r>
      <w:proofErr w:type="spellEnd"/>
      <w:r w:rsidR="007972B0" w:rsidRPr="00C9254C">
        <w:rPr>
          <w:rFonts w:ascii="Times New Roman" w:hAnsi="Times New Roman"/>
          <w:b/>
          <w:bCs/>
          <w:sz w:val="24"/>
          <w:szCs w:val="24"/>
        </w:rPr>
        <w:t xml:space="preserve"> finale</w:t>
      </w:r>
    </w:p>
    <w:p w14:paraId="5EBC4503" w14:textId="2F6AEB52" w:rsidR="007972B0" w:rsidRPr="00C9254C" w:rsidRDefault="007972B0" w:rsidP="007972B0">
      <w:pPr>
        <w:autoSpaceDE/>
        <w:autoSpaceDN/>
        <w:spacing w:line="276" w:lineRule="auto"/>
        <w:jc w:val="both"/>
        <w:rPr>
          <w:rFonts w:ascii="Times New Roman" w:hAnsi="Times New Roman"/>
          <w:b/>
          <w:bCs/>
          <w:sz w:val="24"/>
          <w:szCs w:val="24"/>
        </w:rPr>
      </w:pPr>
      <w:r w:rsidRPr="00C9254C">
        <w:rPr>
          <w:rFonts w:ascii="Times New Roman" w:hAnsi="Times New Roman"/>
          <w:b/>
          <w:bCs/>
          <w:sz w:val="24"/>
          <w:szCs w:val="24"/>
        </w:rPr>
        <w:t>Articolul 2</w:t>
      </w:r>
      <w:r w:rsidR="00F23698">
        <w:rPr>
          <w:rFonts w:ascii="Times New Roman" w:hAnsi="Times New Roman"/>
          <w:b/>
          <w:bCs/>
          <w:sz w:val="24"/>
          <w:szCs w:val="24"/>
        </w:rPr>
        <w:t>1</w:t>
      </w:r>
    </w:p>
    <w:p w14:paraId="0413A489" w14:textId="5053AC42" w:rsidR="00E027DB" w:rsidRDefault="007972B0" w:rsidP="007972B0">
      <w:pPr>
        <w:autoSpaceDE/>
        <w:autoSpaceDN/>
        <w:spacing w:line="276" w:lineRule="auto"/>
        <w:jc w:val="both"/>
        <w:rPr>
          <w:rFonts w:ascii="Times New Roman" w:hAnsi="Times New Roman"/>
          <w:sz w:val="24"/>
          <w:szCs w:val="24"/>
        </w:rPr>
      </w:pPr>
      <w:r w:rsidRPr="00C9254C">
        <w:rPr>
          <w:rFonts w:ascii="Times New Roman" w:hAnsi="Times New Roman"/>
          <w:sz w:val="24"/>
          <w:szCs w:val="24"/>
        </w:rPr>
        <w:t xml:space="preserve">ANRE monitorizează costurile </w:t>
      </w:r>
      <w:proofErr w:type="spellStart"/>
      <w:r w:rsidRPr="00C9254C">
        <w:rPr>
          <w:rFonts w:ascii="Times New Roman" w:hAnsi="Times New Roman"/>
          <w:sz w:val="24"/>
          <w:szCs w:val="24"/>
        </w:rPr>
        <w:t>şi</w:t>
      </w:r>
      <w:proofErr w:type="spellEnd"/>
      <w:r w:rsidRPr="00C9254C">
        <w:rPr>
          <w:rFonts w:ascii="Times New Roman" w:hAnsi="Times New Roman"/>
          <w:sz w:val="24"/>
          <w:szCs w:val="24"/>
        </w:rPr>
        <w:t xml:space="preserve"> veniturile aferente serviciilor de sistem, pe baza datelor transmise periodic de OTS, în conformitate cu prevederile Ghidului de completare a machetelor de monitorizare a </w:t>
      </w:r>
      <w:proofErr w:type="spellStart"/>
      <w:r w:rsidRPr="00C9254C">
        <w:rPr>
          <w:rFonts w:ascii="Times New Roman" w:hAnsi="Times New Roman"/>
          <w:sz w:val="24"/>
          <w:szCs w:val="24"/>
        </w:rPr>
        <w:t>activităţii</w:t>
      </w:r>
      <w:proofErr w:type="spellEnd"/>
      <w:r w:rsidRPr="00C9254C">
        <w:rPr>
          <w:rFonts w:ascii="Times New Roman" w:hAnsi="Times New Roman"/>
          <w:sz w:val="24"/>
          <w:szCs w:val="24"/>
        </w:rPr>
        <w:t xml:space="preserve"> OTS, aprobat prin decizie a </w:t>
      </w:r>
      <w:proofErr w:type="spellStart"/>
      <w:r w:rsidRPr="00C9254C">
        <w:rPr>
          <w:rFonts w:ascii="Times New Roman" w:hAnsi="Times New Roman"/>
          <w:sz w:val="24"/>
          <w:szCs w:val="24"/>
        </w:rPr>
        <w:t>preşedintelui</w:t>
      </w:r>
      <w:proofErr w:type="spellEnd"/>
      <w:r w:rsidRPr="00C9254C">
        <w:rPr>
          <w:rFonts w:ascii="Times New Roman" w:hAnsi="Times New Roman"/>
          <w:sz w:val="24"/>
          <w:szCs w:val="24"/>
        </w:rPr>
        <w:t xml:space="preserve"> ANRE, </w:t>
      </w:r>
      <w:proofErr w:type="spellStart"/>
      <w:r w:rsidRPr="00C9254C">
        <w:rPr>
          <w:rFonts w:ascii="Times New Roman" w:hAnsi="Times New Roman"/>
          <w:sz w:val="24"/>
          <w:szCs w:val="24"/>
        </w:rPr>
        <w:t>şi</w:t>
      </w:r>
      <w:proofErr w:type="spellEnd"/>
      <w:r w:rsidRPr="00C9254C">
        <w:rPr>
          <w:rFonts w:ascii="Times New Roman" w:hAnsi="Times New Roman"/>
          <w:sz w:val="24"/>
          <w:szCs w:val="24"/>
        </w:rPr>
        <w:t xml:space="preserve"> ale prezentei metodologii.</w:t>
      </w:r>
    </w:p>
    <w:p w14:paraId="72792BEE" w14:textId="77777777" w:rsidR="00E027DB" w:rsidRDefault="00E027DB" w:rsidP="00820747">
      <w:pPr>
        <w:autoSpaceDE/>
        <w:autoSpaceDN/>
        <w:spacing w:line="276" w:lineRule="auto"/>
        <w:jc w:val="center"/>
        <w:rPr>
          <w:rFonts w:ascii="Times New Roman" w:hAnsi="Times New Roman"/>
          <w:sz w:val="24"/>
          <w:szCs w:val="24"/>
        </w:rPr>
      </w:pPr>
    </w:p>
    <w:p w14:paraId="1D7C584B" w14:textId="77777777" w:rsidR="00E027DB" w:rsidRDefault="00E027DB" w:rsidP="00820747">
      <w:pPr>
        <w:autoSpaceDE/>
        <w:autoSpaceDN/>
        <w:spacing w:line="276" w:lineRule="auto"/>
        <w:jc w:val="center"/>
        <w:rPr>
          <w:rFonts w:ascii="Times New Roman" w:hAnsi="Times New Roman"/>
          <w:sz w:val="24"/>
          <w:szCs w:val="24"/>
        </w:rPr>
      </w:pPr>
    </w:p>
    <w:p w14:paraId="1EDF92AE" w14:textId="77777777" w:rsidR="00E027DB" w:rsidRDefault="00E027DB" w:rsidP="00820747">
      <w:pPr>
        <w:autoSpaceDE/>
        <w:autoSpaceDN/>
        <w:spacing w:line="276" w:lineRule="auto"/>
        <w:jc w:val="center"/>
        <w:rPr>
          <w:rFonts w:ascii="Times New Roman" w:hAnsi="Times New Roman"/>
          <w:sz w:val="24"/>
          <w:szCs w:val="24"/>
        </w:rPr>
      </w:pPr>
    </w:p>
    <w:sectPr w:rsidR="00E027DB" w:rsidSect="00820747">
      <w:headerReference w:type="even" r:id="rId11"/>
      <w:headerReference w:type="default" r:id="rId12"/>
      <w:footerReference w:type="even" r:id="rId13"/>
      <w:footerReference w:type="default" r:id="rId14"/>
      <w:headerReference w:type="first" r:id="rId15"/>
      <w:footerReference w:type="first" r:id="rId16"/>
      <w:pgSz w:w="12240" w:h="15840"/>
      <w:pgMar w:top="720" w:right="922" w:bottom="720" w:left="100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8DE0" w14:textId="77777777" w:rsidR="00F52C5D" w:rsidRDefault="00F52C5D" w:rsidP="004D5601">
      <w:r>
        <w:separator/>
      </w:r>
    </w:p>
  </w:endnote>
  <w:endnote w:type="continuationSeparator" w:id="0">
    <w:p w14:paraId="30BA8692" w14:textId="77777777" w:rsidR="00F52C5D" w:rsidRDefault="00F52C5D" w:rsidP="004D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DDF5" w14:textId="77777777" w:rsidR="00767B51" w:rsidRDefault="00767B5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4CA5" w14:textId="77777777" w:rsidR="00BA7918" w:rsidRDefault="00BA7918">
    <w:pPr>
      <w:pStyle w:val="Subsol"/>
      <w:jc w:val="center"/>
    </w:pPr>
    <w:r>
      <w:fldChar w:fldCharType="begin"/>
    </w:r>
    <w:r>
      <w:instrText xml:space="preserve"> PAGE   \* MERGEFORMAT </w:instrText>
    </w:r>
    <w:r>
      <w:fldChar w:fldCharType="separate"/>
    </w:r>
    <w:r>
      <w:rPr>
        <w:noProof/>
      </w:rPr>
      <w:t>2</w:t>
    </w:r>
    <w:r>
      <w:rPr>
        <w:noProof/>
      </w:rPr>
      <w:fldChar w:fldCharType="end"/>
    </w:r>
  </w:p>
  <w:p w14:paraId="79E511CE" w14:textId="77777777" w:rsidR="00BA7918" w:rsidRDefault="00BA7918">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194F" w14:textId="77777777" w:rsidR="00767B51" w:rsidRDefault="00767B5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47A2" w14:textId="77777777" w:rsidR="00F52C5D" w:rsidRDefault="00F52C5D" w:rsidP="004D5601">
      <w:r>
        <w:separator/>
      </w:r>
    </w:p>
  </w:footnote>
  <w:footnote w:type="continuationSeparator" w:id="0">
    <w:p w14:paraId="38B6ECE3" w14:textId="77777777" w:rsidR="00F52C5D" w:rsidRDefault="00F52C5D" w:rsidP="004D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8559" w14:textId="77777777" w:rsidR="00767B51" w:rsidRDefault="00767B5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48BA" w14:textId="77777777" w:rsidR="00767B51" w:rsidRDefault="00767B5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44C9" w14:textId="77777777" w:rsidR="00767B51" w:rsidRDefault="00767B5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3D9"/>
    <w:multiLevelType w:val="hybridMultilevel"/>
    <w:tmpl w:val="DECA7CB4"/>
    <w:lvl w:ilvl="0" w:tplc="EBF0D994">
      <w:start w:val="1"/>
      <w:numFmt w:val="decimal"/>
      <w:lvlText w:val="(%1)"/>
      <w:lvlJc w:val="left"/>
      <w:pPr>
        <w:ind w:left="720" w:hanging="360"/>
      </w:pPr>
      <w:rPr>
        <w:rFonts w:eastAsia="Verdan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23045"/>
    <w:multiLevelType w:val="hybridMultilevel"/>
    <w:tmpl w:val="C718590A"/>
    <w:lvl w:ilvl="0" w:tplc="686420EE">
      <w:start w:val="2"/>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FB2C34"/>
    <w:multiLevelType w:val="multilevel"/>
    <w:tmpl w:val="FF667C06"/>
    <w:lvl w:ilvl="0">
      <w:start w:val="11"/>
      <w:numFmt w:val="lowerLetter"/>
      <w:lvlText w:val="%1"/>
      <w:lvlJc w:val="left"/>
      <w:pPr>
        <w:ind w:left="644" w:hanging="360"/>
      </w:pPr>
      <w:rPr>
        <w:rFonts w:hint="default"/>
      </w:rPr>
    </w:lvl>
    <w:lvl w:ilvl="1">
      <w:start w:val="15"/>
      <w:numFmt w:val="lowerLetter"/>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3" w15:restartNumberingAfterBreak="0">
    <w:nsid w:val="02883A6F"/>
    <w:multiLevelType w:val="multilevel"/>
    <w:tmpl w:val="D9122FC4"/>
    <w:lvl w:ilvl="0">
      <w:start w:val="8"/>
      <w:numFmt w:val="decimal"/>
      <w:lvlText w:val="%1"/>
      <w:lvlJc w:val="left"/>
      <w:pPr>
        <w:ind w:left="5813" w:hanging="360"/>
      </w:pPr>
      <w:rPr>
        <w:rFonts w:hint="default"/>
      </w:rPr>
    </w:lvl>
    <w:lvl w:ilvl="1">
      <w:start w:val="2"/>
      <w:numFmt w:val="decimal"/>
      <w:lvlText w:val="%1.%2"/>
      <w:lvlJc w:val="left"/>
      <w:pPr>
        <w:ind w:left="6623" w:hanging="360"/>
      </w:pPr>
      <w:rPr>
        <w:rFonts w:hint="default"/>
      </w:rPr>
    </w:lvl>
    <w:lvl w:ilvl="2">
      <w:start w:val="1"/>
      <w:numFmt w:val="decimal"/>
      <w:lvlText w:val="%1.%2.%3"/>
      <w:lvlJc w:val="left"/>
      <w:pPr>
        <w:ind w:left="7793" w:hanging="720"/>
      </w:pPr>
      <w:rPr>
        <w:rFonts w:hint="default"/>
      </w:rPr>
    </w:lvl>
    <w:lvl w:ilvl="3">
      <w:start w:val="1"/>
      <w:numFmt w:val="decimal"/>
      <w:lvlText w:val="%1.%2.%3.%4"/>
      <w:lvlJc w:val="left"/>
      <w:pPr>
        <w:ind w:left="8603" w:hanging="720"/>
      </w:pPr>
      <w:rPr>
        <w:rFonts w:hint="default"/>
      </w:rPr>
    </w:lvl>
    <w:lvl w:ilvl="4">
      <w:start w:val="1"/>
      <w:numFmt w:val="decimal"/>
      <w:lvlText w:val="%1.%2.%3.%4.%5"/>
      <w:lvlJc w:val="left"/>
      <w:pPr>
        <w:ind w:left="9773" w:hanging="1080"/>
      </w:pPr>
      <w:rPr>
        <w:rFonts w:hint="default"/>
      </w:rPr>
    </w:lvl>
    <w:lvl w:ilvl="5">
      <w:start w:val="1"/>
      <w:numFmt w:val="decimal"/>
      <w:lvlText w:val="%1.%2.%3.%4.%5.%6"/>
      <w:lvlJc w:val="left"/>
      <w:pPr>
        <w:ind w:left="10583" w:hanging="1080"/>
      </w:pPr>
      <w:rPr>
        <w:rFonts w:hint="default"/>
      </w:rPr>
    </w:lvl>
    <w:lvl w:ilvl="6">
      <w:start w:val="1"/>
      <w:numFmt w:val="decimal"/>
      <w:lvlText w:val="%1.%2.%3.%4.%5.%6.%7"/>
      <w:lvlJc w:val="left"/>
      <w:pPr>
        <w:ind w:left="11753" w:hanging="1440"/>
      </w:pPr>
      <w:rPr>
        <w:rFonts w:hint="default"/>
      </w:rPr>
    </w:lvl>
    <w:lvl w:ilvl="7">
      <w:start w:val="1"/>
      <w:numFmt w:val="decimal"/>
      <w:lvlText w:val="%1.%2.%3.%4.%5.%6.%7.%8"/>
      <w:lvlJc w:val="left"/>
      <w:pPr>
        <w:ind w:left="12563" w:hanging="1440"/>
      </w:pPr>
      <w:rPr>
        <w:rFonts w:hint="default"/>
      </w:rPr>
    </w:lvl>
    <w:lvl w:ilvl="8">
      <w:start w:val="1"/>
      <w:numFmt w:val="decimal"/>
      <w:lvlText w:val="%1.%2.%3.%4.%5.%6.%7.%8.%9"/>
      <w:lvlJc w:val="left"/>
      <w:pPr>
        <w:ind w:left="13733" w:hanging="1800"/>
      </w:pPr>
      <w:rPr>
        <w:rFonts w:hint="default"/>
      </w:rPr>
    </w:lvl>
  </w:abstractNum>
  <w:abstractNum w:abstractNumId="4" w15:restartNumberingAfterBreak="0">
    <w:nsid w:val="02CB4CAB"/>
    <w:multiLevelType w:val="hybridMultilevel"/>
    <w:tmpl w:val="87A41318"/>
    <w:lvl w:ilvl="0" w:tplc="C840C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86C7F"/>
    <w:multiLevelType w:val="hybridMultilevel"/>
    <w:tmpl w:val="8A58F2A6"/>
    <w:lvl w:ilvl="0" w:tplc="B9AA5A0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44C0822"/>
    <w:multiLevelType w:val="hybridMultilevel"/>
    <w:tmpl w:val="F29CE844"/>
    <w:lvl w:ilvl="0" w:tplc="021890DC">
      <w:start w:val="1"/>
      <w:numFmt w:val="decimal"/>
      <w:lvlText w:val="(%1)"/>
      <w:lvlJc w:val="left"/>
      <w:pPr>
        <w:ind w:left="720" w:hanging="360"/>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4F71842"/>
    <w:multiLevelType w:val="hybridMultilevel"/>
    <w:tmpl w:val="7CEAA8DA"/>
    <w:lvl w:ilvl="0" w:tplc="269EEF9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DA2ABD"/>
    <w:multiLevelType w:val="hybridMultilevel"/>
    <w:tmpl w:val="B136F000"/>
    <w:lvl w:ilvl="0" w:tplc="FFFFFFFF">
      <w:start w:val="1"/>
      <w:numFmt w:val="decimal"/>
      <w:lvlText w:val="(%1)"/>
      <w:lvlJc w:val="left"/>
      <w:pPr>
        <w:ind w:left="720" w:hanging="360"/>
      </w:pPr>
      <w:rPr>
        <w:rFonts w:hint="default"/>
        <w:b w:val="0"/>
        <w:color w:val="auto"/>
      </w:rPr>
    </w:lvl>
    <w:lvl w:ilvl="1" w:tplc="B4083C72">
      <w:start w:val="1"/>
      <w:numFmt w:val="decimal"/>
      <w:lvlText w:val="(%2)"/>
      <w:lvlJc w:val="left"/>
      <w:pPr>
        <w:ind w:left="720" w:hanging="360"/>
      </w:pPr>
      <w:rPr>
        <w:rFonts w:eastAsia="Verdana"/>
        <w:b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0F10BA"/>
    <w:multiLevelType w:val="hybridMultilevel"/>
    <w:tmpl w:val="E41A61FC"/>
    <w:lvl w:ilvl="0" w:tplc="F18AC9B6">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0" w15:restartNumberingAfterBreak="0">
    <w:nsid w:val="06691351"/>
    <w:multiLevelType w:val="hybridMultilevel"/>
    <w:tmpl w:val="55BC6158"/>
    <w:lvl w:ilvl="0" w:tplc="2F2AB272">
      <w:start w:val="1"/>
      <w:numFmt w:val="lowerLetter"/>
      <w:lvlText w:val="%1)"/>
      <w:lvlJc w:val="left"/>
      <w:pPr>
        <w:ind w:left="720" w:hanging="36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6800B21"/>
    <w:multiLevelType w:val="hybridMultilevel"/>
    <w:tmpl w:val="7C4E5832"/>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D26707"/>
    <w:multiLevelType w:val="hybridMultilevel"/>
    <w:tmpl w:val="77AA5044"/>
    <w:lvl w:ilvl="0" w:tplc="C848EFDC">
      <w:start w:val="5"/>
      <w:numFmt w:val="decimal"/>
      <w:lvlText w:val="(%1)"/>
      <w:lvlJc w:val="left"/>
      <w:pPr>
        <w:ind w:left="1440" w:hanging="360"/>
      </w:pPr>
      <w:rPr>
        <w:rFonts w:eastAsia="Times New Roman"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07062A9F"/>
    <w:multiLevelType w:val="hybridMultilevel"/>
    <w:tmpl w:val="7C38D114"/>
    <w:lvl w:ilvl="0" w:tplc="99CCB6F2">
      <w:start w:val="1"/>
      <w:numFmt w:val="lowerLetter"/>
      <w:lvlText w:val="%1)"/>
      <w:lvlJc w:val="left"/>
      <w:pPr>
        <w:ind w:left="502" w:hanging="360"/>
      </w:pPr>
      <w:rPr>
        <w:strike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4" w15:restartNumberingAfterBreak="0">
    <w:nsid w:val="083F0FEF"/>
    <w:multiLevelType w:val="multilevel"/>
    <w:tmpl w:val="E9225728"/>
    <w:lvl w:ilvl="0">
      <w:start w:val="1"/>
      <w:numFmt w:val="decimal"/>
      <w:lvlText w:val="%1."/>
      <w:lvlJc w:val="left"/>
      <w:pPr>
        <w:ind w:left="720" w:hanging="360"/>
      </w:pPr>
      <w:rPr>
        <w:b/>
        <w:color w:val="C00000"/>
      </w:rPr>
    </w:lvl>
    <w:lvl w:ilvl="1">
      <w:start w:val="1"/>
      <w:numFmt w:val="decimal"/>
      <w:isLgl/>
      <w:lvlText w:val="%1.%2."/>
      <w:lvlJc w:val="left"/>
      <w:pPr>
        <w:ind w:left="360" w:hanging="360"/>
      </w:pPr>
      <w:rPr>
        <w:b/>
        <w:color w:val="000000"/>
      </w:rPr>
    </w:lvl>
    <w:lvl w:ilvl="2">
      <w:start w:val="1"/>
      <w:numFmt w:val="decimal"/>
      <w:isLgl/>
      <w:lvlText w:val="%1.%2.%3."/>
      <w:lvlJc w:val="left"/>
      <w:pPr>
        <w:ind w:left="1080" w:hanging="720"/>
      </w:pPr>
      <w:rPr>
        <w:b/>
        <w:color w:val="00000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086E09DA"/>
    <w:multiLevelType w:val="hybridMultilevel"/>
    <w:tmpl w:val="BB90198A"/>
    <w:lvl w:ilvl="0" w:tplc="07ACB7E8">
      <w:start w:val="1"/>
      <w:numFmt w:val="decimal"/>
      <w:lvlText w:val="(%1)"/>
      <w:lvlJc w:val="left"/>
      <w:pPr>
        <w:ind w:left="644" w:hanging="360"/>
      </w:pPr>
      <w:rPr>
        <w:rFonts w:hint="default"/>
      </w:rPr>
    </w:lvl>
    <w:lvl w:ilvl="1" w:tplc="04180019" w:tentative="1">
      <w:start w:val="1"/>
      <w:numFmt w:val="lowerLetter"/>
      <w:lvlText w:val="%2."/>
      <w:lvlJc w:val="left"/>
      <w:pPr>
        <w:ind w:left="-1537" w:hanging="360"/>
      </w:pPr>
    </w:lvl>
    <w:lvl w:ilvl="2" w:tplc="0418001B" w:tentative="1">
      <w:start w:val="1"/>
      <w:numFmt w:val="lowerRoman"/>
      <w:lvlText w:val="%3."/>
      <w:lvlJc w:val="right"/>
      <w:pPr>
        <w:ind w:left="-817" w:hanging="180"/>
      </w:pPr>
    </w:lvl>
    <w:lvl w:ilvl="3" w:tplc="0418000F" w:tentative="1">
      <w:start w:val="1"/>
      <w:numFmt w:val="decimal"/>
      <w:lvlText w:val="%4."/>
      <w:lvlJc w:val="left"/>
      <w:pPr>
        <w:ind w:left="-97" w:hanging="360"/>
      </w:pPr>
    </w:lvl>
    <w:lvl w:ilvl="4" w:tplc="04180019" w:tentative="1">
      <w:start w:val="1"/>
      <w:numFmt w:val="lowerLetter"/>
      <w:lvlText w:val="%5."/>
      <w:lvlJc w:val="left"/>
      <w:pPr>
        <w:ind w:left="623" w:hanging="360"/>
      </w:pPr>
    </w:lvl>
    <w:lvl w:ilvl="5" w:tplc="0418001B" w:tentative="1">
      <w:start w:val="1"/>
      <w:numFmt w:val="lowerRoman"/>
      <w:lvlText w:val="%6."/>
      <w:lvlJc w:val="right"/>
      <w:pPr>
        <w:ind w:left="1343" w:hanging="180"/>
      </w:pPr>
    </w:lvl>
    <w:lvl w:ilvl="6" w:tplc="0418000F" w:tentative="1">
      <w:start w:val="1"/>
      <w:numFmt w:val="decimal"/>
      <w:lvlText w:val="%7."/>
      <w:lvlJc w:val="left"/>
      <w:pPr>
        <w:ind w:left="2063" w:hanging="360"/>
      </w:pPr>
    </w:lvl>
    <w:lvl w:ilvl="7" w:tplc="04180019" w:tentative="1">
      <w:start w:val="1"/>
      <w:numFmt w:val="lowerLetter"/>
      <w:lvlText w:val="%8."/>
      <w:lvlJc w:val="left"/>
      <w:pPr>
        <w:ind w:left="2783" w:hanging="360"/>
      </w:pPr>
    </w:lvl>
    <w:lvl w:ilvl="8" w:tplc="0418001B" w:tentative="1">
      <w:start w:val="1"/>
      <w:numFmt w:val="lowerRoman"/>
      <w:lvlText w:val="%9."/>
      <w:lvlJc w:val="right"/>
      <w:pPr>
        <w:ind w:left="3503" w:hanging="180"/>
      </w:pPr>
    </w:lvl>
  </w:abstractNum>
  <w:abstractNum w:abstractNumId="16" w15:restartNumberingAfterBreak="0">
    <w:nsid w:val="08B12181"/>
    <w:multiLevelType w:val="hybridMultilevel"/>
    <w:tmpl w:val="37BC7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535C34"/>
    <w:multiLevelType w:val="hybridMultilevel"/>
    <w:tmpl w:val="0CF0D5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ADE2988"/>
    <w:multiLevelType w:val="hybridMultilevel"/>
    <w:tmpl w:val="92A8E054"/>
    <w:lvl w:ilvl="0" w:tplc="C6D08E2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B2C45C1"/>
    <w:multiLevelType w:val="hybridMultilevel"/>
    <w:tmpl w:val="7E285D6A"/>
    <w:lvl w:ilvl="0" w:tplc="2646D63A">
      <w:start w:val="1"/>
      <w:numFmt w:val="decimal"/>
      <w:lvlText w:val="(%1)"/>
      <w:lvlJc w:val="left"/>
      <w:pPr>
        <w:ind w:left="720" w:hanging="360"/>
      </w:pPr>
      <w:rPr>
        <w:rFonts w:hint="default"/>
        <w:b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C4C62AF"/>
    <w:multiLevelType w:val="hybridMultilevel"/>
    <w:tmpl w:val="CD18B3C4"/>
    <w:lvl w:ilvl="0" w:tplc="FFFFFFFF">
      <w:start w:val="1"/>
      <w:numFmt w:val="lowerLetter"/>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E451599"/>
    <w:multiLevelType w:val="hybridMultilevel"/>
    <w:tmpl w:val="503C6986"/>
    <w:lvl w:ilvl="0" w:tplc="983A70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0E4B05"/>
    <w:multiLevelType w:val="hybridMultilevel"/>
    <w:tmpl w:val="7FE61632"/>
    <w:lvl w:ilvl="0" w:tplc="982448E6">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BE57AE"/>
    <w:multiLevelType w:val="hybridMultilevel"/>
    <w:tmpl w:val="3BF48486"/>
    <w:lvl w:ilvl="0" w:tplc="14EAB736">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24" w15:restartNumberingAfterBreak="0">
    <w:nsid w:val="140B2320"/>
    <w:multiLevelType w:val="hybridMultilevel"/>
    <w:tmpl w:val="E3DC2408"/>
    <w:lvl w:ilvl="0" w:tplc="A5204F26">
      <w:start w:val="1"/>
      <w:numFmt w:val="lowerLetter"/>
      <w:lvlText w:val="%1)"/>
      <w:lvlJc w:val="left"/>
      <w:pPr>
        <w:ind w:left="720" w:hanging="360"/>
      </w:pPr>
      <w:rPr>
        <w:rFonts w:ascii="Times New Roman" w:hAnsi="Times New Roman" w:cs="Times New Roman" w:hint="default"/>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44F4B3C"/>
    <w:multiLevelType w:val="hybridMultilevel"/>
    <w:tmpl w:val="C5DE8362"/>
    <w:lvl w:ilvl="0" w:tplc="EF228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1A29BD"/>
    <w:multiLevelType w:val="hybridMultilevel"/>
    <w:tmpl w:val="D0D07374"/>
    <w:lvl w:ilvl="0" w:tplc="CEDA00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5C429E4"/>
    <w:multiLevelType w:val="hybridMultilevel"/>
    <w:tmpl w:val="ED380BB4"/>
    <w:lvl w:ilvl="0" w:tplc="93F0D550">
      <w:start w:val="1"/>
      <w:numFmt w:val="lowerLetter"/>
      <w:lvlText w:val="%1)"/>
      <w:lvlJc w:val="left"/>
      <w:pPr>
        <w:ind w:left="720" w:hanging="36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6405AB2"/>
    <w:multiLevelType w:val="multilevel"/>
    <w:tmpl w:val="552273EC"/>
    <w:lvl w:ilvl="0">
      <w:start w:val="4"/>
      <w:numFmt w:val="decimal"/>
      <w:lvlText w:val="%1."/>
      <w:lvlJc w:val="left"/>
      <w:pPr>
        <w:ind w:left="540" w:hanging="360"/>
      </w:pPr>
      <w:rPr>
        <w:rFonts w:ascii="Times New Roman" w:eastAsia="Times New Roman" w:hAnsi="Times New Roman" w:hint="default"/>
        <w:color w:val="000000"/>
        <w:sz w:val="24"/>
      </w:rPr>
    </w:lvl>
    <w:lvl w:ilvl="1">
      <w:start w:val="1"/>
      <w:numFmt w:val="decimal"/>
      <w:isLgl/>
      <w:lvlText w:val="%1.%2."/>
      <w:lvlJc w:val="left"/>
      <w:pPr>
        <w:ind w:left="99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16C70075"/>
    <w:multiLevelType w:val="hybridMultilevel"/>
    <w:tmpl w:val="FE8A84C2"/>
    <w:lvl w:ilvl="0" w:tplc="F556726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80C4549"/>
    <w:multiLevelType w:val="hybridMultilevel"/>
    <w:tmpl w:val="9CD05A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3F2F4A"/>
    <w:multiLevelType w:val="hybridMultilevel"/>
    <w:tmpl w:val="3B6C2366"/>
    <w:lvl w:ilvl="0" w:tplc="684201C6">
      <w:start w:val="1"/>
      <w:numFmt w:val="decimal"/>
      <w:lvlText w:val="(%1)"/>
      <w:lvlJc w:val="left"/>
      <w:pPr>
        <w:ind w:left="432" w:hanging="360"/>
      </w:pPr>
      <w:rPr>
        <w:rFonts w:ascii="Times New Roman" w:eastAsia="Times New Roman" w:hAnsi="Times New Roman" w:cs="Times New Roman"/>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1B426EC5"/>
    <w:multiLevelType w:val="hybridMultilevel"/>
    <w:tmpl w:val="393C333E"/>
    <w:lvl w:ilvl="0" w:tplc="8376EFC0">
      <w:start w:val="1"/>
      <w:numFmt w:val="decimal"/>
      <w:lvlText w:val="(%1)"/>
      <w:lvlJc w:val="left"/>
      <w:pPr>
        <w:ind w:left="720" w:hanging="360"/>
      </w:pPr>
      <w:rPr>
        <w:rFonts w:eastAsia="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B4303C4"/>
    <w:multiLevelType w:val="multilevel"/>
    <w:tmpl w:val="D94850C4"/>
    <w:lvl w:ilvl="0">
      <w:start w:val="6"/>
      <w:numFmt w:val="decimal"/>
      <w:lvlText w:val="%1."/>
      <w:lvlJc w:val="left"/>
      <w:pPr>
        <w:ind w:left="720" w:hanging="360"/>
      </w:pPr>
      <w:rPr>
        <w:rFonts w:hint="default"/>
      </w:rPr>
    </w:lvl>
    <w:lvl w:ilvl="1">
      <w:start w:val="1"/>
      <w:numFmt w:val="decimal"/>
      <w:isLgl/>
      <w:lvlText w:val="%1.%2."/>
      <w:lvlJc w:val="left"/>
      <w:pPr>
        <w:ind w:left="928"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BD3264B"/>
    <w:multiLevelType w:val="hybridMultilevel"/>
    <w:tmpl w:val="9E5CC396"/>
    <w:lvl w:ilvl="0" w:tplc="17709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C58074A"/>
    <w:multiLevelType w:val="hybridMultilevel"/>
    <w:tmpl w:val="5AE8EF38"/>
    <w:lvl w:ilvl="0" w:tplc="1688C01A">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1DE352FA"/>
    <w:multiLevelType w:val="hybridMultilevel"/>
    <w:tmpl w:val="E1003EB2"/>
    <w:lvl w:ilvl="0" w:tplc="29FAAD54">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37" w15:restartNumberingAfterBreak="0">
    <w:nsid w:val="1FD42D8F"/>
    <w:multiLevelType w:val="hybridMultilevel"/>
    <w:tmpl w:val="24C4F788"/>
    <w:lvl w:ilvl="0" w:tplc="0584DCE6">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8" w15:restartNumberingAfterBreak="0">
    <w:nsid w:val="20BC029F"/>
    <w:multiLevelType w:val="hybridMultilevel"/>
    <w:tmpl w:val="9C7A71B6"/>
    <w:lvl w:ilvl="0" w:tplc="B484C282">
      <w:start w:val="1"/>
      <w:numFmt w:val="lowerLetter"/>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39" w15:restartNumberingAfterBreak="0">
    <w:nsid w:val="21002B7C"/>
    <w:multiLevelType w:val="hybridMultilevel"/>
    <w:tmpl w:val="788E700A"/>
    <w:lvl w:ilvl="0" w:tplc="E27892E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12F484A"/>
    <w:multiLevelType w:val="hybridMultilevel"/>
    <w:tmpl w:val="A65227F0"/>
    <w:lvl w:ilvl="0" w:tplc="A132804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1334A5B"/>
    <w:multiLevelType w:val="hybridMultilevel"/>
    <w:tmpl w:val="88FA62D6"/>
    <w:lvl w:ilvl="0" w:tplc="01BC05E8">
      <w:start w:val="1"/>
      <w:numFmt w:val="lowerLetter"/>
      <w:lvlText w:val="%1)"/>
      <w:lvlJc w:val="left"/>
      <w:pPr>
        <w:ind w:left="720" w:hanging="360"/>
      </w:pPr>
    </w:lvl>
    <w:lvl w:ilvl="1" w:tplc="19288D2E">
      <w:start w:val="1"/>
      <w:numFmt w:val="lowerLetter"/>
      <w:lvlText w:val="%2)"/>
      <w:lvlJc w:val="left"/>
      <w:pPr>
        <w:ind w:left="720" w:hanging="360"/>
      </w:pPr>
    </w:lvl>
    <w:lvl w:ilvl="2" w:tplc="A8926038">
      <w:start w:val="1"/>
      <w:numFmt w:val="lowerLetter"/>
      <w:lvlText w:val="%3)"/>
      <w:lvlJc w:val="left"/>
      <w:pPr>
        <w:ind w:left="720" w:hanging="360"/>
      </w:pPr>
    </w:lvl>
    <w:lvl w:ilvl="3" w:tplc="AA32DF90">
      <w:start w:val="1"/>
      <w:numFmt w:val="lowerLetter"/>
      <w:lvlText w:val="%4)"/>
      <w:lvlJc w:val="left"/>
      <w:pPr>
        <w:ind w:left="720" w:hanging="360"/>
      </w:pPr>
    </w:lvl>
    <w:lvl w:ilvl="4" w:tplc="3D7ABAC2">
      <w:start w:val="1"/>
      <w:numFmt w:val="lowerLetter"/>
      <w:lvlText w:val="%5)"/>
      <w:lvlJc w:val="left"/>
      <w:pPr>
        <w:ind w:left="720" w:hanging="360"/>
      </w:pPr>
    </w:lvl>
    <w:lvl w:ilvl="5" w:tplc="1438EFEA">
      <w:start w:val="1"/>
      <w:numFmt w:val="lowerLetter"/>
      <w:lvlText w:val="%6)"/>
      <w:lvlJc w:val="left"/>
      <w:pPr>
        <w:ind w:left="720" w:hanging="360"/>
      </w:pPr>
    </w:lvl>
    <w:lvl w:ilvl="6" w:tplc="7646C84E">
      <w:start w:val="1"/>
      <w:numFmt w:val="lowerLetter"/>
      <w:lvlText w:val="%7)"/>
      <w:lvlJc w:val="left"/>
      <w:pPr>
        <w:ind w:left="720" w:hanging="360"/>
      </w:pPr>
    </w:lvl>
    <w:lvl w:ilvl="7" w:tplc="D682BEFC">
      <w:start w:val="1"/>
      <w:numFmt w:val="lowerLetter"/>
      <w:lvlText w:val="%8)"/>
      <w:lvlJc w:val="left"/>
      <w:pPr>
        <w:ind w:left="720" w:hanging="360"/>
      </w:pPr>
    </w:lvl>
    <w:lvl w:ilvl="8" w:tplc="57085C2A">
      <w:start w:val="1"/>
      <w:numFmt w:val="lowerLetter"/>
      <w:lvlText w:val="%9)"/>
      <w:lvlJc w:val="left"/>
      <w:pPr>
        <w:ind w:left="720" w:hanging="360"/>
      </w:pPr>
    </w:lvl>
  </w:abstractNum>
  <w:abstractNum w:abstractNumId="42" w15:restartNumberingAfterBreak="0">
    <w:nsid w:val="21EA34FC"/>
    <w:multiLevelType w:val="hybridMultilevel"/>
    <w:tmpl w:val="4644FCD0"/>
    <w:lvl w:ilvl="0" w:tplc="6BD0776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3" w15:restartNumberingAfterBreak="0">
    <w:nsid w:val="221D667D"/>
    <w:multiLevelType w:val="hybridMultilevel"/>
    <w:tmpl w:val="C186D416"/>
    <w:lvl w:ilvl="0" w:tplc="1C18340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2AE3012"/>
    <w:multiLevelType w:val="hybridMultilevel"/>
    <w:tmpl w:val="C390ED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E631F5"/>
    <w:multiLevelType w:val="hybridMultilevel"/>
    <w:tmpl w:val="11727FD0"/>
    <w:lvl w:ilvl="0" w:tplc="76F04D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A4B4A6C"/>
    <w:multiLevelType w:val="hybridMultilevel"/>
    <w:tmpl w:val="EFE48E52"/>
    <w:lvl w:ilvl="0" w:tplc="B4ACAB4C">
      <w:start w:val="1"/>
      <w:numFmt w:val="decimal"/>
      <w:lvlText w:val="(%1)"/>
      <w:lvlJc w:val="left"/>
      <w:pPr>
        <w:ind w:left="720" w:hanging="360"/>
      </w:pPr>
      <w:rPr>
        <w:b/>
        <w:color w:val="8B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2BEF21A3"/>
    <w:multiLevelType w:val="hybridMultilevel"/>
    <w:tmpl w:val="F7063532"/>
    <w:lvl w:ilvl="0" w:tplc="1954FFB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8" w15:restartNumberingAfterBreak="0">
    <w:nsid w:val="2C5E4755"/>
    <w:multiLevelType w:val="hybridMultilevel"/>
    <w:tmpl w:val="8F288BC4"/>
    <w:lvl w:ilvl="0" w:tplc="EBF0D994">
      <w:start w:val="1"/>
      <w:numFmt w:val="decimal"/>
      <w:lvlText w:val="(%1)"/>
      <w:lvlJc w:val="left"/>
      <w:pPr>
        <w:ind w:left="720" w:hanging="360"/>
      </w:pPr>
      <w:rPr>
        <w:rFonts w:eastAsia="Verdana"/>
        <w:b w:val="0"/>
      </w:rPr>
    </w:lvl>
    <w:lvl w:ilvl="1" w:tplc="EBF0D994">
      <w:start w:val="1"/>
      <w:numFmt w:val="decimal"/>
      <w:lvlText w:val="(%2)"/>
      <w:lvlJc w:val="left"/>
      <w:pPr>
        <w:ind w:left="1440" w:hanging="360"/>
      </w:pPr>
      <w:rPr>
        <w:rFonts w:eastAsia="Verdana"/>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613B3E"/>
    <w:multiLevelType w:val="hybridMultilevel"/>
    <w:tmpl w:val="CB563A7E"/>
    <w:lvl w:ilvl="0" w:tplc="7C8682D8">
      <w:start w:val="1"/>
      <w:numFmt w:val="lowerRoman"/>
      <w:lvlText w:val="%1)"/>
      <w:lvlJc w:val="left"/>
      <w:pPr>
        <w:ind w:left="1440" w:hanging="720"/>
      </w:pPr>
      <w:rPr>
        <w:rFonts w:eastAsia="Times New Roman"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CDF170C"/>
    <w:multiLevelType w:val="hybridMultilevel"/>
    <w:tmpl w:val="9BEE70B2"/>
    <w:lvl w:ilvl="0" w:tplc="EF228DC6">
      <w:start w:val="1"/>
      <w:numFmt w:val="decimal"/>
      <w:lvlText w:val="(%1)"/>
      <w:lvlJc w:val="left"/>
      <w:pPr>
        <w:ind w:left="5889" w:hanging="360"/>
      </w:pPr>
      <w:rPr>
        <w:rFonts w:hint="default"/>
        <w:b w:val="0"/>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51" w15:restartNumberingAfterBreak="0">
    <w:nsid w:val="2F3B1C44"/>
    <w:multiLevelType w:val="hybridMultilevel"/>
    <w:tmpl w:val="2D462B3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30FF6385"/>
    <w:multiLevelType w:val="hybridMultilevel"/>
    <w:tmpl w:val="C4F2324A"/>
    <w:lvl w:ilvl="0" w:tplc="A550898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2150179"/>
    <w:multiLevelType w:val="hybridMultilevel"/>
    <w:tmpl w:val="A384A566"/>
    <w:lvl w:ilvl="0" w:tplc="4E3A5C12">
      <w:start w:val="7"/>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4" w15:restartNumberingAfterBreak="0">
    <w:nsid w:val="337E1EAE"/>
    <w:multiLevelType w:val="hybridMultilevel"/>
    <w:tmpl w:val="61684B4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3436448A"/>
    <w:multiLevelType w:val="hybridMultilevel"/>
    <w:tmpl w:val="4622DF3C"/>
    <w:lvl w:ilvl="0" w:tplc="8ED4E8AE">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56" w15:restartNumberingAfterBreak="0">
    <w:nsid w:val="356C2BF6"/>
    <w:multiLevelType w:val="hybridMultilevel"/>
    <w:tmpl w:val="96221E3A"/>
    <w:lvl w:ilvl="0" w:tplc="146CBDD2">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77363E"/>
    <w:multiLevelType w:val="hybridMultilevel"/>
    <w:tmpl w:val="4064BB70"/>
    <w:lvl w:ilvl="0" w:tplc="4A842AE6">
      <w:start w:val="1"/>
      <w:numFmt w:val="decimal"/>
      <w:lvlText w:val="%1)"/>
      <w:lvlJc w:val="left"/>
      <w:pPr>
        <w:ind w:left="360" w:hanging="360"/>
      </w:pPr>
      <w:rPr>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15:restartNumberingAfterBreak="0">
    <w:nsid w:val="37562CE7"/>
    <w:multiLevelType w:val="hybridMultilevel"/>
    <w:tmpl w:val="8DA8E2A2"/>
    <w:lvl w:ilvl="0" w:tplc="04180017">
      <w:start w:val="1"/>
      <w:numFmt w:val="lowerLetter"/>
      <w:lvlText w:val="%1)"/>
      <w:lvlJc w:val="left"/>
      <w:pPr>
        <w:ind w:left="644" w:hanging="360"/>
      </w:pPr>
    </w:lvl>
    <w:lvl w:ilvl="1" w:tplc="F7F04BF8">
      <w:start w:val="1"/>
      <w:numFmt w:val="decimal"/>
      <w:lvlText w:val="(%2)"/>
      <w:lvlJc w:val="left"/>
      <w:pPr>
        <w:ind w:left="1485" w:hanging="405"/>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37DE734F"/>
    <w:multiLevelType w:val="hybridMultilevel"/>
    <w:tmpl w:val="0D3C1DAA"/>
    <w:lvl w:ilvl="0" w:tplc="A92EE80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10015D"/>
    <w:multiLevelType w:val="hybridMultilevel"/>
    <w:tmpl w:val="5F9666B8"/>
    <w:lvl w:ilvl="0" w:tplc="04090017">
      <w:start w:val="1"/>
      <w:numFmt w:val="lowerLetter"/>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61" w15:restartNumberingAfterBreak="0">
    <w:nsid w:val="39DD1D38"/>
    <w:multiLevelType w:val="hybridMultilevel"/>
    <w:tmpl w:val="6D4ED098"/>
    <w:lvl w:ilvl="0" w:tplc="1F04384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A620956"/>
    <w:multiLevelType w:val="hybridMultilevel"/>
    <w:tmpl w:val="D8FCBA3A"/>
    <w:lvl w:ilvl="0" w:tplc="BF5A5AEE">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3CE855AB"/>
    <w:multiLevelType w:val="hybridMultilevel"/>
    <w:tmpl w:val="746E434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3E6559CF"/>
    <w:multiLevelType w:val="hybridMultilevel"/>
    <w:tmpl w:val="F84E7294"/>
    <w:lvl w:ilvl="0" w:tplc="9EEC6D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3E737985"/>
    <w:multiLevelType w:val="hybridMultilevel"/>
    <w:tmpl w:val="81DA229E"/>
    <w:lvl w:ilvl="0" w:tplc="D8945F1A">
      <w:start w:val="2"/>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DF1261"/>
    <w:multiLevelType w:val="hybridMultilevel"/>
    <w:tmpl w:val="7AF44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08022EB"/>
    <w:multiLevelType w:val="hybridMultilevel"/>
    <w:tmpl w:val="7FA44318"/>
    <w:lvl w:ilvl="0" w:tplc="EBF0D994">
      <w:start w:val="1"/>
      <w:numFmt w:val="decimal"/>
      <w:lvlText w:val="(%1)"/>
      <w:lvlJc w:val="left"/>
      <w:pPr>
        <w:ind w:left="720" w:hanging="360"/>
      </w:pPr>
      <w:rPr>
        <w:rFonts w:eastAsia="Verdan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093518"/>
    <w:multiLevelType w:val="hybridMultilevel"/>
    <w:tmpl w:val="9AB0D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94573F"/>
    <w:multiLevelType w:val="hybridMultilevel"/>
    <w:tmpl w:val="ED8A7A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42BF4A34"/>
    <w:multiLevelType w:val="hybridMultilevel"/>
    <w:tmpl w:val="0914B0D2"/>
    <w:lvl w:ilvl="0" w:tplc="074AF000">
      <w:start w:val="1"/>
      <w:numFmt w:val="lowerRoman"/>
      <w:lvlText w:val="%1."/>
      <w:lvlJc w:val="righ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5545A08"/>
    <w:multiLevelType w:val="hybridMultilevel"/>
    <w:tmpl w:val="A8181F32"/>
    <w:lvl w:ilvl="0" w:tplc="B8F4211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47B05D87"/>
    <w:multiLevelType w:val="hybridMultilevel"/>
    <w:tmpl w:val="58901626"/>
    <w:lvl w:ilvl="0" w:tplc="5354458C">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47C4780F"/>
    <w:multiLevelType w:val="hybridMultilevel"/>
    <w:tmpl w:val="3B6C2366"/>
    <w:lvl w:ilvl="0" w:tplc="684201C6">
      <w:start w:val="1"/>
      <w:numFmt w:val="decimal"/>
      <w:lvlText w:val="(%1)"/>
      <w:lvlJc w:val="left"/>
      <w:pPr>
        <w:ind w:left="432" w:hanging="360"/>
      </w:pPr>
      <w:rPr>
        <w:rFonts w:ascii="Times New Roman" w:eastAsia="Times New Roman" w:hAnsi="Times New Roman" w:cs="Times New Roman"/>
        <w:b w:val="0"/>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74" w15:restartNumberingAfterBreak="0">
    <w:nsid w:val="47EB5531"/>
    <w:multiLevelType w:val="hybridMultilevel"/>
    <w:tmpl w:val="04B60004"/>
    <w:lvl w:ilvl="0" w:tplc="EE98F5E2">
      <w:start w:val="1"/>
      <w:numFmt w:val="lowerLetter"/>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486B62BA"/>
    <w:multiLevelType w:val="hybridMultilevel"/>
    <w:tmpl w:val="2C5AFF6E"/>
    <w:lvl w:ilvl="0" w:tplc="E1E0DA88">
      <w:start w:val="1"/>
      <w:numFmt w:val="decimal"/>
      <w:lvlText w:val="(%1)"/>
      <w:lvlJc w:val="left"/>
      <w:pPr>
        <w:ind w:left="5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EB04FB"/>
    <w:multiLevelType w:val="hybridMultilevel"/>
    <w:tmpl w:val="F4AAE68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4A282C34"/>
    <w:multiLevelType w:val="hybridMultilevel"/>
    <w:tmpl w:val="BB3C93A8"/>
    <w:lvl w:ilvl="0" w:tplc="BE46F6E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4AB3052F"/>
    <w:multiLevelType w:val="hybridMultilevel"/>
    <w:tmpl w:val="3EA22EF8"/>
    <w:lvl w:ilvl="0" w:tplc="4E5483C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AE201E0"/>
    <w:multiLevelType w:val="hybridMultilevel"/>
    <w:tmpl w:val="64E29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B506E92"/>
    <w:multiLevelType w:val="hybridMultilevel"/>
    <w:tmpl w:val="7DF222E6"/>
    <w:lvl w:ilvl="0" w:tplc="CEDA00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BF37A09"/>
    <w:multiLevelType w:val="hybridMultilevel"/>
    <w:tmpl w:val="A5149A22"/>
    <w:lvl w:ilvl="0" w:tplc="59883820">
      <w:start w:val="1"/>
      <w:numFmt w:val="decimal"/>
      <w:lvlText w:val="(%1)"/>
      <w:lvlJc w:val="left"/>
      <w:pPr>
        <w:ind w:left="390" w:hanging="39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2" w15:restartNumberingAfterBreak="0">
    <w:nsid w:val="4CAB7CC1"/>
    <w:multiLevelType w:val="hybridMultilevel"/>
    <w:tmpl w:val="24647C76"/>
    <w:lvl w:ilvl="0" w:tplc="25FA4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5A3C9A"/>
    <w:multiLevelType w:val="hybridMultilevel"/>
    <w:tmpl w:val="71CACBF2"/>
    <w:lvl w:ilvl="0" w:tplc="57B8A5C2">
      <w:start w:val="1"/>
      <w:numFmt w:val="lowerRoman"/>
      <w:lvlText w:val="%1)"/>
      <w:lvlJc w:val="left"/>
      <w:pPr>
        <w:ind w:left="2700" w:hanging="720"/>
      </w:pPr>
      <w:rPr>
        <w:rFonts w:hint="default"/>
        <w:color w:val="000000"/>
      </w:rPr>
    </w:lvl>
    <w:lvl w:ilvl="1" w:tplc="04090019" w:tentative="1">
      <w:start w:val="1"/>
      <w:numFmt w:val="lowerLetter"/>
      <w:lvlText w:val="%2."/>
      <w:lvlJc w:val="left"/>
      <w:pPr>
        <w:ind w:left="1440" w:hanging="360"/>
      </w:pPr>
    </w:lvl>
    <w:lvl w:ilvl="2" w:tplc="57B8A5C2">
      <w:start w:val="1"/>
      <w:numFmt w:val="lowerRoman"/>
      <w:lvlText w:val="%3)"/>
      <w:lvlJc w:val="left"/>
      <w:pPr>
        <w:ind w:left="2160" w:hanging="18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D673B0E"/>
    <w:multiLevelType w:val="hybridMultilevel"/>
    <w:tmpl w:val="19005C30"/>
    <w:lvl w:ilvl="0" w:tplc="EBF0D994">
      <w:start w:val="1"/>
      <w:numFmt w:val="decimal"/>
      <w:lvlText w:val="(%1)"/>
      <w:lvlJc w:val="left"/>
      <w:pPr>
        <w:ind w:left="720" w:hanging="360"/>
      </w:pPr>
      <w:rPr>
        <w:rFonts w:eastAsia="Verdan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01A2D10"/>
    <w:multiLevelType w:val="hybridMultilevel"/>
    <w:tmpl w:val="F33CC6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504D6D5E"/>
    <w:multiLevelType w:val="hybridMultilevel"/>
    <w:tmpl w:val="B6CEAEA4"/>
    <w:lvl w:ilvl="0" w:tplc="64C08E12">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0690E75"/>
    <w:multiLevelType w:val="hybridMultilevel"/>
    <w:tmpl w:val="79367E50"/>
    <w:lvl w:ilvl="0" w:tplc="5DBA0EDC">
      <w:start w:val="1"/>
      <w:numFmt w:val="decimal"/>
      <w:lvlText w:val="(%1)"/>
      <w:lvlJc w:val="left"/>
      <w:pPr>
        <w:ind w:left="720" w:hanging="360"/>
      </w:pPr>
      <w:rPr>
        <w:rFonts w:eastAsia="Verdana"/>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910D8E"/>
    <w:multiLevelType w:val="hybridMultilevel"/>
    <w:tmpl w:val="068EF8DA"/>
    <w:lvl w:ilvl="0" w:tplc="67F235CA">
      <w:start w:val="1"/>
      <w:numFmt w:val="decimal"/>
      <w:lvlText w:val="%1."/>
      <w:lvlJc w:val="left"/>
      <w:pPr>
        <w:ind w:left="720" w:hanging="360"/>
      </w:pPr>
      <w:rPr>
        <w:rFonts w:hint="default"/>
        <w:color w:val="000000"/>
        <w:sz w:val="2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50AD5428"/>
    <w:multiLevelType w:val="hybridMultilevel"/>
    <w:tmpl w:val="6E5A14C4"/>
    <w:lvl w:ilvl="0" w:tplc="B8F41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13237E2"/>
    <w:multiLevelType w:val="hybridMultilevel"/>
    <w:tmpl w:val="4B74056C"/>
    <w:lvl w:ilvl="0" w:tplc="EBF0D994">
      <w:start w:val="1"/>
      <w:numFmt w:val="decimal"/>
      <w:lvlText w:val="(%1)"/>
      <w:lvlJc w:val="left"/>
      <w:pPr>
        <w:ind w:left="720" w:hanging="360"/>
      </w:pPr>
      <w:rPr>
        <w:rFonts w:eastAsia="Verdan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36C19D0"/>
    <w:multiLevelType w:val="multilevel"/>
    <w:tmpl w:val="EB522ACE"/>
    <w:lvl w:ilvl="0">
      <w:start w:val="1"/>
      <w:numFmt w:val="decimal"/>
      <w:lvlText w:val="%1"/>
      <w:lvlJc w:val="left"/>
      <w:pPr>
        <w:ind w:left="360" w:hanging="360"/>
      </w:pPr>
      <w:rPr>
        <w:rFonts w:hint="default"/>
        <w:color w:val="000000"/>
        <w:sz w:val="23"/>
      </w:rPr>
    </w:lvl>
    <w:lvl w:ilvl="1">
      <w:start w:val="1"/>
      <w:numFmt w:val="decimal"/>
      <w:lvlText w:val="%1.%2"/>
      <w:lvlJc w:val="left"/>
      <w:pPr>
        <w:ind w:left="360" w:hanging="360"/>
      </w:pPr>
      <w:rPr>
        <w:rFonts w:hint="default"/>
        <w:color w:val="000000"/>
        <w:sz w:val="23"/>
      </w:rPr>
    </w:lvl>
    <w:lvl w:ilvl="2">
      <w:start w:val="1"/>
      <w:numFmt w:val="decimal"/>
      <w:lvlText w:val="%1.%2.%3"/>
      <w:lvlJc w:val="left"/>
      <w:pPr>
        <w:ind w:left="720" w:hanging="720"/>
      </w:pPr>
      <w:rPr>
        <w:rFonts w:hint="default"/>
        <w:color w:val="000000"/>
        <w:sz w:val="23"/>
      </w:rPr>
    </w:lvl>
    <w:lvl w:ilvl="3">
      <w:start w:val="1"/>
      <w:numFmt w:val="decimal"/>
      <w:lvlText w:val="%1.%2.%3.%4"/>
      <w:lvlJc w:val="left"/>
      <w:pPr>
        <w:ind w:left="720" w:hanging="720"/>
      </w:pPr>
      <w:rPr>
        <w:rFonts w:hint="default"/>
        <w:color w:val="000000"/>
        <w:sz w:val="23"/>
      </w:rPr>
    </w:lvl>
    <w:lvl w:ilvl="4">
      <w:start w:val="1"/>
      <w:numFmt w:val="decimal"/>
      <w:lvlText w:val="%1.%2.%3.%4.%5"/>
      <w:lvlJc w:val="left"/>
      <w:pPr>
        <w:ind w:left="1080" w:hanging="1080"/>
      </w:pPr>
      <w:rPr>
        <w:rFonts w:hint="default"/>
        <w:color w:val="000000"/>
        <w:sz w:val="23"/>
      </w:rPr>
    </w:lvl>
    <w:lvl w:ilvl="5">
      <w:start w:val="1"/>
      <w:numFmt w:val="decimal"/>
      <w:lvlText w:val="%1.%2.%3.%4.%5.%6"/>
      <w:lvlJc w:val="left"/>
      <w:pPr>
        <w:ind w:left="1080" w:hanging="1080"/>
      </w:pPr>
      <w:rPr>
        <w:rFonts w:hint="default"/>
        <w:color w:val="000000"/>
        <w:sz w:val="23"/>
      </w:rPr>
    </w:lvl>
    <w:lvl w:ilvl="6">
      <w:start w:val="1"/>
      <w:numFmt w:val="decimal"/>
      <w:lvlText w:val="%1.%2.%3.%4.%5.%6.%7"/>
      <w:lvlJc w:val="left"/>
      <w:pPr>
        <w:ind w:left="1440" w:hanging="1440"/>
      </w:pPr>
      <w:rPr>
        <w:rFonts w:hint="default"/>
        <w:color w:val="000000"/>
        <w:sz w:val="23"/>
      </w:rPr>
    </w:lvl>
    <w:lvl w:ilvl="7">
      <w:start w:val="1"/>
      <w:numFmt w:val="decimal"/>
      <w:lvlText w:val="%1.%2.%3.%4.%5.%6.%7.%8"/>
      <w:lvlJc w:val="left"/>
      <w:pPr>
        <w:ind w:left="1440" w:hanging="1440"/>
      </w:pPr>
      <w:rPr>
        <w:rFonts w:hint="default"/>
        <w:color w:val="000000"/>
        <w:sz w:val="23"/>
      </w:rPr>
    </w:lvl>
    <w:lvl w:ilvl="8">
      <w:start w:val="1"/>
      <w:numFmt w:val="decimal"/>
      <w:lvlText w:val="%1.%2.%3.%4.%5.%6.%7.%8.%9"/>
      <w:lvlJc w:val="left"/>
      <w:pPr>
        <w:ind w:left="1800" w:hanging="1800"/>
      </w:pPr>
      <w:rPr>
        <w:rFonts w:hint="default"/>
        <w:color w:val="000000"/>
        <w:sz w:val="23"/>
      </w:rPr>
    </w:lvl>
  </w:abstractNum>
  <w:abstractNum w:abstractNumId="92" w15:restartNumberingAfterBreak="0">
    <w:nsid w:val="539423FC"/>
    <w:multiLevelType w:val="hybridMultilevel"/>
    <w:tmpl w:val="BB1488DC"/>
    <w:lvl w:ilvl="0" w:tplc="DE8EAA32">
      <w:start w:val="1"/>
      <w:numFmt w:val="lowerLetter"/>
      <w:lvlText w:val="%1)"/>
      <w:lvlJc w:val="left"/>
      <w:pPr>
        <w:ind w:left="928"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53F80E8F"/>
    <w:multiLevelType w:val="hybridMultilevel"/>
    <w:tmpl w:val="36360E3E"/>
    <w:lvl w:ilvl="0" w:tplc="04180011">
      <w:start w:val="1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549764A4"/>
    <w:multiLevelType w:val="hybridMultilevel"/>
    <w:tmpl w:val="AB5461D2"/>
    <w:lvl w:ilvl="0" w:tplc="2646D63A">
      <w:start w:val="1"/>
      <w:numFmt w:val="decimal"/>
      <w:lvlText w:val="(%1)"/>
      <w:lvlJc w:val="left"/>
      <w:pPr>
        <w:ind w:left="3479" w:hanging="360"/>
      </w:pPr>
      <w:rPr>
        <w:rFonts w:hint="default"/>
        <w:b w:val="0"/>
        <w:color w:val="auto"/>
      </w:rPr>
    </w:lvl>
    <w:lvl w:ilvl="1" w:tplc="04180019" w:tentative="1">
      <w:start w:val="1"/>
      <w:numFmt w:val="lowerLetter"/>
      <w:lvlText w:val="%2."/>
      <w:lvlJc w:val="left"/>
      <w:pPr>
        <w:ind w:left="4199" w:hanging="360"/>
      </w:pPr>
    </w:lvl>
    <w:lvl w:ilvl="2" w:tplc="0418001B" w:tentative="1">
      <w:start w:val="1"/>
      <w:numFmt w:val="lowerRoman"/>
      <w:lvlText w:val="%3."/>
      <w:lvlJc w:val="right"/>
      <w:pPr>
        <w:ind w:left="4919" w:hanging="180"/>
      </w:pPr>
    </w:lvl>
    <w:lvl w:ilvl="3" w:tplc="0418000F" w:tentative="1">
      <w:start w:val="1"/>
      <w:numFmt w:val="decimal"/>
      <w:lvlText w:val="%4."/>
      <w:lvlJc w:val="left"/>
      <w:pPr>
        <w:ind w:left="5639" w:hanging="360"/>
      </w:pPr>
    </w:lvl>
    <w:lvl w:ilvl="4" w:tplc="04180019" w:tentative="1">
      <w:start w:val="1"/>
      <w:numFmt w:val="lowerLetter"/>
      <w:lvlText w:val="%5."/>
      <w:lvlJc w:val="left"/>
      <w:pPr>
        <w:ind w:left="6359" w:hanging="360"/>
      </w:pPr>
    </w:lvl>
    <w:lvl w:ilvl="5" w:tplc="0418001B" w:tentative="1">
      <w:start w:val="1"/>
      <w:numFmt w:val="lowerRoman"/>
      <w:lvlText w:val="%6."/>
      <w:lvlJc w:val="right"/>
      <w:pPr>
        <w:ind w:left="7079" w:hanging="180"/>
      </w:pPr>
    </w:lvl>
    <w:lvl w:ilvl="6" w:tplc="0418000F" w:tentative="1">
      <w:start w:val="1"/>
      <w:numFmt w:val="decimal"/>
      <w:lvlText w:val="%7."/>
      <w:lvlJc w:val="left"/>
      <w:pPr>
        <w:ind w:left="7799" w:hanging="360"/>
      </w:pPr>
    </w:lvl>
    <w:lvl w:ilvl="7" w:tplc="04180019" w:tentative="1">
      <w:start w:val="1"/>
      <w:numFmt w:val="lowerLetter"/>
      <w:lvlText w:val="%8."/>
      <w:lvlJc w:val="left"/>
      <w:pPr>
        <w:ind w:left="8519" w:hanging="360"/>
      </w:pPr>
    </w:lvl>
    <w:lvl w:ilvl="8" w:tplc="0418001B" w:tentative="1">
      <w:start w:val="1"/>
      <w:numFmt w:val="lowerRoman"/>
      <w:lvlText w:val="%9."/>
      <w:lvlJc w:val="right"/>
      <w:pPr>
        <w:ind w:left="9239" w:hanging="180"/>
      </w:pPr>
    </w:lvl>
  </w:abstractNum>
  <w:abstractNum w:abstractNumId="95" w15:restartNumberingAfterBreak="0">
    <w:nsid w:val="565C5F85"/>
    <w:multiLevelType w:val="hybridMultilevel"/>
    <w:tmpl w:val="6D7EFA22"/>
    <w:lvl w:ilvl="0" w:tplc="6FA8F48E">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6" w15:restartNumberingAfterBreak="0">
    <w:nsid w:val="568D2363"/>
    <w:multiLevelType w:val="hybridMultilevel"/>
    <w:tmpl w:val="85F2FEBC"/>
    <w:lvl w:ilvl="0" w:tplc="F7F04B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56D03864"/>
    <w:multiLevelType w:val="hybridMultilevel"/>
    <w:tmpl w:val="DECCDFAA"/>
    <w:lvl w:ilvl="0" w:tplc="55D8D5B4">
      <w:start w:val="1"/>
      <w:numFmt w:val="decimal"/>
      <w:lvlText w:val="(%1)"/>
      <w:lvlJc w:val="left"/>
      <w:pPr>
        <w:ind w:left="4046" w:hanging="360"/>
      </w:pPr>
      <w:rPr>
        <w:rFonts w:hint="default"/>
      </w:rPr>
    </w:lvl>
    <w:lvl w:ilvl="1" w:tplc="04180019" w:tentative="1">
      <w:start w:val="1"/>
      <w:numFmt w:val="lowerLetter"/>
      <w:lvlText w:val="%2."/>
      <w:lvlJc w:val="left"/>
      <w:pPr>
        <w:ind w:left="4766" w:hanging="360"/>
      </w:pPr>
    </w:lvl>
    <w:lvl w:ilvl="2" w:tplc="0418001B" w:tentative="1">
      <w:start w:val="1"/>
      <w:numFmt w:val="lowerRoman"/>
      <w:lvlText w:val="%3."/>
      <w:lvlJc w:val="right"/>
      <w:pPr>
        <w:ind w:left="5486" w:hanging="180"/>
      </w:pPr>
    </w:lvl>
    <w:lvl w:ilvl="3" w:tplc="0418000F" w:tentative="1">
      <w:start w:val="1"/>
      <w:numFmt w:val="decimal"/>
      <w:lvlText w:val="%4."/>
      <w:lvlJc w:val="left"/>
      <w:pPr>
        <w:ind w:left="6206" w:hanging="360"/>
      </w:pPr>
    </w:lvl>
    <w:lvl w:ilvl="4" w:tplc="04180019" w:tentative="1">
      <w:start w:val="1"/>
      <w:numFmt w:val="lowerLetter"/>
      <w:lvlText w:val="%5."/>
      <w:lvlJc w:val="left"/>
      <w:pPr>
        <w:ind w:left="6926" w:hanging="360"/>
      </w:pPr>
    </w:lvl>
    <w:lvl w:ilvl="5" w:tplc="0418001B" w:tentative="1">
      <w:start w:val="1"/>
      <w:numFmt w:val="lowerRoman"/>
      <w:lvlText w:val="%6."/>
      <w:lvlJc w:val="right"/>
      <w:pPr>
        <w:ind w:left="7646" w:hanging="180"/>
      </w:pPr>
    </w:lvl>
    <w:lvl w:ilvl="6" w:tplc="0418000F" w:tentative="1">
      <w:start w:val="1"/>
      <w:numFmt w:val="decimal"/>
      <w:lvlText w:val="%7."/>
      <w:lvlJc w:val="left"/>
      <w:pPr>
        <w:ind w:left="8366" w:hanging="360"/>
      </w:pPr>
    </w:lvl>
    <w:lvl w:ilvl="7" w:tplc="04180019" w:tentative="1">
      <w:start w:val="1"/>
      <w:numFmt w:val="lowerLetter"/>
      <w:lvlText w:val="%8."/>
      <w:lvlJc w:val="left"/>
      <w:pPr>
        <w:ind w:left="9086" w:hanging="360"/>
      </w:pPr>
    </w:lvl>
    <w:lvl w:ilvl="8" w:tplc="0418001B" w:tentative="1">
      <w:start w:val="1"/>
      <w:numFmt w:val="lowerRoman"/>
      <w:lvlText w:val="%9."/>
      <w:lvlJc w:val="right"/>
      <w:pPr>
        <w:ind w:left="9806" w:hanging="180"/>
      </w:pPr>
    </w:lvl>
  </w:abstractNum>
  <w:abstractNum w:abstractNumId="98" w15:restartNumberingAfterBreak="0">
    <w:nsid w:val="577E4E47"/>
    <w:multiLevelType w:val="hybridMultilevel"/>
    <w:tmpl w:val="5CD484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57895E3F"/>
    <w:multiLevelType w:val="hybridMultilevel"/>
    <w:tmpl w:val="7DF222E6"/>
    <w:lvl w:ilvl="0" w:tplc="CEDA00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7FB7E27"/>
    <w:multiLevelType w:val="hybridMultilevel"/>
    <w:tmpl w:val="96221E3A"/>
    <w:lvl w:ilvl="0" w:tplc="146CBDD2">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885423E"/>
    <w:multiLevelType w:val="hybridMultilevel"/>
    <w:tmpl w:val="7C4E58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9880BD2"/>
    <w:multiLevelType w:val="hybridMultilevel"/>
    <w:tmpl w:val="C2EC647C"/>
    <w:lvl w:ilvl="0" w:tplc="C2FA68CC">
      <w:start w:val="6"/>
      <w:numFmt w:val="decimal"/>
      <w:lvlText w:val="(%1)"/>
      <w:lvlJc w:val="left"/>
      <w:pPr>
        <w:ind w:left="1065" w:hanging="360"/>
      </w:pPr>
      <w:rPr>
        <w:rFonts w:eastAsia="Verdana" w:hint="default"/>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3" w15:restartNumberingAfterBreak="0">
    <w:nsid w:val="5B5A53C2"/>
    <w:multiLevelType w:val="hybridMultilevel"/>
    <w:tmpl w:val="8E5E56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4" w15:restartNumberingAfterBreak="0">
    <w:nsid w:val="5C3A69DE"/>
    <w:multiLevelType w:val="hybridMultilevel"/>
    <w:tmpl w:val="E35248A8"/>
    <w:lvl w:ilvl="0" w:tplc="04180017">
      <w:start w:val="2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D060C25"/>
    <w:multiLevelType w:val="hybridMultilevel"/>
    <w:tmpl w:val="64E29CD6"/>
    <w:lvl w:ilvl="0" w:tplc="17709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5D7B6F27"/>
    <w:multiLevelType w:val="hybridMultilevel"/>
    <w:tmpl w:val="251E4E7C"/>
    <w:lvl w:ilvl="0" w:tplc="08090017">
      <w:start w:val="1"/>
      <w:numFmt w:val="lowerLetter"/>
      <w:lvlText w:val="%1)"/>
      <w:lvlJc w:val="left"/>
      <w:pPr>
        <w:ind w:left="585" w:hanging="360"/>
      </w:pPr>
      <w:rPr>
        <w:rFonts w:hint="default"/>
        <w:b/>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07" w15:restartNumberingAfterBreak="0">
    <w:nsid w:val="5DA00946"/>
    <w:multiLevelType w:val="hybridMultilevel"/>
    <w:tmpl w:val="06702FFE"/>
    <w:lvl w:ilvl="0" w:tplc="6FAA3344">
      <w:start w:val="1"/>
      <w:numFmt w:val="lowerLetter"/>
      <w:lvlText w:val="%1)"/>
      <w:lvlJc w:val="left"/>
      <w:pPr>
        <w:ind w:left="1350" w:hanging="360"/>
      </w:pPr>
      <w:rPr>
        <w:b/>
        <w:color w:val="8B000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8" w15:restartNumberingAfterBreak="0">
    <w:nsid w:val="5EAA791D"/>
    <w:multiLevelType w:val="hybridMultilevel"/>
    <w:tmpl w:val="254C1B9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EB814F3"/>
    <w:multiLevelType w:val="hybridMultilevel"/>
    <w:tmpl w:val="62AE4400"/>
    <w:lvl w:ilvl="0" w:tplc="DAF6B796">
      <w:start w:val="3"/>
      <w:numFmt w:val="lowerLetter"/>
      <w:lvlText w:val="%1)"/>
      <w:lvlJc w:val="left"/>
      <w:pPr>
        <w:ind w:left="1065" w:hanging="360"/>
      </w:pPr>
      <w:rPr>
        <w:rFonts w:eastAsia="Times New Roman"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10" w15:restartNumberingAfterBreak="0">
    <w:nsid w:val="5F336FCC"/>
    <w:multiLevelType w:val="hybridMultilevel"/>
    <w:tmpl w:val="56289C48"/>
    <w:lvl w:ilvl="0" w:tplc="67E88C92">
      <w:start w:val="7"/>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1" w15:restartNumberingAfterBreak="0">
    <w:nsid w:val="5F5F11C9"/>
    <w:multiLevelType w:val="hybridMultilevel"/>
    <w:tmpl w:val="A7003A56"/>
    <w:lvl w:ilvl="0" w:tplc="E5D822E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605D255D"/>
    <w:multiLevelType w:val="hybridMultilevel"/>
    <w:tmpl w:val="4CA0F2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60E15863"/>
    <w:multiLevelType w:val="hybridMultilevel"/>
    <w:tmpl w:val="24C4E0B0"/>
    <w:lvl w:ilvl="0" w:tplc="04180017">
      <w:start w:val="2"/>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61E14B3D"/>
    <w:multiLevelType w:val="hybridMultilevel"/>
    <w:tmpl w:val="44CC9DBC"/>
    <w:lvl w:ilvl="0" w:tplc="CDA4C352">
      <w:start w:val="3"/>
      <w:numFmt w:val="decimal"/>
      <w:lvlText w:val="(%1)"/>
      <w:lvlJc w:val="left"/>
      <w:pPr>
        <w:ind w:left="5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216445A"/>
    <w:multiLevelType w:val="hybridMultilevel"/>
    <w:tmpl w:val="244CD494"/>
    <w:lvl w:ilvl="0" w:tplc="8B828D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63FB4F39"/>
    <w:multiLevelType w:val="hybridMultilevel"/>
    <w:tmpl w:val="5742F748"/>
    <w:lvl w:ilvl="0" w:tplc="46FA5564">
      <w:start w:val="6"/>
      <w:numFmt w:val="lowerLetter"/>
      <w:lvlText w:val="%1)"/>
      <w:lvlJc w:val="left"/>
      <w:pPr>
        <w:ind w:left="1770" w:hanging="360"/>
      </w:pPr>
      <w:rPr>
        <w:rFonts w:hint="default"/>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117" w15:restartNumberingAfterBreak="0">
    <w:nsid w:val="652B675C"/>
    <w:multiLevelType w:val="hybridMultilevel"/>
    <w:tmpl w:val="11E86046"/>
    <w:lvl w:ilvl="0" w:tplc="F9746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691F1DEC"/>
    <w:multiLevelType w:val="hybridMultilevel"/>
    <w:tmpl w:val="6792A872"/>
    <w:lvl w:ilvl="0" w:tplc="C8D2A00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A116367"/>
    <w:multiLevelType w:val="hybridMultilevel"/>
    <w:tmpl w:val="B8F87D8A"/>
    <w:lvl w:ilvl="0" w:tplc="B6B61B54">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AE811B3"/>
    <w:multiLevelType w:val="hybridMultilevel"/>
    <w:tmpl w:val="3B6C2366"/>
    <w:lvl w:ilvl="0" w:tplc="684201C6">
      <w:start w:val="1"/>
      <w:numFmt w:val="decimal"/>
      <w:lvlText w:val="(%1)"/>
      <w:lvlJc w:val="left"/>
      <w:pPr>
        <w:ind w:left="432" w:hanging="360"/>
      </w:pPr>
      <w:rPr>
        <w:rFonts w:ascii="Times New Roman" w:eastAsia="Times New Roman" w:hAnsi="Times New Roman" w:cs="Times New Roman"/>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1" w15:restartNumberingAfterBreak="0">
    <w:nsid w:val="6B126BAB"/>
    <w:multiLevelType w:val="hybridMultilevel"/>
    <w:tmpl w:val="B88C50CE"/>
    <w:lvl w:ilvl="0" w:tplc="FB4EA0AE">
      <w:start w:val="1"/>
      <w:numFmt w:val="decimal"/>
      <w:lvlText w:val="(%1)"/>
      <w:lvlJc w:val="left"/>
      <w:pPr>
        <w:ind w:left="1440" w:hanging="360"/>
      </w:pPr>
      <w:rPr>
        <w:rFonts w:eastAsia="Verdana"/>
        <w:b w:val="0"/>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6C025CA5"/>
    <w:multiLevelType w:val="hybridMultilevel"/>
    <w:tmpl w:val="F1307546"/>
    <w:lvl w:ilvl="0" w:tplc="4580A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C80390F"/>
    <w:multiLevelType w:val="hybridMultilevel"/>
    <w:tmpl w:val="C58E5C9C"/>
    <w:lvl w:ilvl="0" w:tplc="AB8ED12A">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4" w15:restartNumberingAfterBreak="0">
    <w:nsid w:val="717E4334"/>
    <w:multiLevelType w:val="hybridMultilevel"/>
    <w:tmpl w:val="AA2873D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72F208B7"/>
    <w:multiLevelType w:val="hybridMultilevel"/>
    <w:tmpl w:val="4F48CF52"/>
    <w:lvl w:ilvl="0" w:tplc="BBBCC3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32241BA"/>
    <w:multiLevelType w:val="hybridMultilevel"/>
    <w:tmpl w:val="19621804"/>
    <w:lvl w:ilvl="0" w:tplc="C17C64D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3AD022C"/>
    <w:multiLevelType w:val="hybridMultilevel"/>
    <w:tmpl w:val="ED8A7A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73CF1E87"/>
    <w:multiLevelType w:val="hybridMultilevel"/>
    <w:tmpl w:val="913AE64E"/>
    <w:lvl w:ilvl="0" w:tplc="FB4EA0AE">
      <w:start w:val="1"/>
      <w:numFmt w:val="decimal"/>
      <w:lvlText w:val="(%1)"/>
      <w:lvlJc w:val="left"/>
      <w:pPr>
        <w:ind w:left="720" w:hanging="360"/>
      </w:pPr>
      <w:rPr>
        <w:rFonts w:eastAsia="Verdana"/>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941770A"/>
    <w:multiLevelType w:val="hybridMultilevel"/>
    <w:tmpl w:val="2758B416"/>
    <w:lvl w:ilvl="0" w:tplc="F7F04BF8">
      <w:start w:val="1"/>
      <w:numFmt w:val="decimal"/>
      <w:lvlText w:val="(%1)"/>
      <w:lvlJc w:val="left"/>
      <w:pPr>
        <w:ind w:left="148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949376F"/>
    <w:multiLevelType w:val="hybridMultilevel"/>
    <w:tmpl w:val="4D30ACB2"/>
    <w:lvl w:ilvl="0" w:tplc="A89CD46A">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7A0A2D5F"/>
    <w:multiLevelType w:val="hybridMultilevel"/>
    <w:tmpl w:val="3ACACBB0"/>
    <w:lvl w:ilvl="0" w:tplc="B5BC6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CA34BD5"/>
    <w:multiLevelType w:val="hybridMultilevel"/>
    <w:tmpl w:val="83D03B18"/>
    <w:lvl w:ilvl="0" w:tplc="04180017">
      <w:start w:val="1"/>
      <w:numFmt w:val="lowerLetter"/>
      <w:lvlText w:val="%1)"/>
      <w:lvlJc w:val="left"/>
      <w:pPr>
        <w:ind w:left="7732" w:hanging="360"/>
      </w:pPr>
      <w:rPr>
        <w:rFonts w:hint="default"/>
      </w:rPr>
    </w:lvl>
    <w:lvl w:ilvl="1" w:tplc="04180019" w:tentative="1">
      <w:start w:val="1"/>
      <w:numFmt w:val="lowerLetter"/>
      <w:lvlText w:val="%2."/>
      <w:lvlJc w:val="left"/>
      <w:pPr>
        <w:ind w:left="8452" w:hanging="360"/>
      </w:pPr>
    </w:lvl>
    <w:lvl w:ilvl="2" w:tplc="0418001B" w:tentative="1">
      <w:start w:val="1"/>
      <w:numFmt w:val="lowerRoman"/>
      <w:lvlText w:val="%3."/>
      <w:lvlJc w:val="right"/>
      <w:pPr>
        <w:ind w:left="9172" w:hanging="180"/>
      </w:pPr>
    </w:lvl>
    <w:lvl w:ilvl="3" w:tplc="0418000F" w:tentative="1">
      <w:start w:val="1"/>
      <w:numFmt w:val="decimal"/>
      <w:lvlText w:val="%4."/>
      <w:lvlJc w:val="left"/>
      <w:pPr>
        <w:ind w:left="9892" w:hanging="360"/>
      </w:pPr>
    </w:lvl>
    <w:lvl w:ilvl="4" w:tplc="04180019" w:tentative="1">
      <w:start w:val="1"/>
      <w:numFmt w:val="lowerLetter"/>
      <w:lvlText w:val="%5."/>
      <w:lvlJc w:val="left"/>
      <w:pPr>
        <w:ind w:left="10612" w:hanging="360"/>
      </w:pPr>
    </w:lvl>
    <w:lvl w:ilvl="5" w:tplc="0418001B" w:tentative="1">
      <w:start w:val="1"/>
      <w:numFmt w:val="lowerRoman"/>
      <w:lvlText w:val="%6."/>
      <w:lvlJc w:val="right"/>
      <w:pPr>
        <w:ind w:left="11332" w:hanging="180"/>
      </w:pPr>
    </w:lvl>
    <w:lvl w:ilvl="6" w:tplc="0418000F" w:tentative="1">
      <w:start w:val="1"/>
      <w:numFmt w:val="decimal"/>
      <w:lvlText w:val="%7."/>
      <w:lvlJc w:val="left"/>
      <w:pPr>
        <w:ind w:left="12052" w:hanging="360"/>
      </w:pPr>
    </w:lvl>
    <w:lvl w:ilvl="7" w:tplc="04180019" w:tentative="1">
      <w:start w:val="1"/>
      <w:numFmt w:val="lowerLetter"/>
      <w:lvlText w:val="%8."/>
      <w:lvlJc w:val="left"/>
      <w:pPr>
        <w:ind w:left="12772" w:hanging="360"/>
      </w:pPr>
    </w:lvl>
    <w:lvl w:ilvl="8" w:tplc="0418001B" w:tentative="1">
      <w:start w:val="1"/>
      <w:numFmt w:val="lowerRoman"/>
      <w:lvlText w:val="%9."/>
      <w:lvlJc w:val="right"/>
      <w:pPr>
        <w:ind w:left="13492" w:hanging="180"/>
      </w:pPr>
    </w:lvl>
  </w:abstractNum>
  <w:abstractNum w:abstractNumId="133" w15:restartNumberingAfterBreak="0">
    <w:nsid w:val="7D2B4067"/>
    <w:multiLevelType w:val="hybridMultilevel"/>
    <w:tmpl w:val="2A7ACF8C"/>
    <w:lvl w:ilvl="0" w:tplc="C26E9FA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7F03584A"/>
    <w:multiLevelType w:val="hybridMultilevel"/>
    <w:tmpl w:val="71600694"/>
    <w:lvl w:ilvl="0" w:tplc="B4083C72">
      <w:start w:val="1"/>
      <w:numFmt w:val="decimal"/>
      <w:lvlText w:val="(%1)"/>
      <w:lvlJc w:val="left"/>
      <w:pPr>
        <w:ind w:left="360" w:hanging="360"/>
      </w:pPr>
      <w:rPr>
        <w:rFonts w:eastAsia="Verdana"/>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9614521">
    <w:abstractNumId w:val="98"/>
  </w:num>
  <w:num w:numId="2" w16cid:durableId="1869180468">
    <w:abstractNumId w:val="105"/>
  </w:num>
  <w:num w:numId="3" w16cid:durableId="52242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64483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0268459">
    <w:abstractNumId w:val="112"/>
  </w:num>
  <w:num w:numId="6" w16cid:durableId="643311977">
    <w:abstractNumId w:val="15"/>
  </w:num>
  <w:num w:numId="7" w16cid:durableId="1122917198">
    <w:abstractNumId w:val="47"/>
  </w:num>
  <w:num w:numId="8" w16cid:durableId="481773016">
    <w:abstractNumId w:val="33"/>
  </w:num>
  <w:num w:numId="9" w16cid:durableId="543180059">
    <w:abstractNumId w:val="36"/>
  </w:num>
  <w:num w:numId="10" w16cid:durableId="44330246">
    <w:abstractNumId w:val="38"/>
  </w:num>
  <w:num w:numId="11" w16cid:durableId="1443845427">
    <w:abstractNumId w:val="114"/>
  </w:num>
  <w:num w:numId="12" w16cid:durableId="11189090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2879100">
    <w:abstractNumId w:val="64"/>
  </w:num>
  <w:num w:numId="14" w16cid:durableId="398334630">
    <w:abstractNumId w:val="79"/>
  </w:num>
  <w:num w:numId="15" w16cid:durableId="151114454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7179964">
    <w:abstractNumId w:val="3"/>
  </w:num>
  <w:num w:numId="17" w16cid:durableId="647250931">
    <w:abstractNumId w:val="34"/>
  </w:num>
  <w:num w:numId="18" w16cid:durableId="1818912975">
    <w:abstractNumId w:val="61"/>
  </w:num>
  <w:num w:numId="19" w16cid:durableId="1517576787">
    <w:abstractNumId w:val="97"/>
  </w:num>
  <w:num w:numId="20" w16cid:durableId="15544781">
    <w:abstractNumId w:val="35"/>
  </w:num>
  <w:num w:numId="21" w16cid:durableId="1385448097">
    <w:abstractNumId w:val="127"/>
  </w:num>
  <w:num w:numId="22" w16cid:durableId="339741815">
    <w:abstractNumId w:val="11"/>
  </w:num>
  <w:num w:numId="23" w16cid:durableId="1323894335">
    <w:abstractNumId w:val="16"/>
  </w:num>
  <w:num w:numId="24" w16cid:durableId="199440757">
    <w:abstractNumId w:val="58"/>
  </w:num>
  <w:num w:numId="25" w16cid:durableId="2090497667">
    <w:abstractNumId w:val="111"/>
  </w:num>
  <w:num w:numId="26" w16cid:durableId="2002735357">
    <w:abstractNumId w:val="115"/>
  </w:num>
  <w:num w:numId="27" w16cid:durableId="799030093">
    <w:abstractNumId w:val="101"/>
  </w:num>
  <w:num w:numId="28" w16cid:durableId="54623988">
    <w:abstractNumId w:val="13"/>
  </w:num>
  <w:num w:numId="29" w16cid:durableId="1902474837">
    <w:abstractNumId w:val="116"/>
  </w:num>
  <w:num w:numId="30" w16cid:durableId="395317769">
    <w:abstractNumId w:val="123"/>
  </w:num>
  <w:num w:numId="31" w16cid:durableId="1829202679">
    <w:abstractNumId w:val="68"/>
  </w:num>
  <w:num w:numId="32" w16cid:durableId="1108814452">
    <w:abstractNumId w:val="66"/>
  </w:num>
  <w:num w:numId="33" w16cid:durableId="391388942">
    <w:abstractNumId w:val="81"/>
  </w:num>
  <w:num w:numId="34" w16cid:durableId="1780300144">
    <w:abstractNumId w:val="108"/>
  </w:num>
  <w:num w:numId="35" w16cid:durableId="236985404">
    <w:abstractNumId w:val="76"/>
  </w:num>
  <w:num w:numId="36" w16cid:durableId="86297919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777357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9113744">
    <w:abstractNumId w:val="113"/>
  </w:num>
  <w:num w:numId="39" w16cid:durableId="7631082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6751462">
    <w:abstractNumId w:val="63"/>
  </w:num>
  <w:num w:numId="41" w16cid:durableId="253365985">
    <w:abstractNumId w:val="72"/>
  </w:num>
  <w:num w:numId="42" w16cid:durableId="915558538">
    <w:abstractNumId w:val="109"/>
  </w:num>
  <w:num w:numId="43" w16cid:durableId="844827266">
    <w:abstractNumId w:val="2"/>
  </w:num>
  <w:num w:numId="44" w16cid:durableId="1786580729">
    <w:abstractNumId w:val="91"/>
  </w:num>
  <w:num w:numId="45" w16cid:durableId="246228353">
    <w:abstractNumId w:val="88"/>
  </w:num>
  <w:num w:numId="46" w16cid:durableId="820117542">
    <w:abstractNumId w:val="92"/>
  </w:num>
  <w:num w:numId="47" w16cid:durableId="2096435353">
    <w:abstractNumId w:val="124"/>
  </w:num>
  <w:num w:numId="48" w16cid:durableId="737898711">
    <w:abstractNumId w:val="54"/>
  </w:num>
  <w:num w:numId="49" w16cid:durableId="1457484867">
    <w:abstractNumId w:val="10"/>
  </w:num>
  <w:num w:numId="50" w16cid:durableId="75052549">
    <w:abstractNumId w:val="119"/>
  </w:num>
  <w:num w:numId="51" w16cid:durableId="1523517648">
    <w:abstractNumId w:val="132"/>
  </w:num>
  <w:num w:numId="52" w16cid:durableId="1381515665">
    <w:abstractNumId w:val="57"/>
  </w:num>
  <w:num w:numId="53" w16cid:durableId="2038506785">
    <w:abstractNumId w:val="37"/>
  </w:num>
  <w:num w:numId="54" w16cid:durableId="254174411">
    <w:abstractNumId w:val="20"/>
  </w:num>
  <w:num w:numId="55" w16cid:durableId="1626542562">
    <w:abstractNumId w:val="40"/>
  </w:num>
  <w:num w:numId="56" w16cid:durableId="290790776">
    <w:abstractNumId w:val="32"/>
  </w:num>
  <w:num w:numId="57" w16cid:durableId="83192954">
    <w:abstractNumId w:val="94"/>
  </w:num>
  <w:num w:numId="58" w16cid:durableId="943460236">
    <w:abstractNumId w:val="21"/>
  </w:num>
  <w:num w:numId="59" w16cid:durableId="1959532445">
    <w:abstractNumId w:val="75"/>
  </w:num>
  <w:num w:numId="60" w16cid:durableId="1662024">
    <w:abstractNumId w:val="51"/>
  </w:num>
  <w:num w:numId="61" w16cid:durableId="1898860962">
    <w:abstractNumId w:val="71"/>
  </w:num>
  <w:num w:numId="62" w16cid:durableId="2121877643">
    <w:abstractNumId w:val="131"/>
  </w:num>
  <w:num w:numId="63" w16cid:durableId="424888598">
    <w:abstractNumId w:val="87"/>
  </w:num>
  <w:num w:numId="64" w16cid:durableId="1204056513">
    <w:abstractNumId w:val="28"/>
  </w:num>
  <w:num w:numId="65" w16cid:durableId="324476339">
    <w:abstractNumId w:val="117"/>
  </w:num>
  <w:num w:numId="66" w16cid:durableId="2053383391">
    <w:abstractNumId w:val="120"/>
  </w:num>
  <w:num w:numId="67" w16cid:durableId="389695512">
    <w:abstractNumId w:val="23"/>
  </w:num>
  <w:num w:numId="68" w16cid:durableId="1403865689">
    <w:abstractNumId w:val="133"/>
  </w:num>
  <w:num w:numId="69" w16cid:durableId="11010247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282226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8267377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50374675">
    <w:abstractNumId w:val="21"/>
  </w:num>
  <w:num w:numId="73" w16cid:durableId="19060671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34639725">
    <w:abstractNumId w:val="9"/>
  </w:num>
  <w:num w:numId="75" w16cid:durableId="1919829512">
    <w:abstractNumId w:val="93"/>
  </w:num>
  <w:num w:numId="76" w16cid:durableId="465198687">
    <w:abstractNumId w:val="27"/>
  </w:num>
  <w:num w:numId="77" w16cid:durableId="1659263989">
    <w:abstractNumId w:val="44"/>
  </w:num>
  <w:num w:numId="78" w16cid:durableId="761873610">
    <w:abstractNumId w:val="104"/>
  </w:num>
  <w:num w:numId="79" w16cid:durableId="774862787">
    <w:abstractNumId w:val="128"/>
  </w:num>
  <w:num w:numId="80" w16cid:durableId="50619244">
    <w:abstractNumId w:val="48"/>
  </w:num>
  <w:num w:numId="81" w16cid:durableId="1938707642">
    <w:abstractNumId w:val="12"/>
  </w:num>
  <w:num w:numId="82" w16cid:durableId="1291281305">
    <w:abstractNumId w:val="84"/>
  </w:num>
  <w:num w:numId="83" w16cid:durableId="519125101">
    <w:abstractNumId w:val="95"/>
  </w:num>
  <w:num w:numId="84" w16cid:durableId="2055881426">
    <w:abstractNumId w:val="6"/>
  </w:num>
  <w:num w:numId="85" w16cid:durableId="160046737">
    <w:abstractNumId w:val="134"/>
  </w:num>
  <w:num w:numId="86" w16cid:durableId="1816338467">
    <w:abstractNumId w:val="50"/>
  </w:num>
  <w:num w:numId="87" w16cid:durableId="2070764398">
    <w:abstractNumId w:val="118"/>
  </w:num>
  <w:num w:numId="88" w16cid:durableId="510724979">
    <w:abstractNumId w:val="125"/>
  </w:num>
  <w:num w:numId="89" w16cid:durableId="1929342740">
    <w:abstractNumId w:val="25"/>
  </w:num>
  <w:num w:numId="90" w16cid:durableId="1346132596">
    <w:abstractNumId w:val="69"/>
  </w:num>
  <w:num w:numId="91" w16cid:durableId="294533937">
    <w:abstractNumId w:val="121"/>
  </w:num>
  <w:num w:numId="92" w16cid:durableId="455029865">
    <w:abstractNumId w:val="99"/>
  </w:num>
  <w:num w:numId="93" w16cid:durableId="1518814438">
    <w:abstractNumId w:val="60"/>
  </w:num>
  <w:num w:numId="94" w16cid:durableId="1903522242">
    <w:abstractNumId w:val="26"/>
  </w:num>
  <w:num w:numId="95" w16cid:durableId="1904830010">
    <w:abstractNumId w:val="31"/>
  </w:num>
  <w:num w:numId="96" w16cid:durableId="1496335188">
    <w:abstractNumId w:val="77"/>
  </w:num>
  <w:num w:numId="97" w16cid:durableId="1413507335">
    <w:abstractNumId w:val="29"/>
  </w:num>
  <w:num w:numId="98" w16cid:durableId="1561818079">
    <w:abstractNumId w:val="30"/>
  </w:num>
  <w:num w:numId="99" w16cid:durableId="633217527">
    <w:abstractNumId w:val="5"/>
  </w:num>
  <w:num w:numId="100" w16cid:durableId="1207336186">
    <w:abstractNumId w:val="24"/>
  </w:num>
  <w:num w:numId="101" w16cid:durableId="709571868">
    <w:abstractNumId w:val="17"/>
  </w:num>
  <w:num w:numId="102" w16cid:durableId="1864711396">
    <w:abstractNumId w:val="19"/>
  </w:num>
  <w:num w:numId="103" w16cid:durableId="1456169002">
    <w:abstractNumId w:val="8"/>
  </w:num>
  <w:num w:numId="104" w16cid:durableId="1785152943">
    <w:abstractNumId w:val="96"/>
  </w:num>
  <w:num w:numId="105" w16cid:durableId="786435597">
    <w:abstractNumId w:val="4"/>
  </w:num>
  <w:num w:numId="106" w16cid:durableId="1248689186">
    <w:abstractNumId w:val="0"/>
  </w:num>
  <w:num w:numId="107" w16cid:durableId="1480920705">
    <w:abstractNumId w:val="74"/>
  </w:num>
  <w:num w:numId="108" w16cid:durableId="1776250210">
    <w:abstractNumId w:val="106"/>
  </w:num>
  <w:num w:numId="109" w16cid:durableId="1728065188">
    <w:abstractNumId w:val="126"/>
  </w:num>
  <w:num w:numId="110" w16cid:durableId="1460950469">
    <w:abstractNumId w:val="78"/>
  </w:num>
  <w:num w:numId="111" w16cid:durableId="1253471529">
    <w:abstractNumId w:val="70"/>
  </w:num>
  <w:num w:numId="112" w16cid:durableId="1153570992">
    <w:abstractNumId w:val="18"/>
  </w:num>
  <w:num w:numId="113" w16cid:durableId="635573561">
    <w:abstractNumId w:val="43"/>
  </w:num>
  <w:num w:numId="114" w16cid:durableId="1932741588">
    <w:abstractNumId w:val="52"/>
  </w:num>
  <w:num w:numId="115" w16cid:durableId="1878197659">
    <w:abstractNumId w:val="41"/>
  </w:num>
  <w:num w:numId="116" w16cid:durableId="1548905994">
    <w:abstractNumId w:val="42"/>
  </w:num>
  <w:num w:numId="117" w16cid:durableId="1781870857">
    <w:abstractNumId w:val="56"/>
  </w:num>
  <w:num w:numId="118" w16cid:durableId="1920215607">
    <w:abstractNumId w:val="67"/>
  </w:num>
  <w:num w:numId="119" w16cid:durableId="1185024181">
    <w:abstractNumId w:val="83"/>
  </w:num>
  <w:num w:numId="120" w16cid:durableId="1331368061">
    <w:abstractNumId w:val="7"/>
  </w:num>
  <w:num w:numId="121" w16cid:durableId="1088963204">
    <w:abstractNumId w:val="55"/>
  </w:num>
  <w:num w:numId="122" w16cid:durableId="1026950948">
    <w:abstractNumId w:val="53"/>
  </w:num>
  <w:num w:numId="123" w16cid:durableId="1077825012">
    <w:abstractNumId w:val="82"/>
  </w:num>
  <w:num w:numId="124" w16cid:durableId="634482205">
    <w:abstractNumId w:val="129"/>
  </w:num>
  <w:num w:numId="125" w16cid:durableId="957955549">
    <w:abstractNumId w:val="122"/>
  </w:num>
  <w:num w:numId="126" w16cid:durableId="322196225">
    <w:abstractNumId w:val="110"/>
  </w:num>
  <w:num w:numId="127" w16cid:durableId="739399977">
    <w:abstractNumId w:val="65"/>
  </w:num>
  <w:num w:numId="128" w16cid:durableId="186796558">
    <w:abstractNumId w:val="22"/>
  </w:num>
  <w:num w:numId="129" w16cid:durableId="1561091097">
    <w:abstractNumId w:val="45"/>
  </w:num>
  <w:num w:numId="130" w16cid:durableId="1952199053">
    <w:abstractNumId w:val="89"/>
  </w:num>
  <w:num w:numId="131" w16cid:durableId="565995206">
    <w:abstractNumId w:val="102"/>
  </w:num>
  <w:num w:numId="132" w16cid:durableId="169570428">
    <w:abstractNumId w:val="90"/>
  </w:num>
  <w:num w:numId="133" w16cid:durableId="1640308125">
    <w:abstractNumId w:val="100"/>
  </w:num>
  <w:num w:numId="134" w16cid:durableId="153574266">
    <w:abstractNumId w:val="80"/>
  </w:num>
  <w:num w:numId="135" w16cid:durableId="1001815209">
    <w:abstractNumId w:val="59"/>
  </w:num>
  <w:num w:numId="136" w16cid:durableId="1921792169">
    <w:abstractNumId w:val="49"/>
  </w:num>
  <w:num w:numId="137" w16cid:durableId="1335689960">
    <w:abstractNumId w:val="86"/>
  </w:num>
  <w:num w:numId="138" w16cid:durableId="2139839512">
    <w:abstractNumId w:val="130"/>
  </w:num>
  <w:num w:numId="139" w16cid:durableId="649599407">
    <w:abstractNumId w:val="1"/>
  </w:num>
  <w:num w:numId="140" w16cid:durableId="1622303692">
    <w:abstractNumId w:val="6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oNotHyphenateCaps/>
  <w:drawingGridHorizontalSpacing w:val="0"/>
  <w:drawingGridVerticalSpacing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BB"/>
    <w:rsid w:val="00001C65"/>
    <w:rsid w:val="0000207D"/>
    <w:rsid w:val="00002990"/>
    <w:rsid w:val="000032FA"/>
    <w:rsid w:val="00003956"/>
    <w:rsid w:val="000039BD"/>
    <w:rsid w:val="00003AD1"/>
    <w:rsid w:val="000043D2"/>
    <w:rsid w:val="000047C5"/>
    <w:rsid w:val="00005274"/>
    <w:rsid w:val="00005BA6"/>
    <w:rsid w:val="00006756"/>
    <w:rsid w:val="00006BEC"/>
    <w:rsid w:val="0000766D"/>
    <w:rsid w:val="00010607"/>
    <w:rsid w:val="000108DF"/>
    <w:rsid w:val="0001169D"/>
    <w:rsid w:val="00012C51"/>
    <w:rsid w:val="00012CA7"/>
    <w:rsid w:val="0001401D"/>
    <w:rsid w:val="000140C3"/>
    <w:rsid w:val="000150B3"/>
    <w:rsid w:val="000151D7"/>
    <w:rsid w:val="00015BBF"/>
    <w:rsid w:val="000168E1"/>
    <w:rsid w:val="0002051D"/>
    <w:rsid w:val="00020B2C"/>
    <w:rsid w:val="00020CB5"/>
    <w:rsid w:val="0002139B"/>
    <w:rsid w:val="000224C9"/>
    <w:rsid w:val="00023422"/>
    <w:rsid w:val="000235CA"/>
    <w:rsid w:val="00023971"/>
    <w:rsid w:val="00024418"/>
    <w:rsid w:val="00024982"/>
    <w:rsid w:val="00024D71"/>
    <w:rsid w:val="00025201"/>
    <w:rsid w:val="0002584D"/>
    <w:rsid w:val="00025A0F"/>
    <w:rsid w:val="00026760"/>
    <w:rsid w:val="000272C9"/>
    <w:rsid w:val="00027C67"/>
    <w:rsid w:val="00030A59"/>
    <w:rsid w:val="0003115E"/>
    <w:rsid w:val="0003122F"/>
    <w:rsid w:val="00031C02"/>
    <w:rsid w:val="00031E93"/>
    <w:rsid w:val="000323AF"/>
    <w:rsid w:val="000323F5"/>
    <w:rsid w:val="00032ABC"/>
    <w:rsid w:val="00033A06"/>
    <w:rsid w:val="000343AC"/>
    <w:rsid w:val="0003459A"/>
    <w:rsid w:val="00034A2C"/>
    <w:rsid w:val="00034E64"/>
    <w:rsid w:val="00035431"/>
    <w:rsid w:val="000354C7"/>
    <w:rsid w:val="0003572C"/>
    <w:rsid w:val="00035C4C"/>
    <w:rsid w:val="00035D5A"/>
    <w:rsid w:val="00035D9C"/>
    <w:rsid w:val="00036037"/>
    <w:rsid w:val="000363F6"/>
    <w:rsid w:val="00036928"/>
    <w:rsid w:val="00036FC4"/>
    <w:rsid w:val="00037527"/>
    <w:rsid w:val="000376E6"/>
    <w:rsid w:val="00037960"/>
    <w:rsid w:val="000379ED"/>
    <w:rsid w:val="00037E7B"/>
    <w:rsid w:val="00040798"/>
    <w:rsid w:val="00040977"/>
    <w:rsid w:val="00040C78"/>
    <w:rsid w:val="00041EA7"/>
    <w:rsid w:val="00042D8C"/>
    <w:rsid w:val="00043127"/>
    <w:rsid w:val="00043186"/>
    <w:rsid w:val="00044ECB"/>
    <w:rsid w:val="00045242"/>
    <w:rsid w:val="00045BFD"/>
    <w:rsid w:val="00046742"/>
    <w:rsid w:val="00046C75"/>
    <w:rsid w:val="00046F84"/>
    <w:rsid w:val="00047348"/>
    <w:rsid w:val="00047646"/>
    <w:rsid w:val="000502F4"/>
    <w:rsid w:val="00050520"/>
    <w:rsid w:val="00050B58"/>
    <w:rsid w:val="00050D67"/>
    <w:rsid w:val="00050EAF"/>
    <w:rsid w:val="0005164A"/>
    <w:rsid w:val="00051768"/>
    <w:rsid w:val="00052389"/>
    <w:rsid w:val="00053158"/>
    <w:rsid w:val="000533A2"/>
    <w:rsid w:val="00053AB4"/>
    <w:rsid w:val="00053FB8"/>
    <w:rsid w:val="0005440B"/>
    <w:rsid w:val="00054AD0"/>
    <w:rsid w:val="00054CFE"/>
    <w:rsid w:val="00055A2D"/>
    <w:rsid w:val="000566D0"/>
    <w:rsid w:val="00056B1E"/>
    <w:rsid w:val="00056F71"/>
    <w:rsid w:val="0005762B"/>
    <w:rsid w:val="00057635"/>
    <w:rsid w:val="0005784D"/>
    <w:rsid w:val="000605C6"/>
    <w:rsid w:val="00060CE3"/>
    <w:rsid w:val="00061332"/>
    <w:rsid w:val="00061D17"/>
    <w:rsid w:val="00061F00"/>
    <w:rsid w:val="000620B1"/>
    <w:rsid w:val="00062BF0"/>
    <w:rsid w:val="00063291"/>
    <w:rsid w:val="000642A7"/>
    <w:rsid w:val="00064496"/>
    <w:rsid w:val="0006480A"/>
    <w:rsid w:val="00064A00"/>
    <w:rsid w:val="00064EC6"/>
    <w:rsid w:val="000650E6"/>
    <w:rsid w:val="00065B70"/>
    <w:rsid w:val="00066ABE"/>
    <w:rsid w:val="00066ADE"/>
    <w:rsid w:val="00066CFE"/>
    <w:rsid w:val="00067758"/>
    <w:rsid w:val="00067BAC"/>
    <w:rsid w:val="00067E9B"/>
    <w:rsid w:val="00067EF7"/>
    <w:rsid w:val="00070D29"/>
    <w:rsid w:val="00072BB4"/>
    <w:rsid w:val="00073419"/>
    <w:rsid w:val="00073C81"/>
    <w:rsid w:val="00073DEC"/>
    <w:rsid w:val="00074238"/>
    <w:rsid w:val="00074387"/>
    <w:rsid w:val="00074670"/>
    <w:rsid w:val="00074D4A"/>
    <w:rsid w:val="00075014"/>
    <w:rsid w:val="00075475"/>
    <w:rsid w:val="0007685E"/>
    <w:rsid w:val="00076F9C"/>
    <w:rsid w:val="00077A35"/>
    <w:rsid w:val="000809F2"/>
    <w:rsid w:val="000814D6"/>
    <w:rsid w:val="00082653"/>
    <w:rsid w:val="00082702"/>
    <w:rsid w:val="000832C6"/>
    <w:rsid w:val="000837A6"/>
    <w:rsid w:val="00083C7D"/>
    <w:rsid w:val="0008430D"/>
    <w:rsid w:val="000846E3"/>
    <w:rsid w:val="00084C1A"/>
    <w:rsid w:val="000855FF"/>
    <w:rsid w:val="00086B17"/>
    <w:rsid w:val="000901F6"/>
    <w:rsid w:val="0009135B"/>
    <w:rsid w:val="00091900"/>
    <w:rsid w:val="00092354"/>
    <w:rsid w:val="00093C97"/>
    <w:rsid w:val="0009497F"/>
    <w:rsid w:val="00094C28"/>
    <w:rsid w:val="00095096"/>
    <w:rsid w:val="00095F6D"/>
    <w:rsid w:val="0009793F"/>
    <w:rsid w:val="00097EBD"/>
    <w:rsid w:val="000A0249"/>
    <w:rsid w:val="000A0861"/>
    <w:rsid w:val="000A1A41"/>
    <w:rsid w:val="000A1C39"/>
    <w:rsid w:val="000A237C"/>
    <w:rsid w:val="000A27D1"/>
    <w:rsid w:val="000A3080"/>
    <w:rsid w:val="000A321C"/>
    <w:rsid w:val="000A3484"/>
    <w:rsid w:val="000A3BA2"/>
    <w:rsid w:val="000A3F96"/>
    <w:rsid w:val="000A5334"/>
    <w:rsid w:val="000A53E9"/>
    <w:rsid w:val="000A5658"/>
    <w:rsid w:val="000A5798"/>
    <w:rsid w:val="000A6581"/>
    <w:rsid w:val="000A6E65"/>
    <w:rsid w:val="000A7190"/>
    <w:rsid w:val="000A7FB3"/>
    <w:rsid w:val="000B0029"/>
    <w:rsid w:val="000B04B1"/>
    <w:rsid w:val="000B0A55"/>
    <w:rsid w:val="000B0B89"/>
    <w:rsid w:val="000B1104"/>
    <w:rsid w:val="000B1E53"/>
    <w:rsid w:val="000B1E91"/>
    <w:rsid w:val="000B2735"/>
    <w:rsid w:val="000B425E"/>
    <w:rsid w:val="000B4645"/>
    <w:rsid w:val="000B47C0"/>
    <w:rsid w:val="000B4C6A"/>
    <w:rsid w:val="000B56F3"/>
    <w:rsid w:val="000B577B"/>
    <w:rsid w:val="000B5F85"/>
    <w:rsid w:val="000B6EF0"/>
    <w:rsid w:val="000B7DF9"/>
    <w:rsid w:val="000C0643"/>
    <w:rsid w:val="000C066E"/>
    <w:rsid w:val="000C1534"/>
    <w:rsid w:val="000C1BDD"/>
    <w:rsid w:val="000C1FB1"/>
    <w:rsid w:val="000C2219"/>
    <w:rsid w:val="000C2B87"/>
    <w:rsid w:val="000C2E75"/>
    <w:rsid w:val="000C32C4"/>
    <w:rsid w:val="000C413F"/>
    <w:rsid w:val="000C46F0"/>
    <w:rsid w:val="000C484F"/>
    <w:rsid w:val="000C54C1"/>
    <w:rsid w:val="000C5B88"/>
    <w:rsid w:val="000C5B96"/>
    <w:rsid w:val="000C5DB3"/>
    <w:rsid w:val="000C63D7"/>
    <w:rsid w:val="000C661A"/>
    <w:rsid w:val="000C6697"/>
    <w:rsid w:val="000C669B"/>
    <w:rsid w:val="000C7CC2"/>
    <w:rsid w:val="000D0A6B"/>
    <w:rsid w:val="000D11A9"/>
    <w:rsid w:val="000D2274"/>
    <w:rsid w:val="000D29DE"/>
    <w:rsid w:val="000D2C3D"/>
    <w:rsid w:val="000D2C99"/>
    <w:rsid w:val="000D33C9"/>
    <w:rsid w:val="000D40AC"/>
    <w:rsid w:val="000D4240"/>
    <w:rsid w:val="000D47B5"/>
    <w:rsid w:val="000D47BA"/>
    <w:rsid w:val="000D47C8"/>
    <w:rsid w:val="000D48E1"/>
    <w:rsid w:val="000D4A23"/>
    <w:rsid w:val="000D550E"/>
    <w:rsid w:val="000D56D2"/>
    <w:rsid w:val="000D5B9F"/>
    <w:rsid w:val="000D612E"/>
    <w:rsid w:val="000D617F"/>
    <w:rsid w:val="000D6291"/>
    <w:rsid w:val="000D6305"/>
    <w:rsid w:val="000D6873"/>
    <w:rsid w:val="000D73A6"/>
    <w:rsid w:val="000D73D6"/>
    <w:rsid w:val="000E02FA"/>
    <w:rsid w:val="000E0321"/>
    <w:rsid w:val="000E0415"/>
    <w:rsid w:val="000E0F77"/>
    <w:rsid w:val="000E165B"/>
    <w:rsid w:val="000E18D3"/>
    <w:rsid w:val="000E3F3A"/>
    <w:rsid w:val="000E4C24"/>
    <w:rsid w:val="000E57E1"/>
    <w:rsid w:val="000E583A"/>
    <w:rsid w:val="000E5C76"/>
    <w:rsid w:val="000E6177"/>
    <w:rsid w:val="000E6890"/>
    <w:rsid w:val="000E75BE"/>
    <w:rsid w:val="000F0BA6"/>
    <w:rsid w:val="000F1102"/>
    <w:rsid w:val="000F1303"/>
    <w:rsid w:val="000F2947"/>
    <w:rsid w:val="000F2DCA"/>
    <w:rsid w:val="000F3260"/>
    <w:rsid w:val="000F340B"/>
    <w:rsid w:val="000F4937"/>
    <w:rsid w:val="000F49B0"/>
    <w:rsid w:val="000F5351"/>
    <w:rsid w:val="000F5C51"/>
    <w:rsid w:val="000F6046"/>
    <w:rsid w:val="000F630A"/>
    <w:rsid w:val="000F64F9"/>
    <w:rsid w:val="000F6963"/>
    <w:rsid w:val="000F79C3"/>
    <w:rsid w:val="000F7A01"/>
    <w:rsid w:val="001003C7"/>
    <w:rsid w:val="0010114D"/>
    <w:rsid w:val="00101351"/>
    <w:rsid w:val="00101BB8"/>
    <w:rsid w:val="0010257F"/>
    <w:rsid w:val="00102AE1"/>
    <w:rsid w:val="0010314E"/>
    <w:rsid w:val="001033A1"/>
    <w:rsid w:val="00103A5C"/>
    <w:rsid w:val="001040B6"/>
    <w:rsid w:val="001047DC"/>
    <w:rsid w:val="0010545D"/>
    <w:rsid w:val="00105A3F"/>
    <w:rsid w:val="00105B07"/>
    <w:rsid w:val="001062A2"/>
    <w:rsid w:val="001069AB"/>
    <w:rsid w:val="00106EEC"/>
    <w:rsid w:val="001076FF"/>
    <w:rsid w:val="00107B0F"/>
    <w:rsid w:val="0011071F"/>
    <w:rsid w:val="00110970"/>
    <w:rsid w:val="001110D2"/>
    <w:rsid w:val="001111CD"/>
    <w:rsid w:val="0011179C"/>
    <w:rsid w:val="00111D91"/>
    <w:rsid w:val="001123FC"/>
    <w:rsid w:val="001125F9"/>
    <w:rsid w:val="00112F9C"/>
    <w:rsid w:val="0011383A"/>
    <w:rsid w:val="00113A09"/>
    <w:rsid w:val="0011454F"/>
    <w:rsid w:val="00114C76"/>
    <w:rsid w:val="00115529"/>
    <w:rsid w:val="00115769"/>
    <w:rsid w:val="00115AB2"/>
    <w:rsid w:val="00115C61"/>
    <w:rsid w:val="00116F7F"/>
    <w:rsid w:val="00116FE0"/>
    <w:rsid w:val="0011737C"/>
    <w:rsid w:val="001174A2"/>
    <w:rsid w:val="0011779F"/>
    <w:rsid w:val="00117F23"/>
    <w:rsid w:val="0012006C"/>
    <w:rsid w:val="00120291"/>
    <w:rsid w:val="001204E1"/>
    <w:rsid w:val="00120CBF"/>
    <w:rsid w:val="00120D4A"/>
    <w:rsid w:val="001214CB"/>
    <w:rsid w:val="0012232C"/>
    <w:rsid w:val="00122EBA"/>
    <w:rsid w:val="00122F67"/>
    <w:rsid w:val="00123207"/>
    <w:rsid w:val="00123557"/>
    <w:rsid w:val="00124FAF"/>
    <w:rsid w:val="001258FE"/>
    <w:rsid w:val="00126492"/>
    <w:rsid w:val="00127B26"/>
    <w:rsid w:val="00130806"/>
    <w:rsid w:val="00131092"/>
    <w:rsid w:val="001314AA"/>
    <w:rsid w:val="001318E3"/>
    <w:rsid w:val="001323C4"/>
    <w:rsid w:val="00133FF7"/>
    <w:rsid w:val="00134156"/>
    <w:rsid w:val="00134F0F"/>
    <w:rsid w:val="00135F02"/>
    <w:rsid w:val="001366A0"/>
    <w:rsid w:val="00136E71"/>
    <w:rsid w:val="001371C5"/>
    <w:rsid w:val="001371E0"/>
    <w:rsid w:val="00137C01"/>
    <w:rsid w:val="0014031E"/>
    <w:rsid w:val="0014127E"/>
    <w:rsid w:val="0014194A"/>
    <w:rsid w:val="00141E04"/>
    <w:rsid w:val="00142206"/>
    <w:rsid w:val="001423FC"/>
    <w:rsid w:val="00142415"/>
    <w:rsid w:val="0014277E"/>
    <w:rsid w:val="001428EA"/>
    <w:rsid w:val="00142EE6"/>
    <w:rsid w:val="001433EB"/>
    <w:rsid w:val="001443BC"/>
    <w:rsid w:val="00144AA5"/>
    <w:rsid w:val="001450DD"/>
    <w:rsid w:val="001459D3"/>
    <w:rsid w:val="00146CD3"/>
    <w:rsid w:val="00146EC5"/>
    <w:rsid w:val="00147053"/>
    <w:rsid w:val="0014742C"/>
    <w:rsid w:val="00150D31"/>
    <w:rsid w:val="00151C9F"/>
    <w:rsid w:val="00152005"/>
    <w:rsid w:val="00152940"/>
    <w:rsid w:val="00152BAE"/>
    <w:rsid w:val="00152F48"/>
    <w:rsid w:val="00152F6A"/>
    <w:rsid w:val="00153367"/>
    <w:rsid w:val="00154DA8"/>
    <w:rsid w:val="00154EDF"/>
    <w:rsid w:val="00155861"/>
    <w:rsid w:val="001558EB"/>
    <w:rsid w:val="00155A00"/>
    <w:rsid w:val="00156E51"/>
    <w:rsid w:val="00157782"/>
    <w:rsid w:val="00160176"/>
    <w:rsid w:val="0016050B"/>
    <w:rsid w:val="0016083B"/>
    <w:rsid w:val="001608B6"/>
    <w:rsid w:val="00161473"/>
    <w:rsid w:val="0016171C"/>
    <w:rsid w:val="00161A4B"/>
    <w:rsid w:val="00161EB9"/>
    <w:rsid w:val="00162262"/>
    <w:rsid w:val="001629C4"/>
    <w:rsid w:val="001654CB"/>
    <w:rsid w:val="00165678"/>
    <w:rsid w:val="00166987"/>
    <w:rsid w:val="001671B9"/>
    <w:rsid w:val="001702B0"/>
    <w:rsid w:val="0017030F"/>
    <w:rsid w:val="001706AB"/>
    <w:rsid w:val="00170CFD"/>
    <w:rsid w:val="0017121B"/>
    <w:rsid w:val="00171281"/>
    <w:rsid w:val="001717A0"/>
    <w:rsid w:val="0017202F"/>
    <w:rsid w:val="0017203B"/>
    <w:rsid w:val="001723F2"/>
    <w:rsid w:val="00173D95"/>
    <w:rsid w:val="00173DB7"/>
    <w:rsid w:val="0017427C"/>
    <w:rsid w:val="00174548"/>
    <w:rsid w:val="00174762"/>
    <w:rsid w:val="0017495B"/>
    <w:rsid w:val="00175A60"/>
    <w:rsid w:val="00175A7E"/>
    <w:rsid w:val="00175AEA"/>
    <w:rsid w:val="00176459"/>
    <w:rsid w:val="00176DB1"/>
    <w:rsid w:val="00177542"/>
    <w:rsid w:val="00177D52"/>
    <w:rsid w:val="0018104E"/>
    <w:rsid w:val="001819B9"/>
    <w:rsid w:val="001828FD"/>
    <w:rsid w:val="00182D6E"/>
    <w:rsid w:val="00182ED3"/>
    <w:rsid w:val="001835A1"/>
    <w:rsid w:val="001841E8"/>
    <w:rsid w:val="00184B19"/>
    <w:rsid w:val="00185F37"/>
    <w:rsid w:val="001864DA"/>
    <w:rsid w:val="0018664A"/>
    <w:rsid w:val="001867E8"/>
    <w:rsid w:val="00186D98"/>
    <w:rsid w:val="00186E14"/>
    <w:rsid w:val="001878C6"/>
    <w:rsid w:val="00187A44"/>
    <w:rsid w:val="00190688"/>
    <w:rsid w:val="00190AED"/>
    <w:rsid w:val="00190B46"/>
    <w:rsid w:val="00190C7D"/>
    <w:rsid w:val="0019144B"/>
    <w:rsid w:val="00192A3C"/>
    <w:rsid w:val="00193AAE"/>
    <w:rsid w:val="00193BB5"/>
    <w:rsid w:val="00193F00"/>
    <w:rsid w:val="001944E2"/>
    <w:rsid w:val="0019488D"/>
    <w:rsid w:val="00194D3B"/>
    <w:rsid w:val="0019683E"/>
    <w:rsid w:val="00196ED0"/>
    <w:rsid w:val="0019706B"/>
    <w:rsid w:val="0019762E"/>
    <w:rsid w:val="001A0A77"/>
    <w:rsid w:val="001A0E3F"/>
    <w:rsid w:val="001A1659"/>
    <w:rsid w:val="001A1ABF"/>
    <w:rsid w:val="001A2613"/>
    <w:rsid w:val="001A274D"/>
    <w:rsid w:val="001A2E07"/>
    <w:rsid w:val="001A3A81"/>
    <w:rsid w:val="001A4627"/>
    <w:rsid w:val="001A4B72"/>
    <w:rsid w:val="001A4EA4"/>
    <w:rsid w:val="001A4F88"/>
    <w:rsid w:val="001A5DF7"/>
    <w:rsid w:val="001A6090"/>
    <w:rsid w:val="001A7ED2"/>
    <w:rsid w:val="001B0481"/>
    <w:rsid w:val="001B0499"/>
    <w:rsid w:val="001B0BBD"/>
    <w:rsid w:val="001B195F"/>
    <w:rsid w:val="001B20AD"/>
    <w:rsid w:val="001B2864"/>
    <w:rsid w:val="001B2E85"/>
    <w:rsid w:val="001B3238"/>
    <w:rsid w:val="001B3DBD"/>
    <w:rsid w:val="001B41C9"/>
    <w:rsid w:val="001B4353"/>
    <w:rsid w:val="001B4DDB"/>
    <w:rsid w:val="001B5315"/>
    <w:rsid w:val="001B59F7"/>
    <w:rsid w:val="001B6647"/>
    <w:rsid w:val="001B67BC"/>
    <w:rsid w:val="001B6B74"/>
    <w:rsid w:val="001B6E91"/>
    <w:rsid w:val="001B73D6"/>
    <w:rsid w:val="001B7716"/>
    <w:rsid w:val="001B7C7F"/>
    <w:rsid w:val="001C00DF"/>
    <w:rsid w:val="001C130E"/>
    <w:rsid w:val="001C1A0E"/>
    <w:rsid w:val="001C1B42"/>
    <w:rsid w:val="001C2163"/>
    <w:rsid w:val="001C28B7"/>
    <w:rsid w:val="001C29BF"/>
    <w:rsid w:val="001C2D32"/>
    <w:rsid w:val="001C3D60"/>
    <w:rsid w:val="001C4477"/>
    <w:rsid w:val="001C450E"/>
    <w:rsid w:val="001C5FD4"/>
    <w:rsid w:val="001C622A"/>
    <w:rsid w:val="001C681C"/>
    <w:rsid w:val="001C6899"/>
    <w:rsid w:val="001C6F13"/>
    <w:rsid w:val="001C7A09"/>
    <w:rsid w:val="001D136E"/>
    <w:rsid w:val="001D149C"/>
    <w:rsid w:val="001D16CA"/>
    <w:rsid w:val="001D2630"/>
    <w:rsid w:val="001D4162"/>
    <w:rsid w:val="001D41B2"/>
    <w:rsid w:val="001D45BB"/>
    <w:rsid w:val="001D4F78"/>
    <w:rsid w:val="001D55CB"/>
    <w:rsid w:val="001D55D0"/>
    <w:rsid w:val="001D619A"/>
    <w:rsid w:val="001D63A2"/>
    <w:rsid w:val="001D66D5"/>
    <w:rsid w:val="001D6C6F"/>
    <w:rsid w:val="001D7489"/>
    <w:rsid w:val="001D764F"/>
    <w:rsid w:val="001E0154"/>
    <w:rsid w:val="001E03AC"/>
    <w:rsid w:val="001E1E7D"/>
    <w:rsid w:val="001E1F83"/>
    <w:rsid w:val="001E40D0"/>
    <w:rsid w:val="001E440F"/>
    <w:rsid w:val="001E47FB"/>
    <w:rsid w:val="001E52F2"/>
    <w:rsid w:val="001E56AC"/>
    <w:rsid w:val="001E59FC"/>
    <w:rsid w:val="001E5E2F"/>
    <w:rsid w:val="001E680B"/>
    <w:rsid w:val="001E692F"/>
    <w:rsid w:val="001F0220"/>
    <w:rsid w:val="001F03DD"/>
    <w:rsid w:val="001F0687"/>
    <w:rsid w:val="001F087F"/>
    <w:rsid w:val="001F0E7B"/>
    <w:rsid w:val="001F11D0"/>
    <w:rsid w:val="001F11EA"/>
    <w:rsid w:val="001F191F"/>
    <w:rsid w:val="001F28F0"/>
    <w:rsid w:val="001F3027"/>
    <w:rsid w:val="001F44BE"/>
    <w:rsid w:val="001F4AC5"/>
    <w:rsid w:val="001F536F"/>
    <w:rsid w:val="001F5847"/>
    <w:rsid w:val="001F6325"/>
    <w:rsid w:val="001F6500"/>
    <w:rsid w:val="001F709F"/>
    <w:rsid w:val="001F7589"/>
    <w:rsid w:val="001F7A54"/>
    <w:rsid w:val="002017E4"/>
    <w:rsid w:val="00202232"/>
    <w:rsid w:val="00202666"/>
    <w:rsid w:val="00202680"/>
    <w:rsid w:val="0020280B"/>
    <w:rsid w:val="00202C33"/>
    <w:rsid w:val="002032B2"/>
    <w:rsid w:val="0020349F"/>
    <w:rsid w:val="002034D0"/>
    <w:rsid w:val="00203F8B"/>
    <w:rsid w:val="00204116"/>
    <w:rsid w:val="00204EEA"/>
    <w:rsid w:val="0020560A"/>
    <w:rsid w:val="0020650B"/>
    <w:rsid w:val="002066E3"/>
    <w:rsid w:val="00206BC6"/>
    <w:rsid w:val="002073F2"/>
    <w:rsid w:val="0021017C"/>
    <w:rsid w:val="0021036F"/>
    <w:rsid w:val="00211947"/>
    <w:rsid w:val="00211E50"/>
    <w:rsid w:val="002126CD"/>
    <w:rsid w:val="00213011"/>
    <w:rsid w:val="0021308A"/>
    <w:rsid w:val="0021320D"/>
    <w:rsid w:val="0021339D"/>
    <w:rsid w:val="00213690"/>
    <w:rsid w:val="00214043"/>
    <w:rsid w:val="0021453C"/>
    <w:rsid w:val="00214B22"/>
    <w:rsid w:val="00215303"/>
    <w:rsid w:val="002153D3"/>
    <w:rsid w:val="002164D7"/>
    <w:rsid w:val="002209A7"/>
    <w:rsid w:val="00220C64"/>
    <w:rsid w:val="00222545"/>
    <w:rsid w:val="0022299D"/>
    <w:rsid w:val="00223EDC"/>
    <w:rsid w:val="00223F9C"/>
    <w:rsid w:val="0022573C"/>
    <w:rsid w:val="00225FAC"/>
    <w:rsid w:val="00226DF3"/>
    <w:rsid w:val="00227937"/>
    <w:rsid w:val="00227B92"/>
    <w:rsid w:val="002305FC"/>
    <w:rsid w:val="00230AEE"/>
    <w:rsid w:val="00230E53"/>
    <w:rsid w:val="00230F58"/>
    <w:rsid w:val="00231D4A"/>
    <w:rsid w:val="002322D0"/>
    <w:rsid w:val="0023279E"/>
    <w:rsid w:val="00232B88"/>
    <w:rsid w:val="00232D04"/>
    <w:rsid w:val="00232F5E"/>
    <w:rsid w:val="002336A6"/>
    <w:rsid w:val="00233877"/>
    <w:rsid w:val="00233D0A"/>
    <w:rsid w:val="00233ED3"/>
    <w:rsid w:val="00234C8C"/>
    <w:rsid w:val="00234E92"/>
    <w:rsid w:val="00235056"/>
    <w:rsid w:val="0023522D"/>
    <w:rsid w:val="0023652A"/>
    <w:rsid w:val="00237002"/>
    <w:rsid w:val="00237BC4"/>
    <w:rsid w:val="00237E37"/>
    <w:rsid w:val="0024007B"/>
    <w:rsid w:val="0024025A"/>
    <w:rsid w:val="002409D9"/>
    <w:rsid w:val="00240A5B"/>
    <w:rsid w:val="00240B20"/>
    <w:rsid w:val="00240F88"/>
    <w:rsid w:val="00241474"/>
    <w:rsid w:val="00241761"/>
    <w:rsid w:val="002418F9"/>
    <w:rsid w:val="00241BF5"/>
    <w:rsid w:val="0024206E"/>
    <w:rsid w:val="002422D4"/>
    <w:rsid w:val="00243BF6"/>
    <w:rsid w:val="00243C17"/>
    <w:rsid w:val="00243FF4"/>
    <w:rsid w:val="002440A6"/>
    <w:rsid w:val="00244151"/>
    <w:rsid w:val="00244875"/>
    <w:rsid w:val="0024564B"/>
    <w:rsid w:val="00245E16"/>
    <w:rsid w:val="0024684E"/>
    <w:rsid w:val="00246D9B"/>
    <w:rsid w:val="00246DA4"/>
    <w:rsid w:val="002479F5"/>
    <w:rsid w:val="00247BCB"/>
    <w:rsid w:val="00250AF5"/>
    <w:rsid w:val="00250C4C"/>
    <w:rsid w:val="00251774"/>
    <w:rsid w:val="00252E8A"/>
    <w:rsid w:val="00253019"/>
    <w:rsid w:val="002530F7"/>
    <w:rsid w:val="0025456D"/>
    <w:rsid w:val="0025485A"/>
    <w:rsid w:val="00255004"/>
    <w:rsid w:val="0025561E"/>
    <w:rsid w:val="00255799"/>
    <w:rsid w:val="002558A1"/>
    <w:rsid w:val="002563B3"/>
    <w:rsid w:val="00257F75"/>
    <w:rsid w:val="002613E7"/>
    <w:rsid w:val="0026211E"/>
    <w:rsid w:val="00262254"/>
    <w:rsid w:val="00264208"/>
    <w:rsid w:val="00264F3F"/>
    <w:rsid w:val="002659D7"/>
    <w:rsid w:val="00265DCD"/>
    <w:rsid w:val="00266887"/>
    <w:rsid w:val="00267812"/>
    <w:rsid w:val="00267D16"/>
    <w:rsid w:val="00267F9F"/>
    <w:rsid w:val="00270355"/>
    <w:rsid w:val="002703A0"/>
    <w:rsid w:val="002705B6"/>
    <w:rsid w:val="0027149F"/>
    <w:rsid w:val="00271778"/>
    <w:rsid w:val="00272367"/>
    <w:rsid w:val="00272765"/>
    <w:rsid w:val="00272A07"/>
    <w:rsid w:val="00272BD8"/>
    <w:rsid w:val="00273CD7"/>
    <w:rsid w:val="00273F29"/>
    <w:rsid w:val="00274242"/>
    <w:rsid w:val="00274276"/>
    <w:rsid w:val="002751FA"/>
    <w:rsid w:val="00275383"/>
    <w:rsid w:val="00275C9F"/>
    <w:rsid w:val="00276603"/>
    <w:rsid w:val="002768EF"/>
    <w:rsid w:val="00276966"/>
    <w:rsid w:val="0027765B"/>
    <w:rsid w:val="002806B9"/>
    <w:rsid w:val="00280A59"/>
    <w:rsid w:val="0028293F"/>
    <w:rsid w:val="00282E04"/>
    <w:rsid w:val="0028321D"/>
    <w:rsid w:val="002837FF"/>
    <w:rsid w:val="00284642"/>
    <w:rsid w:val="00285267"/>
    <w:rsid w:val="0028533E"/>
    <w:rsid w:val="00285450"/>
    <w:rsid w:val="002855BC"/>
    <w:rsid w:val="0028594B"/>
    <w:rsid w:val="00286ABC"/>
    <w:rsid w:val="00286AEC"/>
    <w:rsid w:val="0028739B"/>
    <w:rsid w:val="00287E4C"/>
    <w:rsid w:val="00291C07"/>
    <w:rsid w:val="00291D01"/>
    <w:rsid w:val="002926C4"/>
    <w:rsid w:val="00292CA0"/>
    <w:rsid w:val="00292D23"/>
    <w:rsid w:val="00292E64"/>
    <w:rsid w:val="002932A6"/>
    <w:rsid w:val="002935D2"/>
    <w:rsid w:val="00293662"/>
    <w:rsid w:val="002936AF"/>
    <w:rsid w:val="002943B0"/>
    <w:rsid w:val="00294741"/>
    <w:rsid w:val="00294BA4"/>
    <w:rsid w:val="00295EA2"/>
    <w:rsid w:val="00296DCA"/>
    <w:rsid w:val="002973E5"/>
    <w:rsid w:val="0029762C"/>
    <w:rsid w:val="002A07E6"/>
    <w:rsid w:val="002A0A72"/>
    <w:rsid w:val="002A0AD2"/>
    <w:rsid w:val="002A0C9C"/>
    <w:rsid w:val="002A14DB"/>
    <w:rsid w:val="002A2AFE"/>
    <w:rsid w:val="002A32E1"/>
    <w:rsid w:val="002A34CA"/>
    <w:rsid w:val="002A360A"/>
    <w:rsid w:val="002A5C40"/>
    <w:rsid w:val="002A5FB5"/>
    <w:rsid w:val="002A69CC"/>
    <w:rsid w:val="002A755B"/>
    <w:rsid w:val="002A77C2"/>
    <w:rsid w:val="002A7C16"/>
    <w:rsid w:val="002A7D9F"/>
    <w:rsid w:val="002B0062"/>
    <w:rsid w:val="002B02F4"/>
    <w:rsid w:val="002B1882"/>
    <w:rsid w:val="002B23FA"/>
    <w:rsid w:val="002B29E2"/>
    <w:rsid w:val="002B2BB6"/>
    <w:rsid w:val="002B345B"/>
    <w:rsid w:val="002B381C"/>
    <w:rsid w:val="002B3F31"/>
    <w:rsid w:val="002B4311"/>
    <w:rsid w:val="002B4396"/>
    <w:rsid w:val="002B4FD0"/>
    <w:rsid w:val="002B5A45"/>
    <w:rsid w:val="002B5F49"/>
    <w:rsid w:val="002B64CA"/>
    <w:rsid w:val="002B66D8"/>
    <w:rsid w:val="002B6CC2"/>
    <w:rsid w:val="002B6D75"/>
    <w:rsid w:val="002B6EB1"/>
    <w:rsid w:val="002B7216"/>
    <w:rsid w:val="002B7508"/>
    <w:rsid w:val="002B7DCD"/>
    <w:rsid w:val="002C0205"/>
    <w:rsid w:val="002C0658"/>
    <w:rsid w:val="002C0672"/>
    <w:rsid w:val="002C07F2"/>
    <w:rsid w:val="002C110F"/>
    <w:rsid w:val="002C1686"/>
    <w:rsid w:val="002C1C06"/>
    <w:rsid w:val="002C1EDB"/>
    <w:rsid w:val="002C2182"/>
    <w:rsid w:val="002C233B"/>
    <w:rsid w:val="002C271F"/>
    <w:rsid w:val="002C2FEC"/>
    <w:rsid w:val="002C47D8"/>
    <w:rsid w:val="002C5A26"/>
    <w:rsid w:val="002C6370"/>
    <w:rsid w:val="002C696A"/>
    <w:rsid w:val="002C6E29"/>
    <w:rsid w:val="002C7A74"/>
    <w:rsid w:val="002C7E2C"/>
    <w:rsid w:val="002D0352"/>
    <w:rsid w:val="002D06C1"/>
    <w:rsid w:val="002D0AAD"/>
    <w:rsid w:val="002D1072"/>
    <w:rsid w:val="002D17D9"/>
    <w:rsid w:val="002D1841"/>
    <w:rsid w:val="002D2246"/>
    <w:rsid w:val="002D2431"/>
    <w:rsid w:val="002D2465"/>
    <w:rsid w:val="002D3487"/>
    <w:rsid w:val="002D4BD1"/>
    <w:rsid w:val="002D584F"/>
    <w:rsid w:val="002D7543"/>
    <w:rsid w:val="002D754A"/>
    <w:rsid w:val="002E041B"/>
    <w:rsid w:val="002E0ECB"/>
    <w:rsid w:val="002E142F"/>
    <w:rsid w:val="002E1BFA"/>
    <w:rsid w:val="002E1CF2"/>
    <w:rsid w:val="002E2802"/>
    <w:rsid w:val="002E2900"/>
    <w:rsid w:val="002E2A8C"/>
    <w:rsid w:val="002E2F1E"/>
    <w:rsid w:val="002E39E3"/>
    <w:rsid w:val="002E3E7D"/>
    <w:rsid w:val="002E4D12"/>
    <w:rsid w:val="002E5FED"/>
    <w:rsid w:val="002E6215"/>
    <w:rsid w:val="002E7235"/>
    <w:rsid w:val="002E7D6C"/>
    <w:rsid w:val="002F0BDE"/>
    <w:rsid w:val="002F19BE"/>
    <w:rsid w:val="002F1E24"/>
    <w:rsid w:val="002F20A4"/>
    <w:rsid w:val="002F2543"/>
    <w:rsid w:val="002F2565"/>
    <w:rsid w:val="002F28A8"/>
    <w:rsid w:val="002F30BA"/>
    <w:rsid w:val="002F3425"/>
    <w:rsid w:val="002F3F9C"/>
    <w:rsid w:val="002F43DF"/>
    <w:rsid w:val="002F46E2"/>
    <w:rsid w:val="002F48DA"/>
    <w:rsid w:val="002F5131"/>
    <w:rsid w:val="002F5931"/>
    <w:rsid w:val="002F6372"/>
    <w:rsid w:val="002F72A0"/>
    <w:rsid w:val="002F7FE6"/>
    <w:rsid w:val="00300164"/>
    <w:rsid w:val="00300447"/>
    <w:rsid w:val="00301C6E"/>
    <w:rsid w:val="0030272F"/>
    <w:rsid w:val="00303BE9"/>
    <w:rsid w:val="00304C0F"/>
    <w:rsid w:val="003050EF"/>
    <w:rsid w:val="003060B4"/>
    <w:rsid w:val="00306C03"/>
    <w:rsid w:val="00307610"/>
    <w:rsid w:val="00310AB5"/>
    <w:rsid w:val="00310C28"/>
    <w:rsid w:val="0031153E"/>
    <w:rsid w:val="0031167B"/>
    <w:rsid w:val="00311D5A"/>
    <w:rsid w:val="00312857"/>
    <w:rsid w:val="003129E2"/>
    <w:rsid w:val="00314402"/>
    <w:rsid w:val="00314C89"/>
    <w:rsid w:val="00315CE6"/>
    <w:rsid w:val="00316592"/>
    <w:rsid w:val="00316A94"/>
    <w:rsid w:val="003170EA"/>
    <w:rsid w:val="00317138"/>
    <w:rsid w:val="00317212"/>
    <w:rsid w:val="00317549"/>
    <w:rsid w:val="00317FAC"/>
    <w:rsid w:val="00322382"/>
    <w:rsid w:val="00322EF6"/>
    <w:rsid w:val="00323163"/>
    <w:rsid w:val="003236B2"/>
    <w:rsid w:val="003239CC"/>
    <w:rsid w:val="0032486A"/>
    <w:rsid w:val="0032519F"/>
    <w:rsid w:val="003257C2"/>
    <w:rsid w:val="00325D11"/>
    <w:rsid w:val="0032610B"/>
    <w:rsid w:val="0032690D"/>
    <w:rsid w:val="00327177"/>
    <w:rsid w:val="0032717A"/>
    <w:rsid w:val="00327C02"/>
    <w:rsid w:val="00327F62"/>
    <w:rsid w:val="0033069B"/>
    <w:rsid w:val="003307A0"/>
    <w:rsid w:val="003340FD"/>
    <w:rsid w:val="00334E7E"/>
    <w:rsid w:val="00335D64"/>
    <w:rsid w:val="003360FA"/>
    <w:rsid w:val="003362C0"/>
    <w:rsid w:val="003366D1"/>
    <w:rsid w:val="00336954"/>
    <w:rsid w:val="00336BE4"/>
    <w:rsid w:val="003377AA"/>
    <w:rsid w:val="00337FD8"/>
    <w:rsid w:val="00341449"/>
    <w:rsid w:val="00341C8B"/>
    <w:rsid w:val="00341EF0"/>
    <w:rsid w:val="003421DD"/>
    <w:rsid w:val="003422DD"/>
    <w:rsid w:val="00342624"/>
    <w:rsid w:val="003429D4"/>
    <w:rsid w:val="00342BB3"/>
    <w:rsid w:val="003445BB"/>
    <w:rsid w:val="00345FFF"/>
    <w:rsid w:val="0034690F"/>
    <w:rsid w:val="0034772A"/>
    <w:rsid w:val="00347AFC"/>
    <w:rsid w:val="00347C57"/>
    <w:rsid w:val="0035013A"/>
    <w:rsid w:val="0035051F"/>
    <w:rsid w:val="00350CC5"/>
    <w:rsid w:val="00350CDD"/>
    <w:rsid w:val="00350D1C"/>
    <w:rsid w:val="003511B0"/>
    <w:rsid w:val="0035178B"/>
    <w:rsid w:val="00351EDA"/>
    <w:rsid w:val="0035307C"/>
    <w:rsid w:val="00353612"/>
    <w:rsid w:val="00354244"/>
    <w:rsid w:val="0035474D"/>
    <w:rsid w:val="0035511E"/>
    <w:rsid w:val="0035620D"/>
    <w:rsid w:val="00356A68"/>
    <w:rsid w:val="00357556"/>
    <w:rsid w:val="00360088"/>
    <w:rsid w:val="00360581"/>
    <w:rsid w:val="0036070A"/>
    <w:rsid w:val="003612AD"/>
    <w:rsid w:val="00361401"/>
    <w:rsid w:val="00361504"/>
    <w:rsid w:val="003629DB"/>
    <w:rsid w:val="003637B4"/>
    <w:rsid w:val="00363947"/>
    <w:rsid w:val="0036498F"/>
    <w:rsid w:val="00364A08"/>
    <w:rsid w:val="00365DC2"/>
    <w:rsid w:val="00366B6B"/>
    <w:rsid w:val="003672A2"/>
    <w:rsid w:val="00367E1F"/>
    <w:rsid w:val="0037126E"/>
    <w:rsid w:val="003713C4"/>
    <w:rsid w:val="00371A5B"/>
    <w:rsid w:val="00371B17"/>
    <w:rsid w:val="00372756"/>
    <w:rsid w:val="00373111"/>
    <w:rsid w:val="003738A1"/>
    <w:rsid w:val="00373A39"/>
    <w:rsid w:val="00373FF0"/>
    <w:rsid w:val="00374699"/>
    <w:rsid w:val="00374813"/>
    <w:rsid w:val="00375C79"/>
    <w:rsid w:val="003761BC"/>
    <w:rsid w:val="0037668D"/>
    <w:rsid w:val="003766E7"/>
    <w:rsid w:val="00376CA8"/>
    <w:rsid w:val="00377771"/>
    <w:rsid w:val="00377941"/>
    <w:rsid w:val="00377D9C"/>
    <w:rsid w:val="003803EE"/>
    <w:rsid w:val="003810C5"/>
    <w:rsid w:val="0038131D"/>
    <w:rsid w:val="003814FE"/>
    <w:rsid w:val="00382117"/>
    <w:rsid w:val="00382640"/>
    <w:rsid w:val="00382F1E"/>
    <w:rsid w:val="003830E6"/>
    <w:rsid w:val="003852A1"/>
    <w:rsid w:val="0038546C"/>
    <w:rsid w:val="003857E2"/>
    <w:rsid w:val="00385B8C"/>
    <w:rsid w:val="003900E2"/>
    <w:rsid w:val="0039073C"/>
    <w:rsid w:val="00390B33"/>
    <w:rsid w:val="00390CE3"/>
    <w:rsid w:val="00391079"/>
    <w:rsid w:val="003911B8"/>
    <w:rsid w:val="0039333B"/>
    <w:rsid w:val="003935BD"/>
    <w:rsid w:val="0039441B"/>
    <w:rsid w:val="00395C69"/>
    <w:rsid w:val="00395E39"/>
    <w:rsid w:val="00396057"/>
    <w:rsid w:val="0039613C"/>
    <w:rsid w:val="00396C1A"/>
    <w:rsid w:val="00397037"/>
    <w:rsid w:val="003970EF"/>
    <w:rsid w:val="003973D8"/>
    <w:rsid w:val="003974D8"/>
    <w:rsid w:val="003979D8"/>
    <w:rsid w:val="003A04B8"/>
    <w:rsid w:val="003A0F1F"/>
    <w:rsid w:val="003A1A45"/>
    <w:rsid w:val="003A1C1B"/>
    <w:rsid w:val="003A1C41"/>
    <w:rsid w:val="003A1C66"/>
    <w:rsid w:val="003A1D4C"/>
    <w:rsid w:val="003A25CC"/>
    <w:rsid w:val="003A3097"/>
    <w:rsid w:val="003A37BB"/>
    <w:rsid w:val="003A3FDB"/>
    <w:rsid w:val="003A5125"/>
    <w:rsid w:val="003A6081"/>
    <w:rsid w:val="003A6516"/>
    <w:rsid w:val="003A65C3"/>
    <w:rsid w:val="003A745D"/>
    <w:rsid w:val="003A7F1D"/>
    <w:rsid w:val="003A7FB9"/>
    <w:rsid w:val="003B002F"/>
    <w:rsid w:val="003B07D4"/>
    <w:rsid w:val="003B11EF"/>
    <w:rsid w:val="003B153D"/>
    <w:rsid w:val="003B1925"/>
    <w:rsid w:val="003B1EE8"/>
    <w:rsid w:val="003B2BD7"/>
    <w:rsid w:val="003B379E"/>
    <w:rsid w:val="003B46AC"/>
    <w:rsid w:val="003B53B3"/>
    <w:rsid w:val="003B64CD"/>
    <w:rsid w:val="003B67F6"/>
    <w:rsid w:val="003B71CD"/>
    <w:rsid w:val="003B7AA6"/>
    <w:rsid w:val="003C13EF"/>
    <w:rsid w:val="003C1AF7"/>
    <w:rsid w:val="003C2143"/>
    <w:rsid w:val="003C22BE"/>
    <w:rsid w:val="003C2804"/>
    <w:rsid w:val="003C2892"/>
    <w:rsid w:val="003C2EF1"/>
    <w:rsid w:val="003C34F2"/>
    <w:rsid w:val="003C34F5"/>
    <w:rsid w:val="003C3E21"/>
    <w:rsid w:val="003C40B2"/>
    <w:rsid w:val="003C5031"/>
    <w:rsid w:val="003C5AC0"/>
    <w:rsid w:val="003C5EAB"/>
    <w:rsid w:val="003C69F0"/>
    <w:rsid w:val="003C6ACF"/>
    <w:rsid w:val="003C6CFC"/>
    <w:rsid w:val="003C6D99"/>
    <w:rsid w:val="003C7287"/>
    <w:rsid w:val="003D002D"/>
    <w:rsid w:val="003D02A8"/>
    <w:rsid w:val="003D0B87"/>
    <w:rsid w:val="003D1437"/>
    <w:rsid w:val="003D1F07"/>
    <w:rsid w:val="003D2902"/>
    <w:rsid w:val="003D4F93"/>
    <w:rsid w:val="003D5416"/>
    <w:rsid w:val="003D5FB9"/>
    <w:rsid w:val="003D6CFB"/>
    <w:rsid w:val="003D74F3"/>
    <w:rsid w:val="003E0E38"/>
    <w:rsid w:val="003E122D"/>
    <w:rsid w:val="003E129C"/>
    <w:rsid w:val="003E18F4"/>
    <w:rsid w:val="003E1DDD"/>
    <w:rsid w:val="003E20C0"/>
    <w:rsid w:val="003E2D74"/>
    <w:rsid w:val="003E3062"/>
    <w:rsid w:val="003E34D8"/>
    <w:rsid w:val="003E35CE"/>
    <w:rsid w:val="003E39D4"/>
    <w:rsid w:val="003E4664"/>
    <w:rsid w:val="003E6774"/>
    <w:rsid w:val="003E75AE"/>
    <w:rsid w:val="003E77D7"/>
    <w:rsid w:val="003E7CEA"/>
    <w:rsid w:val="003E7E1B"/>
    <w:rsid w:val="003F05C4"/>
    <w:rsid w:val="003F0B61"/>
    <w:rsid w:val="003F0E43"/>
    <w:rsid w:val="003F12F7"/>
    <w:rsid w:val="003F1635"/>
    <w:rsid w:val="003F16A0"/>
    <w:rsid w:val="003F179C"/>
    <w:rsid w:val="003F1AEA"/>
    <w:rsid w:val="003F2590"/>
    <w:rsid w:val="003F2878"/>
    <w:rsid w:val="003F30FA"/>
    <w:rsid w:val="003F3EA7"/>
    <w:rsid w:val="003F433C"/>
    <w:rsid w:val="003F4368"/>
    <w:rsid w:val="003F4587"/>
    <w:rsid w:val="003F565A"/>
    <w:rsid w:val="003F569D"/>
    <w:rsid w:val="003F5D7B"/>
    <w:rsid w:val="003F5F91"/>
    <w:rsid w:val="003F6151"/>
    <w:rsid w:val="003F65B8"/>
    <w:rsid w:val="003F6A3A"/>
    <w:rsid w:val="003F6C49"/>
    <w:rsid w:val="003F7841"/>
    <w:rsid w:val="003F7A0F"/>
    <w:rsid w:val="00400468"/>
    <w:rsid w:val="00401114"/>
    <w:rsid w:val="00401DB3"/>
    <w:rsid w:val="00401ED0"/>
    <w:rsid w:val="00402627"/>
    <w:rsid w:val="00403602"/>
    <w:rsid w:val="00403707"/>
    <w:rsid w:val="00403B83"/>
    <w:rsid w:val="00404454"/>
    <w:rsid w:val="00404716"/>
    <w:rsid w:val="00404C1D"/>
    <w:rsid w:val="00405DC2"/>
    <w:rsid w:val="00406E9A"/>
    <w:rsid w:val="00407004"/>
    <w:rsid w:val="004072A6"/>
    <w:rsid w:val="004077E0"/>
    <w:rsid w:val="00407ADC"/>
    <w:rsid w:val="00407CAA"/>
    <w:rsid w:val="0041011C"/>
    <w:rsid w:val="0041092A"/>
    <w:rsid w:val="004115C8"/>
    <w:rsid w:val="00411678"/>
    <w:rsid w:val="00411DC1"/>
    <w:rsid w:val="00411E35"/>
    <w:rsid w:val="00414100"/>
    <w:rsid w:val="00414256"/>
    <w:rsid w:val="00414E51"/>
    <w:rsid w:val="0041523F"/>
    <w:rsid w:val="004156A6"/>
    <w:rsid w:val="00415B58"/>
    <w:rsid w:val="00415F8D"/>
    <w:rsid w:val="004166A1"/>
    <w:rsid w:val="00416CC7"/>
    <w:rsid w:val="00416D85"/>
    <w:rsid w:val="0041780C"/>
    <w:rsid w:val="00417B4E"/>
    <w:rsid w:val="00417FC5"/>
    <w:rsid w:val="0042085B"/>
    <w:rsid w:val="004214D3"/>
    <w:rsid w:val="00421758"/>
    <w:rsid w:val="00421959"/>
    <w:rsid w:val="00421D0C"/>
    <w:rsid w:val="0042240F"/>
    <w:rsid w:val="00422554"/>
    <w:rsid w:val="004225B5"/>
    <w:rsid w:val="00422C57"/>
    <w:rsid w:val="004233CE"/>
    <w:rsid w:val="00423675"/>
    <w:rsid w:val="00423C2D"/>
    <w:rsid w:val="004255AB"/>
    <w:rsid w:val="004258B1"/>
    <w:rsid w:val="00425F5D"/>
    <w:rsid w:val="00426710"/>
    <w:rsid w:val="00426AF7"/>
    <w:rsid w:val="00427310"/>
    <w:rsid w:val="00427771"/>
    <w:rsid w:val="00427BDC"/>
    <w:rsid w:val="00427C16"/>
    <w:rsid w:val="004300FE"/>
    <w:rsid w:val="0043072D"/>
    <w:rsid w:val="0043185A"/>
    <w:rsid w:val="004319D8"/>
    <w:rsid w:val="00432F6E"/>
    <w:rsid w:val="00433DB6"/>
    <w:rsid w:val="004345B1"/>
    <w:rsid w:val="00434D79"/>
    <w:rsid w:val="00435528"/>
    <w:rsid w:val="0043555F"/>
    <w:rsid w:val="00435AFD"/>
    <w:rsid w:val="00436220"/>
    <w:rsid w:val="004367C3"/>
    <w:rsid w:val="004367CD"/>
    <w:rsid w:val="004369A0"/>
    <w:rsid w:val="00436AA1"/>
    <w:rsid w:val="00437B0E"/>
    <w:rsid w:val="00437D7A"/>
    <w:rsid w:val="0044176C"/>
    <w:rsid w:val="00441FCF"/>
    <w:rsid w:val="00442B93"/>
    <w:rsid w:val="00442CA4"/>
    <w:rsid w:val="00443062"/>
    <w:rsid w:val="004433F0"/>
    <w:rsid w:val="00444145"/>
    <w:rsid w:val="00444262"/>
    <w:rsid w:val="0044494D"/>
    <w:rsid w:val="00444F3D"/>
    <w:rsid w:val="00445B3E"/>
    <w:rsid w:val="00447098"/>
    <w:rsid w:val="00447CD3"/>
    <w:rsid w:val="00450066"/>
    <w:rsid w:val="00450304"/>
    <w:rsid w:val="00451177"/>
    <w:rsid w:val="0045179D"/>
    <w:rsid w:val="0045199B"/>
    <w:rsid w:val="00452052"/>
    <w:rsid w:val="0045370B"/>
    <w:rsid w:val="0045381E"/>
    <w:rsid w:val="00454352"/>
    <w:rsid w:val="00454434"/>
    <w:rsid w:val="00454D6C"/>
    <w:rsid w:val="00454DFD"/>
    <w:rsid w:val="00455471"/>
    <w:rsid w:val="00455B10"/>
    <w:rsid w:val="00455D3C"/>
    <w:rsid w:val="00456685"/>
    <w:rsid w:val="00456B97"/>
    <w:rsid w:val="00456E0D"/>
    <w:rsid w:val="0045714E"/>
    <w:rsid w:val="00457700"/>
    <w:rsid w:val="004577CF"/>
    <w:rsid w:val="00457979"/>
    <w:rsid w:val="00457BDD"/>
    <w:rsid w:val="00457DB2"/>
    <w:rsid w:val="00457ED2"/>
    <w:rsid w:val="00460317"/>
    <w:rsid w:val="0046175A"/>
    <w:rsid w:val="004628A8"/>
    <w:rsid w:val="004629D3"/>
    <w:rsid w:val="00462C1F"/>
    <w:rsid w:val="00462D7F"/>
    <w:rsid w:val="004632B6"/>
    <w:rsid w:val="00463830"/>
    <w:rsid w:val="00464781"/>
    <w:rsid w:val="00465A79"/>
    <w:rsid w:val="00465D6A"/>
    <w:rsid w:val="0046626E"/>
    <w:rsid w:val="00466B55"/>
    <w:rsid w:val="00467304"/>
    <w:rsid w:val="00467693"/>
    <w:rsid w:val="00467BC8"/>
    <w:rsid w:val="0047048C"/>
    <w:rsid w:val="00470979"/>
    <w:rsid w:val="004712E4"/>
    <w:rsid w:val="00471709"/>
    <w:rsid w:val="00472A61"/>
    <w:rsid w:val="00472D7E"/>
    <w:rsid w:val="00473461"/>
    <w:rsid w:val="00473863"/>
    <w:rsid w:val="00474761"/>
    <w:rsid w:val="00474986"/>
    <w:rsid w:val="00474DA7"/>
    <w:rsid w:val="00475F19"/>
    <w:rsid w:val="00475F3F"/>
    <w:rsid w:val="00476563"/>
    <w:rsid w:val="004806C1"/>
    <w:rsid w:val="004806E2"/>
    <w:rsid w:val="0048139B"/>
    <w:rsid w:val="004818BF"/>
    <w:rsid w:val="00481BA7"/>
    <w:rsid w:val="004828CB"/>
    <w:rsid w:val="00483654"/>
    <w:rsid w:val="004840D0"/>
    <w:rsid w:val="00484486"/>
    <w:rsid w:val="00484CD9"/>
    <w:rsid w:val="00485F7C"/>
    <w:rsid w:val="00487429"/>
    <w:rsid w:val="0048746F"/>
    <w:rsid w:val="00487EFC"/>
    <w:rsid w:val="004903E3"/>
    <w:rsid w:val="00490857"/>
    <w:rsid w:val="00490DE2"/>
    <w:rsid w:val="004911AC"/>
    <w:rsid w:val="00491897"/>
    <w:rsid w:val="00491AE4"/>
    <w:rsid w:val="004925B3"/>
    <w:rsid w:val="004937DD"/>
    <w:rsid w:val="00493932"/>
    <w:rsid w:val="004944DE"/>
    <w:rsid w:val="00494A38"/>
    <w:rsid w:val="00495AB5"/>
    <w:rsid w:val="00496C39"/>
    <w:rsid w:val="00496D44"/>
    <w:rsid w:val="00497064"/>
    <w:rsid w:val="00497282"/>
    <w:rsid w:val="00497FF9"/>
    <w:rsid w:val="004A0D7B"/>
    <w:rsid w:val="004A12B9"/>
    <w:rsid w:val="004A1380"/>
    <w:rsid w:val="004A181A"/>
    <w:rsid w:val="004A2228"/>
    <w:rsid w:val="004A3B56"/>
    <w:rsid w:val="004A40D5"/>
    <w:rsid w:val="004A55AB"/>
    <w:rsid w:val="004A614A"/>
    <w:rsid w:val="004A63E5"/>
    <w:rsid w:val="004A681E"/>
    <w:rsid w:val="004A6F44"/>
    <w:rsid w:val="004A71E5"/>
    <w:rsid w:val="004A7D48"/>
    <w:rsid w:val="004B0643"/>
    <w:rsid w:val="004B0C41"/>
    <w:rsid w:val="004B0C85"/>
    <w:rsid w:val="004B0CA3"/>
    <w:rsid w:val="004B12DA"/>
    <w:rsid w:val="004B1992"/>
    <w:rsid w:val="004B26C5"/>
    <w:rsid w:val="004B388A"/>
    <w:rsid w:val="004B404B"/>
    <w:rsid w:val="004B4A76"/>
    <w:rsid w:val="004B5621"/>
    <w:rsid w:val="004B64E5"/>
    <w:rsid w:val="004B6B26"/>
    <w:rsid w:val="004B70FC"/>
    <w:rsid w:val="004B7933"/>
    <w:rsid w:val="004B79E4"/>
    <w:rsid w:val="004B7F7B"/>
    <w:rsid w:val="004C02CE"/>
    <w:rsid w:val="004C0426"/>
    <w:rsid w:val="004C070C"/>
    <w:rsid w:val="004C07FE"/>
    <w:rsid w:val="004C09D5"/>
    <w:rsid w:val="004C0A04"/>
    <w:rsid w:val="004C1780"/>
    <w:rsid w:val="004C233E"/>
    <w:rsid w:val="004C2A3A"/>
    <w:rsid w:val="004C2FA7"/>
    <w:rsid w:val="004C320A"/>
    <w:rsid w:val="004C38D1"/>
    <w:rsid w:val="004C3C27"/>
    <w:rsid w:val="004C4708"/>
    <w:rsid w:val="004C51DE"/>
    <w:rsid w:val="004C68DF"/>
    <w:rsid w:val="004C6BC2"/>
    <w:rsid w:val="004C7368"/>
    <w:rsid w:val="004C7548"/>
    <w:rsid w:val="004C76B2"/>
    <w:rsid w:val="004D0050"/>
    <w:rsid w:val="004D0277"/>
    <w:rsid w:val="004D03A1"/>
    <w:rsid w:val="004D0E5F"/>
    <w:rsid w:val="004D1A77"/>
    <w:rsid w:val="004D1D90"/>
    <w:rsid w:val="004D21B4"/>
    <w:rsid w:val="004D3305"/>
    <w:rsid w:val="004D3541"/>
    <w:rsid w:val="004D4473"/>
    <w:rsid w:val="004D459A"/>
    <w:rsid w:val="004D498D"/>
    <w:rsid w:val="004D5601"/>
    <w:rsid w:val="004D58E2"/>
    <w:rsid w:val="004D71D9"/>
    <w:rsid w:val="004D7B9E"/>
    <w:rsid w:val="004E094B"/>
    <w:rsid w:val="004E0B64"/>
    <w:rsid w:val="004E17A8"/>
    <w:rsid w:val="004E183E"/>
    <w:rsid w:val="004E2FCE"/>
    <w:rsid w:val="004E4247"/>
    <w:rsid w:val="004E53D5"/>
    <w:rsid w:val="004E5AEE"/>
    <w:rsid w:val="004E6688"/>
    <w:rsid w:val="004E6912"/>
    <w:rsid w:val="004E6B76"/>
    <w:rsid w:val="004E7336"/>
    <w:rsid w:val="004F0101"/>
    <w:rsid w:val="004F0F93"/>
    <w:rsid w:val="004F16DA"/>
    <w:rsid w:val="004F2467"/>
    <w:rsid w:val="004F2DAC"/>
    <w:rsid w:val="004F309F"/>
    <w:rsid w:val="004F3A6D"/>
    <w:rsid w:val="004F409F"/>
    <w:rsid w:val="004F416B"/>
    <w:rsid w:val="004F4D81"/>
    <w:rsid w:val="004F53D0"/>
    <w:rsid w:val="004F5562"/>
    <w:rsid w:val="004F5E2C"/>
    <w:rsid w:val="004F65B4"/>
    <w:rsid w:val="004F6D9F"/>
    <w:rsid w:val="005011F9"/>
    <w:rsid w:val="00501211"/>
    <w:rsid w:val="005016C7"/>
    <w:rsid w:val="005027EA"/>
    <w:rsid w:val="00502A2E"/>
    <w:rsid w:val="00503754"/>
    <w:rsid w:val="00503C10"/>
    <w:rsid w:val="00504130"/>
    <w:rsid w:val="005042E9"/>
    <w:rsid w:val="0050440B"/>
    <w:rsid w:val="005047CB"/>
    <w:rsid w:val="0050498E"/>
    <w:rsid w:val="00504A39"/>
    <w:rsid w:val="00504B94"/>
    <w:rsid w:val="00504EE2"/>
    <w:rsid w:val="00505038"/>
    <w:rsid w:val="00505239"/>
    <w:rsid w:val="0050582B"/>
    <w:rsid w:val="005058DC"/>
    <w:rsid w:val="00505BD8"/>
    <w:rsid w:val="00505E2D"/>
    <w:rsid w:val="00507B78"/>
    <w:rsid w:val="0051000B"/>
    <w:rsid w:val="005104A0"/>
    <w:rsid w:val="00510E75"/>
    <w:rsid w:val="00511A21"/>
    <w:rsid w:val="00512256"/>
    <w:rsid w:val="00512402"/>
    <w:rsid w:val="005145E6"/>
    <w:rsid w:val="0051476D"/>
    <w:rsid w:val="00514B37"/>
    <w:rsid w:val="00515429"/>
    <w:rsid w:val="0051542A"/>
    <w:rsid w:val="00516358"/>
    <w:rsid w:val="00516E4C"/>
    <w:rsid w:val="0051773C"/>
    <w:rsid w:val="00517E8E"/>
    <w:rsid w:val="00520218"/>
    <w:rsid w:val="00521293"/>
    <w:rsid w:val="00521691"/>
    <w:rsid w:val="005223CC"/>
    <w:rsid w:val="0052240F"/>
    <w:rsid w:val="00522F48"/>
    <w:rsid w:val="00522F69"/>
    <w:rsid w:val="005254B9"/>
    <w:rsid w:val="00526458"/>
    <w:rsid w:val="005264E3"/>
    <w:rsid w:val="00526C14"/>
    <w:rsid w:val="005279CC"/>
    <w:rsid w:val="00527A53"/>
    <w:rsid w:val="00527DB7"/>
    <w:rsid w:val="00531337"/>
    <w:rsid w:val="0053200A"/>
    <w:rsid w:val="00532174"/>
    <w:rsid w:val="005325E6"/>
    <w:rsid w:val="0053289D"/>
    <w:rsid w:val="005328FE"/>
    <w:rsid w:val="00533801"/>
    <w:rsid w:val="00533AB7"/>
    <w:rsid w:val="0053448D"/>
    <w:rsid w:val="0053558A"/>
    <w:rsid w:val="00535A87"/>
    <w:rsid w:val="00535F83"/>
    <w:rsid w:val="00537664"/>
    <w:rsid w:val="0053795B"/>
    <w:rsid w:val="00537A6A"/>
    <w:rsid w:val="005402B5"/>
    <w:rsid w:val="0054038D"/>
    <w:rsid w:val="00540DFE"/>
    <w:rsid w:val="00541C05"/>
    <w:rsid w:val="00541C18"/>
    <w:rsid w:val="00541CA9"/>
    <w:rsid w:val="00542DF1"/>
    <w:rsid w:val="00543049"/>
    <w:rsid w:val="00543176"/>
    <w:rsid w:val="00543B09"/>
    <w:rsid w:val="00545CB3"/>
    <w:rsid w:val="005466B3"/>
    <w:rsid w:val="00546D9D"/>
    <w:rsid w:val="005476DA"/>
    <w:rsid w:val="005508C0"/>
    <w:rsid w:val="0055109F"/>
    <w:rsid w:val="00551249"/>
    <w:rsid w:val="005517DA"/>
    <w:rsid w:val="00551896"/>
    <w:rsid w:val="00551A9B"/>
    <w:rsid w:val="00552074"/>
    <w:rsid w:val="00552700"/>
    <w:rsid w:val="00553C9A"/>
    <w:rsid w:val="005542E7"/>
    <w:rsid w:val="00554321"/>
    <w:rsid w:val="00554E0B"/>
    <w:rsid w:val="00554F9E"/>
    <w:rsid w:val="00555192"/>
    <w:rsid w:val="005559AA"/>
    <w:rsid w:val="0055765D"/>
    <w:rsid w:val="00557AEC"/>
    <w:rsid w:val="005605AF"/>
    <w:rsid w:val="0056277E"/>
    <w:rsid w:val="00563DCE"/>
    <w:rsid w:val="00563EB9"/>
    <w:rsid w:val="00563F6C"/>
    <w:rsid w:val="00565459"/>
    <w:rsid w:val="00567266"/>
    <w:rsid w:val="00567412"/>
    <w:rsid w:val="005674FF"/>
    <w:rsid w:val="00567DC6"/>
    <w:rsid w:val="00570054"/>
    <w:rsid w:val="00570943"/>
    <w:rsid w:val="0057127E"/>
    <w:rsid w:val="00572539"/>
    <w:rsid w:val="0057316E"/>
    <w:rsid w:val="00573340"/>
    <w:rsid w:val="00573343"/>
    <w:rsid w:val="005736A0"/>
    <w:rsid w:val="005741CC"/>
    <w:rsid w:val="00574367"/>
    <w:rsid w:val="00574A98"/>
    <w:rsid w:val="00575551"/>
    <w:rsid w:val="00575D43"/>
    <w:rsid w:val="00576E5A"/>
    <w:rsid w:val="00580604"/>
    <w:rsid w:val="00581128"/>
    <w:rsid w:val="00582863"/>
    <w:rsid w:val="00582ABD"/>
    <w:rsid w:val="00584879"/>
    <w:rsid w:val="00584AA2"/>
    <w:rsid w:val="00586534"/>
    <w:rsid w:val="00587325"/>
    <w:rsid w:val="00587A25"/>
    <w:rsid w:val="00590E7C"/>
    <w:rsid w:val="005911BC"/>
    <w:rsid w:val="00591A7B"/>
    <w:rsid w:val="005921A4"/>
    <w:rsid w:val="00592CA5"/>
    <w:rsid w:val="00592DCF"/>
    <w:rsid w:val="00593C44"/>
    <w:rsid w:val="00593EE5"/>
    <w:rsid w:val="00594721"/>
    <w:rsid w:val="00596213"/>
    <w:rsid w:val="005966CB"/>
    <w:rsid w:val="00596A7E"/>
    <w:rsid w:val="0059730B"/>
    <w:rsid w:val="005A0A10"/>
    <w:rsid w:val="005A0ACC"/>
    <w:rsid w:val="005A18F0"/>
    <w:rsid w:val="005A1974"/>
    <w:rsid w:val="005A2569"/>
    <w:rsid w:val="005A2890"/>
    <w:rsid w:val="005A2C65"/>
    <w:rsid w:val="005A3310"/>
    <w:rsid w:val="005A36A6"/>
    <w:rsid w:val="005A4243"/>
    <w:rsid w:val="005A460F"/>
    <w:rsid w:val="005A64D5"/>
    <w:rsid w:val="005A66C2"/>
    <w:rsid w:val="005A66E2"/>
    <w:rsid w:val="005A6A28"/>
    <w:rsid w:val="005A7FF2"/>
    <w:rsid w:val="005B065C"/>
    <w:rsid w:val="005B1B10"/>
    <w:rsid w:val="005B21F1"/>
    <w:rsid w:val="005B2204"/>
    <w:rsid w:val="005B27F7"/>
    <w:rsid w:val="005B288D"/>
    <w:rsid w:val="005B29C4"/>
    <w:rsid w:val="005B3461"/>
    <w:rsid w:val="005B3CE8"/>
    <w:rsid w:val="005B4314"/>
    <w:rsid w:val="005B454A"/>
    <w:rsid w:val="005B4780"/>
    <w:rsid w:val="005B4844"/>
    <w:rsid w:val="005B4D94"/>
    <w:rsid w:val="005B4F7B"/>
    <w:rsid w:val="005B54AD"/>
    <w:rsid w:val="005B5CFC"/>
    <w:rsid w:val="005B629D"/>
    <w:rsid w:val="005B65E5"/>
    <w:rsid w:val="005B69E9"/>
    <w:rsid w:val="005B6B01"/>
    <w:rsid w:val="005B7211"/>
    <w:rsid w:val="005C07FE"/>
    <w:rsid w:val="005C1234"/>
    <w:rsid w:val="005C139E"/>
    <w:rsid w:val="005C1848"/>
    <w:rsid w:val="005C2D80"/>
    <w:rsid w:val="005C358E"/>
    <w:rsid w:val="005C3CB2"/>
    <w:rsid w:val="005C4092"/>
    <w:rsid w:val="005C4569"/>
    <w:rsid w:val="005C460B"/>
    <w:rsid w:val="005C4A60"/>
    <w:rsid w:val="005C4FBA"/>
    <w:rsid w:val="005C6C50"/>
    <w:rsid w:val="005C702F"/>
    <w:rsid w:val="005C72C9"/>
    <w:rsid w:val="005C73FB"/>
    <w:rsid w:val="005C7A9C"/>
    <w:rsid w:val="005C7EEF"/>
    <w:rsid w:val="005D028E"/>
    <w:rsid w:val="005D0525"/>
    <w:rsid w:val="005D08B2"/>
    <w:rsid w:val="005D2791"/>
    <w:rsid w:val="005D3C15"/>
    <w:rsid w:val="005D420A"/>
    <w:rsid w:val="005D425B"/>
    <w:rsid w:val="005D50AD"/>
    <w:rsid w:val="005D521C"/>
    <w:rsid w:val="005D60D2"/>
    <w:rsid w:val="005D711D"/>
    <w:rsid w:val="005D7598"/>
    <w:rsid w:val="005D7C8B"/>
    <w:rsid w:val="005E0252"/>
    <w:rsid w:val="005E0577"/>
    <w:rsid w:val="005E12D5"/>
    <w:rsid w:val="005E1BF3"/>
    <w:rsid w:val="005E2F1B"/>
    <w:rsid w:val="005E3B7D"/>
    <w:rsid w:val="005E3CC2"/>
    <w:rsid w:val="005E4D5F"/>
    <w:rsid w:val="005E4EA9"/>
    <w:rsid w:val="005E5252"/>
    <w:rsid w:val="005E61C9"/>
    <w:rsid w:val="005E6804"/>
    <w:rsid w:val="005E6BF8"/>
    <w:rsid w:val="005E6DA4"/>
    <w:rsid w:val="005E7330"/>
    <w:rsid w:val="005E78A7"/>
    <w:rsid w:val="005E7DB8"/>
    <w:rsid w:val="005E7E39"/>
    <w:rsid w:val="005E7EB3"/>
    <w:rsid w:val="005F0385"/>
    <w:rsid w:val="005F0695"/>
    <w:rsid w:val="005F0F9E"/>
    <w:rsid w:val="005F1B3D"/>
    <w:rsid w:val="005F2C54"/>
    <w:rsid w:val="005F2CC8"/>
    <w:rsid w:val="005F488D"/>
    <w:rsid w:val="005F5112"/>
    <w:rsid w:val="005F5727"/>
    <w:rsid w:val="005F579E"/>
    <w:rsid w:val="005F59E3"/>
    <w:rsid w:val="005F60EF"/>
    <w:rsid w:val="005F6499"/>
    <w:rsid w:val="005F6865"/>
    <w:rsid w:val="005F6F77"/>
    <w:rsid w:val="0060082E"/>
    <w:rsid w:val="00601758"/>
    <w:rsid w:val="00601E01"/>
    <w:rsid w:val="00601E30"/>
    <w:rsid w:val="00601E7C"/>
    <w:rsid w:val="00602897"/>
    <w:rsid w:val="00602CA8"/>
    <w:rsid w:val="006032D3"/>
    <w:rsid w:val="00603C08"/>
    <w:rsid w:val="00603D48"/>
    <w:rsid w:val="00603DA4"/>
    <w:rsid w:val="00604315"/>
    <w:rsid w:val="00604495"/>
    <w:rsid w:val="00604790"/>
    <w:rsid w:val="00604E42"/>
    <w:rsid w:val="00604F2B"/>
    <w:rsid w:val="00605126"/>
    <w:rsid w:val="006056CF"/>
    <w:rsid w:val="00607935"/>
    <w:rsid w:val="00610D7E"/>
    <w:rsid w:val="00611008"/>
    <w:rsid w:val="00611A27"/>
    <w:rsid w:val="0061208E"/>
    <w:rsid w:val="0061312A"/>
    <w:rsid w:val="00613506"/>
    <w:rsid w:val="00613849"/>
    <w:rsid w:val="00614225"/>
    <w:rsid w:val="006146A5"/>
    <w:rsid w:val="00614A12"/>
    <w:rsid w:val="00614AED"/>
    <w:rsid w:val="00614D92"/>
    <w:rsid w:val="006154FB"/>
    <w:rsid w:val="00615BA2"/>
    <w:rsid w:val="00616493"/>
    <w:rsid w:val="00617239"/>
    <w:rsid w:val="00617726"/>
    <w:rsid w:val="00617B9E"/>
    <w:rsid w:val="00620FDF"/>
    <w:rsid w:val="00621222"/>
    <w:rsid w:val="00621956"/>
    <w:rsid w:val="0062202A"/>
    <w:rsid w:val="00622725"/>
    <w:rsid w:val="00623412"/>
    <w:rsid w:val="00623696"/>
    <w:rsid w:val="00623CBF"/>
    <w:rsid w:val="00623E4D"/>
    <w:rsid w:val="00623FF5"/>
    <w:rsid w:val="00624035"/>
    <w:rsid w:val="00624395"/>
    <w:rsid w:val="00624453"/>
    <w:rsid w:val="006245E8"/>
    <w:rsid w:val="00624713"/>
    <w:rsid w:val="00624742"/>
    <w:rsid w:val="006247E2"/>
    <w:rsid w:val="006251B0"/>
    <w:rsid w:val="00625EA9"/>
    <w:rsid w:val="00626236"/>
    <w:rsid w:val="006268DB"/>
    <w:rsid w:val="00627064"/>
    <w:rsid w:val="00630150"/>
    <w:rsid w:val="006309A0"/>
    <w:rsid w:val="00630C9E"/>
    <w:rsid w:val="00630ED3"/>
    <w:rsid w:val="00631230"/>
    <w:rsid w:val="00631A6B"/>
    <w:rsid w:val="00631F5C"/>
    <w:rsid w:val="00632608"/>
    <w:rsid w:val="00632DBB"/>
    <w:rsid w:val="006332CC"/>
    <w:rsid w:val="00634F08"/>
    <w:rsid w:val="006354AA"/>
    <w:rsid w:val="006366D2"/>
    <w:rsid w:val="00636EC7"/>
    <w:rsid w:val="006405C5"/>
    <w:rsid w:val="0064095D"/>
    <w:rsid w:val="006413AA"/>
    <w:rsid w:val="0064190E"/>
    <w:rsid w:val="00641C69"/>
    <w:rsid w:val="00641C9F"/>
    <w:rsid w:val="00641FBB"/>
    <w:rsid w:val="00642000"/>
    <w:rsid w:val="0064359A"/>
    <w:rsid w:val="00643AD1"/>
    <w:rsid w:val="00644896"/>
    <w:rsid w:val="006458A8"/>
    <w:rsid w:val="006458B7"/>
    <w:rsid w:val="00645B01"/>
    <w:rsid w:val="00645FF7"/>
    <w:rsid w:val="0064607D"/>
    <w:rsid w:val="006463B4"/>
    <w:rsid w:val="006469D1"/>
    <w:rsid w:val="00646BD8"/>
    <w:rsid w:val="00647F71"/>
    <w:rsid w:val="006506CA"/>
    <w:rsid w:val="00650974"/>
    <w:rsid w:val="00650B29"/>
    <w:rsid w:val="00650D7E"/>
    <w:rsid w:val="00650DBB"/>
    <w:rsid w:val="00651417"/>
    <w:rsid w:val="00652104"/>
    <w:rsid w:val="00652751"/>
    <w:rsid w:val="006529AA"/>
    <w:rsid w:val="00652F5B"/>
    <w:rsid w:val="00654A61"/>
    <w:rsid w:val="00654C8F"/>
    <w:rsid w:val="00654EF1"/>
    <w:rsid w:val="0065526C"/>
    <w:rsid w:val="00655CB7"/>
    <w:rsid w:val="00655DFC"/>
    <w:rsid w:val="00656364"/>
    <w:rsid w:val="006565A7"/>
    <w:rsid w:val="006565EE"/>
    <w:rsid w:val="006568BE"/>
    <w:rsid w:val="00656CD6"/>
    <w:rsid w:val="00657462"/>
    <w:rsid w:val="0065750F"/>
    <w:rsid w:val="00657ACC"/>
    <w:rsid w:val="006603E0"/>
    <w:rsid w:val="00661B43"/>
    <w:rsid w:val="00661D93"/>
    <w:rsid w:val="0066203E"/>
    <w:rsid w:val="00662C9B"/>
    <w:rsid w:val="006637E6"/>
    <w:rsid w:val="006641E4"/>
    <w:rsid w:val="0066458A"/>
    <w:rsid w:val="0066512E"/>
    <w:rsid w:val="00665236"/>
    <w:rsid w:val="00665B65"/>
    <w:rsid w:val="00665E0A"/>
    <w:rsid w:val="006665D0"/>
    <w:rsid w:val="00666A25"/>
    <w:rsid w:val="00666BE7"/>
    <w:rsid w:val="00666CED"/>
    <w:rsid w:val="00666E74"/>
    <w:rsid w:val="00667262"/>
    <w:rsid w:val="006674F4"/>
    <w:rsid w:val="006701F4"/>
    <w:rsid w:val="006705C3"/>
    <w:rsid w:val="00671600"/>
    <w:rsid w:val="00672121"/>
    <w:rsid w:val="006722E4"/>
    <w:rsid w:val="0067235E"/>
    <w:rsid w:val="00672982"/>
    <w:rsid w:val="00672BC9"/>
    <w:rsid w:val="00672F97"/>
    <w:rsid w:val="006734ED"/>
    <w:rsid w:val="0067396F"/>
    <w:rsid w:val="006741F4"/>
    <w:rsid w:val="00674672"/>
    <w:rsid w:val="00674A67"/>
    <w:rsid w:val="006750B8"/>
    <w:rsid w:val="0067560F"/>
    <w:rsid w:val="006759A9"/>
    <w:rsid w:val="00675F12"/>
    <w:rsid w:val="00676026"/>
    <w:rsid w:val="00676143"/>
    <w:rsid w:val="00676661"/>
    <w:rsid w:val="00676E3D"/>
    <w:rsid w:val="00676F88"/>
    <w:rsid w:val="00677F81"/>
    <w:rsid w:val="00680525"/>
    <w:rsid w:val="00680FDD"/>
    <w:rsid w:val="00681638"/>
    <w:rsid w:val="006819DE"/>
    <w:rsid w:val="006827CD"/>
    <w:rsid w:val="0068298D"/>
    <w:rsid w:val="0068353E"/>
    <w:rsid w:val="00684797"/>
    <w:rsid w:val="00684BAD"/>
    <w:rsid w:val="00686F5D"/>
    <w:rsid w:val="00686F5F"/>
    <w:rsid w:val="00687130"/>
    <w:rsid w:val="006900A6"/>
    <w:rsid w:val="00690368"/>
    <w:rsid w:val="0069074E"/>
    <w:rsid w:val="00690751"/>
    <w:rsid w:val="00690DBA"/>
    <w:rsid w:val="00690F83"/>
    <w:rsid w:val="00691A91"/>
    <w:rsid w:val="00691FCC"/>
    <w:rsid w:val="0069362E"/>
    <w:rsid w:val="00693AFD"/>
    <w:rsid w:val="0069423C"/>
    <w:rsid w:val="00694B43"/>
    <w:rsid w:val="00694F7A"/>
    <w:rsid w:val="00695DBE"/>
    <w:rsid w:val="006A0983"/>
    <w:rsid w:val="006A0A21"/>
    <w:rsid w:val="006A1020"/>
    <w:rsid w:val="006A2018"/>
    <w:rsid w:val="006A201A"/>
    <w:rsid w:val="006A25BB"/>
    <w:rsid w:val="006A2B41"/>
    <w:rsid w:val="006A4361"/>
    <w:rsid w:val="006A44C7"/>
    <w:rsid w:val="006A4801"/>
    <w:rsid w:val="006A4AA6"/>
    <w:rsid w:val="006A5046"/>
    <w:rsid w:val="006A6D4F"/>
    <w:rsid w:val="006A7879"/>
    <w:rsid w:val="006B1424"/>
    <w:rsid w:val="006B1E8A"/>
    <w:rsid w:val="006B2BE5"/>
    <w:rsid w:val="006B2DDD"/>
    <w:rsid w:val="006B359B"/>
    <w:rsid w:val="006B3A2C"/>
    <w:rsid w:val="006B3B03"/>
    <w:rsid w:val="006B3B43"/>
    <w:rsid w:val="006B41C8"/>
    <w:rsid w:val="006B4441"/>
    <w:rsid w:val="006B57E1"/>
    <w:rsid w:val="006B5E12"/>
    <w:rsid w:val="006B7C6D"/>
    <w:rsid w:val="006C0338"/>
    <w:rsid w:val="006C2201"/>
    <w:rsid w:val="006C27A5"/>
    <w:rsid w:val="006C2B96"/>
    <w:rsid w:val="006C2E7B"/>
    <w:rsid w:val="006C4417"/>
    <w:rsid w:val="006C5268"/>
    <w:rsid w:val="006C5C0B"/>
    <w:rsid w:val="006C5DB1"/>
    <w:rsid w:val="006C5E16"/>
    <w:rsid w:val="006C5FB8"/>
    <w:rsid w:val="006C67A1"/>
    <w:rsid w:val="006C6DE8"/>
    <w:rsid w:val="006D0615"/>
    <w:rsid w:val="006D06AC"/>
    <w:rsid w:val="006D0B49"/>
    <w:rsid w:val="006D107C"/>
    <w:rsid w:val="006D1403"/>
    <w:rsid w:val="006D1494"/>
    <w:rsid w:val="006D271F"/>
    <w:rsid w:val="006D29BA"/>
    <w:rsid w:val="006D29FB"/>
    <w:rsid w:val="006D37B0"/>
    <w:rsid w:val="006D4218"/>
    <w:rsid w:val="006D430D"/>
    <w:rsid w:val="006D5851"/>
    <w:rsid w:val="006D5E0B"/>
    <w:rsid w:val="006D69DC"/>
    <w:rsid w:val="006D7710"/>
    <w:rsid w:val="006E0144"/>
    <w:rsid w:val="006E046E"/>
    <w:rsid w:val="006E0692"/>
    <w:rsid w:val="006E223F"/>
    <w:rsid w:val="006E25B1"/>
    <w:rsid w:val="006E2884"/>
    <w:rsid w:val="006E31C9"/>
    <w:rsid w:val="006E5FAC"/>
    <w:rsid w:val="006E6760"/>
    <w:rsid w:val="006E6851"/>
    <w:rsid w:val="006E6A82"/>
    <w:rsid w:val="006E6EBA"/>
    <w:rsid w:val="006E7060"/>
    <w:rsid w:val="006E72E1"/>
    <w:rsid w:val="006E737C"/>
    <w:rsid w:val="006E7E92"/>
    <w:rsid w:val="006F0451"/>
    <w:rsid w:val="006F0A4E"/>
    <w:rsid w:val="006F1097"/>
    <w:rsid w:val="006F178A"/>
    <w:rsid w:val="006F29BB"/>
    <w:rsid w:val="006F2DFF"/>
    <w:rsid w:val="006F3472"/>
    <w:rsid w:val="006F4B1E"/>
    <w:rsid w:val="006F6185"/>
    <w:rsid w:val="006F66E5"/>
    <w:rsid w:val="006F6A92"/>
    <w:rsid w:val="006F79B2"/>
    <w:rsid w:val="006F79C0"/>
    <w:rsid w:val="006F7FD7"/>
    <w:rsid w:val="007016EE"/>
    <w:rsid w:val="00701E21"/>
    <w:rsid w:val="00702B3A"/>
    <w:rsid w:val="00703724"/>
    <w:rsid w:val="00703798"/>
    <w:rsid w:val="007037E5"/>
    <w:rsid w:val="00703828"/>
    <w:rsid w:val="00703DAE"/>
    <w:rsid w:val="00705DDA"/>
    <w:rsid w:val="007065A4"/>
    <w:rsid w:val="00706767"/>
    <w:rsid w:val="00706ED1"/>
    <w:rsid w:val="007071A0"/>
    <w:rsid w:val="0070720A"/>
    <w:rsid w:val="00707B0D"/>
    <w:rsid w:val="00707D32"/>
    <w:rsid w:val="00710913"/>
    <w:rsid w:val="00711190"/>
    <w:rsid w:val="007111DC"/>
    <w:rsid w:val="007114C7"/>
    <w:rsid w:val="00712071"/>
    <w:rsid w:val="00712916"/>
    <w:rsid w:val="0071339B"/>
    <w:rsid w:val="00713709"/>
    <w:rsid w:val="007137FC"/>
    <w:rsid w:val="00713B60"/>
    <w:rsid w:val="007143BC"/>
    <w:rsid w:val="0071540B"/>
    <w:rsid w:val="007161A8"/>
    <w:rsid w:val="00717FD9"/>
    <w:rsid w:val="007200C7"/>
    <w:rsid w:val="00720753"/>
    <w:rsid w:val="00721CB4"/>
    <w:rsid w:val="00721F87"/>
    <w:rsid w:val="00723DC8"/>
    <w:rsid w:val="00723E2D"/>
    <w:rsid w:val="00724E4B"/>
    <w:rsid w:val="007250EB"/>
    <w:rsid w:val="00725993"/>
    <w:rsid w:val="00725B25"/>
    <w:rsid w:val="0072657B"/>
    <w:rsid w:val="007266BE"/>
    <w:rsid w:val="007277B3"/>
    <w:rsid w:val="007301E7"/>
    <w:rsid w:val="00730A92"/>
    <w:rsid w:val="00730B81"/>
    <w:rsid w:val="00731862"/>
    <w:rsid w:val="00732679"/>
    <w:rsid w:val="007327DC"/>
    <w:rsid w:val="00733071"/>
    <w:rsid w:val="00733EDB"/>
    <w:rsid w:val="00733F40"/>
    <w:rsid w:val="00734636"/>
    <w:rsid w:val="0073490B"/>
    <w:rsid w:val="00735128"/>
    <w:rsid w:val="0073554F"/>
    <w:rsid w:val="00735889"/>
    <w:rsid w:val="00736065"/>
    <w:rsid w:val="007360EC"/>
    <w:rsid w:val="007361AE"/>
    <w:rsid w:val="007364EA"/>
    <w:rsid w:val="00736C95"/>
    <w:rsid w:val="00737048"/>
    <w:rsid w:val="00737322"/>
    <w:rsid w:val="00737D28"/>
    <w:rsid w:val="00741B48"/>
    <w:rsid w:val="00741EA4"/>
    <w:rsid w:val="0074228D"/>
    <w:rsid w:val="007430C7"/>
    <w:rsid w:val="00745251"/>
    <w:rsid w:val="00745DDC"/>
    <w:rsid w:val="0074687F"/>
    <w:rsid w:val="007471DE"/>
    <w:rsid w:val="00747945"/>
    <w:rsid w:val="007479A7"/>
    <w:rsid w:val="007513A1"/>
    <w:rsid w:val="0075169E"/>
    <w:rsid w:val="00752555"/>
    <w:rsid w:val="007538CE"/>
    <w:rsid w:val="00754BB5"/>
    <w:rsid w:val="007567D4"/>
    <w:rsid w:val="00756FE0"/>
    <w:rsid w:val="00757AB3"/>
    <w:rsid w:val="00757B69"/>
    <w:rsid w:val="00757CDD"/>
    <w:rsid w:val="00757DE8"/>
    <w:rsid w:val="0076042A"/>
    <w:rsid w:val="007614B2"/>
    <w:rsid w:val="007616BE"/>
    <w:rsid w:val="00761D7C"/>
    <w:rsid w:val="00761DBF"/>
    <w:rsid w:val="0076278F"/>
    <w:rsid w:val="0076294A"/>
    <w:rsid w:val="007637F8"/>
    <w:rsid w:val="0076580D"/>
    <w:rsid w:val="007658AF"/>
    <w:rsid w:val="00767504"/>
    <w:rsid w:val="00767948"/>
    <w:rsid w:val="00767B51"/>
    <w:rsid w:val="00770486"/>
    <w:rsid w:val="007706C5"/>
    <w:rsid w:val="00770792"/>
    <w:rsid w:val="00770ADA"/>
    <w:rsid w:val="00772277"/>
    <w:rsid w:val="007726F5"/>
    <w:rsid w:val="00772BDE"/>
    <w:rsid w:val="00772D53"/>
    <w:rsid w:val="00773E10"/>
    <w:rsid w:val="00774CF5"/>
    <w:rsid w:val="00774F1F"/>
    <w:rsid w:val="00775FA5"/>
    <w:rsid w:val="00776064"/>
    <w:rsid w:val="00776F41"/>
    <w:rsid w:val="00777AA1"/>
    <w:rsid w:val="00777AED"/>
    <w:rsid w:val="00777FF0"/>
    <w:rsid w:val="007807B3"/>
    <w:rsid w:val="0078172B"/>
    <w:rsid w:val="00781749"/>
    <w:rsid w:val="00781908"/>
    <w:rsid w:val="0078194E"/>
    <w:rsid w:val="00781EB4"/>
    <w:rsid w:val="00782B04"/>
    <w:rsid w:val="00782C59"/>
    <w:rsid w:val="00782E57"/>
    <w:rsid w:val="00783488"/>
    <w:rsid w:val="00783CD2"/>
    <w:rsid w:val="00783FF4"/>
    <w:rsid w:val="007841C9"/>
    <w:rsid w:val="0078488F"/>
    <w:rsid w:val="00785656"/>
    <w:rsid w:val="00785D86"/>
    <w:rsid w:val="0078630E"/>
    <w:rsid w:val="007864E1"/>
    <w:rsid w:val="00786A89"/>
    <w:rsid w:val="00786C14"/>
    <w:rsid w:val="007871CB"/>
    <w:rsid w:val="00787861"/>
    <w:rsid w:val="00787AD9"/>
    <w:rsid w:val="00790689"/>
    <w:rsid w:val="00790722"/>
    <w:rsid w:val="00790B16"/>
    <w:rsid w:val="00791A29"/>
    <w:rsid w:val="00792DC7"/>
    <w:rsid w:val="00794366"/>
    <w:rsid w:val="007945D0"/>
    <w:rsid w:val="00794835"/>
    <w:rsid w:val="00795737"/>
    <w:rsid w:val="00795887"/>
    <w:rsid w:val="007958BF"/>
    <w:rsid w:val="00795A8E"/>
    <w:rsid w:val="00796ADF"/>
    <w:rsid w:val="00796D23"/>
    <w:rsid w:val="00796ED3"/>
    <w:rsid w:val="007970BD"/>
    <w:rsid w:val="007972B0"/>
    <w:rsid w:val="007979E7"/>
    <w:rsid w:val="00797DA0"/>
    <w:rsid w:val="007A05C4"/>
    <w:rsid w:val="007A07EA"/>
    <w:rsid w:val="007A0E0F"/>
    <w:rsid w:val="007A13A7"/>
    <w:rsid w:val="007A152D"/>
    <w:rsid w:val="007A184F"/>
    <w:rsid w:val="007A1CC9"/>
    <w:rsid w:val="007A248D"/>
    <w:rsid w:val="007A2FE6"/>
    <w:rsid w:val="007A34B8"/>
    <w:rsid w:val="007A3741"/>
    <w:rsid w:val="007A5613"/>
    <w:rsid w:val="007A5895"/>
    <w:rsid w:val="007A6AE4"/>
    <w:rsid w:val="007A742B"/>
    <w:rsid w:val="007B0078"/>
    <w:rsid w:val="007B00D5"/>
    <w:rsid w:val="007B0BF7"/>
    <w:rsid w:val="007B1199"/>
    <w:rsid w:val="007B1953"/>
    <w:rsid w:val="007B1D1E"/>
    <w:rsid w:val="007B2034"/>
    <w:rsid w:val="007B287B"/>
    <w:rsid w:val="007B2D6E"/>
    <w:rsid w:val="007B2EA5"/>
    <w:rsid w:val="007B4242"/>
    <w:rsid w:val="007B4328"/>
    <w:rsid w:val="007B519B"/>
    <w:rsid w:val="007B55E7"/>
    <w:rsid w:val="007B6647"/>
    <w:rsid w:val="007B6D24"/>
    <w:rsid w:val="007B78A4"/>
    <w:rsid w:val="007B7A01"/>
    <w:rsid w:val="007B7C9D"/>
    <w:rsid w:val="007B7FB9"/>
    <w:rsid w:val="007C02A6"/>
    <w:rsid w:val="007C056A"/>
    <w:rsid w:val="007C0BF6"/>
    <w:rsid w:val="007C0D91"/>
    <w:rsid w:val="007C10A7"/>
    <w:rsid w:val="007C120F"/>
    <w:rsid w:val="007C184A"/>
    <w:rsid w:val="007C1D17"/>
    <w:rsid w:val="007C1F9B"/>
    <w:rsid w:val="007C22E4"/>
    <w:rsid w:val="007C29D5"/>
    <w:rsid w:val="007C2CA7"/>
    <w:rsid w:val="007C3A88"/>
    <w:rsid w:val="007C5339"/>
    <w:rsid w:val="007C55BE"/>
    <w:rsid w:val="007C6E98"/>
    <w:rsid w:val="007C766D"/>
    <w:rsid w:val="007C76CF"/>
    <w:rsid w:val="007C7C5E"/>
    <w:rsid w:val="007D075F"/>
    <w:rsid w:val="007D1075"/>
    <w:rsid w:val="007D157C"/>
    <w:rsid w:val="007D1A82"/>
    <w:rsid w:val="007D27C9"/>
    <w:rsid w:val="007D31B8"/>
    <w:rsid w:val="007D327A"/>
    <w:rsid w:val="007D3280"/>
    <w:rsid w:val="007D3D3B"/>
    <w:rsid w:val="007D4353"/>
    <w:rsid w:val="007D45CC"/>
    <w:rsid w:val="007D48A4"/>
    <w:rsid w:val="007D4C10"/>
    <w:rsid w:val="007D5467"/>
    <w:rsid w:val="007D652E"/>
    <w:rsid w:val="007D6ACB"/>
    <w:rsid w:val="007D6AF4"/>
    <w:rsid w:val="007E0DCB"/>
    <w:rsid w:val="007E1562"/>
    <w:rsid w:val="007E2540"/>
    <w:rsid w:val="007E27F7"/>
    <w:rsid w:val="007E31D4"/>
    <w:rsid w:val="007E3B7B"/>
    <w:rsid w:val="007E3D7C"/>
    <w:rsid w:val="007E42DA"/>
    <w:rsid w:val="007E4782"/>
    <w:rsid w:val="007E4E3B"/>
    <w:rsid w:val="007E4FA0"/>
    <w:rsid w:val="007E5035"/>
    <w:rsid w:val="007E55C8"/>
    <w:rsid w:val="007E5DDF"/>
    <w:rsid w:val="007E63AD"/>
    <w:rsid w:val="007E6C3F"/>
    <w:rsid w:val="007E7005"/>
    <w:rsid w:val="007E7D01"/>
    <w:rsid w:val="007F16B1"/>
    <w:rsid w:val="007F28FA"/>
    <w:rsid w:val="007F2B5E"/>
    <w:rsid w:val="007F2FE5"/>
    <w:rsid w:val="007F3B1D"/>
    <w:rsid w:val="007F3C71"/>
    <w:rsid w:val="007F4463"/>
    <w:rsid w:val="007F4513"/>
    <w:rsid w:val="007F453E"/>
    <w:rsid w:val="007F506E"/>
    <w:rsid w:val="007F667F"/>
    <w:rsid w:val="007F7727"/>
    <w:rsid w:val="007F7B59"/>
    <w:rsid w:val="007F7BC6"/>
    <w:rsid w:val="008005F8"/>
    <w:rsid w:val="008007C1"/>
    <w:rsid w:val="00800DBB"/>
    <w:rsid w:val="008021FB"/>
    <w:rsid w:val="00802833"/>
    <w:rsid w:val="00802F5D"/>
    <w:rsid w:val="00803798"/>
    <w:rsid w:val="00803A43"/>
    <w:rsid w:val="00803D58"/>
    <w:rsid w:val="00803FBF"/>
    <w:rsid w:val="00804B5B"/>
    <w:rsid w:val="00805923"/>
    <w:rsid w:val="00805F0C"/>
    <w:rsid w:val="00806918"/>
    <w:rsid w:val="00807547"/>
    <w:rsid w:val="008076D5"/>
    <w:rsid w:val="008078D4"/>
    <w:rsid w:val="00807FC3"/>
    <w:rsid w:val="008104EB"/>
    <w:rsid w:val="00811131"/>
    <w:rsid w:val="008114C9"/>
    <w:rsid w:val="00812A27"/>
    <w:rsid w:val="008135A4"/>
    <w:rsid w:val="00813C47"/>
    <w:rsid w:val="00813F13"/>
    <w:rsid w:val="00814262"/>
    <w:rsid w:val="00814E82"/>
    <w:rsid w:val="008154CC"/>
    <w:rsid w:val="00815E5C"/>
    <w:rsid w:val="00816D4B"/>
    <w:rsid w:val="0081794A"/>
    <w:rsid w:val="00817968"/>
    <w:rsid w:val="00817C12"/>
    <w:rsid w:val="008205C8"/>
    <w:rsid w:val="008206DD"/>
    <w:rsid w:val="00820747"/>
    <w:rsid w:val="0082089C"/>
    <w:rsid w:val="00820A54"/>
    <w:rsid w:val="00820EC7"/>
    <w:rsid w:val="008219DC"/>
    <w:rsid w:val="00822317"/>
    <w:rsid w:val="00822C5E"/>
    <w:rsid w:val="00823FD8"/>
    <w:rsid w:val="00824509"/>
    <w:rsid w:val="00824626"/>
    <w:rsid w:val="00825528"/>
    <w:rsid w:val="0082661E"/>
    <w:rsid w:val="00826DD0"/>
    <w:rsid w:val="00826EBD"/>
    <w:rsid w:val="00826F0E"/>
    <w:rsid w:val="0083085A"/>
    <w:rsid w:val="00830BA8"/>
    <w:rsid w:val="00830D28"/>
    <w:rsid w:val="00830E88"/>
    <w:rsid w:val="00831969"/>
    <w:rsid w:val="008324FD"/>
    <w:rsid w:val="00832FE5"/>
    <w:rsid w:val="00833B5F"/>
    <w:rsid w:val="00834056"/>
    <w:rsid w:val="00834224"/>
    <w:rsid w:val="00834851"/>
    <w:rsid w:val="0083592C"/>
    <w:rsid w:val="0083597A"/>
    <w:rsid w:val="008366FC"/>
    <w:rsid w:val="008372EC"/>
    <w:rsid w:val="00837522"/>
    <w:rsid w:val="00837991"/>
    <w:rsid w:val="00840798"/>
    <w:rsid w:val="008407A1"/>
    <w:rsid w:val="00840ADB"/>
    <w:rsid w:val="00840F68"/>
    <w:rsid w:val="00842279"/>
    <w:rsid w:val="00842FEA"/>
    <w:rsid w:val="0084354D"/>
    <w:rsid w:val="00845076"/>
    <w:rsid w:val="00845672"/>
    <w:rsid w:val="00845C0A"/>
    <w:rsid w:val="00845E03"/>
    <w:rsid w:val="00845EDF"/>
    <w:rsid w:val="00845EE3"/>
    <w:rsid w:val="00846CEF"/>
    <w:rsid w:val="00847592"/>
    <w:rsid w:val="008475DF"/>
    <w:rsid w:val="008478B0"/>
    <w:rsid w:val="00847FE5"/>
    <w:rsid w:val="0085087F"/>
    <w:rsid w:val="00850BEF"/>
    <w:rsid w:val="00851173"/>
    <w:rsid w:val="0085130C"/>
    <w:rsid w:val="00851A24"/>
    <w:rsid w:val="008521D4"/>
    <w:rsid w:val="00852681"/>
    <w:rsid w:val="00852B93"/>
    <w:rsid w:val="008534D0"/>
    <w:rsid w:val="008535BB"/>
    <w:rsid w:val="0085387E"/>
    <w:rsid w:val="0085398C"/>
    <w:rsid w:val="00853A29"/>
    <w:rsid w:val="00854E6F"/>
    <w:rsid w:val="00854F4C"/>
    <w:rsid w:val="008568B7"/>
    <w:rsid w:val="00856F31"/>
    <w:rsid w:val="00857ABF"/>
    <w:rsid w:val="00861A97"/>
    <w:rsid w:val="00861F35"/>
    <w:rsid w:val="008629B2"/>
    <w:rsid w:val="008637C2"/>
    <w:rsid w:val="008642F8"/>
    <w:rsid w:val="00865C3E"/>
    <w:rsid w:val="00870B27"/>
    <w:rsid w:val="00870B3E"/>
    <w:rsid w:val="00871892"/>
    <w:rsid w:val="00871CD9"/>
    <w:rsid w:val="0087265F"/>
    <w:rsid w:val="008727CF"/>
    <w:rsid w:val="00873012"/>
    <w:rsid w:val="00873214"/>
    <w:rsid w:val="00873B93"/>
    <w:rsid w:val="00873D92"/>
    <w:rsid w:val="00873EC3"/>
    <w:rsid w:val="00873F60"/>
    <w:rsid w:val="00874193"/>
    <w:rsid w:val="00875772"/>
    <w:rsid w:val="008758A8"/>
    <w:rsid w:val="00875DC2"/>
    <w:rsid w:val="00876438"/>
    <w:rsid w:val="0087729F"/>
    <w:rsid w:val="00877F13"/>
    <w:rsid w:val="00877F76"/>
    <w:rsid w:val="0088082A"/>
    <w:rsid w:val="0088092B"/>
    <w:rsid w:val="00881D77"/>
    <w:rsid w:val="00881E49"/>
    <w:rsid w:val="00882722"/>
    <w:rsid w:val="0088282D"/>
    <w:rsid w:val="00882E29"/>
    <w:rsid w:val="00884D72"/>
    <w:rsid w:val="008856F2"/>
    <w:rsid w:val="0088737F"/>
    <w:rsid w:val="008873B7"/>
    <w:rsid w:val="00887503"/>
    <w:rsid w:val="00887C6F"/>
    <w:rsid w:val="00887F74"/>
    <w:rsid w:val="0089075D"/>
    <w:rsid w:val="0089110A"/>
    <w:rsid w:val="00891E56"/>
    <w:rsid w:val="0089230D"/>
    <w:rsid w:val="00892372"/>
    <w:rsid w:val="00892AC5"/>
    <w:rsid w:val="00892E68"/>
    <w:rsid w:val="0089326C"/>
    <w:rsid w:val="00893B84"/>
    <w:rsid w:val="008940ED"/>
    <w:rsid w:val="008949C3"/>
    <w:rsid w:val="00895983"/>
    <w:rsid w:val="00895A86"/>
    <w:rsid w:val="00896BD5"/>
    <w:rsid w:val="00896C78"/>
    <w:rsid w:val="0089717B"/>
    <w:rsid w:val="00897252"/>
    <w:rsid w:val="008974C6"/>
    <w:rsid w:val="00897712"/>
    <w:rsid w:val="00897733"/>
    <w:rsid w:val="008A00BA"/>
    <w:rsid w:val="008A0B41"/>
    <w:rsid w:val="008A0E31"/>
    <w:rsid w:val="008A1992"/>
    <w:rsid w:val="008A29EF"/>
    <w:rsid w:val="008A3478"/>
    <w:rsid w:val="008A5242"/>
    <w:rsid w:val="008A6474"/>
    <w:rsid w:val="008A7753"/>
    <w:rsid w:val="008B0CB4"/>
    <w:rsid w:val="008B245B"/>
    <w:rsid w:val="008B28DE"/>
    <w:rsid w:val="008B3302"/>
    <w:rsid w:val="008B37E4"/>
    <w:rsid w:val="008B40D7"/>
    <w:rsid w:val="008B41FC"/>
    <w:rsid w:val="008B42B4"/>
    <w:rsid w:val="008B4690"/>
    <w:rsid w:val="008B78B1"/>
    <w:rsid w:val="008C0EA0"/>
    <w:rsid w:val="008C183E"/>
    <w:rsid w:val="008C1F9F"/>
    <w:rsid w:val="008C217F"/>
    <w:rsid w:val="008C244A"/>
    <w:rsid w:val="008C26FA"/>
    <w:rsid w:val="008C378D"/>
    <w:rsid w:val="008C3BD2"/>
    <w:rsid w:val="008C3CDD"/>
    <w:rsid w:val="008C51AD"/>
    <w:rsid w:val="008C5519"/>
    <w:rsid w:val="008C558E"/>
    <w:rsid w:val="008C57B2"/>
    <w:rsid w:val="008C59FC"/>
    <w:rsid w:val="008C5EC5"/>
    <w:rsid w:val="008C5F0C"/>
    <w:rsid w:val="008C62E4"/>
    <w:rsid w:val="008C6BD4"/>
    <w:rsid w:val="008C77C1"/>
    <w:rsid w:val="008D037C"/>
    <w:rsid w:val="008D0D73"/>
    <w:rsid w:val="008D197F"/>
    <w:rsid w:val="008D1AFC"/>
    <w:rsid w:val="008D1EF4"/>
    <w:rsid w:val="008D2351"/>
    <w:rsid w:val="008D309B"/>
    <w:rsid w:val="008D354B"/>
    <w:rsid w:val="008D35B7"/>
    <w:rsid w:val="008D3634"/>
    <w:rsid w:val="008D38EC"/>
    <w:rsid w:val="008D46C5"/>
    <w:rsid w:val="008D4D01"/>
    <w:rsid w:val="008D4D21"/>
    <w:rsid w:val="008D57A1"/>
    <w:rsid w:val="008D5A4D"/>
    <w:rsid w:val="008D5FC6"/>
    <w:rsid w:val="008D6031"/>
    <w:rsid w:val="008D6094"/>
    <w:rsid w:val="008D65A1"/>
    <w:rsid w:val="008D785F"/>
    <w:rsid w:val="008D7ECF"/>
    <w:rsid w:val="008E033C"/>
    <w:rsid w:val="008E2652"/>
    <w:rsid w:val="008E2A12"/>
    <w:rsid w:val="008E3907"/>
    <w:rsid w:val="008E4452"/>
    <w:rsid w:val="008E5266"/>
    <w:rsid w:val="008E5454"/>
    <w:rsid w:val="008E5BBD"/>
    <w:rsid w:val="008E5D19"/>
    <w:rsid w:val="008E5F0A"/>
    <w:rsid w:val="008E5F51"/>
    <w:rsid w:val="008E62DE"/>
    <w:rsid w:val="008E67DD"/>
    <w:rsid w:val="008E688E"/>
    <w:rsid w:val="008E73D6"/>
    <w:rsid w:val="008F041D"/>
    <w:rsid w:val="008F065E"/>
    <w:rsid w:val="008F0D07"/>
    <w:rsid w:val="008F15AD"/>
    <w:rsid w:val="008F1D06"/>
    <w:rsid w:val="008F2043"/>
    <w:rsid w:val="008F20F7"/>
    <w:rsid w:val="008F23E6"/>
    <w:rsid w:val="008F249F"/>
    <w:rsid w:val="008F2B56"/>
    <w:rsid w:val="008F2DA8"/>
    <w:rsid w:val="008F3308"/>
    <w:rsid w:val="008F3E35"/>
    <w:rsid w:val="008F4102"/>
    <w:rsid w:val="008F54C6"/>
    <w:rsid w:val="008F5612"/>
    <w:rsid w:val="008F60C4"/>
    <w:rsid w:val="008F698D"/>
    <w:rsid w:val="008F6CBC"/>
    <w:rsid w:val="008F7451"/>
    <w:rsid w:val="008F77F6"/>
    <w:rsid w:val="008F7F7C"/>
    <w:rsid w:val="008F7F9E"/>
    <w:rsid w:val="008F7FEC"/>
    <w:rsid w:val="009001C4"/>
    <w:rsid w:val="009007CA"/>
    <w:rsid w:val="0090080E"/>
    <w:rsid w:val="00900BD4"/>
    <w:rsid w:val="009013CC"/>
    <w:rsid w:val="009019E0"/>
    <w:rsid w:val="00901EB6"/>
    <w:rsid w:val="0090297E"/>
    <w:rsid w:val="00904820"/>
    <w:rsid w:val="00904B7C"/>
    <w:rsid w:val="00906172"/>
    <w:rsid w:val="009063A5"/>
    <w:rsid w:val="00906C1E"/>
    <w:rsid w:val="00907EF4"/>
    <w:rsid w:val="009104E1"/>
    <w:rsid w:val="0091110E"/>
    <w:rsid w:val="00911287"/>
    <w:rsid w:val="0091208E"/>
    <w:rsid w:val="0091293C"/>
    <w:rsid w:val="00914715"/>
    <w:rsid w:val="00914E64"/>
    <w:rsid w:val="00915007"/>
    <w:rsid w:val="009159A7"/>
    <w:rsid w:val="00915B98"/>
    <w:rsid w:val="00916111"/>
    <w:rsid w:val="009165FA"/>
    <w:rsid w:val="009170E1"/>
    <w:rsid w:val="00917D04"/>
    <w:rsid w:val="00920C04"/>
    <w:rsid w:val="00923B6E"/>
    <w:rsid w:val="00923D5F"/>
    <w:rsid w:val="00924F45"/>
    <w:rsid w:val="00925432"/>
    <w:rsid w:val="00925849"/>
    <w:rsid w:val="00925CE3"/>
    <w:rsid w:val="009261C3"/>
    <w:rsid w:val="009269BB"/>
    <w:rsid w:val="00926CEA"/>
    <w:rsid w:val="00926EF1"/>
    <w:rsid w:val="00927226"/>
    <w:rsid w:val="0092722C"/>
    <w:rsid w:val="0093084F"/>
    <w:rsid w:val="00930D9D"/>
    <w:rsid w:val="0093219E"/>
    <w:rsid w:val="009333A3"/>
    <w:rsid w:val="00934579"/>
    <w:rsid w:val="00934644"/>
    <w:rsid w:val="00936C2B"/>
    <w:rsid w:val="00936DDD"/>
    <w:rsid w:val="0093730F"/>
    <w:rsid w:val="0093747A"/>
    <w:rsid w:val="0094051A"/>
    <w:rsid w:val="0094055C"/>
    <w:rsid w:val="009405BE"/>
    <w:rsid w:val="0094060C"/>
    <w:rsid w:val="009410F2"/>
    <w:rsid w:val="009433E0"/>
    <w:rsid w:val="00943AB4"/>
    <w:rsid w:val="00943ABE"/>
    <w:rsid w:val="00943B61"/>
    <w:rsid w:val="00944284"/>
    <w:rsid w:val="0094436E"/>
    <w:rsid w:val="009450EE"/>
    <w:rsid w:val="00946589"/>
    <w:rsid w:val="00950AFC"/>
    <w:rsid w:val="00950FE1"/>
    <w:rsid w:val="00951156"/>
    <w:rsid w:val="0095205C"/>
    <w:rsid w:val="009520E1"/>
    <w:rsid w:val="0095307E"/>
    <w:rsid w:val="00953491"/>
    <w:rsid w:val="009534CE"/>
    <w:rsid w:val="00953A2B"/>
    <w:rsid w:val="00955EE0"/>
    <w:rsid w:val="009562ED"/>
    <w:rsid w:val="00957590"/>
    <w:rsid w:val="009604E6"/>
    <w:rsid w:val="00960E79"/>
    <w:rsid w:val="0096173C"/>
    <w:rsid w:val="0096265B"/>
    <w:rsid w:val="00963C98"/>
    <w:rsid w:val="00964212"/>
    <w:rsid w:val="009656C4"/>
    <w:rsid w:val="00966B0B"/>
    <w:rsid w:val="00970B74"/>
    <w:rsid w:val="00970CD5"/>
    <w:rsid w:val="009719F5"/>
    <w:rsid w:val="00971CA0"/>
    <w:rsid w:val="009724AC"/>
    <w:rsid w:val="00972F00"/>
    <w:rsid w:val="00973AF0"/>
    <w:rsid w:val="00974030"/>
    <w:rsid w:val="00974511"/>
    <w:rsid w:val="0097509F"/>
    <w:rsid w:val="00975184"/>
    <w:rsid w:val="00975467"/>
    <w:rsid w:val="0097561F"/>
    <w:rsid w:val="0097665D"/>
    <w:rsid w:val="00976E93"/>
    <w:rsid w:val="009771EE"/>
    <w:rsid w:val="0097746B"/>
    <w:rsid w:val="00977548"/>
    <w:rsid w:val="009778EB"/>
    <w:rsid w:val="00977D9D"/>
    <w:rsid w:val="00980304"/>
    <w:rsid w:val="00980B50"/>
    <w:rsid w:val="00980E4E"/>
    <w:rsid w:val="00981F91"/>
    <w:rsid w:val="00982174"/>
    <w:rsid w:val="009832A7"/>
    <w:rsid w:val="00983930"/>
    <w:rsid w:val="00983AAA"/>
    <w:rsid w:val="00983FFF"/>
    <w:rsid w:val="009847FF"/>
    <w:rsid w:val="00984DEC"/>
    <w:rsid w:val="009855AF"/>
    <w:rsid w:val="00985C90"/>
    <w:rsid w:val="00985F4B"/>
    <w:rsid w:val="00986227"/>
    <w:rsid w:val="009863F3"/>
    <w:rsid w:val="00986521"/>
    <w:rsid w:val="00987BE4"/>
    <w:rsid w:val="00987D38"/>
    <w:rsid w:val="00990DAA"/>
    <w:rsid w:val="00990F37"/>
    <w:rsid w:val="009913A7"/>
    <w:rsid w:val="00991A4A"/>
    <w:rsid w:val="00991BB3"/>
    <w:rsid w:val="009924D0"/>
    <w:rsid w:val="009928FF"/>
    <w:rsid w:val="009973CD"/>
    <w:rsid w:val="009973CE"/>
    <w:rsid w:val="009A022F"/>
    <w:rsid w:val="009A037C"/>
    <w:rsid w:val="009A082B"/>
    <w:rsid w:val="009A0938"/>
    <w:rsid w:val="009A0E6E"/>
    <w:rsid w:val="009A19AA"/>
    <w:rsid w:val="009A1AC6"/>
    <w:rsid w:val="009A1AF2"/>
    <w:rsid w:val="009A1C55"/>
    <w:rsid w:val="009A1E34"/>
    <w:rsid w:val="009A1E68"/>
    <w:rsid w:val="009A201A"/>
    <w:rsid w:val="009A42CB"/>
    <w:rsid w:val="009A4F0B"/>
    <w:rsid w:val="009A5F28"/>
    <w:rsid w:val="009A6C82"/>
    <w:rsid w:val="009A7134"/>
    <w:rsid w:val="009A7C33"/>
    <w:rsid w:val="009B1480"/>
    <w:rsid w:val="009B1BA0"/>
    <w:rsid w:val="009B2770"/>
    <w:rsid w:val="009B2EB8"/>
    <w:rsid w:val="009B4917"/>
    <w:rsid w:val="009B4DC4"/>
    <w:rsid w:val="009B517E"/>
    <w:rsid w:val="009B5700"/>
    <w:rsid w:val="009B6AAA"/>
    <w:rsid w:val="009B7525"/>
    <w:rsid w:val="009B77F7"/>
    <w:rsid w:val="009B7C06"/>
    <w:rsid w:val="009B7C32"/>
    <w:rsid w:val="009B7C8B"/>
    <w:rsid w:val="009C02AB"/>
    <w:rsid w:val="009C0DC6"/>
    <w:rsid w:val="009C11EA"/>
    <w:rsid w:val="009C1496"/>
    <w:rsid w:val="009C1642"/>
    <w:rsid w:val="009C2726"/>
    <w:rsid w:val="009C2A22"/>
    <w:rsid w:val="009C2DBB"/>
    <w:rsid w:val="009C3242"/>
    <w:rsid w:val="009C3346"/>
    <w:rsid w:val="009C395D"/>
    <w:rsid w:val="009C3A99"/>
    <w:rsid w:val="009C4461"/>
    <w:rsid w:val="009C4F26"/>
    <w:rsid w:val="009C63FF"/>
    <w:rsid w:val="009C74D5"/>
    <w:rsid w:val="009C75B5"/>
    <w:rsid w:val="009D08A1"/>
    <w:rsid w:val="009D09AD"/>
    <w:rsid w:val="009D1A8D"/>
    <w:rsid w:val="009D1E30"/>
    <w:rsid w:val="009D2A02"/>
    <w:rsid w:val="009D3347"/>
    <w:rsid w:val="009D431F"/>
    <w:rsid w:val="009D475D"/>
    <w:rsid w:val="009D47F9"/>
    <w:rsid w:val="009D4AB1"/>
    <w:rsid w:val="009D52D4"/>
    <w:rsid w:val="009D5920"/>
    <w:rsid w:val="009D6227"/>
    <w:rsid w:val="009D66D4"/>
    <w:rsid w:val="009D6A7C"/>
    <w:rsid w:val="009D73DB"/>
    <w:rsid w:val="009D7A56"/>
    <w:rsid w:val="009E0908"/>
    <w:rsid w:val="009E0FEE"/>
    <w:rsid w:val="009E10BB"/>
    <w:rsid w:val="009E1377"/>
    <w:rsid w:val="009E178E"/>
    <w:rsid w:val="009E42E8"/>
    <w:rsid w:val="009E44FE"/>
    <w:rsid w:val="009E47D9"/>
    <w:rsid w:val="009E5356"/>
    <w:rsid w:val="009E557D"/>
    <w:rsid w:val="009E5DB0"/>
    <w:rsid w:val="009E71E8"/>
    <w:rsid w:val="009E7B70"/>
    <w:rsid w:val="009E7B86"/>
    <w:rsid w:val="009F0187"/>
    <w:rsid w:val="009F0695"/>
    <w:rsid w:val="009F0726"/>
    <w:rsid w:val="009F11B0"/>
    <w:rsid w:val="009F13DF"/>
    <w:rsid w:val="009F1DA4"/>
    <w:rsid w:val="009F2198"/>
    <w:rsid w:val="009F21A1"/>
    <w:rsid w:val="009F28B6"/>
    <w:rsid w:val="009F364D"/>
    <w:rsid w:val="009F38D1"/>
    <w:rsid w:val="009F3F57"/>
    <w:rsid w:val="009F4499"/>
    <w:rsid w:val="009F4C6C"/>
    <w:rsid w:val="009F5124"/>
    <w:rsid w:val="009F53DF"/>
    <w:rsid w:val="009F5D20"/>
    <w:rsid w:val="009F5D9E"/>
    <w:rsid w:val="009F6446"/>
    <w:rsid w:val="009F6565"/>
    <w:rsid w:val="009F7AAA"/>
    <w:rsid w:val="009F7EF1"/>
    <w:rsid w:val="00A003B9"/>
    <w:rsid w:val="00A004CC"/>
    <w:rsid w:val="00A00DD0"/>
    <w:rsid w:val="00A00E09"/>
    <w:rsid w:val="00A012DE"/>
    <w:rsid w:val="00A018D1"/>
    <w:rsid w:val="00A01B14"/>
    <w:rsid w:val="00A01E21"/>
    <w:rsid w:val="00A02515"/>
    <w:rsid w:val="00A02563"/>
    <w:rsid w:val="00A02B25"/>
    <w:rsid w:val="00A033C5"/>
    <w:rsid w:val="00A04FF3"/>
    <w:rsid w:val="00A05639"/>
    <w:rsid w:val="00A063A0"/>
    <w:rsid w:val="00A06975"/>
    <w:rsid w:val="00A07063"/>
    <w:rsid w:val="00A0712C"/>
    <w:rsid w:val="00A072F0"/>
    <w:rsid w:val="00A07A6C"/>
    <w:rsid w:val="00A07FD0"/>
    <w:rsid w:val="00A10108"/>
    <w:rsid w:val="00A10219"/>
    <w:rsid w:val="00A10281"/>
    <w:rsid w:val="00A107DF"/>
    <w:rsid w:val="00A11675"/>
    <w:rsid w:val="00A122AC"/>
    <w:rsid w:val="00A12333"/>
    <w:rsid w:val="00A129DF"/>
    <w:rsid w:val="00A13123"/>
    <w:rsid w:val="00A13407"/>
    <w:rsid w:val="00A13FFB"/>
    <w:rsid w:val="00A1441A"/>
    <w:rsid w:val="00A14951"/>
    <w:rsid w:val="00A150E7"/>
    <w:rsid w:val="00A16009"/>
    <w:rsid w:val="00A1621F"/>
    <w:rsid w:val="00A17EB9"/>
    <w:rsid w:val="00A20ECF"/>
    <w:rsid w:val="00A21C45"/>
    <w:rsid w:val="00A21F78"/>
    <w:rsid w:val="00A2214A"/>
    <w:rsid w:val="00A22B9A"/>
    <w:rsid w:val="00A22C88"/>
    <w:rsid w:val="00A22CD5"/>
    <w:rsid w:val="00A23A97"/>
    <w:rsid w:val="00A24F46"/>
    <w:rsid w:val="00A25BBB"/>
    <w:rsid w:val="00A26C3F"/>
    <w:rsid w:val="00A2729F"/>
    <w:rsid w:val="00A274B8"/>
    <w:rsid w:val="00A300A0"/>
    <w:rsid w:val="00A31414"/>
    <w:rsid w:val="00A31959"/>
    <w:rsid w:val="00A31CBA"/>
    <w:rsid w:val="00A3209A"/>
    <w:rsid w:val="00A32233"/>
    <w:rsid w:val="00A328D5"/>
    <w:rsid w:val="00A32988"/>
    <w:rsid w:val="00A32A09"/>
    <w:rsid w:val="00A33040"/>
    <w:rsid w:val="00A331D5"/>
    <w:rsid w:val="00A33B97"/>
    <w:rsid w:val="00A34932"/>
    <w:rsid w:val="00A3495B"/>
    <w:rsid w:val="00A352C6"/>
    <w:rsid w:val="00A354CC"/>
    <w:rsid w:val="00A357D9"/>
    <w:rsid w:val="00A35844"/>
    <w:rsid w:val="00A35A47"/>
    <w:rsid w:val="00A35B30"/>
    <w:rsid w:val="00A3626A"/>
    <w:rsid w:val="00A363B9"/>
    <w:rsid w:val="00A36A7D"/>
    <w:rsid w:val="00A37D16"/>
    <w:rsid w:val="00A37D66"/>
    <w:rsid w:val="00A37E6F"/>
    <w:rsid w:val="00A406CF"/>
    <w:rsid w:val="00A4217D"/>
    <w:rsid w:val="00A42FB4"/>
    <w:rsid w:val="00A43724"/>
    <w:rsid w:val="00A4425C"/>
    <w:rsid w:val="00A45750"/>
    <w:rsid w:val="00A463BB"/>
    <w:rsid w:val="00A46775"/>
    <w:rsid w:val="00A4733F"/>
    <w:rsid w:val="00A50F26"/>
    <w:rsid w:val="00A511AA"/>
    <w:rsid w:val="00A51700"/>
    <w:rsid w:val="00A52270"/>
    <w:rsid w:val="00A528FE"/>
    <w:rsid w:val="00A530DF"/>
    <w:rsid w:val="00A535AA"/>
    <w:rsid w:val="00A540F3"/>
    <w:rsid w:val="00A54205"/>
    <w:rsid w:val="00A54493"/>
    <w:rsid w:val="00A54A09"/>
    <w:rsid w:val="00A54D17"/>
    <w:rsid w:val="00A551F3"/>
    <w:rsid w:val="00A5557C"/>
    <w:rsid w:val="00A557B6"/>
    <w:rsid w:val="00A5668E"/>
    <w:rsid w:val="00A56986"/>
    <w:rsid w:val="00A56CCA"/>
    <w:rsid w:val="00A57F62"/>
    <w:rsid w:val="00A60ABA"/>
    <w:rsid w:val="00A60B0D"/>
    <w:rsid w:val="00A6197C"/>
    <w:rsid w:val="00A61CBD"/>
    <w:rsid w:val="00A62DBA"/>
    <w:rsid w:val="00A638E3"/>
    <w:rsid w:val="00A64A5B"/>
    <w:rsid w:val="00A64B71"/>
    <w:rsid w:val="00A65A99"/>
    <w:rsid w:val="00A6645B"/>
    <w:rsid w:val="00A66541"/>
    <w:rsid w:val="00A6656B"/>
    <w:rsid w:val="00A670D4"/>
    <w:rsid w:val="00A67FA2"/>
    <w:rsid w:val="00A700F9"/>
    <w:rsid w:val="00A70185"/>
    <w:rsid w:val="00A70427"/>
    <w:rsid w:val="00A705F7"/>
    <w:rsid w:val="00A706CF"/>
    <w:rsid w:val="00A71644"/>
    <w:rsid w:val="00A71970"/>
    <w:rsid w:val="00A73517"/>
    <w:rsid w:val="00A7392B"/>
    <w:rsid w:val="00A74335"/>
    <w:rsid w:val="00A76154"/>
    <w:rsid w:val="00A7698E"/>
    <w:rsid w:val="00A807B1"/>
    <w:rsid w:val="00A80C7E"/>
    <w:rsid w:val="00A82024"/>
    <w:rsid w:val="00A82BD4"/>
    <w:rsid w:val="00A82EF2"/>
    <w:rsid w:val="00A82FB5"/>
    <w:rsid w:val="00A83998"/>
    <w:rsid w:val="00A83CBE"/>
    <w:rsid w:val="00A84B74"/>
    <w:rsid w:val="00A84ECB"/>
    <w:rsid w:val="00A8526D"/>
    <w:rsid w:val="00A85917"/>
    <w:rsid w:val="00A86048"/>
    <w:rsid w:val="00A8692D"/>
    <w:rsid w:val="00A86C3C"/>
    <w:rsid w:val="00A86C77"/>
    <w:rsid w:val="00A8708E"/>
    <w:rsid w:val="00A87E01"/>
    <w:rsid w:val="00A901AE"/>
    <w:rsid w:val="00A90E89"/>
    <w:rsid w:val="00A90FBE"/>
    <w:rsid w:val="00A91633"/>
    <w:rsid w:val="00A91918"/>
    <w:rsid w:val="00A91D9B"/>
    <w:rsid w:val="00A92300"/>
    <w:rsid w:val="00A9262E"/>
    <w:rsid w:val="00A926FD"/>
    <w:rsid w:val="00A92960"/>
    <w:rsid w:val="00A93FB3"/>
    <w:rsid w:val="00A941DD"/>
    <w:rsid w:val="00A949DB"/>
    <w:rsid w:val="00A94C9B"/>
    <w:rsid w:val="00A94F3C"/>
    <w:rsid w:val="00A95051"/>
    <w:rsid w:val="00A95447"/>
    <w:rsid w:val="00A95CEB"/>
    <w:rsid w:val="00A9781C"/>
    <w:rsid w:val="00AA0363"/>
    <w:rsid w:val="00AA0508"/>
    <w:rsid w:val="00AA11D9"/>
    <w:rsid w:val="00AA167D"/>
    <w:rsid w:val="00AA25CC"/>
    <w:rsid w:val="00AA276D"/>
    <w:rsid w:val="00AA2BD4"/>
    <w:rsid w:val="00AA2DED"/>
    <w:rsid w:val="00AA485E"/>
    <w:rsid w:val="00AA4DCC"/>
    <w:rsid w:val="00AA5632"/>
    <w:rsid w:val="00AA64C5"/>
    <w:rsid w:val="00AA689F"/>
    <w:rsid w:val="00AA6B9B"/>
    <w:rsid w:val="00AA6BB3"/>
    <w:rsid w:val="00AA7CBA"/>
    <w:rsid w:val="00AB0035"/>
    <w:rsid w:val="00AB13ED"/>
    <w:rsid w:val="00AB14C7"/>
    <w:rsid w:val="00AB300D"/>
    <w:rsid w:val="00AB383C"/>
    <w:rsid w:val="00AB4B64"/>
    <w:rsid w:val="00AB5495"/>
    <w:rsid w:val="00AB7893"/>
    <w:rsid w:val="00AB7D7F"/>
    <w:rsid w:val="00AC0013"/>
    <w:rsid w:val="00AC0667"/>
    <w:rsid w:val="00AC0F3B"/>
    <w:rsid w:val="00AC13A4"/>
    <w:rsid w:val="00AC160B"/>
    <w:rsid w:val="00AC1622"/>
    <w:rsid w:val="00AC1A66"/>
    <w:rsid w:val="00AC1C84"/>
    <w:rsid w:val="00AC2798"/>
    <w:rsid w:val="00AC30BE"/>
    <w:rsid w:val="00AC3162"/>
    <w:rsid w:val="00AC3B7F"/>
    <w:rsid w:val="00AC4309"/>
    <w:rsid w:val="00AC4B5B"/>
    <w:rsid w:val="00AC4E45"/>
    <w:rsid w:val="00AC5AD0"/>
    <w:rsid w:val="00AC643F"/>
    <w:rsid w:val="00AC66B3"/>
    <w:rsid w:val="00AC69C3"/>
    <w:rsid w:val="00AC7BFB"/>
    <w:rsid w:val="00AC7CC4"/>
    <w:rsid w:val="00AC7DE1"/>
    <w:rsid w:val="00AC7F8F"/>
    <w:rsid w:val="00AD0085"/>
    <w:rsid w:val="00AD07CB"/>
    <w:rsid w:val="00AD11F6"/>
    <w:rsid w:val="00AD161A"/>
    <w:rsid w:val="00AD25CA"/>
    <w:rsid w:val="00AD2827"/>
    <w:rsid w:val="00AD2D2F"/>
    <w:rsid w:val="00AD327A"/>
    <w:rsid w:val="00AD329A"/>
    <w:rsid w:val="00AD3C57"/>
    <w:rsid w:val="00AD4691"/>
    <w:rsid w:val="00AD47B1"/>
    <w:rsid w:val="00AD4B6F"/>
    <w:rsid w:val="00AD5180"/>
    <w:rsid w:val="00AD5202"/>
    <w:rsid w:val="00AD5A41"/>
    <w:rsid w:val="00AD5A7F"/>
    <w:rsid w:val="00AD5D8B"/>
    <w:rsid w:val="00AD6308"/>
    <w:rsid w:val="00AD644A"/>
    <w:rsid w:val="00AE04C0"/>
    <w:rsid w:val="00AE06E4"/>
    <w:rsid w:val="00AE0FDF"/>
    <w:rsid w:val="00AE1992"/>
    <w:rsid w:val="00AE20FD"/>
    <w:rsid w:val="00AE26FA"/>
    <w:rsid w:val="00AE2C3B"/>
    <w:rsid w:val="00AE3775"/>
    <w:rsid w:val="00AE4302"/>
    <w:rsid w:val="00AE4590"/>
    <w:rsid w:val="00AE5A87"/>
    <w:rsid w:val="00AE5B32"/>
    <w:rsid w:val="00AE602C"/>
    <w:rsid w:val="00AE6047"/>
    <w:rsid w:val="00AE69D9"/>
    <w:rsid w:val="00AE6C86"/>
    <w:rsid w:val="00AE74E0"/>
    <w:rsid w:val="00AE7B9E"/>
    <w:rsid w:val="00AE7F46"/>
    <w:rsid w:val="00AF02D5"/>
    <w:rsid w:val="00AF1CF3"/>
    <w:rsid w:val="00AF2B3D"/>
    <w:rsid w:val="00AF34E7"/>
    <w:rsid w:val="00AF3993"/>
    <w:rsid w:val="00AF3EC2"/>
    <w:rsid w:val="00AF4001"/>
    <w:rsid w:val="00AF4C1C"/>
    <w:rsid w:val="00AF5439"/>
    <w:rsid w:val="00AF5ED5"/>
    <w:rsid w:val="00AF5F10"/>
    <w:rsid w:val="00AF78D3"/>
    <w:rsid w:val="00AF7E0B"/>
    <w:rsid w:val="00B00639"/>
    <w:rsid w:val="00B007A7"/>
    <w:rsid w:val="00B0112D"/>
    <w:rsid w:val="00B0115F"/>
    <w:rsid w:val="00B033F7"/>
    <w:rsid w:val="00B0394E"/>
    <w:rsid w:val="00B04003"/>
    <w:rsid w:val="00B0422A"/>
    <w:rsid w:val="00B050E5"/>
    <w:rsid w:val="00B05664"/>
    <w:rsid w:val="00B05805"/>
    <w:rsid w:val="00B06C01"/>
    <w:rsid w:val="00B072E2"/>
    <w:rsid w:val="00B0757A"/>
    <w:rsid w:val="00B104AD"/>
    <w:rsid w:val="00B107AC"/>
    <w:rsid w:val="00B1195B"/>
    <w:rsid w:val="00B1257E"/>
    <w:rsid w:val="00B127AF"/>
    <w:rsid w:val="00B13385"/>
    <w:rsid w:val="00B143A2"/>
    <w:rsid w:val="00B14845"/>
    <w:rsid w:val="00B14A6F"/>
    <w:rsid w:val="00B15113"/>
    <w:rsid w:val="00B155A2"/>
    <w:rsid w:val="00B15E42"/>
    <w:rsid w:val="00B16115"/>
    <w:rsid w:val="00B162DE"/>
    <w:rsid w:val="00B17DB9"/>
    <w:rsid w:val="00B17F9B"/>
    <w:rsid w:val="00B20030"/>
    <w:rsid w:val="00B21A7A"/>
    <w:rsid w:val="00B21C5B"/>
    <w:rsid w:val="00B228B7"/>
    <w:rsid w:val="00B22A9A"/>
    <w:rsid w:val="00B2352F"/>
    <w:rsid w:val="00B23B39"/>
    <w:rsid w:val="00B2403B"/>
    <w:rsid w:val="00B244C2"/>
    <w:rsid w:val="00B24863"/>
    <w:rsid w:val="00B254B7"/>
    <w:rsid w:val="00B25559"/>
    <w:rsid w:val="00B25574"/>
    <w:rsid w:val="00B25E0C"/>
    <w:rsid w:val="00B265A8"/>
    <w:rsid w:val="00B26CDF"/>
    <w:rsid w:val="00B26E85"/>
    <w:rsid w:val="00B2773E"/>
    <w:rsid w:val="00B30BB7"/>
    <w:rsid w:val="00B3206C"/>
    <w:rsid w:val="00B32288"/>
    <w:rsid w:val="00B32316"/>
    <w:rsid w:val="00B324E3"/>
    <w:rsid w:val="00B331B0"/>
    <w:rsid w:val="00B331F1"/>
    <w:rsid w:val="00B33368"/>
    <w:rsid w:val="00B3385B"/>
    <w:rsid w:val="00B346DB"/>
    <w:rsid w:val="00B35316"/>
    <w:rsid w:val="00B353A0"/>
    <w:rsid w:val="00B35F27"/>
    <w:rsid w:val="00B364D3"/>
    <w:rsid w:val="00B36E31"/>
    <w:rsid w:val="00B37A8E"/>
    <w:rsid w:val="00B37AE5"/>
    <w:rsid w:val="00B404E4"/>
    <w:rsid w:val="00B40747"/>
    <w:rsid w:val="00B40C1B"/>
    <w:rsid w:val="00B4110A"/>
    <w:rsid w:val="00B411EC"/>
    <w:rsid w:val="00B41360"/>
    <w:rsid w:val="00B4283E"/>
    <w:rsid w:val="00B42928"/>
    <w:rsid w:val="00B42B01"/>
    <w:rsid w:val="00B42F00"/>
    <w:rsid w:val="00B433B0"/>
    <w:rsid w:val="00B433DD"/>
    <w:rsid w:val="00B442E0"/>
    <w:rsid w:val="00B44AAA"/>
    <w:rsid w:val="00B450C6"/>
    <w:rsid w:val="00B453F0"/>
    <w:rsid w:val="00B459B9"/>
    <w:rsid w:val="00B45E8D"/>
    <w:rsid w:val="00B4614D"/>
    <w:rsid w:val="00B4632E"/>
    <w:rsid w:val="00B46617"/>
    <w:rsid w:val="00B4694A"/>
    <w:rsid w:val="00B472EC"/>
    <w:rsid w:val="00B47303"/>
    <w:rsid w:val="00B47A40"/>
    <w:rsid w:val="00B50089"/>
    <w:rsid w:val="00B52C28"/>
    <w:rsid w:val="00B52C7A"/>
    <w:rsid w:val="00B52F47"/>
    <w:rsid w:val="00B535B1"/>
    <w:rsid w:val="00B544ED"/>
    <w:rsid w:val="00B551F6"/>
    <w:rsid w:val="00B558AC"/>
    <w:rsid w:val="00B566C3"/>
    <w:rsid w:val="00B5687B"/>
    <w:rsid w:val="00B568B4"/>
    <w:rsid w:val="00B56B98"/>
    <w:rsid w:val="00B57803"/>
    <w:rsid w:val="00B57B24"/>
    <w:rsid w:val="00B612A3"/>
    <w:rsid w:val="00B61371"/>
    <w:rsid w:val="00B61899"/>
    <w:rsid w:val="00B61C03"/>
    <w:rsid w:val="00B61D5B"/>
    <w:rsid w:val="00B62484"/>
    <w:rsid w:val="00B627F6"/>
    <w:rsid w:val="00B62E46"/>
    <w:rsid w:val="00B62E9A"/>
    <w:rsid w:val="00B6329F"/>
    <w:rsid w:val="00B6368D"/>
    <w:rsid w:val="00B639EE"/>
    <w:rsid w:val="00B651BA"/>
    <w:rsid w:val="00B65336"/>
    <w:rsid w:val="00B65AFC"/>
    <w:rsid w:val="00B65CBA"/>
    <w:rsid w:val="00B65D50"/>
    <w:rsid w:val="00B6654F"/>
    <w:rsid w:val="00B668EE"/>
    <w:rsid w:val="00B66B1D"/>
    <w:rsid w:val="00B66B25"/>
    <w:rsid w:val="00B66CBC"/>
    <w:rsid w:val="00B672F8"/>
    <w:rsid w:val="00B67672"/>
    <w:rsid w:val="00B7098B"/>
    <w:rsid w:val="00B70B39"/>
    <w:rsid w:val="00B70D21"/>
    <w:rsid w:val="00B71108"/>
    <w:rsid w:val="00B712A3"/>
    <w:rsid w:val="00B732E6"/>
    <w:rsid w:val="00B73585"/>
    <w:rsid w:val="00B73B8A"/>
    <w:rsid w:val="00B73CF1"/>
    <w:rsid w:val="00B7576F"/>
    <w:rsid w:val="00B764E5"/>
    <w:rsid w:val="00B76F51"/>
    <w:rsid w:val="00B76FB7"/>
    <w:rsid w:val="00B77292"/>
    <w:rsid w:val="00B77BF1"/>
    <w:rsid w:val="00B80198"/>
    <w:rsid w:val="00B8023C"/>
    <w:rsid w:val="00B80DAF"/>
    <w:rsid w:val="00B8285A"/>
    <w:rsid w:val="00B82E9C"/>
    <w:rsid w:val="00B830D8"/>
    <w:rsid w:val="00B83456"/>
    <w:rsid w:val="00B84925"/>
    <w:rsid w:val="00B85B29"/>
    <w:rsid w:val="00B86D0B"/>
    <w:rsid w:val="00B8706F"/>
    <w:rsid w:val="00B8751E"/>
    <w:rsid w:val="00B87701"/>
    <w:rsid w:val="00B87DEF"/>
    <w:rsid w:val="00B87E6B"/>
    <w:rsid w:val="00B901B7"/>
    <w:rsid w:val="00B90A03"/>
    <w:rsid w:val="00B90C87"/>
    <w:rsid w:val="00B9282A"/>
    <w:rsid w:val="00B93E27"/>
    <w:rsid w:val="00B946C8"/>
    <w:rsid w:val="00B94833"/>
    <w:rsid w:val="00B948DD"/>
    <w:rsid w:val="00B950ED"/>
    <w:rsid w:val="00B95511"/>
    <w:rsid w:val="00B96899"/>
    <w:rsid w:val="00B971E3"/>
    <w:rsid w:val="00B97EF8"/>
    <w:rsid w:val="00BA072B"/>
    <w:rsid w:val="00BA1233"/>
    <w:rsid w:val="00BA16E1"/>
    <w:rsid w:val="00BA1EB4"/>
    <w:rsid w:val="00BA2315"/>
    <w:rsid w:val="00BA26EC"/>
    <w:rsid w:val="00BA2C32"/>
    <w:rsid w:val="00BA2C9F"/>
    <w:rsid w:val="00BA2D1A"/>
    <w:rsid w:val="00BA32C0"/>
    <w:rsid w:val="00BA37C8"/>
    <w:rsid w:val="00BA3DFC"/>
    <w:rsid w:val="00BA422A"/>
    <w:rsid w:val="00BA471A"/>
    <w:rsid w:val="00BA5391"/>
    <w:rsid w:val="00BA5734"/>
    <w:rsid w:val="00BA599E"/>
    <w:rsid w:val="00BA5D8C"/>
    <w:rsid w:val="00BA6A6B"/>
    <w:rsid w:val="00BA7918"/>
    <w:rsid w:val="00BA7D62"/>
    <w:rsid w:val="00BB04A9"/>
    <w:rsid w:val="00BB1968"/>
    <w:rsid w:val="00BB1FED"/>
    <w:rsid w:val="00BB2B98"/>
    <w:rsid w:val="00BB34BD"/>
    <w:rsid w:val="00BB3D04"/>
    <w:rsid w:val="00BB3E2C"/>
    <w:rsid w:val="00BB3F78"/>
    <w:rsid w:val="00BB5A50"/>
    <w:rsid w:val="00BB6545"/>
    <w:rsid w:val="00BB71BE"/>
    <w:rsid w:val="00BB7AE9"/>
    <w:rsid w:val="00BC0C87"/>
    <w:rsid w:val="00BC1561"/>
    <w:rsid w:val="00BC182F"/>
    <w:rsid w:val="00BC198C"/>
    <w:rsid w:val="00BC1A14"/>
    <w:rsid w:val="00BC2D0B"/>
    <w:rsid w:val="00BC39E5"/>
    <w:rsid w:val="00BC4464"/>
    <w:rsid w:val="00BC5067"/>
    <w:rsid w:val="00BC50A1"/>
    <w:rsid w:val="00BC63B9"/>
    <w:rsid w:val="00BC6AFC"/>
    <w:rsid w:val="00BC7538"/>
    <w:rsid w:val="00BC757A"/>
    <w:rsid w:val="00BC7A7D"/>
    <w:rsid w:val="00BD0032"/>
    <w:rsid w:val="00BD05D9"/>
    <w:rsid w:val="00BD152B"/>
    <w:rsid w:val="00BD23B6"/>
    <w:rsid w:val="00BD23DF"/>
    <w:rsid w:val="00BD2886"/>
    <w:rsid w:val="00BD3182"/>
    <w:rsid w:val="00BD40BB"/>
    <w:rsid w:val="00BD4A21"/>
    <w:rsid w:val="00BD4CDF"/>
    <w:rsid w:val="00BD4DAA"/>
    <w:rsid w:val="00BD5886"/>
    <w:rsid w:val="00BD593E"/>
    <w:rsid w:val="00BD6322"/>
    <w:rsid w:val="00BD644C"/>
    <w:rsid w:val="00BD654A"/>
    <w:rsid w:val="00BD7BD5"/>
    <w:rsid w:val="00BE110C"/>
    <w:rsid w:val="00BE1487"/>
    <w:rsid w:val="00BE3327"/>
    <w:rsid w:val="00BE3DD0"/>
    <w:rsid w:val="00BE49A9"/>
    <w:rsid w:val="00BE4D1D"/>
    <w:rsid w:val="00BE52DD"/>
    <w:rsid w:val="00BE5921"/>
    <w:rsid w:val="00BE59F8"/>
    <w:rsid w:val="00BE5CB1"/>
    <w:rsid w:val="00BE5D4F"/>
    <w:rsid w:val="00BE61F7"/>
    <w:rsid w:val="00BE64C2"/>
    <w:rsid w:val="00BE69CE"/>
    <w:rsid w:val="00BE6DCA"/>
    <w:rsid w:val="00BE73F1"/>
    <w:rsid w:val="00BE76DA"/>
    <w:rsid w:val="00BE790C"/>
    <w:rsid w:val="00BE7C67"/>
    <w:rsid w:val="00BE7D0A"/>
    <w:rsid w:val="00BF027A"/>
    <w:rsid w:val="00BF0AA2"/>
    <w:rsid w:val="00BF0B81"/>
    <w:rsid w:val="00BF0BE0"/>
    <w:rsid w:val="00BF1422"/>
    <w:rsid w:val="00BF1637"/>
    <w:rsid w:val="00BF1CB8"/>
    <w:rsid w:val="00BF20A1"/>
    <w:rsid w:val="00BF3515"/>
    <w:rsid w:val="00BF3C9D"/>
    <w:rsid w:val="00BF4C2D"/>
    <w:rsid w:val="00BF4FBE"/>
    <w:rsid w:val="00BF50B5"/>
    <w:rsid w:val="00BF5447"/>
    <w:rsid w:val="00BF5C15"/>
    <w:rsid w:val="00BF6395"/>
    <w:rsid w:val="00BF6F7C"/>
    <w:rsid w:val="00BF7092"/>
    <w:rsid w:val="00BF755E"/>
    <w:rsid w:val="00BF7EF5"/>
    <w:rsid w:val="00C01317"/>
    <w:rsid w:val="00C01345"/>
    <w:rsid w:val="00C0137D"/>
    <w:rsid w:val="00C01628"/>
    <w:rsid w:val="00C01B31"/>
    <w:rsid w:val="00C033DD"/>
    <w:rsid w:val="00C0363C"/>
    <w:rsid w:val="00C05B97"/>
    <w:rsid w:val="00C06B23"/>
    <w:rsid w:val="00C0731A"/>
    <w:rsid w:val="00C07DF6"/>
    <w:rsid w:val="00C1006C"/>
    <w:rsid w:val="00C100A3"/>
    <w:rsid w:val="00C1012C"/>
    <w:rsid w:val="00C10AAB"/>
    <w:rsid w:val="00C11071"/>
    <w:rsid w:val="00C11588"/>
    <w:rsid w:val="00C11658"/>
    <w:rsid w:val="00C1326E"/>
    <w:rsid w:val="00C13564"/>
    <w:rsid w:val="00C13A3B"/>
    <w:rsid w:val="00C14A10"/>
    <w:rsid w:val="00C14EE4"/>
    <w:rsid w:val="00C154A4"/>
    <w:rsid w:val="00C15A3E"/>
    <w:rsid w:val="00C16605"/>
    <w:rsid w:val="00C16BA3"/>
    <w:rsid w:val="00C1768A"/>
    <w:rsid w:val="00C178EC"/>
    <w:rsid w:val="00C17D82"/>
    <w:rsid w:val="00C20EEA"/>
    <w:rsid w:val="00C2138D"/>
    <w:rsid w:val="00C213BB"/>
    <w:rsid w:val="00C22044"/>
    <w:rsid w:val="00C22519"/>
    <w:rsid w:val="00C22E90"/>
    <w:rsid w:val="00C22ECB"/>
    <w:rsid w:val="00C2363C"/>
    <w:rsid w:val="00C26A65"/>
    <w:rsid w:val="00C26C9E"/>
    <w:rsid w:val="00C26FD7"/>
    <w:rsid w:val="00C27CFB"/>
    <w:rsid w:val="00C27E37"/>
    <w:rsid w:val="00C302F1"/>
    <w:rsid w:val="00C30C63"/>
    <w:rsid w:val="00C319B7"/>
    <w:rsid w:val="00C31A5F"/>
    <w:rsid w:val="00C31C6F"/>
    <w:rsid w:val="00C32437"/>
    <w:rsid w:val="00C32D02"/>
    <w:rsid w:val="00C33A4D"/>
    <w:rsid w:val="00C33AD0"/>
    <w:rsid w:val="00C33D7B"/>
    <w:rsid w:val="00C34334"/>
    <w:rsid w:val="00C3446F"/>
    <w:rsid w:val="00C3474D"/>
    <w:rsid w:val="00C34EB7"/>
    <w:rsid w:val="00C34F02"/>
    <w:rsid w:val="00C35329"/>
    <w:rsid w:val="00C3614A"/>
    <w:rsid w:val="00C36B11"/>
    <w:rsid w:val="00C374A6"/>
    <w:rsid w:val="00C40000"/>
    <w:rsid w:val="00C415A1"/>
    <w:rsid w:val="00C41EC7"/>
    <w:rsid w:val="00C41F8B"/>
    <w:rsid w:val="00C425CF"/>
    <w:rsid w:val="00C425F5"/>
    <w:rsid w:val="00C44871"/>
    <w:rsid w:val="00C44973"/>
    <w:rsid w:val="00C44A7A"/>
    <w:rsid w:val="00C4583B"/>
    <w:rsid w:val="00C46063"/>
    <w:rsid w:val="00C46907"/>
    <w:rsid w:val="00C47077"/>
    <w:rsid w:val="00C4799C"/>
    <w:rsid w:val="00C47F14"/>
    <w:rsid w:val="00C50B38"/>
    <w:rsid w:val="00C51299"/>
    <w:rsid w:val="00C514A0"/>
    <w:rsid w:val="00C52D9A"/>
    <w:rsid w:val="00C530D2"/>
    <w:rsid w:val="00C539D3"/>
    <w:rsid w:val="00C54949"/>
    <w:rsid w:val="00C55C53"/>
    <w:rsid w:val="00C567A6"/>
    <w:rsid w:val="00C56CFD"/>
    <w:rsid w:val="00C5761C"/>
    <w:rsid w:val="00C602A3"/>
    <w:rsid w:val="00C60394"/>
    <w:rsid w:val="00C610C0"/>
    <w:rsid w:val="00C61F4B"/>
    <w:rsid w:val="00C62C8F"/>
    <w:rsid w:val="00C62F53"/>
    <w:rsid w:val="00C64148"/>
    <w:rsid w:val="00C65991"/>
    <w:rsid w:val="00C65E58"/>
    <w:rsid w:val="00C66D86"/>
    <w:rsid w:val="00C67051"/>
    <w:rsid w:val="00C6766B"/>
    <w:rsid w:val="00C677AB"/>
    <w:rsid w:val="00C70A3A"/>
    <w:rsid w:val="00C7143A"/>
    <w:rsid w:val="00C71A4C"/>
    <w:rsid w:val="00C71F64"/>
    <w:rsid w:val="00C72059"/>
    <w:rsid w:val="00C7261E"/>
    <w:rsid w:val="00C73C3E"/>
    <w:rsid w:val="00C73E32"/>
    <w:rsid w:val="00C73EAB"/>
    <w:rsid w:val="00C74298"/>
    <w:rsid w:val="00C7486F"/>
    <w:rsid w:val="00C74CDB"/>
    <w:rsid w:val="00C76584"/>
    <w:rsid w:val="00C76914"/>
    <w:rsid w:val="00C769CE"/>
    <w:rsid w:val="00C77FAD"/>
    <w:rsid w:val="00C800D8"/>
    <w:rsid w:val="00C80503"/>
    <w:rsid w:val="00C80723"/>
    <w:rsid w:val="00C80766"/>
    <w:rsid w:val="00C8116A"/>
    <w:rsid w:val="00C81436"/>
    <w:rsid w:val="00C8158C"/>
    <w:rsid w:val="00C81B7B"/>
    <w:rsid w:val="00C82211"/>
    <w:rsid w:val="00C82212"/>
    <w:rsid w:val="00C82C08"/>
    <w:rsid w:val="00C82C9A"/>
    <w:rsid w:val="00C82D42"/>
    <w:rsid w:val="00C82E58"/>
    <w:rsid w:val="00C834D8"/>
    <w:rsid w:val="00C83546"/>
    <w:rsid w:val="00C83B69"/>
    <w:rsid w:val="00C83DDE"/>
    <w:rsid w:val="00C85130"/>
    <w:rsid w:val="00C851AB"/>
    <w:rsid w:val="00C857E2"/>
    <w:rsid w:val="00C86227"/>
    <w:rsid w:val="00C86AE9"/>
    <w:rsid w:val="00C86B1B"/>
    <w:rsid w:val="00C8707B"/>
    <w:rsid w:val="00C902DE"/>
    <w:rsid w:val="00C90B9C"/>
    <w:rsid w:val="00C91702"/>
    <w:rsid w:val="00C91D88"/>
    <w:rsid w:val="00C9254C"/>
    <w:rsid w:val="00C92668"/>
    <w:rsid w:val="00C92ADC"/>
    <w:rsid w:val="00C92B74"/>
    <w:rsid w:val="00C931F5"/>
    <w:rsid w:val="00C937D4"/>
    <w:rsid w:val="00C94198"/>
    <w:rsid w:val="00C94565"/>
    <w:rsid w:val="00C95CD8"/>
    <w:rsid w:val="00C96527"/>
    <w:rsid w:val="00C969F1"/>
    <w:rsid w:val="00C96CD2"/>
    <w:rsid w:val="00C97032"/>
    <w:rsid w:val="00C976CF"/>
    <w:rsid w:val="00CA0ED7"/>
    <w:rsid w:val="00CA1C66"/>
    <w:rsid w:val="00CA2DA3"/>
    <w:rsid w:val="00CA3242"/>
    <w:rsid w:val="00CA32ED"/>
    <w:rsid w:val="00CA3706"/>
    <w:rsid w:val="00CA4210"/>
    <w:rsid w:val="00CA45FA"/>
    <w:rsid w:val="00CA463F"/>
    <w:rsid w:val="00CA49B6"/>
    <w:rsid w:val="00CA4D74"/>
    <w:rsid w:val="00CA4E44"/>
    <w:rsid w:val="00CA53AD"/>
    <w:rsid w:val="00CA5E9A"/>
    <w:rsid w:val="00CA603E"/>
    <w:rsid w:val="00CA6359"/>
    <w:rsid w:val="00CA6B2C"/>
    <w:rsid w:val="00CA6DBE"/>
    <w:rsid w:val="00CA7044"/>
    <w:rsid w:val="00CB02B9"/>
    <w:rsid w:val="00CB06FB"/>
    <w:rsid w:val="00CB1436"/>
    <w:rsid w:val="00CB1D11"/>
    <w:rsid w:val="00CB1FBE"/>
    <w:rsid w:val="00CB2549"/>
    <w:rsid w:val="00CB2F6E"/>
    <w:rsid w:val="00CB31F6"/>
    <w:rsid w:val="00CB3D6E"/>
    <w:rsid w:val="00CB3ED4"/>
    <w:rsid w:val="00CB483E"/>
    <w:rsid w:val="00CB5B8E"/>
    <w:rsid w:val="00CB6CE8"/>
    <w:rsid w:val="00CB7B3C"/>
    <w:rsid w:val="00CC02DE"/>
    <w:rsid w:val="00CC0869"/>
    <w:rsid w:val="00CC1210"/>
    <w:rsid w:val="00CC1D24"/>
    <w:rsid w:val="00CC2110"/>
    <w:rsid w:val="00CC2A20"/>
    <w:rsid w:val="00CC39C6"/>
    <w:rsid w:val="00CC436D"/>
    <w:rsid w:val="00CC43DA"/>
    <w:rsid w:val="00CC538D"/>
    <w:rsid w:val="00CC53A0"/>
    <w:rsid w:val="00CC56BD"/>
    <w:rsid w:val="00CC60D0"/>
    <w:rsid w:val="00CC66BF"/>
    <w:rsid w:val="00CC6FF9"/>
    <w:rsid w:val="00CC7AE3"/>
    <w:rsid w:val="00CC7AFE"/>
    <w:rsid w:val="00CC7B7F"/>
    <w:rsid w:val="00CD1FBB"/>
    <w:rsid w:val="00CD2B01"/>
    <w:rsid w:val="00CD31E1"/>
    <w:rsid w:val="00CD4204"/>
    <w:rsid w:val="00CD47CC"/>
    <w:rsid w:val="00CD5439"/>
    <w:rsid w:val="00CD58FF"/>
    <w:rsid w:val="00CD591B"/>
    <w:rsid w:val="00CD5B67"/>
    <w:rsid w:val="00CD5E30"/>
    <w:rsid w:val="00CD620E"/>
    <w:rsid w:val="00CD631A"/>
    <w:rsid w:val="00CD6716"/>
    <w:rsid w:val="00CD6D03"/>
    <w:rsid w:val="00CD6DCE"/>
    <w:rsid w:val="00CE003D"/>
    <w:rsid w:val="00CE070D"/>
    <w:rsid w:val="00CE08DC"/>
    <w:rsid w:val="00CE195B"/>
    <w:rsid w:val="00CE2000"/>
    <w:rsid w:val="00CE2908"/>
    <w:rsid w:val="00CE2B00"/>
    <w:rsid w:val="00CE2CB9"/>
    <w:rsid w:val="00CE31E7"/>
    <w:rsid w:val="00CE32DF"/>
    <w:rsid w:val="00CE3369"/>
    <w:rsid w:val="00CE5112"/>
    <w:rsid w:val="00CE5512"/>
    <w:rsid w:val="00CE5E74"/>
    <w:rsid w:val="00CE605E"/>
    <w:rsid w:val="00CE618D"/>
    <w:rsid w:val="00CE6222"/>
    <w:rsid w:val="00CE71F0"/>
    <w:rsid w:val="00CE724E"/>
    <w:rsid w:val="00CF03A0"/>
    <w:rsid w:val="00CF0BF5"/>
    <w:rsid w:val="00CF0FDC"/>
    <w:rsid w:val="00CF1112"/>
    <w:rsid w:val="00CF1673"/>
    <w:rsid w:val="00CF22A0"/>
    <w:rsid w:val="00CF2702"/>
    <w:rsid w:val="00CF2F55"/>
    <w:rsid w:val="00CF30D3"/>
    <w:rsid w:val="00CF30E9"/>
    <w:rsid w:val="00CF34C0"/>
    <w:rsid w:val="00CF3540"/>
    <w:rsid w:val="00CF3F84"/>
    <w:rsid w:val="00CF41C7"/>
    <w:rsid w:val="00CF4489"/>
    <w:rsid w:val="00CF5102"/>
    <w:rsid w:val="00CF54D0"/>
    <w:rsid w:val="00CF56AD"/>
    <w:rsid w:val="00CF5E64"/>
    <w:rsid w:val="00CF6CAC"/>
    <w:rsid w:val="00CF6D19"/>
    <w:rsid w:val="00CF7212"/>
    <w:rsid w:val="00CF77DB"/>
    <w:rsid w:val="00D000FA"/>
    <w:rsid w:val="00D0017D"/>
    <w:rsid w:val="00D002A1"/>
    <w:rsid w:val="00D003AD"/>
    <w:rsid w:val="00D02800"/>
    <w:rsid w:val="00D02AD7"/>
    <w:rsid w:val="00D02D0E"/>
    <w:rsid w:val="00D03287"/>
    <w:rsid w:val="00D03540"/>
    <w:rsid w:val="00D03761"/>
    <w:rsid w:val="00D04587"/>
    <w:rsid w:val="00D04670"/>
    <w:rsid w:val="00D0530B"/>
    <w:rsid w:val="00D05CD7"/>
    <w:rsid w:val="00D06226"/>
    <w:rsid w:val="00D063A8"/>
    <w:rsid w:val="00D066B5"/>
    <w:rsid w:val="00D06E86"/>
    <w:rsid w:val="00D108A8"/>
    <w:rsid w:val="00D109E0"/>
    <w:rsid w:val="00D10C78"/>
    <w:rsid w:val="00D11C36"/>
    <w:rsid w:val="00D11FAB"/>
    <w:rsid w:val="00D12967"/>
    <w:rsid w:val="00D132F8"/>
    <w:rsid w:val="00D138EE"/>
    <w:rsid w:val="00D13AD5"/>
    <w:rsid w:val="00D13DB9"/>
    <w:rsid w:val="00D140C0"/>
    <w:rsid w:val="00D1455D"/>
    <w:rsid w:val="00D147FB"/>
    <w:rsid w:val="00D14D18"/>
    <w:rsid w:val="00D15BE7"/>
    <w:rsid w:val="00D15C85"/>
    <w:rsid w:val="00D1601D"/>
    <w:rsid w:val="00D161E6"/>
    <w:rsid w:val="00D168B3"/>
    <w:rsid w:val="00D204D0"/>
    <w:rsid w:val="00D224EB"/>
    <w:rsid w:val="00D2258E"/>
    <w:rsid w:val="00D229C2"/>
    <w:rsid w:val="00D22AB2"/>
    <w:rsid w:val="00D22CA0"/>
    <w:rsid w:val="00D22F57"/>
    <w:rsid w:val="00D24449"/>
    <w:rsid w:val="00D246AD"/>
    <w:rsid w:val="00D248E2"/>
    <w:rsid w:val="00D24D8C"/>
    <w:rsid w:val="00D2525E"/>
    <w:rsid w:val="00D252C4"/>
    <w:rsid w:val="00D25E97"/>
    <w:rsid w:val="00D26599"/>
    <w:rsid w:val="00D27B2E"/>
    <w:rsid w:val="00D303F6"/>
    <w:rsid w:val="00D326E3"/>
    <w:rsid w:val="00D341EF"/>
    <w:rsid w:val="00D346BD"/>
    <w:rsid w:val="00D36144"/>
    <w:rsid w:val="00D36221"/>
    <w:rsid w:val="00D3660E"/>
    <w:rsid w:val="00D36C50"/>
    <w:rsid w:val="00D3739D"/>
    <w:rsid w:val="00D37592"/>
    <w:rsid w:val="00D37B74"/>
    <w:rsid w:val="00D37F48"/>
    <w:rsid w:val="00D40376"/>
    <w:rsid w:val="00D40514"/>
    <w:rsid w:val="00D40A57"/>
    <w:rsid w:val="00D4163C"/>
    <w:rsid w:val="00D4168D"/>
    <w:rsid w:val="00D41975"/>
    <w:rsid w:val="00D41AB0"/>
    <w:rsid w:val="00D4238F"/>
    <w:rsid w:val="00D42AA8"/>
    <w:rsid w:val="00D42DD6"/>
    <w:rsid w:val="00D42E57"/>
    <w:rsid w:val="00D430A5"/>
    <w:rsid w:val="00D430BF"/>
    <w:rsid w:val="00D437CF"/>
    <w:rsid w:val="00D438CC"/>
    <w:rsid w:val="00D44543"/>
    <w:rsid w:val="00D449A1"/>
    <w:rsid w:val="00D44A6E"/>
    <w:rsid w:val="00D44E12"/>
    <w:rsid w:val="00D44EF6"/>
    <w:rsid w:val="00D450DF"/>
    <w:rsid w:val="00D453A9"/>
    <w:rsid w:val="00D454FC"/>
    <w:rsid w:val="00D45671"/>
    <w:rsid w:val="00D45783"/>
    <w:rsid w:val="00D45C54"/>
    <w:rsid w:val="00D467E4"/>
    <w:rsid w:val="00D46E45"/>
    <w:rsid w:val="00D51D74"/>
    <w:rsid w:val="00D5221C"/>
    <w:rsid w:val="00D52490"/>
    <w:rsid w:val="00D530DF"/>
    <w:rsid w:val="00D53940"/>
    <w:rsid w:val="00D53B97"/>
    <w:rsid w:val="00D53D6F"/>
    <w:rsid w:val="00D54540"/>
    <w:rsid w:val="00D54751"/>
    <w:rsid w:val="00D55DB9"/>
    <w:rsid w:val="00D56AE8"/>
    <w:rsid w:val="00D601B3"/>
    <w:rsid w:val="00D60540"/>
    <w:rsid w:val="00D60653"/>
    <w:rsid w:val="00D60F9F"/>
    <w:rsid w:val="00D6113D"/>
    <w:rsid w:val="00D62218"/>
    <w:rsid w:val="00D62395"/>
    <w:rsid w:val="00D63156"/>
    <w:rsid w:val="00D63A75"/>
    <w:rsid w:val="00D63D48"/>
    <w:rsid w:val="00D641AE"/>
    <w:rsid w:val="00D664C7"/>
    <w:rsid w:val="00D6710D"/>
    <w:rsid w:val="00D675A3"/>
    <w:rsid w:val="00D67F8D"/>
    <w:rsid w:val="00D71A70"/>
    <w:rsid w:val="00D71FEB"/>
    <w:rsid w:val="00D72ED5"/>
    <w:rsid w:val="00D73711"/>
    <w:rsid w:val="00D73D02"/>
    <w:rsid w:val="00D73EB7"/>
    <w:rsid w:val="00D745B2"/>
    <w:rsid w:val="00D74FB7"/>
    <w:rsid w:val="00D75B5C"/>
    <w:rsid w:val="00D76708"/>
    <w:rsid w:val="00D77C20"/>
    <w:rsid w:val="00D800A1"/>
    <w:rsid w:val="00D80378"/>
    <w:rsid w:val="00D804C8"/>
    <w:rsid w:val="00D8089F"/>
    <w:rsid w:val="00D80CC1"/>
    <w:rsid w:val="00D80E5C"/>
    <w:rsid w:val="00D82257"/>
    <w:rsid w:val="00D82A66"/>
    <w:rsid w:val="00D8309D"/>
    <w:rsid w:val="00D836A9"/>
    <w:rsid w:val="00D83A88"/>
    <w:rsid w:val="00D84808"/>
    <w:rsid w:val="00D85445"/>
    <w:rsid w:val="00D85E51"/>
    <w:rsid w:val="00D8663D"/>
    <w:rsid w:val="00D869E1"/>
    <w:rsid w:val="00D87987"/>
    <w:rsid w:val="00D87AD6"/>
    <w:rsid w:val="00D90072"/>
    <w:rsid w:val="00D90879"/>
    <w:rsid w:val="00D91303"/>
    <w:rsid w:val="00D926C6"/>
    <w:rsid w:val="00D932CF"/>
    <w:rsid w:val="00D9384C"/>
    <w:rsid w:val="00D942BA"/>
    <w:rsid w:val="00D9448A"/>
    <w:rsid w:val="00D9492D"/>
    <w:rsid w:val="00D94937"/>
    <w:rsid w:val="00D94DD1"/>
    <w:rsid w:val="00D94E07"/>
    <w:rsid w:val="00D94E54"/>
    <w:rsid w:val="00D95081"/>
    <w:rsid w:val="00D95221"/>
    <w:rsid w:val="00D96DE7"/>
    <w:rsid w:val="00D97372"/>
    <w:rsid w:val="00DA1400"/>
    <w:rsid w:val="00DA1F2B"/>
    <w:rsid w:val="00DA23BA"/>
    <w:rsid w:val="00DA2898"/>
    <w:rsid w:val="00DA2BE7"/>
    <w:rsid w:val="00DA2D45"/>
    <w:rsid w:val="00DA2D9E"/>
    <w:rsid w:val="00DA32DF"/>
    <w:rsid w:val="00DA415D"/>
    <w:rsid w:val="00DA4809"/>
    <w:rsid w:val="00DA592C"/>
    <w:rsid w:val="00DA5DB1"/>
    <w:rsid w:val="00DA6613"/>
    <w:rsid w:val="00DA68B5"/>
    <w:rsid w:val="00DA6BE2"/>
    <w:rsid w:val="00DA6C95"/>
    <w:rsid w:val="00DA6EB5"/>
    <w:rsid w:val="00DB0D6A"/>
    <w:rsid w:val="00DB0F68"/>
    <w:rsid w:val="00DB151C"/>
    <w:rsid w:val="00DB1B9B"/>
    <w:rsid w:val="00DB2A8C"/>
    <w:rsid w:val="00DB3BFF"/>
    <w:rsid w:val="00DB594C"/>
    <w:rsid w:val="00DB6AC2"/>
    <w:rsid w:val="00DB7131"/>
    <w:rsid w:val="00DB747F"/>
    <w:rsid w:val="00DC1432"/>
    <w:rsid w:val="00DC1AB0"/>
    <w:rsid w:val="00DC1AC5"/>
    <w:rsid w:val="00DC1BE6"/>
    <w:rsid w:val="00DC1F1A"/>
    <w:rsid w:val="00DC213D"/>
    <w:rsid w:val="00DC22EC"/>
    <w:rsid w:val="00DC248F"/>
    <w:rsid w:val="00DC249E"/>
    <w:rsid w:val="00DC2EF0"/>
    <w:rsid w:val="00DC3160"/>
    <w:rsid w:val="00DC408F"/>
    <w:rsid w:val="00DC48AA"/>
    <w:rsid w:val="00DC5FA8"/>
    <w:rsid w:val="00DC66E3"/>
    <w:rsid w:val="00DC7A5C"/>
    <w:rsid w:val="00DC7BB2"/>
    <w:rsid w:val="00DC7BE8"/>
    <w:rsid w:val="00DC7DEB"/>
    <w:rsid w:val="00DD0B08"/>
    <w:rsid w:val="00DD0CB0"/>
    <w:rsid w:val="00DD1CCE"/>
    <w:rsid w:val="00DD27DA"/>
    <w:rsid w:val="00DD4778"/>
    <w:rsid w:val="00DD4A2F"/>
    <w:rsid w:val="00DD4E63"/>
    <w:rsid w:val="00DD5A1A"/>
    <w:rsid w:val="00DD6879"/>
    <w:rsid w:val="00DE04C9"/>
    <w:rsid w:val="00DE1851"/>
    <w:rsid w:val="00DE214E"/>
    <w:rsid w:val="00DE238E"/>
    <w:rsid w:val="00DE25D4"/>
    <w:rsid w:val="00DE2612"/>
    <w:rsid w:val="00DE27B8"/>
    <w:rsid w:val="00DE4448"/>
    <w:rsid w:val="00DE4612"/>
    <w:rsid w:val="00DE498B"/>
    <w:rsid w:val="00DE4B09"/>
    <w:rsid w:val="00DE5260"/>
    <w:rsid w:val="00DE5BF6"/>
    <w:rsid w:val="00DE7456"/>
    <w:rsid w:val="00DE74DD"/>
    <w:rsid w:val="00DF0996"/>
    <w:rsid w:val="00DF09CA"/>
    <w:rsid w:val="00DF1E57"/>
    <w:rsid w:val="00DF2FE9"/>
    <w:rsid w:val="00DF34B1"/>
    <w:rsid w:val="00DF3DF7"/>
    <w:rsid w:val="00DF5254"/>
    <w:rsid w:val="00DF6C9B"/>
    <w:rsid w:val="00DF720B"/>
    <w:rsid w:val="00DF7C63"/>
    <w:rsid w:val="00DF7EDA"/>
    <w:rsid w:val="00E00B9A"/>
    <w:rsid w:val="00E027DB"/>
    <w:rsid w:val="00E036D6"/>
    <w:rsid w:val="00E03FF4"/>
    <w:rsid w:val="00E04B6C"/>
    <w:rsid w:val="00E053BB"/>
    <w:rsid w:val="00E0571A"/>
    <w:rsid w:val="00E05A27"/>
    <w:rsid w:val="00E05CAC"/>
    <w:rsid w:val="00E06529"/>
    <w:rsid w:val="00E066BC"/>
    <w:rsid w:val="00E0739B"/>
    <w:rsid w:val="00E07CA8"/>
    <w:rsid w:val="00E07FC7"/>
    <w:rsid w:val="00E10127"/>
    <w:rsid w:val="00E1092E"/>
    <w:rsid w:val="00E10CCB"/>
    <w:rsid w:val="00E10E1C"/>
    <w:rsid w:val="00E116DC"/>
    <w:rsid w:val="00E11DD6"/>
    <w:rsid w:val="00E12774"/>
    <w:rsid w:val="00E12DC2"/>
    <w:rsid w:val="00E136DB"/>
    <w:rsid w:val="00E138F6"/>
    <w:rsid w:val="00E14B5F"/>
    <w:rsid w:val="00E158EE"/>
    <w:rsid w:val="00E174CA"/>
    <w:rsid w:val="00E17A6D"/>
    <w:rsid w:val="00E2074A"/>
    <w:rsid w:val="00E20A4D"/>
    <w:rsid w:val="00E20DFB"/>
    <w:rsid w:val="00E21668"/>
    <w:rsid w:val="00E21D9A"/>
    <w:rsid w:val="00E220FE"/>
    <w:rsid w:val="00E23B81"/>
    <w:rsid w:val="00E23F2F"/>
    <w:rsid w:val="00E2431A"/>
    <w:rsid w:val="00E24E6F"/>
    <w:rsid w:val="00E2543B"/>
    <w:rsid w:val="00E27550"/>
    <w:rsid w:val="00E27CEB"/>
    <w:rsid w:val="00E30169"/>
    <w:rsid w:val="00E30DDB"/>
    <w:rsid w:val="00E30E36"/>
    <w:rsid w:val="00E32209"/>
    <w:rsid w:val="00E3231C"/>
    <w:rsid w:val="00E328AA"/>
    <w:rsid w:val="00E32A0B"/>
    <w:rsid w:val="00E32CD0"/>
    <w:rsid w:val="00E348EB"/>
    <w:rsid w:val="00E34F92"/>
    <w:rsid w:val="00E35219"/>
    <w:rsid w:val="00E36443"/>
    <w:rsid w:val="00E37499"/>
    <w:rsid w:val="00E375C3"/>
    <w:rsid w:val="00E37680"/>
    <w:rsid w:val="00E409A2"/>
    <w:rsid w:val="00E41E89"/>
    <w:rsid w:val="00E4295E"/>
    <w:rsid w:val="00E42DDC"/>
    <w:rsid w:val="00E43618"/>
    <w:rsid w:val="00E43E37"/>
    <w:rsid w:val="00E4597C"/>
    <w:rsid w:val="00E461D3"/>
    <w:rsid w:val="00E463E6"/>
    <w:rsid w:val="00E46A67"/>
    <w:rsid w:val="00E47C64"/>
    <w:rsid w:val="00E47EC6"/>
    <w:rsid w:val="00E508E7"/>
    <w:rsid w:val="00E50E9C"/>
    <w:rsid w:val="00E516F5"/>
    <w:rsid w:val="00E5195E"/>
    <w:rsid w:val="00E51C7D"/>
    <w:rsid w:val="00E52131"/>
    <w:rsid w:val="00E52467"/>
    <w:rsid w:val="00E53FA1"/>
    <w:rsid w:val="00E54BF3"/>
    <w:rsid w:val="00E54C67"/>
    <w:rsid w:val="00E54D45"/>
    <w:rsid w:val="00E55158"/>
    <w:rsid w:val="00E562CE"/>
    <w:rsid w:val="00E576A9"/>
    <w:rsid w:val="00E6013B"/>
    <w:rsid w:val="00E6019D"/>
    <w:rsid w:val="00E601FC"/>
    <w:rsid w:val="00E60215"/>
    <w:rsid w:val="00E605B8"/>
    <w:rsid w:val="00E60637"/>
    <w:rsid w:val="00E60DE3"/>
    <w:rsid w:val="00E6102B"/>
    <w:rsid w:val="00E6126D"/>
    <w:rsid w:val="00E6183F"/>
    <w:rsid w:val="00E61916"/>
    <w:rsid w:val="00E6191E"/>
    <w:rsid w:val="00E61FA9"/>
    <w:rsid w:val="00E623BB"/>
    <w:rsid w:val="00E6394A"/>
    <w:rsid w:val="00E640A9"/>
    <w:rsid w:val="00E645C2"/>
    <w:rsid w:val="00E645EA"/>
    <w:rsid w:val="00E65A69"/>
    <w:rsid w:val="00E66048"/>
    <w:rsid w:val="00E66FAD"/>
    <w:rsid w:val="00E67C18"/>
    <w:rsid w:val="00E70067"/>
    <w:rsid w:val="00E71626"/>
    <w:rsid w:val="00E71BF2"/>
    <w:rsid w:val="00E7253F"/>
    <w:rsid w:val="00E72EAC"/>
    <w:rsid w:val="00E72FEE"/>
    <w:rsid w:val="00E745D5"/>
    <w:rsid w:val="00E75192"/>
    <w:rsid w:val="00E76C60"/>
    <w:rsid w:val="00E77897"/>
    <w:rsid w:val="00E77A9F"/>
    <w:rsid w:val="00E80955"/>
    <w:rsid w:val="00E8368E"/>
    <w:rsid w:val="00E84416"/>
    <w:rsid w:val="00E844C0"/>
    <w:rsid w:val="00E848CF"/>
    <w:rsid w:val="00E85035"/>
    <w:rsid w:val="00E86649"/>
    <w:rsid w:val="00E87307"/>
    <w:rsid w:val="00E87B44"/>
    <w:rsid w:val="00E87B8E"/>
    <w:rsid w:val="00E90061"/>
    <w:rsid w:val="00E90110"/>
    <w:rsid w:val="00E905E2"/>
    <w:rsid w:val="00E90885"/>
    <w:rsid w:val="00E90D80"/>
    <w:rsid w:val="00E9135E"/>
    <w:rsid w:val="00E914C1"/>
    <w:rsid w:val="00E917AA"/>
    <w:rsid w:val="00E929A2"/>
    <w:rsid w:val="00E92D9D"/>
    <w:rsid w:val="00E934C0"/>
    <w:rsid w:val="00E936EC"/>
    <w:rsid w:val="00E95061"/>
    <w:rsid w:val="00E9558E"/>
    <w:rsid w:val="00E962F9"/>
    <w:rsid w:val="00E9649C"/>
    <w:rsid w:val="00E965A8"/>
    <w:rsid w:val="00E9694C"/>
    <w:rsid w:val="00E96967"/>
    <w:rsid w:val="00E970D7"/>
    <w:rsid w:val="00E97D7E"/>
    <w:rsid w:val="00EA270B"/>
    <w:rsid w:val="00EA444C"/>
    <w:rsid w:val="00EA4BC6"/>
    <w:rsid w:val="00EA4EC9"/>
    <w:rsid w:val="00EA4FAA"/>
    <w:rsid w:val="00EA587A"/>
    <w:rsid w:val="00EA68D8"/>
    <w:rsid w:val="00EA6B59"/>
    <w:rsid w:val="00EA73E5"/>
    <w:rsid w:val="00EA7C7B"/>
    <w:rsid w:val="00EA7ECD"/>
    <w:rsid w:val="00EB024A"/>
    <w:rsid w:val="00EB0374"/>
    <w:rsid w:val="00EB0A42"/>
    <w:rsid w:val="00EB0D17"/>
    <w:rsid w:val="00EB2644"/>
    <w:rsid w:val="00EB47D2"/>
    <w:rsid w:val="00EB4FDD"/>
    <w:rsid w:val="00EB608C"/>
    <w:rsid w:val="00EB63A1"/>
    <w:rsid w:val="00EB6AF7"/>
    <w:rsid w:val="00EB72CA"/>
    <w:rsid w:val="00EC0DDE"/>
    <w:rsid w:val="00EC1292"/>
    <w:rsid w:val="00EC156D"/>
    <w:rsid w:val="00EC335C"/>
    <w:rsid w:val="00EC3573"/>
    <w:rsid w:val="00EC3ABD"/>
    <w:rsid w:val="00EC3B9B"/>
    <w:rsid w:val="00EC4648"/>
    <w:rsid w:val="00EC491A"/>
    <w:rsid w:val="00EC49DF"/>
    <w:rsid w:val="00EC5242"/>
    <w:rsid w:val="00EC5474"/>
    <w:rsid w:val="00EC571F"/>
    <w:rsid w:val="00EC5B76"/>
    <w:rsid w:val="00EC6CDE"/>
    <w:rsid w:val="00ED02FF"/>
    <w:rsid w:val="00ED041D"/>
    <w:rsid w:val="00ED0A42"/>
    <w:rsid w:val="00ED0C31"/>
    <w:rsid w:val="00ED1478"/>
    <w:rsid w:val="00ED1B93"/>
    <w:rsid w:val="00ED2073"/>
    <w:rsid w:val="00ED20BD"/>
    <w:rsid w:val="00ED2161"/>
    <w:rsid w:val="00ED2398"/>
    <w:rsid w:val="00ED3742"/>
    <w:rsid w:val="00ED3B57"/>
    <w:rsid w:val="00ED4AC1"/>
    <w:rsid w:val="00ED4E1C"/>
    <w:rsid w:val="00ED5016"/>
    <w:rsid w:val="00ED59A2"/>
    <w:rsid w:val="00ED69F9"/>
    <w:rsid w:val="00ED7479"/>
    <w:rsid w:val="00ED7592"/>
    <w:rsid w:val="00ED7D74"/>
    <w:rsid w:val="00EE10FD"/>
    <w:rsid w:val="00EE2CEC"/>
    <w:rsid w:val="00EE3988"/>
    <w:rsid w:val="00EE3D81"/>
    <w:rsid w:val="00EE44AD"/>
    <w:rsid w:val="00EE4C03"/>
    <w:rsid w:val="00EE4F69"/>
    <w:rsid w:val="00EE4FDA"/>
    <w:rsid w:val="00EE59BE"/>
    <w:rsid w:val="00EE5BED"/>
    <w:rsid w:val="00EE6A9D"/>
    <w:rsid w:val="00EE6BB3"/>
    <w:rsid w:val="00EE6DF4"/>
    <w:rsid w:val="00EE79F6"/>
    <w:rsid w:val="00EF0832"/>
    <w:rsid w:val="00EF115D"/>
    <w:rsid w:val="00EF15B3"/>
    <w:rsid w:val="00EF1CED"/>
    <w:rsid w:val="00EF263D"/>
    <w:rsid w:val="00EF2EC4"/>
    <w:rsid w:val="00EF4328"/>
    <w:rsid w:val="00EF4F93"/>
    <w:rsid w:val="00EF525B"/>
    <w:rsid w:val="00EF52EB"/>
    <w:rsid w:val="00EF52ED"/>
    <w:rsid w:val="00EF5445"/>
    <w:rsid w:val="00EF5D93"/>
    <w:rsid w:val="00EF5E9A"/>
    <w:rsid w:val="00EF6584"/>
    <w:rsid w:val="00EF7761"/>
    <w:rsid w:val="00F00248"/>
    <w:rsid w:val="00F008FE"/>
    <w:rsid w:val="00F01189"/>
    <w:rsid w:val="00F0238E"/>
    <w:rsid w:val="00F025B5"/>
    <w:rsid w:val="00F028DB"/>
    <w:rsid w:val="00F03739"/>
    <w:rsid w:val="00F04AD5"/>
    <w:rsid w:val="00F05332"/>
    <w:rsid w:val="00F054BE"/>
    <w:rsid w:val="00F06818"/>
    <w:rsid w:val="00F06A70"/>
    <w:rsid w:val="00F06D97"/>
    <w:rsid w:val="00F070F7"/>
    <w:rsid w:val="00F0713F"/>
    <w:rsid w:val="00F07219"/>
    <w:rsid w:val="00F0740C"/>
    <w:rsid w:val="00F0752F"/>
    <w:rsid w:val="00F11380"/>
    <w:rsid w:val="00F11607"/>
    <w:rsid w:val="00F120B8"/>
    <w:rsid w:val="00F12343"/>
    <w:rsid w:val="00F129FD"/>
    <w:rsid w:val="00F1366A"/>
    <w:rsid w:val="00F14592"/>
    <w:rsid w:val="00F15113"/>
    <w:rsid w:val="00F1633F"/>
    <w:rsid w:val="00F17B89"/>
    <w:rsid w:val="00F17BB7"/>
    <w:rsid w:val="00F17CC6"/>
    <w:rsid w:val="00F2092D"/>
    <w:rsid w:val="00F212D0"/>
    <w:rsid w:val="00F21F88"/>
    <w:rsid w:val="00F222D9"/>
    <w:rsid w:val="00F2296D"/>
    <w:rsid w:val="00F23167"/>
    <w:rsid w:val="00F23698"/>
    <w:rsid w:val="00F23A0C"/>
    <w:rsid w:val="00F23DA7"/>
    <w:rsid w:val="00F24A23"/>
    <w:rsid w:val="00F2599E"/>
    <w:rsid w:val="00F25C46"/>
    <w:rsid w:val="00F26B2C"/>
    <w:rsid w:val="00F27196"/>
    <w:rsid w:val="00F276E7"/>
    <w:rsid w:val="00F27ECF"/>
    <w:rsid w:val="00F27FB6"/>
    <w:rsid w:val="00F3037B"/>
    <w:rsid w:val="00F30A0D"/>
    <w:rsid w:val="00F30A9E"/>
    <w:rsid w:val="00F30ADC"/>
    <w:rsid w:val="00F30B5C"/>
    <w:rsid w:val="00F30E45"/>
    <w:rsid w:val="00F31316"/>
    <w:rsid w:val="00F33525"/>
    <w:rsid w:val="00F34258"/>
    <w:rsid w:val="00F34341"/>
    <w:rsid w:val="00F35468"/>
    <w:rsid w:val="00F3552B"/>
    <w:rsid w:val="00F35D63"/>
    <w:rsid w:val="00F36015"/>
    <w:rsid w:val="00F3607B"/>
    <w:rsid w:val="00F3624F"/>
    <w:rsid w:val="00F36B56"/>
    <w:rsid w:val="00F37BD3"/>
    <w:rsid w:val="00F37DF2"/>
    <w:rsid w:val="00F4035F"/>
    <w:rsid w:val="00F4058A"/>
    <w:rsid w:val="00F40E3F"/>
    <w:rsid w:val="00F4120D"/>
    <w:rsid w:val="00F4149E"/>
    <w:rsid w:val="00F41DA0"/>
    <w:rsid w:val="00F41FAF"/>
    <w:rsid w:val="00F42791"/>
    <w:rsid w:val="00F42959"/>
    <w:rsid w:val="00F4358A"/>
    <w:rsid w:val="00F43ADB"/>
    <w:rsid w:val="00F44393"/>
    <w:rsid w:val="00F45C7B"/>
    <w:rsid w:val="00F4710D"/>
    <w:rsid w:val="00F47F22"/>
    <w:rsid w:val="00F509EC"/>
    <w:rsid w:val="00F50C55"/>
    <w:rsid w:val="00F523CD"/>
    <w:rsid w:val="00F52563"/>
    <w:rsid w:val="00F526FC"/>
    <w:rsid w:val="00F52712"/>
    <w:rsid w:val="00F52C5D"/>
    <w:rsid w:val="00F52DDE"/>
    <w:rsid w:val="00F5330F"/>
    <w:rsid w:val="00F53510"/>
    <w:rsid w:val="00F54A08"/>
    <w:rsid w:val="00F55353"/>
    <w:rsid w:val="00F55462"/>
    <w:rsid w:val="00F56439"/>
    <w:rsid w:val="00F56DCD"/>
    <w:rsid w:val="00F57272"/>
    <w:rsid w:val="00F60A91"/>
    <w:rsid w:val="00F61BFB"/>
    <w:rsid w:val="00F61C38"/>
    <w:rsid w:val="00F63A95"/>
    <w:rsid w:val="00F63B21"/>
    <w:rsid w:val="00F63B86"/>
    <w:rsid w:val="00F64CF0"/>
    <w:rsid w:val="00F64D38"/>
    <w:rsid w:val="00F6530F"/>
    <w:rsid w:val="00F65425"/>
    <w:rsid w:val="00F6615D"/>
    <w:rsid w:val="00F668EC"/>
    <w:rsid w:val="00F700E1"/>
    <w:rsid w:val="00F70239"/>
    <w:rsid w:val="00F70574"/>
    <w:rsid w:val="00F709BF"/>
    <w:rsid w:val="00F70E93"/>
    <w:rsid w:val="00F71C99"/>
    <w:rsid w:val="00F71DB9"/>
    <w:rsid w:val="00F7249F"/>
    <w:rsid w:val="00F72648"/>
    <w:rsid w:val="00F72785"/>
    <w:rsid w:val="00F72F27"/>
    <w:rsid w:val="00F7353B"/>
    <w:rsid w:val="00F73644"/>
    <w:rsid w:val="00F74332"/>
    <w:rsid w:val="00F75488"/>
    <w:rsid w:val="00F7692F"/>
    <w:rsid w:val="00F77382"/>
    <w:rsid w:val="00F77529"/>
    <w:rsid w:val="00F77EDC"/>
    <w:rsid w:val="00F8020D"/>
    <w:rsid w:val="00F80376"/>
    <w:rsid w:val="00F80E54"/>
    <w:rsid w:val="00F81653"/>
    <w:rsid w:val="00F8200A"/>
    <w:rsid w:val="00F8253A"/>
    <w:rsid w:val="00F82D42"/>
    <w:rsid w:val="00F84B0D"/>
    <w:rsid w:val="00F8519A"/>
    <w:rsid w:val="00F85C27"/>
    <w:rsid w:val="00F864BF"/>
    <w:rsid w:val="00F86B15"/>
    <w:rsid w:val="00F87073"/>
    <w:rsid w:val="00F87339"/>
    <w:rsid w:val="00F90534"/>
    <w:rsid w:val="00F9102C"/>
    <w:rsid w:val="00F91179"/>
    <w:rsid w:val="00F91A81"/>
    <w:rsid w:val="00F91B03"/>
    <w:rsid w:val="00F93532"/>
    <w:rsid w:val="00F94C45"/>
    <w:rsid w:val="00F94CCA"/>
    <w:rsid w:val="00F95AA1"/>
    <w:rsid w:val="00F9699F"/>
    <w:rsid w:val="00F96B08"/>
    <w:rsid w:val="00F973E5"/>
    <w:rsid w:val="00F979C4"/>
    <w:rsid w:val="00F97A0E"/>
    <w:rsid w:val="00F97FDE"/>
    <w:rsid w:val="00FA107D"/>
    <w:rsid w:val="00FA173B"/>
    <w:rsid w:val="00FA1E66"/>
    <w:rsid w:val="00FA2244"/>
    <w:rsid w:val="00FA273D"/>
    <w:rsid w:val="00FA2A25"/>
    <w:rsid w:val="00FA2AD2"/>
    <w:rsid w:val="00FA3343"/>
    <w:rsid w:val="00FA3EBE"/>
    <w:rsid w:val="00FA4D32"/>
    <w:rsid w:val="00FA4DE8"/>
    <w:rsid w:val="00FA4E07"/>
    <w:rsid w:val="00FA5286"/>
    <w:rsid w:val="00FA5FE2"/>
    <w:rsid w:val="00FA6263"/>
    <w:rsid w:val="00FA6C93"/>
    <w:rsid w:val="00FA71DA"/>
    <w:rsid w:val="00FA73A0"/>
    <w:rsid w:val="00FA7F81"/>
    <w:rsid w:val="00FB02B2"/>
    <w:rsid w:val="00FB06BC"/>
    <w:rsid w:val="00FB087F"/>
    <w:rsid w:val="00FB0BD7"/>
    <w:rsid w:val="00FB0C4F"/>
    <w:rsid w:val="00FB154F"/>
    <w:rsid w:val="00FB1B5B"/>
    <w:rsid w:val="00FB26D5"/>
    <w:rsid w:val="00FB29F6"/>
    <w:rsid w:val="00FB2B3C"/>
    <w:rsid w:val="00FB3502"/>
    <w:rsid w:val="00FB372E"/>
    <w:rsid w:val="00FB4892"/>
    <w:rsid w:val="00FB4DF3"/>
    <w:rsid w:val="00FB50D9"/>
    <w:rsid w:val="00FB5EE8"/>
    <w:rsid w:val="00FB6DD4"/>
    <w:rsid w:val="00FB7388"/>
    <w:rsid w:val="00FB74F5"/>
    <w:rsid w:val="00FB7C18"/>
    <w:rsid w:val="00FC0892"/>
    <w:rsid w:val="00FC089E"/>
    <w:rsid w:val="00FC091B"/>
    <w:rsid w:val="00FC1648"/>
    <w:rsid w:val="00FC2280"/>
    <w:rsid w:val="00FC3209"/>
    <w:rsid w:val="00FC433E"/>
    <w:rsid w:val="00FC4425"/>
    <w:rsid w:val="00FC4997"/>
    <w:rsid w:val="00FC5133"/>
    <w:rsid w:val="00FC560A"/>
    <w:rsid w:val="00FC5745"/>
    <w:rsid w:val="00FC5EC9"/>
    <w:rsid w:val="00FC64CF"/>
    <w:rsid w:val="00FC669D"/>
    <w:rsid w:val="00FC68D5"/>
    <w:rsid w:val="00FC68D7"/>
    <w:rsid w:val="00FC75BA"/>
    <w:rsid w:val="00FC784F"/>
    <w:rsid w:val="00FD36B6"/>
    <w:rsid w:val="00FD3708"/>
    <w:rsid w:val="00FD378C"/>
    <w:rsid w:val="00FD4195"/>
    <w:rsid w:val="00FD41CB"/>
    <w:rsid w:val="00FD4751"/>
    <w:rsid w:val="00FD490B"/>
    <w:rsid w:val="00FD5556"/>
    <w:rsid w:val="00FD59BC"/>
    <w:rsid w:val="00FD7246"/>
    <w:rsid w:val="00FD73A0"/>
    <w:rsid w:val="00FD7C5C"/>
    <w:rsid w:val="00FE1F0C"/>
    <w:rsid w:val="00FE2347"/>
    <w:rsid w:val="00FE23EA"/>
    <w:rsid w:val="00FE2AFF"/>
    <w:rsid w:val="00FE3EFB"/>
    <w:rsid w:val="00FE46EF"/>
    <w:rsid w:val="00FE47E8"/>
    <w:rsid w:val="00FE500B"/>
    <w:rsid w:val="00FE5978"/>
    <w:rsid w:val="00FE63F7"/>
    <w:rsid w:val="00FE6488"/>
    <w:rsid w:val="00FE69B4"/>
    <w:rsid w:val="00FE707B"/>
    <w:rsid w:val="00FF13F8"/>
    <w:rsid w:val="00FF3030"/>
    <w:rsid w:val="00FF3DC3"/>
    <w:rsid w:val="00FF42D8"/>
    <w:rsid w:val="00FF56B7"/>
    <w:rsid w:val="00FF5768"/>
    <w:rsid w:val="00FF5B4E"/>
    <w:rsid w:val="00FF5EA0"/>
    <w:rsid w:val="00FF634F"/>
    <w:rsid w:val="00FF75DE"/>
    <w:rsid w:val="00FF7694"/>
    <w:rsid w:val="00FF76A8"/>
    <w:rsid w:val="00FF7A7A"/>
    <w:rsid w:val="00FF7CB2"/>
    <w:rsid w:val="00FF7DC3"/>
    <w:rsid w:val="00FF7E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26B3B"/>
  <w15:chartTrackingRefBased/>
  <w15:docId w15:val="{63E0D773-0AA3-4891-9C85-3D19EC0C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paragraph" w:styleId="Titlu1">
    <w:name w:val="heading 1"/>
    <w:basedOn w:val="Normal"/>
    <w:next w:val="Normal"/>
    <w:link w:val="Titlu1Caracter"/>
    <w:uiPriority w:val="9"/>
    <w:qFormat/>
    <w:rsid w:val="00171281"/>
    <w:pPr>
      <w:keepNext/>
      <w:keepLines/>
      <w:spacing w:before="240"/>
      <w:outlineLvl w:val="0"/>
    </w:pPr>
    <w:rPr>
      <w:rFonts w:ascii="Calibri Light" w:eastAsia="Times New Roman" w:hAnsi="Calibri Light"/>
      <w:color w:val="2F5496"/>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CitareHTML">
    <w:name w:val="HTML Cite"/>
    <w:uiPriority w:val="99"/>
    <w:semiHidden/>
    <w:unhideWhenUsed/>
    <w:rPr>
      <w:i/>
      <w:iCs/>
      <w:shd w:val="clear" w:color="auto" w:fill="FFFF00"/>
    </w:rPr>
  </w:style>
  <w:style w:type="paragraph" w:customStyle="1" w:styleId="msonormal0">
    <w:name w:val="msonormal"/>
    <w:basedOn w:val="Normal"/>
    <w:pPr>
      <w:autoSpaceDE/>
      <w:autoSpaceDN/>
      <w:spacing w:before="100" w:beforeAutospacing="1" w:after="100" w:afterAutospacing="1"/>
    </w:pPr>
    <w:rPr>
      <w:rFonts w:ascii="Times New Roman" w:eastAsia="Times New Roman"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imes New Roman"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imes New Roman" w:hAnsi="Times New Roman"/>
      <w:sz w:val="24"/>
      <w:szCs w:val="24"/>
    </w:rPr>
  </w:style>
  <w:style w:type="paragraph" w:customStyle="1" w:styleId="spar">
    <w:name w:val="s_par"/>
    <w:basedOn w:val="Normal"/>
    <w:pPr>
      <w:autoSpaceDE/>
      <w:autoSpaceDN/>
      <w:ind w:left="225"/>
    </w:pPr>
    <w:rPr>
      <w:rFonts w:ascii="Times New Roman" w:eastAsia="Times New Roman"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imes New Roman"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imes New Roman"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imes New Roman"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imes New Roman"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imes New Roman"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imes New Roman"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imes New Roman"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imes New Roman" w:hAnsi="Times New Roman"/>
      <w:sz w:val="24"/>
      <w:szCs w:val="24"/>
    </w:rPr>
  </w:style>
  <w:style w:type="paragraph" w:customStyle="1" w:styleId="aelementleft">
    <w:name w:val="a_element_left"/>
    <w:basedOn w:val="Normal"/>
    <w:pPr>
      <w:autoSpaceDE/>
      <w:autoSpaceDN/>
      <w:spacing w:before="144" w:after="144"/>
    </w:pPr>
    <w:rPr>
      <w:rFonts w:ascii="Times New Roman" w:eastAsia="Times New Roman"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imes New Roman"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imes New Roman"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den">
    <w:name w:val="s_den"/>
    <w:basedOn w:val="Normal"/>
    <w:pPr>
      <w:autoSpaceDE/>
      <w:autoSpaceDN/>
      <w:jc w:val="center"/>
    </w:pPr>
    <w:rPr>
      <w:rFonts w:eastAsia="Times New Roman"/>
      <w:b/>
      <w:bCs/>
      <w:color w:val="8B0000"/>
      <w:sz w:val="30"/>
      <w:szCs w:val="30"/>
    </w:rPr>
  </w:style>
  <w:style w:type="paragraph" w:customStyle="1" w:styleId="shdr">
    <w:name w:val="s_hdr"/>
    <w:basedOn w:val="Normal"/>
    <w:pPr>
      <w:autoSpaceDE/>
      <w:autoSpaceDN/>
      <w:spacing w:before="72" w:after="72"/>
      <w:ind w:left="72" w:right="72"/>
    </w:pPr>
    <w:rPr>
      <w:rFonts w:eastAsia="Times New Roman"/>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imes New Roman"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imes New Roman"/>
      <w:b/>
      <w:bCs/>
      <w:color w:val="006400"/>
      <w:szCs w:val="18"/>
    </w:rPr>
  </w:style>
  <w:style w:type="paragraph" w:customStyle="1" w:styleId="spub">
    <w:name w:val="s_pub"/>
    <w:basedOn w:val="Normal"/>
    <w:pPr>
      <w:autoSpaceDE/>
      <w:autoSpaceDN/>
      <w:spacing w:before="144" w:after="144"/>
      <w:ind w:left="144" w:right="144"/>
    </w:pPr>
    <w:rPr>
      <w:rFonts w:ascii="Arial" w:eastAsia="Times New Roman"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imes New Roman"/>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imes New Roman"/>
      <w:color w:val="000000"/>
      <w:sz w:val="17"/>
      <w:szCs w:val="17"/>
    </w:rPr>
  </w:style>
  <w:style w:type="paragraph" w:customStyle="1" w:styleId="snccpar">
    <w:name w:val="s_ncc_par"/>
    <w:basedOn w:val="Normal"/>
    <w:pPr>
      <w:autoSpaceDE/>
      <w:autoSpaceDN/>
      <w:spacing w:before="100" w:beforeAutospacing="1" w:after="100" w:afterAutospacing="1"/>
    </w:pPr>
    <w:rPr>
      <w:rFonts w:eastAsia="Times New Roman"/>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imes New Roman"/>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imes New Roman" w:hAnsi="Times New Roman"/>
      <w:sz w:val="24"/>
      <w:szCs w:val="24"/>
    </w:rPr>
  </w:style>
  <w:style w:type="paragraph" w:customStyle="1" w:styleId="sntattl">
    <w:name w:val="s_nta_ttl"/>
    <w:basedOn w:val="Normal"/>
    <w:pPr>
      <w:autoSpaceDE/>
      <w:autoSpaceDN/>
      <w:spacing w:before="100" w:beforeAutospacing="1" w:after="100" w:afterAutospacing="1"/>
    </w:pPr>
    <w:rPr>
      <w:rFonts w:eastAsia="Times New Roman"/>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imes New Roman"/>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imes New Roman" w:hAnsi="Times New Roman"/>
      <w:sz w:val="17"/>
      <w:szCs w:val="17"/>
    </w:rPr>
  </w:style>
  <w:style w:type="paragraph" w:customStyle="1" w:styleId="sartttl">
    <w:name w:val="s_art_ttl"/>
    <w:basedOn w:val="Normal"/>
    <w:pPr>
      <w:autoSpaceDE/>
      <w:autoSpaceDN/>
    </w:pPr>
    <w:rPr>
      <w:rFonts w:eastAsia="Times New Roman"/>
      <w:b/>
      <w:bCs/>
      <w:color w:val="24689B"/>
      <w:sz w:val="20"/>
      <w:szCs w:val="20"/>
    </w:rPr>
  </w:style>
  <w:style w:type="paragraph" w:customStyle="1" w:styleId="sartden">
    <w:name w:val="s_art_den"/>
    <w:basedOn w:val="Normal"/>
    <w:pPr>
      <w:autoSpaceDE/>
      <w:autoSpaceDN/>
    </w:pPr>
    <w:rPr>
      <w:rFonts w:eastAsia="Times New Roman"/>
      <w:b/>
      <w:bCs/>
      <w:color w:val="24689B"/>
      <w:sz w:val="20"/>
      <w:szCs w:val="20"/>
    </w:rPr>
  </w:style>
  <w:style w:type="paragraph" w:customStyle="1" w:styleId="sporttl">
    <w:name w:val="s_por_ttl"/>
    <w:basedOn w:val="Normal"/>
    <w:pPr>
      <w:autoSpaceDE/>
      <w:autoSpaceDN/>
    </w:pPr>
    <w:rPr>
      <w:rFonts w:eastAsia="Times New Roman"/>
      <w:b/>
      <w:bCs/>
      <w:color w:val="8B0000"/>
      <w:sz w:val="21"/>
      <w:szCs w:val="21"/>
    </w:rPr>
  </w:style>
  <w:style w:type="paragraph" w:customStyle="1" w:styleId="sporden">
    <w:name w:val="s_por_den"/>
    <w:basedOn w:val="Normal"/>
    <w:pPr>
      <w:autoSpaceDE/>
      <w:autoSpaceDN/>
    </w:pPr>
    <w:rPr>
      <w:rFonts w:eastAsia="Times New Roman"/>
      <w:b/>
      <w:bCs/>
      <w:color w:val="8B0000"/>
      <w:sz w:val="21"/>
      <w:szCs w:val="21"/>
    </w:rPr>
  </w:style>
  <w:style w:type="paragraph" w:customStyle="1" w:styleId="sblcttl">
    <w:name w:val="s_blc_ttl"/>
    <w:basedOn w:val="Normal"/>
    <w:pPr>
      <w:autoSpaceDE/>
      <w:autoSpaceDN/>
    </w:pPr>
    <w:rPr>
      <w:rFonts w:eastAsia="Times New Roman"/>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imes New Roman" w:hAnsi="verdcana"/>
      <w:b/>
      <w:bCs/>
      <w:color w:val="24689B"/>
      <w:sz w:val="20"/>
      <w:szCs w:val="20"/>
    </w:rPr>
  </w:style>
  <w:style w:type="paragraph" w:customStyle="1" w:styleId="sanxttl">
    <w:name w:val="s_anx_ttl"/>
    <w:basedOn w:val="Normal"/>
    <w:pPr>
      <w:autoSpaceDE/>
      <w:autoSpaceDN/>
      <w:jc w:val="center"/>
    </w:pPr>
    <w:rPr>
      <w:rFonts w:eastAsia="Times New Roman"/>
      <w:b/>
      <w:bCs/>
      <w:color w:val="24689B"/>
      <w:sz w:val="20"/>
      <w:szCs w:val="20"/>
    </w:rPr>
  </w:style>
  <w:style w:type="paragraph" w:customStyle="1" w:styleId="sanxden">
    <w:name w:val="s_anx_den"/>
    <w:basedOn w:val="Normal"/>
    <w:pPr>
      <w:autoSpaceDE/>
      <w:autoSpaceDN/>
      <w:jc w:val="center"/>
    </w:pPr>
    <w:rPr>
      <w:rFonts w:eastAsia="Times New Roman"/>
      <w:b/>
      <w:bCs/>
      <w:color w:val="24689B"/>
      <w:sz w:val="20"/>
      <w:szCs w:val="20"/>
    </w:rPr>
  </w:style>
  <w:style w:type="paragraph" w:customStyle="1" w:styleId="sapnttl">
    <w:name w:val="s_apn_ttl"/>
    <w:basedOn w:val="Normal"/>
    <w:pPr>
      <w:autoSpaceDE/>
      <w:autoSpaceDN/>
    </w:pPr>
    <w:rPr>
      <w:rFonts w:eastAsia="Times New Roman"/>
      <w:b/>
      <w:bCs/>
      <w:color w:val="24689B"/>
      <w:sz w:val="20"/>
      <w:szCs w:val="20"/>
    </w:rPr>
  </w:style>
  <w:style w:type="paragraph" w:customStyle="1" w:styleId="sapnden">
    <w:name w:val="s_apn_den"/>
    <w:basedOn w:val="Normal"/>
    <w:pPr>
      <w:autoSpaceDE/>
      <w:autoSpaceDN/>
    </w:pPr>
    <w:rPr>
      <w:rFonts w:eastAsia="Times New Roman"/>
      <w:b/>
      <w:bCs/>
      <w:color w:val="24689B"/>
      <w:sz w:val="20"/>
      <w:szCs w:val="20"/>
    </w:rPr>
  </w:style>
  <w:style w:type="paragraph" w:customStyle="1" w:styleId="scrtttl">
    <w:name w:val="s_crt_ttl"/>
    <w:basedOn w:val="Normal"/>
    <w:pPr>
      <w:autoSpaceDE/>
      <w:autoSpaceDN/>
      <w:jc w:val="center"/>
    </w:pPr>
    <w:rPr>
      <w:rFonts w:eastAsia="Times New Roman"/>
      <w:b/>
      <w:bCs/>
      <w:color w:val="006400"/>
      <w:sz w:val="27"/>
      <w:szCs w:val="27"/>
    </w:rPr>
  </w:style>
  <w:style w:type="paragraph" w:customStyle="1" w:styleId="scrtden">
    <w:name w:val="s_crt_den"/>
    <w:basedOn w:val="Normal"/>
    <w:pPr>
      <w:autoSpaceDE/>
      <w:autoSpaceDN/>
      <w:jc w:val="center"/>
    </w:pPr>
    <w:rPr>
      <w:rFonts w:eastAsia="Times New Roman"/>
      <w:b/>
      <w:bCs/>
      <w:color w:val="006400"/>
      <w:sz w:val="27"/>
      <w:szCs w:val="27"/>
    </w:rPr>
  </w:style>
  <w:style w:type="paragraph" w:customStyle="1" w:styleId="sprtttl">
    <w:name w:val="s_prt_ttl"/>
    <w:basedOn w:val="Normal"/>
    <w:pPr>
      <w:autoSpaceDE/>
      <w:autoSpaceDN/>
      <w:jc w:val="center"/>
    </w:pPr>
    <w:rPr>
      <w:rFonts w:eastAsia="Times New Roman"/>
      <w:b/>
      <w:bCs/>
      <w:color w:val="006400"/>
      <w:sz w:val="27"/>
      <w:szCs w:val="27"/>
    </w:rPr>
  </w:style>
  <w:style w:type="paragraph" w:customStyle="1" w:styleId="sprtden">
    <w:name w:val="s_prt_den"/>
    <w:basedOn w:val="Normal"/>
    <w:pPr>
      <w:autoSpaceDE/>
      <w:autoSpaceDN/>
      <w:jc w:val="center"/>
    </w:pPr>
    <w:rPr>
      <w:rFonts w:eastAsia="Times New Roman"/>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imes New Roman"/>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imes New Roman"/>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imes New Roman"/>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imes New Roman"/>
      <w:b/>
      <w:bCs/>
      <w:color w:val="8B0000"/>
      <w:sz w:val="24"/>
      <w:szCs w:val="24"/>
    </w:rPr>
  </w:style>
  <w:style w:type="paragraph" w:customStyle="1" w:styleId="sttlttl">
    <w:name w:val="s_ttl_ttl"/>
    <w:basedOn w:val="Normal"/>
    <w:pPr>
      <w:autoSpaceDE/>
      <w:autoSpaceDN/>
      <w:jc w:val="center"/>
    </w:pPr>
    <w:rPr>
      <w:rFonts w:eastAsia="Times New Roman"/>
      <w:b/>
      <w:bCs/>
      <w:color w:val="8B0000"/>
      <w:sz w:val="26"/>
      <w:szCs w:val="26"/>
    </w:rPr>
  </w:style>
  <w:style w:type="paragraph" w:customStyle="1" w:styleId="sttlden">
    <w:name w:val="s_ttl_den"/>
    <w:basedOn w:val="Normal"/>
    <w:pPr>
      <w:autoSpaceDE/>
      <w:autoSpaceDN/>
      <w:jc w:val="center"/>
    </w:pPr>
    <w:rPr>
      <w:rFonts w:eastAsia="Times New Roman"/>
      <w:b/>
      <w:bCs/>
      <w:color w:val="8B0000"/>
      <w:sz w:val="26"/>
      <w:szCs w:val="26"/>
    </w:rPr>
  </w:style>
  <w:style w:type="paragraph" w:customStyle="1" w:styleId="scapttl">
    <w:name w:val="s_cap_ttl"/>
    <w:basedOn w:val="Normal"/>
    <w:pPr>
      <w:autoSpaceDE/>
      <w:autoSpaceDN/>
      <w:jc w:val="center"/>
    </w:pPr>
    <w:rPr>
      <w:rFonts w:eastAsia="Times New Roman"/>
      <w:b/>
      <w:bCs/>
      <w:color w:val="A52A2A"/>
      <w:sz w:val="24"/>
      <w:szCs w:val="24"/>
    </w:rPr>
  </w:style>
  <w:style w:type="paragraph" w:customStyle="1" w:styleId="scapden">
    <w:name w:val="s_cap_den"/>
    <w:basedOn w:val="Normal"/>
    <w:pPr>
      <w:autoSpaceDE/>
      <w:autoSpaceDN/>
      <w:jc w:val="center"/>
    </w:pPr>
    <w:rPr>
      <w:rFonts w:eastAsia="Times New Roman"/>
      <w:b/>
      <w:bCs/>
      <w:color w:val="A52A2A"/>
      <w:sz w:val="24"/>
      <w:szCs w:val="24"/>
    </w:rPr>
  </w:style>
  <w:style w:type="paragraph" w:customStyle="1" w:styleId="ssbcttl">
    <w:name w:val="s_sbc_ttl"/>
    <w:basedOn w:val="Normal"/>
    <w:pPr>
      <w:autoSpaceDE/>
      <w:autoSpaceDN/>
    </w:pPr>
    <w:rPr>
      <w:rFonts w:eastAsia="Times New Roman"/>
      <w:b/>
      <w:bCs/>
      <w:color w:val="000000"/>
      <w:sz w:val="23"/>
      <w:szCs w:val="23"/>
    </w:rPr>
  </w:style>
  <w:style w:type="paragraph" w:customStyle="1" w:styleId="ssbcden">
    <w:name w:val="s_sbc_den"/>
    <w:basedOn w:val="Normal"/>
    <w:pPr>
      <w:autoSpaceDE/>
      <w:autoSpaceDN/>
    </w:pPr>
    <w:rPr>
      <w:rFonts w:eastAsia="Times New Roman"/>
      <w:b/>
      <w:bCs/>
      <w:color w:val="000000"/>
      <w:sz w:val="23"/>
      <w:szCs w:val="23"/>
    </w:rPr>
  </w:style>
  <w:style w:type="paragraph" w:customStyle="1" w:styleId="ssecttl">
    <w:name w:val="s_sec_ttl"/>
    <w:basedOn w:val="Normal"/>
    <w:pPr>
      <w:autoSpaceDE/>
      <w:autoSpaceDN/>
      <w:jc w:val="center"/>
    </w:pPr>
    <w:rPr>
      <w:rFonts w:eastAsia="Times New Roman"/>
      <w:b/>
      <w:bCs/>
      <w:color w:val="000000"/>
      <w:sz w:val="23"/>
      <w:szCs w:val="23"/>
    </w:rPr>
  </w:style>
  <w:style w:type="paragraph" w:customStyle="1" w:styleId="ssecden">
    <w:name w:val="s_sec_den"/>
    <w:basedOn w:val="Normal"/>
    <w:pPr>
      <w:autoSpaceDE/>
      <w:autoSpaceDN/>
      <w:jc w:val="center"/>
    </w:pPr>
    <w:rPr>
      <w:rFonts w:eastAsia="Times New Roman"/>
      <w:b/>
      <w:bCs/>
      <w:color w:val="000000"/>
      <w:sz w:val="23"/>
      <w:szCs w:val="23"/>
    </w:rPr>
  </w:style>
  <w:style w:type="paragraph" w:customStyle="1" w:styleId="sprgttl">
    <w:name w:val="s_prg_ttl"/>
    <w:basedOn w:val="Normal"/>
    <w:pPr>
      <w:autoSpaceDE/>
      <w:autoSpaceDN/>
      <w:jc w:val="center"/>
    </w:pPr>
    <w:rPr>
      <w:rFonts w:eastAsia="Times New Roman"/>
      <w:b/>
      <w:bCs/>
      <w:color w:val="000000"/>
      <w:sz w:val="21"/>
      <w:szCs w:val="21"/>
    </w:rPr>
  </w:style>
  <w:style w:type="paragraph" w:customStyle="1" w:styleId="sprgden">
    <w:name w:val="s_prg_den"/>
    <w:basedOn w:val="Normal"/>
    <w:pPr>
      <w:autoSpaceDE/>
      <w:autoSpaceDN/>
      <w:jc w:val="center"/>
    </w:pPr>
    <w:rPr>
      <w:rFonts w:eastAsia="Times New Roman"/>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imes New Roman"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imes New Roman"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imes New Roman"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imes New Roman"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imes New Roman"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imes New Roman"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imes New Roman"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imes New Roman" w:hAnsi="Times New Roman"/>
      <w:color w:val="8B0000"/>
      <w:sz w:val="24"/>
      <w:szCs w:val="24"/>
    </w:rPr>
  </w:style>
  <w:style w:type="paragraph" w:customStyle="1" w:styleId="spar1">
    <w:name w:val="s_par1"/>
    <w:basedOn w:val="Normal"/>
    <w:pPr>
      <w:autoSpaceDE/>
      <w:autoSpaceDN/>
    </w:pPr>
    <w:rPr>
      <w:rFonts w:eastAsia="Times New Roman"/>
      <w:sz w:val="15"/>
      <w:szCs w:val="15"/>
    </w:rPr>
  </w:style>
  <w:style w:type="paragraph" w:customStyle="1" w:styleId="spar2">
    <w:name w:val="s_par2"/>
    <w:basedOn w:val="Normal"/>
    <w:pPr>
      <w:autoSpaceDE/>
      <w:autoSpaceDN/>
      <w:ind w:left="225"/>
    </w:pPr>
    <w:rPr>
      <w:rFonts w:eastAsia="Times New Roman"/>
      <w:sz w:val="11"/>
      <w:szCs w:val="11"/>
    </w:rPr>
  </w:style>
  <w:style w:type="character" w:customStyle="1" w:styleId="sden1">
    <w:name w:val="s_den1"/>
    <w:rPr>
      <w:rFonts w:ascii="Verdana" w:hAnsi="Verdana" w:hint="default"/>
      <w:b/>
      <w:bCs/>
      <w:vanish w:val="0"/>
      <w:webHidden w:val="0"/>
      <w:color w:val="8B0000"/>
      <w:sz w:val="30"/>
      <w:szCs w:val="30"/>
      <w:shd w:val="clear" w:color="auto" w:fill="FFFFFF"/>
      <w:specVanish w:val="0"/>
    </w:rPr>
  </w:style>
  <w:style w:type="character" w:customStyle="1" w:styleId="semtttl1">
    <w:name w:val="s_emt_ttl1"/>
    <w:rPr>
      <w:rFonts w:ascii="Arial" w:hAnsi="Arial" w:cs="Arial" w:hint="default"/>
      <w:b/>
      <w:bCs/>
      <w:color w:val="000000"/>
      <w:sz w:val="21"/>
      <w:szCs w:val="21"/>
      <w:shd w:val="clear" w:color="auto" w:fill="FFFFFF"/>
    </w:rPr>
  </w:style>
  <w:style w:type="character" w:customStyle="1" w:styleId="semtbdy1">
    <w:name w:val="s_emt_bdy1"/>
    <w:rPr>
      <w:rFonts w:ascii="Verdana" w:hAnsi="Verdana" w:hint="default"/>
      <w:b/>
      <w:bCs/>
      <w:color w:val="006400"/>
      <w:sz w:val="18"/>
      <w:szCs w:val="18"/>
      <w:shd w:val="clear" w:color="auto" w:fill="FFFFFF"/>
    </w:rPr>
  </w:style>
  <w:style w:type="character" w:customStyle="1" w:styleId="spub1">
    <w:name w:val="s_pub1"/>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rPr>
      <w:rFonts w:ascii="Verdana" w:hAnsi="Verdana" w:hint="default"/>
      <w:b w:val="0"/>
      <w:bCs w:val="0"/>
      <w:color w:val="000000"/>
      <w:sz w:val="20"/>
      <w:szCs w:val="20"/>
      <w:shd w:val="clear" w:color="auto" w:fill="FFFFFF"/>
    </w:rPr>
  </w:style>
  <w:style w:type="character" w:customStyle="1" w:styleId="spubbdy1">
    <w:name w:val="s_pub_bdy1"/>
    <w:rPr>
      <w:rFonts w:ascii="Verdana" w:hAnsi="Verdana" w:hint="default"/>
      <w:b/>
      <w:bCs/>
      <w:color w:val="24689B"/>
      <w:sz w:val="21"/>
      <w:szCs w:val="21"/>
      <w:shd w:val="clear" w:color="auto" w:fill="FFFFFF"/>
    </w:rPr>
  </w:style>
  <w:style w:type="character" w:customStyle="1" w:styleId="spar3">
    <w:name w:val="s_par3"/>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rPr>
      <w:rFonts w:ascii="Verdana" w:hAnsi="Verdana" w:hint="default"/>
      <w:b w:val="0"/>
      <w:bCs w:val="0"/>
      <w:color w:val="000000"/>
      <w:sz w:val="20"/>
      <w:szCs w:val="20"/>
      <w:shd w:val="clear" w:color="auto" w:fill="FFFFFF"/>
    </w:rPr>
  </w:style>
  <w:style w:type="character" w:customStyle="1" w:styleId="salnttl1">
    <w:name w:val="s_aln_ttl1"/>
    <w:rPr>
      <w:rFonts w:ascii="Verdana" w:hAnsi="Verdana" w:hint="default"/>
      <w:b/>
      <w:bCs/>
      <w:vanish w:val="0"/>
      <w:webHidden w:val="0"/>
      <w:color w:val="8B0000"/>
      <w:sz w:val="20"/>
      <w:szCs w:val="20"/>
      <w:shd w:val="clear" w:color="auto" w:fill="FFFFFF"/>
      <w:specVanish w:val="0"/>
    </w:rPr>
  </w:style>
  <w:style w:type="character" w:customStyle="1" w:styleId="salnbdy">
    <w:name w:val="s_aln_bdy"/>
    <w:rPr>
      <w:rFonts w:ascii="Verdana" w:hAnsi="Verdana" w:hint="default"/>
      <w:b w:val="0"/>
      <w:bCs w:val="0"/>
      <w:color w:val="000000"/>
      <w:sz w:val="20"/>
      <w:szCs w:val="20"/>
      <w:shd w:val="clear" w:color="auto" w:fill="FFFFFF"/>
    </w:rPr>
  </w:style>
  <w:style w:type="character" w:customStyle="1" w:styleId="slgi1">
    <w:name w:val="s_lgi1"/>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unhideWhenUsed/>
    <w:pPr>
      <w:autoSpaceDE/>
      <w:autoSpaceDN/>
      <w:spacing w:before="100" w:beforeAutospacing="1" w:after="100" w:afterAutospacing="1"/>
    </w:pPr>
    <w:rPr>
      <w:rFonts w:ascii="Times New Roman" w:eastAsia="Times New Roman" w:hAnsi="Times New Roman"/>
      <w:sz w:val="24"/>
      <w:szCs w:val="24"/>
    </w:rPr>
  </w:style>
  <w:style w:type="character" w:customStyle="1" w:styleId="sanxbdy">
    <w:name w:val="s_anx_bdy"/>
    <w:rPr>
      <w:rFonts w:ascii="Verdana" w:hAnsi="Verdana" w:hint="default"/>
      <w:b w:val="0"/>
      <w:bCs w:val="0"/>
      <w:color w:val="000000"/>
      <w:sz w:val="20"/>
      <w:szCs w:val="20"/>
      <w:shd w:val="clear" w:color="auto" w:fill="FFFFFF"/>
    </w:rPr>
  </w:style>
  <w:style w:type="character" w:customStyle="1" w:styleId="scapbdy">
    <w:name w:val="s_cap_bdy"/>
    <w:rPr>
      <w:rFonts w:ascii="Verdana" w:hAnsi="Verdana" w:hint="default"/>
      <w:b w:val="0"/>
      <w:bCs w:val="0"/>
      <w:color w:val="000000"/>
      <w:sz w:val="20"/>
      <w:szCs w:val="20"/>
      <w:shd w:val="clear" w:color="auto" w:fill="FFFFFF"/>
    </w:rPr>
  </w:style>
  <w:style w:type="character" w:customStyle="1" w:styleId="ssecbdy">
    <w:name w:val="s_sec_bdy"/>
    <w:rPr>
      <w:rFonts w:ascii="Verdana" w:hAnsi="Verdana" w:hint="default"/>
      <w:b w:val="0"/>
      <w:bCs w:val="0"/>
      <w:color w:val="000000"/>
      <w:sz w:val="20"/>
      <w:szCs w:val="20"/>
      <w:shd w:val="clear" w:color="auto" w:fill="FFFFFF"/>
    </w:rPr>
  </w:style>
  <w:style w:type="character" w:customStyle="1" w:styleId="slitttl1">
    <w:name w:val="s_lit_ttl1"/>
    <w:rPr>
      <w:rFonts w:ascii="Verdana" w:hAnsi="Verdana" w:hint="default"/>
      <w:b/>
      <w:bCs/>
      <w:vanish w:val="0"/>
      <w:webHidden w:val="0"/>
      <w:color w:val="8B0000"/>
      <w:sz w:val="20"/>
      <w:szCs w:val="20"/>
      <w:shd w:val="clear" w:color="auto" w:fill="FFFFFF"/>
      <w:specVanish w:val="0"/>
    </w:rPr>
  </w:style>
  <w:style w:type="character" w:customStyle="1" w:styleId="slitbdy">
    <w:name w:val="s_lit_bdy"/>
    <w:rPr>
      <w:rFonts w:ascii="Verdana" w:hAnsi="Verdana" w:hint="default"/>
      <w:b w:val="0"/>
      <w:bCs w:val="0"/>
      <w:color w:val="000000"/>
      <w:sz w:val="20"/>
      <w:szCs w:val="20"/>
      <w:shd w:val="clear" w:color="auto" w:fill="FFFFFF"/>
    </w:rPr>
  </w:style>
  <w:style w:type="character" w:customStyle="1" w:styleId="spar4">
    <w:name w:val="s_par4"/>
    <w:rPr>
      <w:rFonts w:ascii="Verdana" w:hAnsi="Verdana" w:hint="default"/>
      <w:b w:val="0"/>
      <w:bCs w:val="0"/>
      <w:vanish w:val="0"/>
      <w:webHidden w:val="0"/>
      <w:color w:val="000000"/>
      <w:sz w:val="15"/>
      <w:szCs w:val="15"/>
      <w:shd w:val="clear" w:color="auto" w:fill="FFFFFF"/>
      <w:specVanish w:val="0"/>
    </w:rPr>
  </w:style>
  <w:style w:type="character" w:customStyle="1" w:styleId="spctttl1">
    <w:name w:val="s_pct_ttl1"/>
    <w:rPr>
      <w:rFonts w:ascii="Verdana" w:hAnsi="Verdana" w:hint="default"/>
      <w:b/>
      <w:bCs/>
      <w:color w:val="8B0000"/>
      <w:sz w:val="20"/>
      <w:szCs w:val="20"/>
      <w:shd w:val="clear" w:color="auto" w:fill="FFFFFF"/>
    </w:rPr>
  </w:style>
  <w:style w:type="character" w:customStyle="1" w:styleId="spctbdy">
    <w:name w:val="s_pct_bdy"/>
    <w:rPr>
      <w:rFonts w:ascii="Verdana" w:hAnsi="Verdana" w:hint="default"/>
      <w:b w:val="0"/>
      <w:bCs w:val="0"/>
      <w:color w:val="000000"/>
      <w:sz w:val="20"/>
      <w:szCs w:val="20"/>
      <w:shd w:val="clear" w:color="auto" w:fill="FFFFFF"/>
    </w:rPr>
  </w:style>
  <w:style w:type="character" w:customStyle="1" w:styleId="slinttl1">
    <w:name w:val="s_lin_ttl1"/>
    <w:rPr>
      <w:rFonts w:ascii="Verdana" w:hAnsi="Verdana" w:hint="default"/>
      <w:b/>
      <w:bCs/>
      <w:color w:val="24689B"/>
      <w:sz w:val="21"/>
      <w:szCs w:val="21"/>
      <w:shd w:val="clear" w:color="auto" w:fill="FFFFFF"/>
    </w:rPr>
  </w:style>
  <w:style w:type="character" w:customStyle="1" w:styleId="slinbdy">
    <w:name w:val="s_lin_bdy"/>
    <w:rPr>
      <w:rFonts w:ascii="Verdana" w:hAnsi="Verdana" w:hint="default"/>
      <w:b w:val="0"/>
      <w:bCs w:val="0"/>
      <w:color w:val="000000"/>
      <w:sz w:val="20"/>
      <w:szCs w:val="20"/>
      <w:shd w:val="clear" w:color="auto" w:fill="FFFFFF"/>
    </w:rPr>
  </w:style>
  <w:style w:type="paragraph" w:styleId="Revizuire">
    <w:name w:val="Revision"/>
    <w:hidden/>
    <w:uiPriority w:val="99"/>
    <w:semiHidden/>
    <w:rsid w:val="00414E51"/>
    <w:rPr>
      <w:rFonts w:ascii="Verdana" w:eastAsia="Verdana" w:hAnsi="Verdana"/>
      <w:sz w:val="18"/>
      <w:szCs w:val="16"/>
    </w:rPr>
  </w:style>
  <w:style w:type="character" w:styleId="Referincomentariu">
    <w:name w:val="annotation reference"/>
    <w:uiPriority w:val="99"/>
    <w:semiHidden/>
    <w:unhideWhenUsed/>
    <w:rsid w:val="00414E51"/>
    <w:rPr>
      <w:sz w:val="16"/>
      <w:szCs w:val="16"/>
    </w:rPr>
  </w:style>
  <w:style w:type="paragraph" w:styleId="Textcomentariu">
    <w:name w:val="annotation text"/>
    <w:basedOn w:val="Normal"/>
    <w:link w:val="TextcomentariuCaracter"/>
    <w:uiPriority w:val="99"/>
    <w:unhideWhenUsed/>
    <w:rsid w:val="00414E51"/>
    <w:rPr>
      <w:sz w:val="20"/>
      <w:szCs w:val="20"/>
    </w:rPr>
  </w:style>
  <w:style w:type="character" w:customStyle="1" w:styleId="TextcomentariuCaracter">
    <w:name w:val="Text comentariu Caracter"/>
    <w:link w:val="Textcomentariu"/>
    <w:uiPriority w:val="99"/>
    <w:rsid w:val="00414E51"/>
    <w:rPr>
      <w:rFonts w:ascii="Verdana" w:eastAsia="Verdana" w:hAnsi="Verdana"/>
    </w:rPr>
  </w:style>
  <w:style w:type="paragraph" w:styleId="SubiectComentariu">
    <w:name w:val="annotation subject"/>
    <w:basedOn w:val="Textcomentariu"/>
    <w:next w:val="Textcomentariu"/>
    <w:link w:val="SubiectComentariuCaracter"/>
    <w:uiPriority w:val="99"/>
    <w:semiHidden/>
    <w:unhideWhenUsed/>
    <w:rsid w:val="00414E51"/>
    <w:rPr>
      <w:b/>
      <w:bCs/>
    </w:rPr>
  </w:style>
  <w:style w:type="character" w:customStyle="1" w:styleId="SubiectComentariuCaracter">
    <w:name w:val="Subiect Comentariu Caracter"/>
    <w:link w:val="SubiectComentariu"/>
    <w:uiPriority w:val="99"/>
    <w:semiHidden/>
    <w:rsid w:val="00414E51"/>
    <w:rPr>
      <w:rFonts w:ascii="Verdana" w:eastAsia="Verdana" w:hAnsi="Verdana"/>
      <w:b/>
      <w:bCs/>
    </w:rPr>
  </w:style>
  <w:style w:type="character" w:styleId="Hyperlink">
    <w:name w:val="Hyperlink"/>
    <w:uiPriority w:val="99"/>
    <w:semiHidden/>
    <w:unhideWhenUsed/>
    <w:rsid w:val="009E178E"/>
    <w:rPr>
      <w:color w:val="0000FF"/>
      <w:u w:val="single"/>
    </w:rPr>
  </w:style>
  <w:style w:type="paragraph" w:styleId="Listparagraf">
    <w:name w:val="List Paragraph"/>
    <w:basedOn w:val="Normal"/>
    <w:uiPriority w:val="34"/>
    <w:qFormat/>
    <w:rsid w:val="00EF525B"/>
    <w:pPr>
      <w:ind w:left="720"/>
      <w:contextualSpacing/>
    </w:pPr>
  </w:style>
  <w:style w:type="character" w:styleId="Textsubstituent">
    <w:name w:val="Placeholder Text"/>
    <w:uiPriority w:val="99"/>
    <w:semiHidden/>
    <w:rsid w:val="006B1424"/>
    <w:rPr>
      <w:color w:val="666666"/>
    </w:rPr>
  </w:style>
  <w:style w:type="paragraph" w:styleId="Antet">
    <w:name w:val="header"/>
    <w:basedOn w:val="Normal"/>
    <w:link w:val="AntetCaracter"/>
    <w:uiPriority w:val="99"/>
    <w:unhideWhenUsed/>
    <w:rsid w:val="004D5601"/>
    <w:pPr>
      <w:tabs>
        <w:tab w:val="center" w:pos="4513"/>
        <w:tab w:val="right" w:pos="9026"/>
      </w:tabs>
    </w:pPr>
  </w:style>
  <w:style w:type="character" w:customStyle="1" w:styleId="AntetCaracter">
    <w:name w:val="Antet Caracter"/>
    <w:link w:val="Antet"/>
    <w:uiPriority w:val="99"/>
    <w:rsid w:val="004D5601"/>
    <w:rPr>
      <w:rFonts w:ascii="Verdana" w:eastAsia="Verdana" w:hAnsi="Verdana"/>
      <w:sz w:val="18"/>
      <w:szCs w:val="16"/>
    </w:rPr>
  </w:style>
  <w:style w:type="paragraph" w:styleId="Subsol">
    <w:name w:val="footer"/>
    <w:basedOn w:val="Normal"/>
    <w:link w:val="SubsolCaracter"/>
    <w:uiPriority w:val="99"/>
    <w:unhideWhenUsed/>
    <w:rsid w:val="004D5601"/>
    <w:pPr>
      <w:tabs>
        <w:tab w:val="center" w:pos="4513"/>
        <w:tab w:val="right" w:pos="9026"/>
      </w:tabs>
    </w:pPr>
  </w:style>
  <w:style w:type="character" w:customStyle="1" w:styleId="SubsolCaracter">
    <w:name w:val="Subsol Caracter"/>
    <w:link w:val="Subsol"/>
    <w:uiPriority w:val="99"/>
    <w:rsid w:val="004D5601"/>
    <w:rPr>
      <w:rFonts w:ascii="Verdana" w:eastAsia="Verdana" w:hAnsi="Verdana"/>
      <w:sz w:val="18"/>
      <w:szCs w:val="16"/>
    </w:rPr>
  </w:style>
  <w:style w:type="character" w:customStyle="1" w:styleId="Titlu1Caracter">
    <w:name w:val="Titlu 1 Caracter"/>
    <w:link w:val="Titlu1"/>
    <w:uiPriority w:val="9"/>
    <w:rsid w:val="00171281"/>
    <w:rPr>
      <w:rFonts w:ascii="Calibri Light" w:eastAsia="Times New Roman" w:hAnsi="Calibri Light" w:cs="Times New Roman"/>
      <w:color w:val="2F5496"/>
      <w:sz w:val="32"/>
      <w:szCs w:val="32"/>
    </w:rPr>
  </w:style>
  <w:style w:type="paragraph" w:styleId="TextnBalon">
    <w:name w:val="Balloon Text"/>
    <w:basedOn w:val="Normal"/>
    <w:link w:val="TextnBalonCaracter"/>
    <w:uiPriority w:val="99"/>
    <w:semiHidden/>
    <w:unhideWhenUsed/>
    <w:rsid w:val="00A94C9B"/>
    <w:rPr>
      <w:rFonts w:ascii="Segoe UI" w:hAnsi="Segoe UI" w:cs="Segoe UI"/>
      <w:szCs w:val="18"/>
    </w:rPr>
  </w:style>
  <w:style w:type="character" w:customStyle="1" w:styleId="TextnBalonCaracter">
    <w:name w:val="Text în Balon Caracter"/>
    <w:link w:val="TextnBalon"/>
    <w:uiPriority w:val="99"/>
    <w:semiHidden/>
    <w:rsid w:val="00A94C9B"/>
    <w:rPr>
      <w:rFonts w:ascii="Segoe UI" w:eastAsia="Verdana" w:hAnsi="Segoe UI" w:cs="Segoe UI"/>
      <w:sz w:val="18"/>
      <w:szCs w:val="18"/>
      <w:lang w:val="ro-RO" w:eastAsia="ro-RO"/>
    </w:rPr>
  </w:style>
  <w:style w:type="character" w:styleId="Accentuat">
    <w:name w:val="Emphasis"/>
    <w:uiPriority w:val="20"/>
    <w:qFormat/>
    <w:rsid w:val="00772277"/>
    <w:rPr>
      <w:i/>
      <w:iCs/>
    </w:rPr>
  </w:style>
  <w:style w:type="paragraph" w:customStyle="1" w:styleId="Default">
    <w:name w:val="Default"/>
    <w:rsid w:val="005B1B10"/>
    <w:pPr>
      <w:autoSpaceDE w:val="0"/>
      <w:autoSpaceDN w:val="0"/>
      <w:adjustRightInd w:val="0"/>
    </w:pPr>
    <w:rPr>
      <w:color w:val="000000"/>
      <w:sz w:val="24"/>
      <w:szCs w:val="24"/>
    </w:rPr>
  </w:style>
  <w:style w:type="character" w:customStyle="1" w:styleId="xslitbdy">
    <w:name w:val="x_slitbdy"/>
    <w:rsid w:val="004B0CA3"/>
    <w:rPr>
      <w:rFonts w:ascii="Verdana" w:hAnsi="Verdana" w:hint="default"/>
      <w:b w:val="0"/>
      <w:bCs w:val="0"/>
      <w:color w:val="00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8833">
      <w:marLeft w:val="72"/>
      <w:marRight w:val="72"/>
      <w:marTop w:val="72"/>
      <w:marBottom w:val="72"/>
      <w:divBdr>
        <w:top w:val="dotted" w:sz="6" w:space="0" w:color="FEFEFE"/>
        <w:left w:val="dotted" w:sz="6" w:space="0" w:color="FEFEFE"/>
        <w:bottom w:val="dotted" w:sz="6" w:space="0" w:color="FEFEFE"/>
        <w:right w:val="dotted" w:sz="6" w:space="0" w:color="FEFEFE"/>
      </w:divBdr>
      <w:divsChild>
        <w:div w:id="48580018">
          <w:marLeft w:val="225"/>
          <w:marRight w:val="0"/>
          <w:marTop w:val="0"/>
          <w:marBottom w:val="0"/>
          <w:divBdr>
            <w:top w:val="dotted" w:sz="6" w:space="0" w:color="FEFEFE"/>
            <w:left w:val="dotted" w:sz="6" w:space="11" w:color="FEFEFE"/>
            <w:bottom w:val="dotted" w:sz="6" w:space="0" w:color="FEFEFE"/>
            <w:right w:val="dotted" w:sz="6" w:space="0" w:color="FEFEFE"/>
          </w:divBdr>
        </w:div>
        <w:div w:id="166573700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2458310">
      <w:bodyDiv w:val="1"/>
      <w:marLeft w:val="0"/>
      <w:marRight w:val="0"/>
      <w:marTop w:val="0"/>
      <w:marBottom w:val="0"/>
      <w:divBdr>
        <w:top w:val="none" w:sz="0" w:space="0" w:color="auto"/>
        <w:left w:val="none" w:sz="0" w:space="0" w:color="auto"/>
        <w:bottom w:val="none" w:sz="0" w:space="0" w:color="auto"/>
        <w:right w:val="none" w:sz="0" w:space="0" w:color="auto"/>
      </w:divBdr>
      <w:divsChild>
        <w:div w:id="1248686325">
          <w:marLeft w:val="0"/>
          <w:marRight w:val="0"/>
          <w:marTop w:val="0"/>
          <w:marBottom w:val="0"/>
          <w:divBdr>
            <w:top w:val="none" w:sz="0" w:space="0" w:color="auto"/>
            <w:left w:val="none" w:sz="0" w:space="0" w:color="auto"/>
            <w:bottom w:val="none" w:sz="0" w:space="0" w:color="auto"/>
            <w:right w:val="none" w:sz="0" w:space="0" w:color="auto"/>
          </w:divBdr>
          <w:divsChild>
            <w:div w:id="652834393">
              <w:marLeft w:val="0"/>
              <w:marRight w:val="0"/>
              <w:marTop w:val="0"/>
              <w:marBottom w:val="0"/>
              <w:divBdr>
                <w:top w:val="none" w:sz="0" w:space="0" w:color="auto"/>
                <w:left w:val="none" w:sz="0" w:space="0" w:color="auto"/>
                <w:bottom w:val="none" w:sz="0" w:space="0" w:color="auto"/>
                <w:right w:val="none" w:sz="0" w:space="0" w:color="auto"/>
              </w:divBdr>
            </w:div>
            <w:div w:id="1305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4504">
      <w:bodyDiv w:val="1"/>
      <w:marLeft w:val="0"/>
      <w:marRight w:val="0"/>
      <w:marTop w:val="0"/>
      <w:marBottom w:val="0"/>
      <w:divBdr>
        <w:top w:val="none" w:sz="0" w:space="0" w:color="auto"/>
        <w:left w:val="none" w:sz="0" w:space="0" w:color="auto"/>
        <w:bottom w:val="none" w:sz="0" w:space="0" w:color="auto"/>
        <w:right w:val="none" w:sz="0" w:space="0" w:color="auto"/>
      </w:divBdr>
      <w:divsChild>
        <w:div w:id="950429927">
          <w:marLeft w:val="0"/>
          <w:marRight w:val="0"/>
          <w:marTop w:val="0"/>
          <w:marBottom w:val="0"/>
          <w:divBdr>
            <w:top w:val="none" w:sz="0" w:space="0" w:color="auto"/>
            <w:left w:val="none" w:sz="0" w:space="0" w:color="auto"/>
            <w:bottom w:val="none" w:sz="0" w:space="0" w:color="auto"/>
            <w:right w:val="none" w:sz="0" w:space="0" w:color="auto"/>
          </w:divBdr>
        </w:div>
      </w:divsChild>
    </w:div>
    <w:div w:id="199826538">
      <w:bodyDiv w:val="1"/>
      <w:marLeft w:val="0"/>
      <w:marRight w:val="0"/>
      <w:marTop w:val="0"/>
      <w:marBottom w:val="0"/>
      <w:divBdr>
        <w:top w:val="none" w:sz="0" w:space="0" w:color="auto"/>
        <w:left w:val="none" w:sz="0" w:space="0" w:color="auto"/>
        <w:bottom w:val="none" w:sz="0" w:space="0" w:color="auto"/>
        <w:right w:val="none" w:sz="0" w:space="0" w:color="auto"/>
      </w:divBdr>
      <w:divsChild>
        <w:div w:id="1871801402">
          <w:marLeft w:val="0"/>
          <w:marRight w:val="0"/>
          <w:marTop w:val="0"/>
          <w:marBottom w:val="0"/>
          <w:divBdr>
            <w:top w:val="none" w:sz="0" w:space="0" w:color="auto"/>
            <w:left w:val="none" w:sz="0" w:space="0" w:color="auto"/>
            <w:bottom w:val="none" w:sz="0" w:space="0" w:color="auto"/>
            <w:right w:val="none" w:sz="0" w:space="0" w:color="auto"/>
          </w:divBdr>
          <w:divsChild>
            <w:div w:id="276109373">
              <w:marLeft w:val="0"/>
              <w:marRight w:val="0"/>
              <w:marTop w:val="0"/>
              <w:marBottom w:val="0"/>
              <w:divBdr>
                <w:top w:val="none" w:sz="0" w:space="0" w:color="auto"/>
                <w:left w:val="none" w:sz="0" w:space="0" w:color="auto"/>
                <w:bottom w:val="none" w:sz="0" w:space="0" w:color="auto"/>
                <w:right w:val="none" w:sz="0" w:space="0" w:color="auto"/>
              </w:divBdr>
            </w:div>
            <w:div w:id="8903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6369">
      <w:marLeft w:val="72"/>
      <w:marRight w:val="72"/>
      <w:marTop w:val="72"/>
      <w:marBottom w:val="72"/>
      <w:divBdr>
        <w:top w:val="dotted" w:sz="6" w:space="0" w:color="FEFEFE"/>
        <w:left w:val="dotted" w:sz="6" w:space="0" w:color="FEFEFE"/>
        <w:bottom w:val="dotted" w:sz="6" w:space="0" w:color="FEFEFE"/>
        <w:right w:val="dotted" w:sz="6" w:space="0" w:color="FEFEFE"/>
      </w:divBdr>
    </w:div>
    <w:div w:id="333458793">
      <w:bodyDiv w:val="1"/>
      <w:marLeft w:val="0"/>
      <w:marRight w:val="0"/>
      <w:marTop w:val="0"/>
      <w:marBottom w:val="0"/>
      <w:divBdr>
        <w:top w:val="none" w:sz="0" w:space="0" w:color="auto"/>
        <w:left w:val="none" w:sz="0" w:space="0" w:color="auto"/>
        <w:bottom w:val="none" w:sz="0" w:space="0" w:color="auto"/>
        <w:right w:val="none" w:sz="0" w:space="0" w:color="auto"/>
      </w:divBdr>
      <w:divsChild>
        <w:div w:id="2014187855">
          <w:marLeft w:val="0"/>
          <w:marRight w:val="0"/>
          <w:marTop w:val="0"/>
          <w:marBottom w:val="0"/>
          <w:divBdr>
            <w:top w:val="none" w:sz="0" w:space="0" w:color="auto"/>
            <w:left w:val="none" w:sz="0" w:space="0" w:color="auto"/>
            <w:bottom w:val="none" w:sz="0" w:space="0" w:color="auto"/>
            <w:right w:val="none" w:sz="0" w:space="0" w:color="auto"/>
          </w:divBdr>
        </w:div>
      </w:divsChild>
    </w:div>
    <w:div w:id="360130307">
      <w:bodyDiv w:val="1"/>
      <w:marLeft w:val="0"/>
      <w:marRight w:val="0"/>
      <w:marTop w:val="0"/>
      <w:marBottom w:val="0"/>
      <w:divBdr>
        <w:top w:val="none" w:sz="0" w:space="0" w:color="auto"/>
        <w:left w:val="none" w:sz="0" w:space="0" w:color="auto"/>
        <w:bottom w:val="none" w:sz="0" w:space="0" w:color="auto"/>
        <w:right w:val="none" w:sz="0" w:space="0" w:color="auto"/>
      </w:divBdr>
    </w:div>
    <w:div w:id="466513649">
      <w:bodyDiv w:val="1"/>
      <w:marLeft w:val="0"/>
      <w:marRight w:val="0"/>
      <w:marTop w:val="0"/>
      <w:marBottom w:val="0"/>
      <w:divBdr>
        <w:top w:val="none" w:sz="0" w:space="0" w:color="auto"/>
        <w:left w:val="none" w:sz="0" w:space="0" w:color="auto"/>
        <w:bottom w:val="none" w:sz="0" w:space="0" w:color="auto"/>
        <w:right w:val="none" w:sz="0" w:space="0" w:color="auto"/>
      </w:divBdr>
      <w:divsChild>
        <w:div w:id="1703703330">
          <w:marLeft w:val="0"/>
          <w:marRight w:val="0"/>
          <w:marTop w:val="0"/>
          <w:marBottom w:val="0"/>
          <w:divBdr>
            <w:top w:val="none" w:sz="0" w:space="0" w:color="auto"/>
            <w:left w:val="none" w:sz="0" w:space="0" w:color="auto"/>
            <w:bottom w:val="none" w:sz="0" w:space="0" w:color="auto"/>
            <w:right w:val="none" w:sz="0" w:space="0" w:color="auto"/>
          </w:divBdr>
        </w:div>
      </w:divsChild>
    </w:div>
    <w:div w:id="518393375">
      <w:marLeft w:val="72"/>
      <w:marRight w:val="72"/>
      <w:marTop w:val="72"/>
      <w:marBottom w:val="72"/>
      <w:divBdr>
        <w:top w:val="dotted" w:sz="6" w:space="0" w:color="FEFEFE"/>
        <w:left w:val="dotted" w:sz="6" w:space="0" w:color="FEFEFE"/>
        <w:bottom w:val="dotted" w:sz="6" w:space="0" w:color="FEFEFE"/>
        <w:right w:val="dotted" w:sz="6" w:space="0" w:color="FEFEFE"/>
      </w:divBdr>
    </w:div>
    <w:div w:id="768426234">
      <w:marLeft w:val="0"/>
      <w:marRight w:val="0"/>
      <w:marTop w:val="0"/>
      <w:marBottom w:val="0"/>
      <w:divBdr>
        <w:top w:val="none" w:sz="0" w:space="0" w:color="auto"/>
        <w:left w:val="none" w:sz="0" w:space="0" w:color="auto"/>
        <w:bottom w:val="none" w:sz="0" w:space="0" w:color="auto"/>
        <w:right w:val="none" w:sz="0" w:space="0" w:color="auto"/>
      </w:divBdr>
    </w:div>
    <w:div w:id="889925615">
      <w:bodyDiv w:val="1"/>
      <w:marLeft w:val="0"/>
      <w:marRight w:val="0"/>
      <w:marTop w:val="0"/>
      <w:marBottom w:val="0"/>
      <w:divBdr>
        <w:top w:val="none" w:sz="0" w:space="0" w:color="auto"/>
        <w:left w:val="none" w:sz="0" w:space="0" w:color="auto"/>
        <w:bottom w:val="none" w:sz="0" w:space="0" w:color="auto"/>
        <w:right w:val="none" w:sz="0" w:space="0" w:color="auto"/>
      </w:divBdr>
    </w:div>
    <w:div w:id="983436631">
      <w:marLeft w:val="72"/>
      <w:marRight w:val="72"/>
      <w:marTop w:val="72"/>
      <w:marBottom w:val="72"/>
      <w:divBdr>
        <w:top w:val="dotted" w:sz="6" w:space="0" w:color="FEFEFE"/>
        <w:left w:val="dotted" w:sz="6" w:space="0" w:color="FEFEFE"/>
        <w:bottom w:val="dotted" w:sz="6" w:space="0" w:color="FEFEFE"/>
        <w:right w:val="dotted" w:sz="6" w:space="0" w:color="FEFEFE"/>
      </w:divBdr>
    </w:div>
    <w:div w:id="1185359517">
      <w:bodyDiv w:val="1"/>
      <w:marLeft w:val="0"/>
      <w:marRight w:val="0"/>
      <w:marTop w:val="0"/>
      <w:marBottom w:val="0"/>
      <w:divBdr>
        <w:top w:val="none" w:sz="0" w:space="0" w:color="auto"/>
        <w:left w:val="none" w:sz="0" w:space="0" w:color="auto"/>
        <w:bottom w:val="none" w:sz="0" w:space="0" w:color="auto"/>
        <w:right w:val="none" w:sz="0" w:space="0" w:color="auto"/>
      </w:divBdr>
      <w:divsChild>
        <w:div w:id="579875201">
          <w:marLeft w:val="0"/>
          <w:marRight w:val="0"/>
          <w:marTop w:val="0"/>
          <w:marBottom w:val="0"/>
          <w:divBdr>
            <w:top w:val="none" w:sz="0" w:space="0" w:color="auto"/>
            <w:left w:val="none" w:sz="0" w:space="0" w:color="auto"/>
            <w:bottom w:val="none" w:sz="0" w:space="0" w:color="auto"/>
            <w:right w:val="none" w:sz="0" w:space="0" w:color="auto"/>
          </w:divBdr>
        </w:div>
      </w:divsChild>
    </w:div>
    <w:div w:id="1252739893">
      <w:marLeft w:val="72"/>
      <w:marRight w:val="72"/>
      <w:marTop w:val="72"/>
      <w:marBottom w:val="72"/>
      <w:divBdr>
        <w:top w:val="dotted" w:sz="6" w:space="0" w:color="FEFEFE"/>
        <w:left w:val="dotted" w:sz="6" w:space="0" w:color="FEFEFE"/>
        <w:bottom w:val="dotted" w:sz="6" w:space="0" w:color="FEFEFE"/>
        <w:right w:val="dotted" w:sz="6" w:space="0" w:color="FEFEFE"/>
      </w:divBdr>
    </w:div>
    <w:div w:id="1295257035">
      <w:bodyDiv w:val="1"/>
      <w:marLeft w:val="0"/>
      <w:marRight w:val="0"/>
      <w:marTop w:val="0"/>
      <w:marBottom w:val="0"/>
      <w:divBdr>
        <w:top w:val="none" w:sz="0" w:space="0" w:color="auto"/>
        <w:left w:val="none" w:sz="0" w:space="0" w:color="auto"/>
        <w:bottom w:val="none" w:sz="0" w:space="0" w:color="auto"/>
        <w:right w:val="none" w:sz="0" w:space="0" w:color="auto"/>
      </w:divBdr>
      <w:divsChild>
        <w:div w:id="1996372034">
          <w:marLeft w:val="0"/>
          <w:marRight w:val="0"/>
          <w:marTop w:val="0"/>
          <w:marBottom w:val="0"/>
          <w:divBdr>
            <w:top w:val="none" w:sz="0" w:space="0" w:color="auto"/>
            <w:left w:val="none" w:sz="0" w:space="0" w:color="auto"/>
            <w:bottom w:val="none" w:sz="0" w:space="0" w:color="auto"/>
            <w:right w:val="none" w:sz="0" w:space="0" w:color="auto"/>
          </w:divBdr>
        </w:div>
      </w:divsChild>
    </w:div>
    <w:div w:id="1405371210">
      <w:bodyDiv w:val="1"/>
      <w:marLeft w:val="0"/>
      <w:marRight w:val="0"/>
      <w:marTop w:val="0"/>
      <w:marBottom w:val="0"/>
      <w:divBdr>
        <w:top w:val="none" w:sz="0" w:space="0" w:color="auto"/>
        <w:left w:val="none" w:sz="0" w:space="0" w:color="auto"/>
        <w:bottom w:val="none" w:sz="0" w:space="0" w:color="auto"/>
        <w:right w:val="none" w:sz="0" w:space="0" w:color="auto"/>
      </w:divBdr>
      <w:divsChild>
        <w:div w:id="1498573206">
          <w:marLeft w:val="0"/>
          <w:marRight w:val="0"/>
          <w:marTop w:val="0"/>
          <w:marBottom w:val="0"/>
          <w:divBdr>
            <w:top w:val="none" w:sz="0" w:space="0" w:color="auto"/>
            <w:left w:val="none" w:sz="0" w:space="0" w:color="auto"/>
            <w:bottom w:val="none" w:sz="0" w:space="0" w:color="auto"/>
            <w:right w:val="none" w:sz="0" w:space="0" w:color="auto"/>
          </w:divBdr>
        </w:div>
      </w:divsChild>
    </w:div>
    <w:div w:id="1429153679">
      <w:bodyDiv w:val="1"/>
      <w:marLeft w:val="0"/>
      <w:marRight w:val="0"/>
      <w:marTop w:val="0"/>
      <w:marBottom w:val="0"/>
      <w:divBdr>
        <w:top w:val="none" w:sz="0" w:space="0" w:color="auto"/>
        <w:left w:val="none" w:sz="0" w:space="0" w:color="auto"/>
        <w:bottom w:val="none" w:sz="0" w:space="0" w:color="auto"/>
        <w:right w:val="none" w:sz="0" w:space="0" w:color="auto"/>
      </w:divBdr>
    </w:div>
    <w:div w:id="1431662057">
      <w:bodyDiv w:val="1"/>
      <w:marLeft w:val="0"/>
      <w:marRight w:val="0"/>
      <w:marTop w:val="0"/>
      <w:marBottom w:val="0"/>
      <w:divBdr>
        <w:top w:val="none" w:sz="0" w:space="0" w:color="auto"/>
        <w:left w:val="none" w:sz="0" w:space="0" w:color="auto"/>
        <w:bottom w:val="none" w:sz="0" w:space="0" w:color="auto"/>
        <w:right w:val="none" w:sz="0" w:space="0" w:color="auto"/>
      </w:divBdr>
      <w:divsChild>
        <w:div w:id="1573850695">
          <w:marLeft w:val="0"/>
          <w:marRight w:val="0"/>
          <w:marTop w:val="0"/>
          <w:marBottom w:val="0"/>
          <w:divBdr>
            <w:top w:val="none" w:sz="0" w:space="0" w:color="auto"/>
            <w:left w:val="none" w:sz="0" w:space="0" w:color="auto"/>
            <w:bottom w:val="none" w:sz="0" w:space="0" w:color="auto"/>
            <w:right w:val="none" w:sz="0" w:space="0" w:color="auto"/>
          </w:divBdr>
          <w:divsChild>
            <w:div w:id="878781484">
              <w:marLeft w:val="0"/>
              <w:marRight w:val="0"/>
              <w:marTop w:val="0"/>
              <w:marBottom w:val="0"/>
              <w:divBdr>
                <w:top w:val="none" w:sz="0" w:space="0" w:color="auto"/>
                <w:left w:val="none" w:sz="0" w:space="0" w:color="auto"/>
                <w:bottom w:val="none" w:sz="0" w:space="0" w:color="auto"/>
                <w:right w:val="none" w:sz="0" w:space="0" w:color="auto"/>
              </w:divBdr>
            </w:div>
            <w:div w:id="13085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60963">
      <w:bodyDiv w:val="1"/>
      <w:marLeft w:val="0"/>
      <w:marRight w:val="0"/>
      <w:marTop w:val="0"/>
      <w:marBottom w:val="0"/>
      <w:divBdr>
        <w:top w:val="none" w:sz="0" w:space="0" w:color="auto"/>
        <w:left w:val="none" w:sz="0" w:space="0" w:color="auto"/>
        <w:bottom w:val="none" w:sz="0" w:space="0" w:color="auto"/>
        <w:right w:val="none" w:sz="0" w:space="0" w:color="auto"/>
      </w:divBdr>
      <w:divsChild>
        <w:div w:id="1863517230">
          <w:marLeft w:val="0"/>
          <w:marRight w:val="0"/>
          <w:marTop w:val="0"/>
          <w:marBottom w:val="0"/>
          <w:divBdr>
            <w:top w:val="none" w:sz="0" w:space="0" w:color="auto"/>
            <w:left w:val="none" w:sz="0" w:space="0" w:color="auto"/>
            <w:bottom w:val="none" w:sz="0" w:space="0" w:color="auto"/>
            <w:right w:val="none" w:sz="0" w:space="0" w:color="auto"/>
          </w:divBdr>
          <w:divsChild>
            <w:div w:id="585111743">
              <w:marLeft w:val="0"/>
              <w:marRight w:val="0"/>
              <w:marTop w:val="0"/>
              <w:marBottom w:val="0"/>
              <w:divBdr>
                <w:top w:val="none" w:sz="0" w:space="0" w:color="auto"/>
                <w:left w:val="none" w:sz="0" w:space="0" w:color="auto"/>
                <w:bottom w:val="none" w:sz="0" w:space="0" w:color="auto"/>
                <w:right w:val="none" w:sz="0" w:space="0" w:color="auto"/>
              </w:divBdr>
            </w:div>
            <w:div w:id="16336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12057">
      <w:bodyDiv w:val="1"/>
      <w:marLeft w:val="0"/>
      <w:marRight w:val="0"/>
      <w:marTop w:val="0"/>
      <w:marBottom w:val="0"/>
      <w:divBdr>
        <w:top w:val="none" w:sz="0" w:space="0" w:color="auto"/>
        <w:left w:val="none" w:sz="0" w:space="0" w:color="auto"/>
        <w:bottom w:val="none" w:sz="0" w:space="0" w:color="auto"/>
        <w:right w:val="none" w:sz="0" w:space="0" w:color="auto"/>
      </w:divBdr>
      <w:divsChild>
        <w:div w:id="1360743975">
          <w:marLeft w:val="0"/>
          <w:marRight w:val="0"/>
          <w:marTop w:val="0"/>
          <w:marBottom w:val="0"/>
          <w:divBdr>
            <w:top w:val="none" w:sz="0" w:space="0" w:color="auto"/>
            <w:left w:val="none" w:sz="0" w:space="0" w:color="auto"/>
            <w:bottom w:val="none" w:sz="0" w:space="0" w:color="auto"/>
            <w:right w:val="none" w:sz="0" w:space="0" w:color="auto"/>
          </w:divBdr>
        </w:div>
      </w:divsChild>
    </w:div>
    <w:div w:id="1658026069">
      <w:bodyDiv w:val="1"/>
      <w:marLeft w:val="0"/>
      <w:marRight w:val="0"/>
      <w:marTop w:val="0"/>
      <w:marBottom w:val="0"/>
      <w:divBdr>
        <w:top w:val="none" w:sz="0" w:space="0" w:color="auto"/>
        <w:left w:val="none" w:sz="0" w:space="0" w:color="auto"/>
        <w:bottom w:val="none" w:sz="0" w:space="0" w:color="auto"/>
        <w:right w:val="none" w:sz="0" w:space="0" w:color="auto"/>
      </w:divBdr>
      <w:divsChild>
        <w:div w:id="268664219">
          <w:marLeft w:val="0"/>
          <w:marRight w:val="0"/>
          <w:marTop w:val="0"/>
          <w:marBottom w:val="0"/>
          <w:divBdr>
            <w:top w:val="none" w:sz="0" w:space="0" w:color="auto"/>
            <w:left w:val="none" w:sz="0" w:space="0" w:color="auto"/>
            <w:bottom w:val="none" w:sz="0" w:space="0" w:color="auto"/>
            <w:right w:val="none" w:sz="0" w:space="0" w:color="auto"/>
          </w:divBdr>
          <w:divsChild>
            <w:div w:id="436020604">
              <w:marLeft w:val="0"/>
              <w:marRight w:val="0"/>
              <w:marTop w:val="0"/>
              <w:marBottom w:val="0"/>
              <w:divBdr>
                <w:top w:val="none" w:sz="0" w:space="0" w:color="auto"/>
                <w:left w:val="none" w:sz="0" w:space="0" w:color="auto"/>
                <w:bottom w:val="none" w:sz="0" w:space="0" w:color="auto"/>
                <w:right w:val="none" w:sz="0" w:space="0" w:color="auto"/>
              </w:divBdr>
            </w:div>
            <w:div w:id="1295520999">
              <w:marLeft w:val="0"/>
              <w:marRight w:val="0"/>
              <w:marTop w:val="0"/>
              <w:marBottom w:val="0"/>
              <w:divBdr>
                <w:top w:val="none" w:sz="0" w:space="0" w:color="auto"/>
                <w:left w:val="none" w:sz="0" w:space="0" w:color="auto"/>
                <w:bottom w:val="none" w:sz="0" w:space="0" w:color="auto"/>
                <w:right w:val="none" w:sz="0" w:space="0" w:color="auto"/>
              </w:divBdr>
            </w:div>
            <w:div w:id="18810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4417">
      <w:bodyDiv w:val="1"/>
      <w:marLeft w:val="0"/>
      <w:marRight w:val="0"/>
      <w:marTop w:val="0"/>
      <w:marBottom w:val="0"/>
      <w:divBdr>
        <w:top w:val="none" w:sz="0" w:space="0" w:color="auto"/>
        <w:left w:val="none" w:sz="0" w:space="0" w:color="auto"/>
        <w:bottom w:val="none" w:sz="0" w:space="0" w:color="auto"/>
        <w:right w:val="none" w:sz="0" w:space="0" w:color="auto"/>
      </w:divBdr>
      <w:divsChild>
        <w:div w:id="1232809617">
          <w:marLeft w:val="0"/>
          <w:marRight w:val="0"/>
          <w:marTop w:val="0"/>
          <w:marBottom w:val="0"/>
          <w:divBdr>
            <w:top w:val="none" w:sz="0" w:space="0" w:color="auto"/>
            <w:left w:val="none" w:sz="0" w:space="0" w:color="auto"/>
            <w:bottom w:val="none" w:sz="0" w:space="0" w:color="auto"/>
            <w:right w:val="none" w:sz="0" w:space="0" w:color="auto"/>
          </w:divBdr>
        </w:div>
      </w:divsChild>
    </w:div>
    <w:div w:id="2068801384">
      <w:bodyDiv w:val="1"/>
      <w:marLeft w:val="0"/>
      <w:marRight w:val="0"/>
      <w:marTop w:val="0"/>
      <w:marBottom w:val="0"/>
      <w:divBdr>
        <w:top w:val="none" w:sz="0" w:space="0" w:color="auto"/>
        <w:left w:val="none" w:sz="0" w:space="0" w:color="auto"/>
        <w:bottom w:val="none" w:sz="0" w:space="0" w:color="auto"/>
        <w:right w:val="none" w:sz="0" w:space="0" w:color="auto"/>
      </w:divBdr>
      <w:divsChild>
        <w:div w:id="2114087326">
          <w:marLeft w:val="0"/>
          <w:marRight w:val="0"/>
          <w:marTop w:val="0"/>
          <w:marBottom w:val="0"/>
          <w:divBdr>
            <w:top w:val="none" w:sz="0" w:space="0" w:color="auto"/>
            <w:left w:val="none" w:sz="0" w:space="0" w:color="auto"/>
            <w:bottom w:val="none" w:sz="0" w:space="0" w:color="auto"/>
            <w:right w:val="none" w:sz="0" w:space="0" w:color="auto"/>
          </w:divBdr>
        </w:div>
      </w:divsChild>
    </w:div>
    <w:div w:id="2113624845">
      <w:bodyDiv w:val="1"/>
      <w:marLeft w:val="0"/>
      <w:marRight w:val="0"/>
      <w:marTop w:val="0"/>
      <w:marBottom w:val="0"/>
      <w:divBdr>
        <w:top w:val="none" w:sz="0" w:space="0" w:color="auto"/>
        <w:left w:val="none" w:sz="0" w:space="0" w:color="auto"/>
        <w:bottom w:val="none" w:sz="0" w:space="0" w:color="auto"/>
        <w:right w:val="none" w:sz="0" w:space="0" w:color="auto"/>
      </w:divBdr>
      <w:divsChild>
        <w:div w:id="142595321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C8F6C7C9734045BB35C16EB2E44A85" ma:contentTypeVersion="8" ma:contentTypeDescription="Create a new document." ma:contentTypeScope="" ma:versionID="051e67bf9c723779984a8773e723bc74">
  <xsd:schema xmlns:xsd="http://www.w3.org/2001/XMLSchema" xmlns:xs="http://www.w3.org/2001/XMLSchema" xmlns:p="http://schemas.microsoft.com/office/2006/metadata/properties" xmlns:ns3="e103ef28-6bfb-4fba-9f6b-5309fb68cbe9" xmlns:ns4="beea60ca-f52b-4550-a268-1535abedad3a" targetNamespace="http://schemas.microsoft.com/office/2006/metadata/properties" ma:root="true" ma:fieldsID="a895952ab11d28d3e63e35f60ae51af3" ns3:_="" ns4:_="">
    <xsd:import namespace="e103ef28-6bfb-4fba-9f6b-5309fb68cbe9"/>
    <xsd:import namespace="beea60ca-f52b-4550-a268-1535abedad3a"/>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3ef28-6bfb-4fba-9f6b-5309fb68cbe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ingHintHash" ma:index="9" nillable="true" ma:displayName="Sharing Hint Hash" ma:hidden="true" ma:internalName="SharingHintHash" ma:readOnly="true">
      <xsd:simpleType>
        <xsd:restriction base="dms:Text"/>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ea60ca-f52b-4550-a268-1535abedad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eea60ca-f52b-4550-a268-1535abedad3a" xsi:nil="true"/>
  </documentManagement>
</p:properties>
</file>

<file path=customXml/itemProps1.xml><?xml version="1.0" encoding="utf-8"?>
<ds:datastoreItem xmlns:ds="http://schemas.openxmlformats.org/officeDocument/2006/customXml" ds:itemID="{948CDEB8-BA78-45B4-9C78-C3DF4DBDE89F}">
  <ds:schemaRefs>
    <ds:schemaRef ds:uri="http://schemas.microsoft.com/sharepoint/v3/contenttype/forms"/>
  </ds:schemaRefs>
</ds:datastoreItem>
</file>

<file path=customXml/itemProps2.xml><?xml version="1.0" encoding="utf-8"?>
<ds:datastoreItem xmlns:ds="http://schemas.openxmlformats.org/officeDocument/2006/customXml" ds:itemID="{CB50097C-3E05-4A51-971F-1AA02B3C4A46}">
  <ds:schemaRefs>
    <ds:schemaRef ds:uri="http://schemas.openxmlformats.org/officeDocument/2006/bibliography"/>
  </ds:schemaRefs>
</ds:datastoreItem>
</file>

<file path=customXml/itemProps3.xml><?xml version="1.0" encoding="utf-8"?>
<ds:datastoreItem xmlns:ds="http://schemas.openxmlformats.org/officeDocument/2006/customXml" ds:itemID="{CC0FB9AC-52BA-473F-8F2E-0EE0E477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3ef28-6bfb-4fba-9f6b-5309fb68cbe9"/>
    <ds:schemaRef ds:uri="beea60ca-f52b-4550-a268-1535abeda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26CD6-0247-4387-94A0-8C44241FB1A1}">
  <ds:schemaRefs>
    <ds:schemaRef ds:uri="http://schemas.microsoft.com/office/2006/metadata/properties"/>
    <ds:schemaRef ds:uri="http://schemas.microsoft.com/office/infopath/2007/PartnerControls"/>
    <ds:schemaRef ds:uri="beea60ca-f52b-4550-a268-1535abedad3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1603</Words>
  <Characters>10119</Characters>
  <Application>Microsoft Office Word</Application>
  <DocSecurity>0</DocSecurity>
  <Lines>224</Lines>
  <Paragraphs>94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ORDIN nr. 171 din 1 august 2019</vt:lpstr>
      <vt:lpstr>ORDIN nr. 171 din 1 august 2019</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 nr. 171 din 1 august 2019</dc:title>
  <dc:subject/>
  <cp:keywords/>
  <dc:description/>
  <cp:revision>43</cp:revision>
  <cp:lastPrinted>2026-03-13T06:45:00Z</cp:lastPrinted>
  <dcterms:created xsi:type="dcterms:W3CDTF">2025-05-13T06:13:00Z</dcterms:created>
  <dcterms:modified xsi:type="dcterms:W3CDTF">2026-03-13T06:52:00Z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0x0101006FC8F6C7C9734045BB35C16EB2E44A85</vt:lpwstr>
  </property>
</Properties>
</file>