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F932D" w14:textId="4E55C83C" w:rsidR="003B2238" w:rsidRPr="006B0B98" w:rsidRDefault="003B2238" w:rsidP="007F3679">
      <w:pPr>
        <w:autoSpaceDE w:val="0"/>
        <w:autoSpaceDN w:val="0"/>
        <w:adjustRightInd w:val="0"/>
        <w:spacing w:line="360" w:lineRule="auto"/>
        <w:jc w:val="center"/>
        <w:rPr>
          <w:rFonts w:ascii="Times New Roman" w:hAnsi="Times New Roman" w:cs="Times New Roman"/>
          <w:b/>
          <w:lang w:val="ro-RO"/>
        </w:rPr>
      </w:pPr>
      <w:r w:rsidRPr="006B0B98">
        <w:rPr>
          <w:rFonts w:ascii="Times New Roman" w:hAnsi="Times New Roman" w:cs="Times New Roman"/>
          <w:b/>
          <w:lang w:val="ro-RO"/>
        </w:rPr>
        <w:t xml:space="preserve">Tabel centralizator al </w:t>
      </w:r>
      <w:r w:rsidR="0041531B" w:rsidRPr="006B0B98">
        <w:rPr>
          <w:rFonts w:ascii="Times New Roman" w:hAnsi="Times New Roman" w:cs="Times New Roman"/>
          <w:b/>
          <w:lang w:val="ro-RO"/>
        </w:rPr>
        <w:t xml:space="preserve">propunerilor </w:t>
      </w:r>
      <w:proofErr w:type="spellStart"/>
      <w:r w:rsidR="0041531B" w:rsidRPr="006B0B98">
        <w:rPr>
          <w:rFonts w:ascii="Times New Roman" w:hAnsi="Times New Roman" w:cs="Times New Roman"/>
          <w:b/>
          <w:lang w:val="ro-RO"/>
        </w:rPr>
        <w:t>şi</w:t>
      </w:r>
      <w:proofErr w:type="spellEnd"/>
      <w:r w:rsidR="0041531B" w:rsidRPr="006B0B98">
        <w:rPr>
          <w:rFonts w:ascii="Times New Roman" w:hAnsi="Times New Roman" w:cs="Times New Roman"/>
          <w:b/>
          <w:lang w:val="ro-RO"/>
        </w:rPr>
        <w:t xml:space="preserve"> </w:t>
      </w:r>
      <w:proofErr w:type="spellStart"/>
      <w:r w:rsidRPr="006B0B98">
        <w:rPr>
          <w:rFonts w:ascii="Times New Roman" w:hAnsi="Times New Roman" w:cs="Times New Roman"/>
          <w:b/>
          <w:lang w:val="ro-RO"/>
        </w:rPr>
        <w:t>observaţiilor</w:t>
      </w:r>
      <w:proofErr w:type="spellEnd"/>
      <w:r w:rsidRPr="006B0B98">
        <w:rPr>
          <w:rFonts w:ascii="Times New Roman" w:hAnsi="Times New Roman" w:cs="Times New Roman"/>
          <w:b/>
          <w:lang w:val="ro-RO"/>
        </w:rPr>
        <w:t xml:space="preserve"> primite la proiectul de </w:t>
      </w:r>
      <w:r w:rsidR="00C37A4E" w:rsidRPr="006B0B98">
        <w:rPr>
          <w:rFonts w:ascii="Times New Roman" w:hAnsi="Times New Roman" w:cs="Times New Roman"/>
          <w:b/>
          <w:lang w:val="ro-RO"/>
        </w:rPr>
        <w:t xml:space="preserve">Ordin </w:t>
      </w:r>
      <w:r w:rsidR="00383ACB" w:rsidRPr="006B0B98">
        <w:rPr>
          <w:rFonts w:ascii="Times New Roman" w:hAnsi="Times New Roman" w:cs="Times New Roman"/>
          <w:b/>
          <w:bCs/>
          <w:lang w:val="ro-RO"/>
        </w:rPr>
        <w:t>pentru aprobarea Procedurii privind stabilirea consumului de energie electrică în sistem paușal</w:t>
      </w:r>
      <w:r w:rsidRPr="006B0B98">
        <w:rPr>
          <w:rFonts w:ascii="Times New Roman" w:hAnsi="Times New Roman" w:cs="Times New Roman"/>
          <w:b/>
          <w:lang w:val="ro-RO"/>
        </w:rPr>
        <w:t xml:space="preserve">– </w:t>
      </w:r>
      <w:r w:rsidR="0041531B" w:rsidRPr="006B0B98">
        <w:rPr>
          <w:rFonts w:ascii="Times New Roman" w:hAnsi="Times New Roman" w:cs="Times New Roman"/>
          <w:b/>
          <w:lang w:val="ro-RO"/>
        </w:rPr>
        <w:t>e</w:t>
      </w:r>
      <w:r w:rsidRPr="006B0B98">
        <w:rPr>
          <w:rFonts w:ascii="Times New Roman" w:hAnsi="Times New Roman" w:cs="Times New Roman"/>
          <w:b/>
          <w:lang w:val="ro-RO"/>
        </w:rPr>
        <w:t xml:space="preserve">tapa </w:t>
      </w:r>
      <w:r w:rsidR="0041531B" w:rsidRPr="006B0B98">
        <w:rPr>
          <w:rFonts w:ascii="Times New Roman" w:hAnsi="Times New Roman" w:cs="Times New Roman"/>
          <w:b/>
          <w:lang w:val="ro-RO"/>
        </w:rPr>
        <w:t xml:space="preserve">a </w:t>
      </w:r>
      <w:r w:rsidRPr="006B0B98">
        <w:rPr>
          <w:rFonts w:ascii="Times New Roman" w:hAnsi="Times New Roman" w:cs="Times New Roman"/>
          <w:b/>
          <w:lang w:val="ro-RO"/>
        </w:rPr>
        <w:t>II</w:t>
      </w:r>
      <w:r w:rsidR="0041531B" w:rsidRPr="006B0B98">
        <w:rPr>
          <w:rFonts w:ascii="Times New Roman" w:hAnsi="Times New Roman" w:cs="Times New Roman"/>
          <w:b/>
          <w:lang w:val="ro-RO"/>
        </w:rPr>
        <w:t>-a</w:t>
      </w:r>
      <w:r w:rsidR="00894769" w:rsidRPr="006B0B98">
        <w:rPr>
          <w:rFonts w:ascii="Times New Roman" w:hAnsi="Times New Roman" w:cs="Times New Roman"/>
          <w:b/>
          <w:lang w:val="ro-RO"/>
        </w:rPr>
        <w:t xml:space="preserve"> </w:t>
      </w:r>
    </w:p>
    <w:p w14:paraId="0E1DDED2" w14:textId="77777777" w:rsidR="001B6C2B" w:rsidRPr="006B0B98" w:rsidRDefault="001B6C2B" w:rsidP="007F3679">
      <w:pPr>
        <w:autoSpaceDE w:val="0"/>
        <w:autoSpaceDN w:val="0"/>
        <w:adjustRightInd w:val="0"/>
        <w:spacing w:line="360" w:lineRule="auto"/>
        <w:jc w:val="center"/>
        <w:rPr>
          <w:rFonts w:ascii="Times New Roman" w:hAnsi="Times New Roman" w:cs="Times New Roman"/>
          <w:b/>
          <w:lang w:val="ro-RO"/>
        </w:rPr>
      </w:pPr>
    </w:p>
    <w:p w14:paraId="2AF9DDFB" w14:textId="77777777" w:rsidR="003B2238" w:rsidRPr="006B0B98" w:rsidRDefault="001B6C2B" w:rsidP="00AB7C67">
      <w:pPr>
        <w:jc w:val="both"/>
        <w:rPr>
          <w:rFonts w:ascii="Times New Roman" w:hAnsi="Times New Roman" w:cs="Times New Roman"/>
          <w:b/>
          <w:u w:val="single"/>
          <w:lang w:val="ro-RO"/>
        </w:rPr>
      </w:pPr>
      <w:r w:rsidRPr="006B0B98">
        <w:rPr>
          <w:rFonts w:ascii="Times New Roman" w:hAnsi="Times New Roman" w:cs="Times New Roman"/>
          <w:b/>
          <w:u w:val="single"/>
          <w:lang w:val="ro-RO"/>
        </w:rPr>
        <w:t>I. OBSERVAŢII GENERALE:</w:t>
      </w:r>
    </w:p>
    <w:p w14:paraId="4EC5A8CB" w14:textId="77777777" w:rsidR="0041531B" w:rsidRPr="006B0B98" w:rsidRDefault="0041531B" w:rsidP="00AB7C67">
      <w:pPr>
        <w:jc w:val="both"/>
        <w:rPr>
          <w:rFonts w:ascii="Times New Roman" w:hAnsi="Times New Roman" w:cs="Times New Roman"/>
          <w:b/>
          <w:u w:val="single"/>
          <w:lang w:val="ro-RO"/>
        </w:rPr>
      </w:pPr>
      <w:r w:rsidRPr="006B0B98">
        <w:rPr>
          <w:rFonts w:ascii="Times New Roman" w:hAnsi="Times New Roman" w:cs="Times New Roman"/>
          <w:b/>
          <w:u w:val="single"/>
          <w:lang w:val="ro-RO"/>
        </w:rPr>
        <w:t xml:space="preserve">1. ACUE – </w:t>
      </w:r>
      <w:proofErr w:type="spellStart"/>
      <w:r w:rsidR="00E74AEC" w:rsidRPr="006B0B98">
        <w:rPr>
          <w:rFonts w:ascii="Times New Roman" w:hAnsi="Times New Roman" w:cs="Times New Roman"/>
          <w:b/>
          <w:u w:val="single"/>
          <w:lang w:val="ro-RO"/>
        </w:rPr>
        <w:t>observaţii</w:t>
      </w:r>
      <w:proofErr w:type="spellEnd"/>
      <w:r w:rsidR="00E74AEC" w:rsidRPr="006B0B98">
        <w:rPr>
          <w:rFonts w:ascii="Times New Roman" w:hAnsi="Times New Roman" w:cs="Times New Roman"/>
          <w:b/>
          <w:u w:val="single"/>
          <w:lang w:val="ro-RO"/>
        </w:rPr>
        <w:t xml:space="preserve"> </w:t>
      </w:r>
      <w:r w:rsidRPr="006B0B98">
        <w:rPr>
          <w:rFonts w:ascii="Times New Roman" w:hAnsi="Times New Roman" w:cs="Times New Roman"/>
          <w:b/>
          <w:u w:val="single"/>
          <w:lang w:val="ro-RO"/>
        </w:rPr>
        <w:t>furnizori</w:t>
      </w:r>
      <w:r w:rsidR="00020A49" w:rsidRPr="006B0B98">
        <w:rPr>
          <w:rFonts w:ascii="Times New Roman" w:hAnsi="Times New Roman" w:cs="Times New Roman"/>
          <w:b/>
          <w:u w:val="single"/>
          <w:lang w:val="ro-RO"/>
        </w:rPr>
        <w:t xml:space="preserve"> (ACUE-F)</w:t>
      </w:r>
    </w:p>
    <w:p w14:paraId="0FE95FF2" w14:textId="1CD91B65" w:rsidR="0041531B" w:rsidRPr="006B0B98" w:rsidRDefault="0041531B" w:rsidP="0041531B">
      <w:pPr>
        <w:spacing w:after="0" w:line="240" w:lineRule="auto"/>
        <w:jc w:val="both"/>
        <w:rPr>
          <w:rFonts w:ascii="Times New Roman" w:hAnsi="Times New Roman" w:cs="Times New Roman"/>
          <w:i/>
          <w:noProof/>
        </w:rPr>
      </w:pPr>
      <w:r w:rsidRPr="006B0B98">
        <w:rPr>
          <w:rFonts w:ascii="Times New Roman" w:hAnsi="Times New Roman" w:cs="Times New Roman"/>
          <w:bCs/>
          <w:lang w:val="ro-RO"/>
        </w:rPr>
        <w:t>Considerăm că este necesară completarea procedurii întrucât, în forma actuală, aceasta nu detaliază și modul de stabilire în sistem paușal  pentru energia injectată în rețea, ceea ce poate genera neclarități în aplicare</w:t>
      </w:r>
      <w:r w:rsidR="00825630" w:rsidRPr="006B0B98">
        <w:rPr>
          <w:rFonts w:ascii="Times New Roman" w:hAnsi="Times New Roman" w:cs="Times New Roman"/>
          <w:bCs/>
          <w:lang w:val="ro-RO"/>
        </w:rPr>
        <w:t xml:space="preserve"> – </w:t>
      </w:r>
      <w:proofErr w:type="spellStart"/>
      <w:r w:rsidR="00825630" w:rsidRPr="006B0B98">
        <w:rPr>
          <w:rFonts w:ascii="Times New Roman" w:hAnsi="Times New Roman" w:cs="Times New Roman"/>
          <w:b/>
        </w:rPr>
        <w:t>Propunere</w:t>
      </w:r>
      <w:proofErr w:type="spellEnd"/>
      <w:r w:rsidR="00825630" w:rsidRPr="006B0B98">
        <w:rPr>
          <w:rFonts w:ascii="Times New Roman" w:hAnsi="Times New Roman" w:cs="Times New Roman"/>
          <w:b/>
        </w:rPr>
        <w:t xml:space="preserve"> </w:t>
      </w:r>
      <w:proofErr w:type="spellStart"/>
      <w:r w:rsidR="00825630" w:rsidRPr="006B0B98">
        <w:rPr>
          <w:rFonts w:ascii="Times New Roman" w:hAnsi="Times New Roman" w:cs="Times New Roman"/>
          <w:b/>
        </w:rPr>
        <w:t>nepreluată</w:t>
      </w:r>
      <w:proofErr w:type="spellEnd"/>
      <w:r w:rsidR="00825630" w:rsidRPr="006B0B98">
        <w:rPr>
          <w:rFonts w:ascii="Times New Roman" w:hAnsi="Times New Roman" w:cs="Times New Roman"/>
          <w:b/>
        </w:rPr>
        <w:t xml:space="preserve"> </w:t>
      </w:r>
      <w:proofErr w:type="spellStart"/>
      <w:r w:rsidR="00825630" w:rsidRPr="006B0B98">
        <w:rPr>
          <w:rFonts w:ascii="Times New Roman" w:hAnsi="Times New Roman" w:cs="Times New Roman"/>
        </w:rPr>
        <w:t>deoarece</w:t>
      </w:r>
      <w:proofErr w:type="spellEnd"/>
      <w:r w:rsidR="00825630" w:rsidRPr="006B0B98">
        <w:rPr>
          <w:rFonts w:ascii="Times New Roman" w:hAnsi="Times New Roman" w:cs="Times New Roman"/>
          <w:b/>
        </w:rPr>
        <w:t xml:space="preserve"> </w:t>
      </w:r>
      <w:r w:rsidR="00825630" w:rsidRPr="006B0B98">
        <w:rPr>
          <w:rFonts w:ascii="Times New Roman" w:hAnsi="Times New Roman" w:cs="Times New Roman"/>
        </w:rPr>
        <w:t xml:space="preserve">conform </w:t>
      </w:r>
      <w:proofErr w:type="spellStart"/>
      <w:r w:rsidR="00825630" w:rsidRPr="006B0B98">
        <w:rPr>
          <w:rFonts w:ascii="Times New Roman" w:hAnsi="Times New Roman" w:cs="Times New Roman"/>
        </w:rPr>
        <w:t>prevederilor</w:t>
      </w:r>
      <w:proofErr w:type="spellEnd"/>
      <w:r w:rsidR="00825630" w:rsidRPr="006B0B98">
        <w:rPr>
          <w:rFonts w:ascii="Times New Roman" w:hAnsi="Times New Roman" w:cs="Times New Roman"/>
        </w:rPr>
        <w:t xml:space="preserve"> art. 65 </w:t>
      </w:r>
      <w:proofErr w:type="spellStart"/>
      <w:r w:rsidR="00825630" w:rsidRPr="006B0B98">
        <w:rPr>
          <w:rFonts w:ascii="Times New Roman" w:hAnsi="Times New Roman" w:cs="Times New Roman"/>
        </w:rPr>
        <w:t>alin</w:t>
      </w:r>
      <w:proofErr w:type="spellEnd"/>
      <w:r w:rsidR="00825630" w:rsidRPr="006B0B98">
        <w:rPr>
          <w:rFonts w:ascii="Times New Roman" w:hAnsi="Times New Roman" w:cs="Times New Roman"/>
        </w:rPr>
        <w:t xml:space="preserve">. (6) din </w:t>
      </w:r>
      <w:proofErr w:type="spellStart"/>
      <w:r w:rsidR="00825630" w:rsidRPr="006B0B98">
        <w:rPr>
          <w:rFonts w:ascii="Times New Roman" w:hAnsi="Times New Roman" w:cs="Times New Roman"/>
        </w:rPr>
        <w:t>Legea</w:t>
      </w:r>
      <w:proofErr w:type="spellEnd"/>
      <w:r w:rsidR="00825630" w:rsidRPr="006B0B98">
        <w:rPr>
          <w:rFonts w:ascii="Times New Roman" w:hAnsi="Times New Roman" w:cs="Times New Roman"/>
        </w:rPr>
        <w:t xml:space="preserve"> </w:t>
      </w:r>
      <w:proofErr w:type="spellStart"/>
      <w:r w:rsidR="00825630" w:rsidRPr="006B0B98">
        <w:rPr>
          <w:rFonts w:ascii="Times New Roman" w:hAnsi="Times New Roman" w:cs="Times New Roman"/>
        </w:rPr>
        <w:t>energiei</w:t>
      </w:r>
      <w:proofErr w:type="spellEnd"/>
      <w:r w:rsidR="00825630" w:rsidRPr="006B0B98">
        <w:rPr>
          <w:rFonts w:ascii="Times New Roman" w:hAnsi="Times New Roman" w:cs="Times New Roman"/>
        </w:rPr>
        <w:t xml:space="preserve"> </w:t>
      </w:r>
      <w:proofErr w:type="spellStart"/>
      <w:r w:rsidR="00825630" w:rsidRPr="006B0B98">
        <w:rPr>
          <w:rFonts w:ascii="Times New Roman" w:hAnsi="Times New Roman" w:cs="Times New Roman"/>
        </w:rPr>
        <w:t>electrice</w:t>
      </w:r>
      <w:proofErr w:type="spellEnd"/>
      <w:r w:rsidR="00825630" w:rsidRPr="006B0B98">
        <w:rPr>
          <w:rFonts w:ascii="Times New Roman" w:hAnsi="Times New Roman" w:cs="Times New Roman"/>
        </w:rPr>
        <w:t xml:space="preserve"> </w:t>
      </w:r>
      <w:proofErr w:type="spellStart"/>
      <w:r w:rsidR="00825630" w:rsidRPr="006B0B98">
        <w:rPr>
          <w:rFonts w:ascii="Times New Roman" w:hAnsi="Times New Roman" w:cs="Times New Roman"/>
        </w:rPr>
        <w:t>şi</w:t>
      </w:r>
      <w:proofErr w:type="spellEnd"/>
      <w:r w:rsidR="00825630" w:rsidRPr="006B0B98">
        <w:rPr>
          <w:rFonts w:ascii="Times New Roman" w:hAnsi="Times New Roman" w:cs="Times New Roman"/>
        </w:rPr>
        <w:t xml:space="preserve"> a </w:t>
      </w:r>
      <w:proofErr w:type="spellStart"/>
      <w:r w:rsidR="00825630" w:rsidRPr="006B0B98">
        <w:rPr>
          <w:rFonts w:ascii="Times New Roman" w:hAnsi="Times New Roman" w:cs="Times New Roman"/>
        </w:rPr>
        <w:t>gazelor</w:t>
      </w:r>
      <w:proofErr w:type="spellEnd"/>
      <w:r w:rsidR="00825630" w:rsidRPr="006B0B98">
        <w:rPr>
          <w:rFonts w:ascii="Times New Roman" w:hAnsi="Times New Roman" w:cs="Times New Roman"/>
        </w:rPr>
        <w:t xml:space="preserve"> </w:t>
      </w:r>
      <w:proofErr w:type="spellStart"/>
      <w:r w:rsidR="00825630" w:rsidRPr="006B0B98">
        <w:rPr>
          <w:rFonts w:ascii="Times New Roman" w:hAnsi="Times New Roman" w:cs="Times New Roman"/>
        </w:rPr>
        <w:t>naturale</w:t>
      </w:r>
      <w:proofErr w:type="spellEnd"/>
      <w:r w:rsidR="00825630" w:rsidRPr="006B0B98">
        <w:rPr>
          <w:rFonts w:ascii="Times New Roman" w:hAnsi="Times New Roman" w:cs="Times New Roman"/>
        </w:rPr>
        <w:t xml:space="preserve"> nr. 123/2012, cu </w:t>
      </w:r>
      <w:proofErr w:type="spellStart"/>
      <w:r w:rsidR="00825630" w:rsidRPr="006B0B98">
        <w:rPr>
          <w:rFonts w:ascii="Times New Roman" w:hAnsi="Times New Roman" w:cs="Times New Roman"/>
        </w:rPr>
        <w:t>modificările</w:t>
      </w:r>
      <w:proofErr w:type="spellEnd"/>
      <w:r w:rsidR="00825630" w:rsidRPr="006B0B98">
        <w:rPr>
          <w:rFonts w:ascii="Times New Roman" w:hAnsi="Times New Roman" w:cs="Times New Roman"/>
        </w:rPr>
        <w:t xml:space="preserve"> </w:t>
      </w:r>
      <w:proofErr w:type="spellStart"/>
      <w:r w:rsidR="00825630" w:rsidRPr="006B0B98">
        <w:rPr>
          <w:rFonts w:ascii="Times New Roman" w:hAnsi="Times New Roman" w:cs="Times New Roman"/>
        </w:rPr>
        <w:t>şi</w:t>
      </w:r>
      <w:proofErr w:type="spellEnd"/>
      <w:r w:rsidR="00825630" w:rsidRPr="006B0B98">
        <w:rPr>
          <w:rFonts w:ascii="Times New Roman" w:hAnsi="Times New Roman" w:cs="Times New Roman"/>
        </w:rPr>
        <w:t xml:space="preserve"> </w:t>
      </w:r>
      <w:proofErr w:type="spellStart"/>
      <w:r w:rsidR="00825630" w:rsidRPr="006B0B98">
        <w:rPr>
          <w:rFonts w:ascii="Times New Roman" w:hAnsi="Times New Roman" w:cs="Times New Roman"/>
        </w:rPr>
        <w:t>completările</w:t>
      </w:r>
      <w:proofErr w:type="spellEnd"/>
      <w:r w:rsidR="00825630" w:rsidRPr="006B0B98">
        <w:rPr>
          <w:rFonts w:ascii="Times New Roman" w:hAnsi="Times New Roman" w:cs="Times New Roman"/>
        </w:rPr>
        <w:t xml:space="preserve"> </w:t>
      </w:r>
      <w:proofErr w:type="spellStart"/>
      <w:r w:rsidR="00825630" w:rsidRPr="006B0B98">
        <w:rPr>
          <w:rFonts w:ascii="Times New Roman" w:hAnsi="Times New Roman" w:cs="Times New Roman"/>
        </w:rPr>
        <w:t>ulterioare</w:t>
      </w:r>
      <w:proofErr w:type="spellEnd"/>
      <w:r w:rsidR="00825630" w:rsidRPr="006B0B98">
        <w:rPr>
          <w:rFonts w:ascii="Times New Roman" w:hAnsi="Times New Roman" w:cs="Times New Roman"/>
        </w:rPr>
        <w:t xml:space="preserve">, se </w:t>
      </w:r>
      <w:proofErr w:type="spellStart"/>
      <w:r w:rsidR="00825630" w:rsidRPr="006B0B98">
        <w:rPr>
          <w:rFonts w:ascii="Times New Roman" w:hAnsi="Times New Roman" w:cs="Times New Roman"/>
        </w:rPr>
        <w:t>aplică</w:t>
      </w:r>
      <w:proofErr w:type="spellEnd"/>
      <w:r w:rsidR="00825630" w:rsidRPr="006B0B98">
        <w:rPr>
          <w:rFonts w:ascii="Times New Roman" w:hAnsi="Times New Roman" w:cs="Times New Roman"/>
        </w:rPr>
        <w:t xml:space="preserve"> </w:t>
      </w:r>
      <w:proofErr w:type="spellStart"/>
      <w:r w:rsidR="00825630" w:rsidRPr="006B0B98">
        <w:rPr>
          <w:rFonts w:ascii="Times New Roman" w:hAnsi="Times New Roman" w:cs="Times New Roman"/>
        </w:rPr>
        <w:t>doar</w:t>
      </w:r>
      <w:proofErr w:type="spellEnd"/>
      <w:r w:rsidR="00825630" w:rsidRPr="006B0B98">
        <w:rPr>
          <w:rFonts w:ascii="Times New Roman" w:hAnsi="Times New Roman" w:cs="Times New Roman"/>
        </w:rPr>
        <w:t xml:space="preserve"> </w:t>
      </w:r>
      <w:proofErr w:type="spellStart"/>
      <w:r w:rsidR="00825630" w:rsidRPr="006B0B98">
        <w:rPr>
          <w:rFonts w:ascii="Times New Roman" w:hAnsi="Times New Roman" w:cs="Times New Roman"/>
          <w:i/>
        </w:rPr>
        <w:t>î</w:t>
      </w:r>
      <w:r w:rsidR="00825630" w:rsidRPr="006B0B98">
        <w:rPr>
          <w:rFonts w:ascii="Times New Roman" w:hAnsi="Times New Roman" w:cs="Times New Roman"/>
          <w:i/>
          <w:noProof/>
        </w:rPr>
        <w:t>n</w:t>
      </w:r>
      <w:proofErr w:type="spellEnd"/>
      <w:r w:rsidR="00825630" w:rsidRPr="006B0B98">
        <w:rPr>
          <w:rFonts w:ascii="Times New Roman" w:hAnsi="Times New Roman" w:cs="Times New Roman"/>
          <w:i/>
          <w:noProof/>
        </w:rPr>
        <w:t xml:space="preserve"> situaţiile în care </w:t>
      </w:r>
      <w:r w:rsidR="00825630" w:rsidRPr="006B0B98">
        <w:rPr>
          <w:rFonts w:ascii="Times New Roman" w:hAnsi="Times New Roman" w:cs="Times New Roman"/>
          <w:i/>
          <w:noProof/>
          <w:u w:val="single"/>
        </w:rPr>
        <w:t>consumul de energie electrică</w:t>
      </w:r>
      <w:r w:rsidR="00825630" w:rsidRPr="006B0B98">
        <w:rPr>
          <w:rFonts w:ascii="Times New Roman" w:hAnsi="Times New Roman" w:cs="Times New Roman"/>
          <w:i/>
          <w:noProof/>
        </w:rPr>
        <w:t xml:space="preserve"> nu poate fi determinat prin măsurare, acesta se stabileşte în sistem pauşal</w:t>
      </w:r>
    </w:p>
    <w:p w14:paraId="4FFCC443" w14:textId="77777777" w:rsidR="00CB507C" w:rsidRPr="006B0B98" w:rsidRDefault="00CB507C" w:rsidP="0041531B">
      <w:pPr>
        <w:spacing w:after="0" w:line="240" w:lineRule="auto"/>
        <w:jc w:val="both"/>
        <w:rPr>
          <w:rFonts w:ascii="Times New Roman" w:hAnsi="Times New Roman" w:cs="Times New Roman"/>
          <w:bCs/>
          <w:lang w:val="ro-RO"/>
        </w:rPr>
      </w:pPr>
    </w:p>
    <w:p w14:paraId="6C978CDB" w14:textId="77777777" w:rsidR="000F3985" w:rsidRPr="006B0B98" w:rsidRDefault="00155396" w:rsidP="000F3985">
      <w:pPr>
        <w:pStyle w:val="PlainText"/>
        <w:jc w:val="both"/>
        <w:rPr>
          <w:rFonts w:ascii="Times New Roman" w:hAnsi="Times New Roman" w:cs="Times New Roman"/>
          <w:b/>
          <w:bCs/>
          <w:noProof/>
          <w:u w:val="single"/>
          <w:lang w:val="ro-RO"/>
        </w:rPr>
      </w:pPr>
      <w:r w:rsidRPr="006B0B98">
        <w:rPr>
          <w:rFonts w:ascii="Times New Roman" w:hAnsi="Times New Roman" w:cs="Times New Roman"/>
          <w:b/>
          <w:bCs/>
          <w:u w:val="single"/>
          <w:lang w:val="ro-RO"/>
        </w:rPr>
        <w:t>2.</w:t>
      </w:r>
      <w:r w:rsidR="00020A49" w:rsidRPr="006B0B98">
        <w:rPr>
          <w:rFonts w:ascii="Times New Roman" w:hAnsi="Times New Roman" w:cs="Times New Roman"/>
          <w:b/>
          <w:bCs/>
          <w:u w:val="single"/>
          <w:lang w:val="ro-RO"/>
        </w:rPr>
        <w:t xml:space="preserve"> ACUE-</w:t>
      </w:r>
      <w:proofErr w:type="spellStart"/>
      <w:r w:rsidR="00020A49" w:rsidRPr="006B0B98">
        <w:rPr>
          <w:rFonts w:ascii="Times New Roman" w:hAnsi="Times New Roman" w:cs="Times New Roman"/>
          <w:b/>
          <w:bCs/>
          <w:u w:val="single"/>
          <w:lang w:val="ro-RO"/>
        </w:rPr>
        <w:t>observaţii</w:t>
      </w:r>
      <w:proofErr w:type="spellEnd"/>
      <w:r w:rsidR="00020A49" w:rsidRPr="006B0B98">
        <w:rPr>
          <w:rFonts w:ascii="Times New Roman" w:hAnsi="Times New Roman" w:cs="Times New Roman"/>
          <w:b/>
          <w:bCs/>
          <w:u w:val="single"/>
          <w:lang w:val="ro-RO"/>
        </w:rPr>
        <w:t xml:space="preserve"> operatori </w:t>
      </w:r>
      <w:r w:rsidR="00BC0028" w:rsidRPr="006B0B98">
        <w:rPr>
          <w:rFonts w:ascii="Times New Roman" w:hAnsi="Times New Roman" w:cs="Times New Roman"/>
          <w:b/>
          <w:bCs/>
          <w:u w:val="single"/>
          <w:lang w:val="ro-RO"/>
        </w:rPr>
        <w:t xml:space="preserve">de </w:t>
      </w:r>
      <w:proofErr w:type="spellStart"/>
      <w:r w:rsidR="00020A49" w:rsidRPr="006B0B98">
        <w:rPr>
          <w:rFonts w:ascii="Times New Roman" w:hAnsi="Times New Roman" w:cs="Times New Roman"/>
          <w:b/>
          <w:bCs/>
          <w:u w:val="single"/>
          <w:lang w:val="ro-RO"/>
        </w:rPr>
        <w:t>distribuţie</w:t>
      </w:r>
      <w:proofErr w:type="spellEnd"/>
      <w:r w:rsidR="00020A49" w:rsidRPr="006B0B98">
        <w:rPr>
          <w:rFonts w:ascii="Times New Roman" w:hAnsi="Times New Roman" w:cs="Times New Roman"/>
          <w:b/>
          <w:bCs/>
          <w:u w:val="single"/>
          <w:lang w:val="ro-RO"/>
        </w:rPr>
        <w:t xml:space="preserve"> (ACUE-OD),</w:t>
      </w:r>
      <w:r w:rsidRPr="006B0B98">
        <w:rPr>
          <w:rFonts w:ascii="Times New Roman" w:hAnsi="Times New Roman" w:cs="Times New Roman"/>
          <w:b/>
          <w:bCs/>
          <w:u w:val="single"/>
          <w:lang w:val="ro-RO"/>
        </w:rPr>
        <w:t xml:space="preserve"> REŢELE ELECTRICE ROMÂNIA</w:t>
      </w:r>
      <w:r w:rsidR="00650C37" w:rsidRPr="006B0B98">
        <w:rPr>
          <w:rFonts w:ascii="Times New Roman" w:hAnsi="Times New Roman" w:cs="Times New Roman"/>
          <w:b/>
          <w:bCs/>
          <w:u w:val="single"/>
          <w:lang w:val="ro-RO"/>
        </w:rPr>
        <w:t xml:space="preserve"> (RER)</w:t>
      </w:r>
      <w:r w:rsidR="000F3985" w:rsidRPr="006B0B98">
        <w:rPr>
          <w:rFonts w:ascii="Times New Roman" w:hAnsi="Times New Roman" w:cs="Times New Roman"/>
          <w:b/>
          <w:bCs/>
          <w:u w:val="single"/>
          <w:lang w:val="ro-RO"/>
        </w:rPr>
        <w:t xml:space="preserve">, </w:t>
      </w:r>
      <w:r w:rsidR="000F3985" w:rsidRPr="006B0B98">
        <w:rPr>
          <w:rFonts w:ascii="Times New Roman" w:hAnsi="Times New Roman" w:cs="Times New Roman"/>
          <w:b/>
          <w:bCs/>
          <w:noProof/>
          <w:u w:val="single"/>
          <w:lang w:val="ro-RO"/>
        </w:rPr>
        <w:t>DISTRIBUŢIE ENERGIE OLTENIA S.A. (DEO</w:t>
      </w:r>
      <w:r w:rsidR="00AC4787" w:rsidRPr="006B0B98">
        <w:rPr>
          <w:rFonts w:ascii="Times New Roman" w:hAnsi="Times New Roman" w:cs="Times New Roman"/>
          <w:b/>
          <w:bCs/>
          <w:noProof/>
          <w:u w:val="single"/>
          <w:lang w:val="ro-RO"/>
        </w:rPr>
        <w:t xml:space="preserve">), DELGAZ GRID </w:t>
      </w:r>
    </w:p>
    <w:p w14:paraId="0927D8D3" w14:textId="77777777" w:rsidR="00155396" w:rsidRPr="006B0B98" w:rsidRDefault="00155396" w:rsidP="00650C37">
      <w:pPr>
        <w:pStyle w:val="ListParagraph"/>
        <w:numPr>
          <w:ilvl w:val="0"/>
          <w:numId w:val="24"/>
        </w:numPr>
        <w:jc w:val="both"/>
        <w:rPr>
          <w:bCs/>
          <w:i/>
          <w:sz w:val="22"/>
          <w:szCs w:val="22"/>
        </w:rPr>
      </w:pPr>
      <w:r w:rsidRPr="006B0B98">
        <w:rPr>
          <w:bCs/>
          <w:i/>
          <w:sz w:val="22"/>
          <w:szCs w:val="22"/>
        </w:rPr>
        <w:t>Lipsa reglementării privind recalcularea energiei produse/debitate la locurile de producere</w:t>
      </w:r>
    </w:p>
    <w:p w14:paraId="58B5CBA0" w14:textId="2141FE0A" w:rsidR="00155396" w:rsidRPr="006B0B98" w:rsidRDefault="00155396" w:rsidP="00155396">
      <w:pPr>
        <w:spacing w:after="0" w:line="240" w:lineRule="auto"/>
        <w:jc w:val="both"/>
        <w:rPr>
          <w:rFonts w:ascii="Times New Roman" w:hAnsi="Times New Roman" w:cs="Times New Roman"/>
          <w:bCs/>
          <w:lang w:val="ro-RO"/>
        </w:rPr>
      </w:pPr>
      <w:r w:rsidRPr="006B0B98">
        <w:rPr>
          <w:rFonts w:ascii="Times New Roman" w:hAnsi="Times New Roman" w:cs="Times New Roman"/>
          <w:bCs/>
          <w:lang w:val="ro-RO"/>
        </w:rPr>
        <w:t xml:space="preserve">Deși proiectul de Ordin face referire și la locuri de consum și producere, nu este reglementat modul de recalculare al energiei produse și/sau debitate în rețea în cazul defectării echipamentelor de măsurare aferente </w:t>
      </w:r>
      <w:proofErr w:type="spellStart"/>
      <w:r w:rsidRPr="006B0B98">
        <w:rPr>
          <w:rFonts w:ascii="Times New Roman" w:hAnsi="Times New Roman" w:cs="Times New Roman"/>
          <w:bCs/>
          <w:lang w:val="ro-RO"/>
        </w:rPr>
        <w:t>prosumatorilor</w:t>
      </w:r>
      <w:proofErr w:type="spellEnd"/>
      <w:r w:rsidRPr="006B0B98">
        <w:rPr>
          <w:rFonts w:ascii="Times New Roman" w:hAnsi="Times New Roman" w:cs="Times New Roman"/>
          <w:bCs/>
          <w:lang w:val="ro-RO"/>
        </w:rPr>
        <w:t xml:space="preserve"> sau producătorilor.</w:t>
      </w:r>
      <w:r w:rsidR="004C17A8" w:rsidRPr="006B0B98">
        <w:rPr>
          <w:rFonts w:ascii="Times New Roman" w:hAnsi="Times New Roman" w:cs="Times New Roman"/>
          <w:bCs/>
          <w:lang w:val="ro-RO"/>
        </w:rPr>
        <w:t xml:space="preserve"> </w:t>
      </w:r>
      <w:proofErr w:type="spellStart"/>
      <w:r w:rsidR="00A14624" w:rsidRPr="006B0B98">
        <w:rPr>
          <w:rFonts w:ascii="Times New Roman" w:hAnsi="Times New Roman" w:cs="Times New Roman"/>
          <w:b/>
        </w:rPr>
        <w:t>Propunere</w:t>
      </w:r>
      <w:proofErr w:type="spellEnd"/>
      <w:r w:rsidR="00A14624" w:rsidRPr="006B0B98">
        <w:rPr>
          <w:rFonts w:ascii="Times New Roman" w:hAnsi="Times New Roman" w:cs="Times New Roman"/>
          <w:b/>
        </w:rPr>
        <w:t xml:space="preserve"> </w:t>
      </w:r>
      <w:proofErr w:type="spellStart"/>
      <w:r w:rsidR="00A14624" w:rsidRPr="006B0B98">
        <w:rPr>
          <w:rFonts w:ascii="Times New Roman" w:hAnsi="Times New Roman" w:cs="Times New Roman"/>
          <w:b/>
        </w:rPr>
        <w:t>nepreluată</w:t>
      </w:r>
      <w:proofErr w:type="spellEnd"/>
      <w:r w:rsidR="00A14624" w:rsidRPr="006B0B98">
        <w:rPr>
          <w:rFonts w:ascii="Times New Roman" w:hAnsi="Times New Roman" w:cs="Times New Roman"/>
          <w:b/>
        </w:rPr>
        <w:t xml:space="preserve"> </w:t>
      </w:r>
      <w:proofErr w:type="spellStart"/>
      <w:r w:rsidR="00A14624" w:rsidRPr="006B0B98">
        <w:rPr>
          <w:rFonts w:ascii="Times New Roman" w:hAnsi="Times New Roman" w:cs="Times New Roman"/>
        </w:rPr>
        <w:t>deoarece</w:t>
      </w:r>
      <w:proofErr w:type="spellEnd"/>
      <w:r w:rsidR="00A14624" w:rsidRPr="006B0B98">
        <w:rPr>
          <w:rFonts w:ascii="Times New Roman" w:hAnsi="Times New Roman" w:cs="Times New Roman"/>
          <w:b/>
        </w:rPr>
        <w:t xml:space="preserve"> </w:t>
      </w:r>
      <w:r w:rsidR="00A14624" w:rsidRPr="006B0B98">
        <w:rPr>
          <w:rFonts w:ascii="Times New Roman" w:hAnsi="Times New Roman" w:cs="Times New Roman"/>
        </w:rPr>
        <w:t xml:space="preserve">conform </w:t>
      </w:r>
      <w:proofErr w:type="spellStart"/>
      <w:r w:rsidR="00A14624" w:rsidRPr="006B0B98">
        <w:rPr>
          <w:rFonts w:ascii="Times New Roman" w:hAnsi="Times New Roman" w:cs="Times New Roman"/>
        </w:rPr>
        <w:t>prevederilor</w:t>
      </w:r>
      <w:proofErr w:type="spellEnd"/>
      <w:r w:rsidR="00A14624" w:rsidRPr="006B0B98">
        <w:rPr>
          <w:rFonts w:ascii="Times New Roman" w:hAnsi="Times New Roman" w:cs="Times New Roman"/>
        </w:rPr>
        <w:t xml:space="preserve"> art. 65 </w:t>
      </w:r>
      <w:proofErr w:type="spellStart"/>
      <w:r w:rsidR="00A14624" w:rsidRPr="006B0B98">
        <w:rPr>
          <w:rFonts w:ascii="Times New Roman" w:hAnsi="Times New Roman" w:cs="Times New Roman"/>
        </w:rPr>
        <w:t>alin</w:t>
      </w:r>
      <w:proofErr w:type="spellEnd"/>
      <w:r w:rsidR="00A14624" w:rsidRPr="006B0B98">
        <w:rPr>
          <w:rFonts w:ascii="Times New Roman" w:hAnsi="Times New Roman" w:cs="Times New Roman"/>
        </w:rPr>
        <w:t xml:space="preserve">. (6) din </w:t>
      </w:r>
      <w:proofErr w:type="spellStart"/>
      <w:r w:rsidR="00A14624" w:rsidRPr="006B0B98">
        <w:rPr>
          <w:rFonts w:ascii="Times New Roman" w:hAnsi="Times New Roman" w:cs="Times New Roman"/>
        </w:rPr>
        <w:t>Legea</w:t>
      </w:r>
      <w:proofErr w:type="spellEnd"/>
      <w:r w:rsidR="00A14624" w:rsidRPr="006B0B98">
        <w:rPr>
          <w:rFonts w:ascii="Times New Roman" w:hAnsi="Times New Roman" w:cs="Times New Roman"/>
        </w:rPr>
        <w:t xml:space="preserve"> </w:t>
      </w:r>
      <w:proofErr w:type="spellStart"/>
      <w:r w:rsidR="00A14624" w:rsidRPr="006B0B98">
        <w:rPr>
          <w:rFonts w:ascii="Times New Roman" w:hAnsi="Times New Roman" w:cs="Times New Roman"/>
        </w:rPr>
        <w:t>energiei</w:t>
      </w:r>
      <w:proofErr w:type="spellEnd"/>
      <w:r w:rsidR="00A14624" w:rsidRPr="006B0B98">
        <w:rPr>
          <w:rFonts w:ascii="Times New Roman" w:hAnsi="Times New Roman" w:cs="Times New Roman"/>
        </w:rPr>
        <w:t xml:space="preserve"> </w:t>
      </w:r>
      <w:proofErr w:type="spellStart"/>
      <w:r w:rsidR="00A14624" w:rsidRPr="006B0B98">
        <w:rPr>
          <w:rFonts w:ascii="Times New Roman" w:hAnsi="Times New Roman" w:cs="Times New Roman"/>
        </w:rPr>
        <w:t>electrice</w:t>
      </w:r>
      <w:proofErr w:type="spellEnd"/>
      <w:r w:rsidR="00A14624" w:rsidRPr="006B0B98">
        <w:rPr>
          <w:rFonts w:ascii="Times New Roman" w:hAnsi="Times New Roman" w:cs="Times New Roman"/>
        </w:rPr>
        <w:t xml:space="preserve"> </w:t>
      </w:r>
      <w:proofErr w:type="spellStart"/>
      <w:r w:rsidR="00A14624" w:rsidRPr="006B0B98">
        <w:rPr>
          <w:rFonts w:ascii="Times New Roman" w:hAnsi="Times New Roman" w:cs="Times New Roman"/>
        </w:rPr>
        <w:t>şi</w:t>
      </w:r>
      <w:proofErr w:type="spellEnd"/>
      <w:r w:rsidR="00A14624" w:rsidRPr="006B0B98">
        <w:rPr>
          <w:rFonts w:ascii="Times New Roman" w:hAnsi="Times New Roman" w:cs="Times New Roman"/>
        </w:rPr>
        <w:t xml:space="preserve"> a </w:t>
      </w:r>
      <w:proofErr w:type="spellStart"/>
      <w:r w:rsidR="00A14624" w:rsidRPr="006B0B98">
        <w:rPr>
          <w:rFonts w:ascii="Times New Roman" w:hAnsi="Times New Roman" w:cs="Times New Roman"/>
        </w:rPr>
        <w:t>gazelor</w:t>
      </w:r>
      <w:proofErr w:type="spellEnd"/>
      <w:r w:rsidR="00A14624" w:rsidRPr="006B0B98">
        <w:rPr>
          <w:rFonts w:ascii="Times New Roman" w:hAnsi="Times New Roman" w:cs="Times New Roman"/>
        </w:rPr>
        <w:t xml:space="preserve"> </w:t>
      </w:r>
      <w:proofErr w:type="spellStart"/>
      <w:r w:rsidR="00A14624" w:rsidRPr="006B0B98">
        <w:rPr>
          <w:rFonts w:ascii="Times New Roman" w:hAnsi="Times New Roman" w:cs="Times New Roman"/>
        </w:rPr>
        <w:t>naturale</w:t>
      </w:r>
      <w:proofErr w:type="spellEnd"/>
      <w:r w:rsidR="00A14624" w:rsidRPr="006B0B98">
        <w:rPr>
          <w:rFonts w:ascii="Times New Roman" w:hAnsi="Times New Roman" w:cs="Times New Roman"/>
        </w:rPr>
        <w:t xml:space="preserve"> nr. 123/2012, cu </w:t>
      </w:r>
      <w:proofErr w:type="spellStart"/>
      <w:r w:rsidR="00A14624" w:rsidRPr="006B0B98">
        <w:rPr>
          <w:rFonts w:ascii="Times New Roman" w:hAnsi="Times New Roman" w:cs="Times New Roman"/>
        </w:rPr>
        <w:t>modificările</w:t>
      </w:r>
      <w:proofErr w:type="spellEnd"/>
      <w:r w:rsidR="00A14624" w:rsidRPr="006B0B98">
        <w:rPr>
          <w:rFonts w:ascii="Times New Roman" w:hAnsi="Times New Roman" w:cs="Times New Roman"/>
        </w:rPr>
        <w:t xml:space="preserve"> </w:t>
      </w:r>
      <w:proofErr w:type="spellStart"/>
      <w:r w:rsidR="00A14624" w:rsidRPr="006B0B98">
        <w:rPr>
          <w:rFonts w:ascii="Times New Roman" w:hAnsi="Times New Roman" w:cs="Times New Roman"/>
        </w:rPr>
        <w:t>şi</w:t>
      </w:r>
      <w:proofErr w:type="spellEnd"/>
      <w:r w:rsidR="00A14624" w:rsidRPr="006B0B98">
        <w:rPr>
          <w:rFonts w:ascii="Times New Roman" w:hAnsi="Times New Roman" w:cs="Times New Roman"/>
        </w:rPr>
        <w:t xml:space="preserve"> </w:t>
      </w:r>
      <w:proofErr w:type="spellStart"/>
      <w:r w:rsidR="00A14624" w:rsidRPr="006B0B98">
        <w:rPr>
          <w:rFonts w:ascii="Times New Roman" w:hAnsi="Times New Roman" w:cs="Times New Roman"/>
        </w:rPr>
        <w:t>completările</w:t>
      </w:r>
      <w:proofErr w:type="spellEnd"/>
      <w:r w:rsidR="00A14624" w:rsidRPr="006B0B98">
        <w:rPr>
          <w:rFonts w:ascii="Times New Roman" w:hAnsi="Times New Roman" w:cs="Times New Roman"/>
        </w:rPr>
        <w:t xml:space="preserve"> </w:t>
      </w:r>
      <w:proofErr w:type="spellStart"/>
      <w:r w:rsidR="00A14624" w:rsidRPr="006B0B98">
        <w:rPr>
          <w:rFonts w:ascii="Times New Roman" w:hAnsi="Times New Roman" w:cs="Times New Roman"/>
        </w:rPr>
        <w:t>ulterioare</w:t>
      </w:r>
      <w:proofErr w:type="spellEnd"/>
      <w:r w:rsidR="00A14624" w:rsidRPr="006B0B98">
        <w:rPr>
          <w:rFonts w:ascii="Times New Roman" w:hAnsi="Times New Roman" w:cs="Times New Roman"/>
        </w:rPr>
        <w:t xml:space="preserve">, </w:t>
      </w:r>
      <w:r w:rsidR="00825630" w:rsidRPr="006B0B98">
        <w:rPr>
          <w:rFonts w:ascii="Times New Roman" w:hAnsi="Times New Roman" w:cs="Times New Roman"/>
        </w:rPr>
        <w:t xml:space="preserve">se </w:t>
      </w:r>
      <w:proofErr w:type="spellStart"/>
      <w:r w:rsidR="00825630" w:rsidRPr="006B0B98">
        <w:rPr>
          <w:rFonts w:ascii="Times New Roman" w:hAnsi="Times New Roman" w:cs="Times New Roman"/>
        </w:rPr>
        <w:t>aplică</w:t>
      </w:r>
      <w:proofErr w:type="spellEnd"/>
      <w:r w:rsidR="00825630" w:rsidRPr="006B0B98">
        <w:rPr>
          <w:rFonts w:ascii="Times New Roman" w:hAnsi="Times New Roman" w:cs="Times New Roman"/>
        </w:rPr>
        <w:t xml:space="preserve"> </w:t>
      </w:r>
      <w:proofErr w:type="spellStart"/>
      <w:r w:rsidR="00A14624" w:rsidRPr="006B0B98">
        <w:rPr>
          <w:rFonts w:ascii="Times New Roman" w:hAnsi="Times New Roman" w:cs="Times New Roman"/>
        </w:rPr>
        <w:t>doar</w:t>
      </w:r>
      <w:proofErr w:type="spellEnd"/>
      <w:r w:rsidR="00A14624" w:rsidRPr="006B0B98">
        <w:rPr>
          <w:rFonts w:ascii="Times New Roman" w:hAnsi="Times New Roman" w:cs="Times New Roman"/>
        </w:rPr>
        <w:t xml:space="preserve"> </w:t>
      </w:r>
      <w:proofErr w:type="spellStart"/>
      <w:r w:rsidR="00A14624" w:rsidRPr="006B0B98">
        <w:rPr>
          <w:rFonts w:ascii="Times New Roman" w:hAnsi="Times New Roman" w:cs="Times New Roman"/>
          <w:i/>
        </w:rPr>
        <w:t>î</w:t>
      </w:r>
      <w:r w:rsidR="00A14624" w:rsidRPr="006B0B98">
        <w:rPr>
          <w:rFonts w:ascii="Times New Roman" w:hAnsi="Times New Roman" w:cs="Times New Roman"/>
          <w:i/>
          <w:noProof/>
        </w:rPr>
        <w:t>n</w:t>
      </w:r>
      <w:proofErr w:type="spellEnd"/>
      <w:r w:rsidR="00A14624" w:rsidRPr="006B0B98">
        <w:rPr>
          <w:rFonts w:ascii="Times New Roman" w:hAnsi="Times New Roman" w:cs="Times New Roman"/>
          <w:i/>
          <w:noProof/>
        </w:rPr>
        <w:t xml:space="preserve"> situaţiile în care </w:t>
      </w:r>
      <w:r w:rsidR="00A14624" w:rsidRPr="006B0B98">
        <w:rPr>
          <w:rFonts w:ascii="Times New Roman" w:hAnsi="Times New Roman" w:cs="Times New Roman"/>
          <w:i/>
          <w:noProof/>
          <w:u w:val="single"/>
        </w:rPr>
        <w:t>consumul de energie electrică</w:t>
      </w:r>
      <w:r w:rsidR="00A14624" w:rsidRPr="006B0B98">
        <w:rPr>
          <w:rFonts w:ascii="Times New Roman" w:hAnsi="Times New Roman" w:cs="Times New Roman"/>
          <w:i/>
          <w:noProof/>
        </w:rPr>
        <w:t xml:space="preserve"> nu poate fi determinat prin măsurare, acesta se stabileşte în sistem pauşal</w:t>
      </w:r>
    </w:p>
    <w:p w14:paraId="5151A313" w14:textId="77777777" w:rsidR="00155396" w:rsidRPr="006B0B98" w:rsidRDefault="00155396" w:rsidP="00155396">
      <w:pPr>
        <w:spacing w:after="0" w:line="240" w:lineRule="auto"/>
        <w:jc w:val="both"/>
        <w:rPr>
          <w:rFonts w:ascii="Times New Roman" w:hAnsi="Times New Roman" w:cs="Times New Roman"/>
          <w:bCs/>
          <w:lang w:val="ro-RO"/>
        </w:rPr>
      </w:pPr>
    </w:p>
    <w:p w14:paraId="43E9E399" w14:textId="77777777" w:rsidR="00155396" w:rsidRPr="006B0B98" w:rsidRDefault="00155396" w:rsidP="00650C37">
      <w:pPr>
        <w:pStyle w:val="ListParagraph"/>
        <w:numPr>
          <w:ilvl w:val="0"/>
          <w:numId w:val="24"/>
        </w:numPr>
        <w:jc w:val="both"/>
        <w:rPr>
          <w:bCs/>
          <w:i/>
          <w:sz w:val="22"/>
          <w:szCs w:val="22"/>
        </w:rPr>
      </w:pPr>
      <w:r w:rsidRPr="006B0B98">
        <w:rPr>
          <w:bCs/>
          <w:i/>
          <w:sz w:val="22"/>
          <w:szCs w:val="22"/>
        </w:rPr>
        <w:t>Lipsa reglementării tranzitorii pentru aplicarea procedurii</w:t>
      </w:r>
    </w:p>
    <w:p w14:paraId="7ECD3A4C" w14:textId="24CF3355" w:rsidR="00155396" w:rsidRPr="006B0B98" w:rsidRDefault="00155396" w:rsidP="00155396">
      <w:pPr>
        <w:spacing w:after="0" w:line="240" w:lineRule="auto"/>
        <w:jc w:val="both"/>
        <w:rPr>
          <w:rFonts w:ascii="Times New Roman" w:hAnsi="Times New Roman" w:cs="Times New Roman"/>
          <w:bCs/>
          <w:lang w:val="ro-RO"/>
        </w:rPr>
      </w:pPr>
      <w:r w:rsidRPr="006B0B98">
        <w:rPr>
          <w:rFonts w:ascii="Times New Roman" w:hAnsi="Times New Roman" w:cs="Times New Roman"/>
          <w:bCs/>
          <w:lang w:val="ro-RO"/>
        </w:rPr>
        <w:t>Procedura nu reglementează modul de tratare a notelor de constatare întocmite anterior datei de intrare în vigoare (respectiv în cursul anului 2025) și a eventualelor contestații ale proceselor-verbale deja încheiate, începând cu ianuarie 2026 (data intrării în vigoare a Ordinului). Este necesară introducerea unor dispoziții tranzitorii clare, care să stabilească regimul juridic aplicabil acestor situații</w:t>
      </w:r>
      <w:r w:rsidR="00946B29" w:rsidRPr="006B0B98">
        <w:rPr>
          <w:rFonts w:ascii="Times New Roman" w:hAnsi="Times New Roman" w:cs="Times New Roman"/>
          <w:bCs/>
          <w:lang w:val="ro-RO"/>
        </w:rPr>
        <w:t xml:space="preserve"> – Se acceptă</w:t>
      </w:r>
    </w:p>
    <w:p w14:paraId="22426E05" w14:textId="77777777" w:rsidR="00155396" w:rsidRPr="006B0B98" w:rsidRDefault="00155396" w:rsidP="00155396">
      <w:pPr>
        <w:spacing w:after="0" w:line="240" w:lineRule="auto"/>
        <w:jc w:val="both"/>
        <w:rPr>
          <w:rFonts w:ascii="Times New Roman" w:hAnsi="Times New Roman" w:cs="Times New Roman"/>
          <w:bCs/>
          <w:lang w:val="ro-RO"/>
        </w:rPr>
      </w:pPr>
    </w:p>
    <w:p w14:paraId="69838BC2" w14:textId="77777777" w:rsidR="00155396" w:rsidRPr="006B0B98" w:rsidRDefault="00155396" w:rsidP="00650C37">
      <w:pPr>
        <w:pStyle w:val="ListParagraph"/>
        <w:numPr>
          <w:ilvl w:val="0"/>
          <w:numId w:val="24"/>
        </w:numPr>
        <w:jc w:val="both"/>
        <w:rPr>
          <w:bCs/>
          <w:i/>
          <w:sz w:val="22"/>
          <w:szCs w:val="22"/>
        </w:rPr>
      </w:pPr>
      <w:r w:rsidRPr="006B0B98">
        <w:rPr>
          <w:bCs/>
          <w:i/>
          <w:sz w:val="22"/>
          <w:szCs w:val="22"/>
        </w:rPr>
        <w:t>Contradicții între prevederi</w:t>
      </w:r>
    </w:p>
    <w:p w14:paraId="7695786D" w14:textId="77777777" w:rsidR="00155396" w:rsidRPr="006B0B98" w:rsidRDefault="00155396" w:rsidP="00155396">
      <w:pPr>
        <w:spacing w:after="0" w:line="240" w:lineRule="auto"/>
        <w:jc w:val="both"/>
        <w:rPr>
          <w:rFonts w:ascii="Times New Roman" w:hAnsi="Times New Roman" w:cs="Times New Roman"/>
          <w:bCs/>
          <w:lang w:val="ro-RO"/>
        </w:rPr>
      </w:pPr>
      <w:r w:rsidRPr="006B0B98">
        <w:rPr>
          <w:rFonts w:ascii="Times New Roman" w:hAnsi="Times New Roman" w:cs="Times New Roman"/>
          <w:bCs/>
          <w:lang w:val="ro-RO"/>
        </w:rPr>
        <w:t>Există o necorelare între Art. 5 alin. (4) și (8) și Art. 11 din proiectul actual. Pe de o parte, Art. 5 impune utilizarea mediei consumului determinate pe baza noului contor într-o perioadă de 7–90 de zile, iar pe de altă parte, se solicită ca recalcularea să fie întocmită în termen de 10 zile de la constatarea defectului. În practică, aceste termene sunt incompatibile și fac imposibilă aplicarea concomitentă a celor două prevederi. Este necesară o corelare clară a termenelor și etapelor procesului de recalculare.</w:t>
      </w:r>
      <w:r w:rsidR="004C17A8" w:rsidRPr="006B0B98">
        <w:rPr>
          <w:rFonts w:ascii="Times New Roman" w:hAnsi="Times New Roman" w:cs="Times New Roman"/>
          <w:bCs/>
          <w:lang w:val="ro-RO"/>
        </w:rPr>
        <w:t>-</w:t>
      </w:r>
      <w:r w:rsidR="004C17A8" w:rsidRPr="006B0B98">
        <w:rPr>
          <w:rFonts w:ascii="Times New Roman" w:hAnsi="Times New Roman" w:cs="Times New Roman"/>
          <w:bCs/>
          <w:i/>
          <w:lang w:val="ro-RO"/>
        </w:rPr>
        <w:t xml:space="preserve">R. s-au corelat </w:t>
      </w:r>
      <w:r w:rsidR="00A14624" w:rsidRPr="006B0B98">
        <w:rPr>
          <w:rFonts w:ascii="Times New Roman" w:hAnsi="Times New Roman" w:cs="Times New Roman"/>
          <w:bCs/>
          <w:i/>
          <w:lang w:val="ro-RO"/>
        </w:rPr>
        <w:t>termenele</w:t>
      </w:r>
    </w:p>
    <w:p w14:paraId="5F39DD77" w14:textId="77777777" w:rsidR="00155396" w:rsidRPr="006B0B98" w:rsidRDefault="00155396" w:rsidP="00155396">
      <w:pPr>
        <w:spacing w:after="0" w:line="240" w:lineRule="auto"/>
        <w:jc w:val="both"/>
        <w:rPr>
          <w:rFonts w:ascii="Times New Roman" w:hAnsi="Times New Roman" w:cs="Times New Roman"/>
          <w:bCs/>
          <w:lang w:val="ro-RO"/>
        </w:rPr>
      </w:pPr>
    </w:p>
    <w:p w14:paraId="49F1FF6A" w14:textId="77777777" w:rsidR="00155396" w:rsidRPr="006B0B98" w:rsidRDefault="00155396" w:rsidP="00650C37">
      <w:pPr>
        <w:pStyle w:val="ListParagraph"/>
        <w:numPr>
          <w:ilvl w:val="0"/>
          <w:numId w:val="24"/>
        </w:numPr>
        <w:jc w:val="both"/>
        <w:rPr>
          <w:bCs/>
          <w:i/>
          <w:sz w:val="22"/>
          <w:szCs w:val="22"/>
        </w:rPr>
      </w:pPr>
      <w:r w:rsidRPr="006B0B98">
        <w:rPr>
          <w:bCs/>
          <w:i/>
          <w:sz w:val="22"/>
          <w:szCs w:val="22"/>
        </w:rPr>
        <w:t>Transferul nejustificat al costurilor cu dezechilibrele către OR</w:t>
      </w:r>
    </w:p>
    <w:p w14:paraId="63E04F89" w14:textId="1CEB9755" w:rsidR="00155396" w:rsidRPr="006B0B98" w:rsidRDefault="00155396" w:rsidP="00155396">
      <w:pPr>
        <w:spacing w:after="0" w:line="240" w:lineRule="auto"/>
        <w:jc w:val="both"/>
        <w:rPr>
          <w:rFonts w:ascii="Times New Roman" w:hAnsi="Times New Roman" w:cs="Times New Roman"/>
          <w:bCs/>
          <w:lang w:val="ro-RO"/>
        </w:rPr>
      </w:pPr>
      <w:r w:rsidRPr="006B0B98">
        <w:rPr>
          <w:rFonts w:ascii="Times New Roman" w:hAnsi="Times New Roman" w:cs="Times New Roman"/>
          <w:bCs/>
          <w:lang w:val="ro-RO"/>
        </w:rPr>
        <w:t xml:space="preserve">Considerăm că forma propusă pentru Art. 13 privind regularizarea decontărilor între operatorii de rețea (OR), furnizori și clienții finali (CF) conduce la transferul nejustificat al costurilor cu dezechilibrele către operatorii de distribuție. Totodată, formă propusă generează un cadru netransparent în ceea ce privește posibilitatea de validare și aplicare de către operatorul de rețea (OR) a componentei din prețul energiei electrice aferente contractului de furnizare încheiat între furnizori și clienții finali (CF). În absența unei metodologii clare și a unor date verificabile privind prețurile efective de achiziție lunare, </w:t>
      </w:r>
      <w:r w:rsidRPr="006B0B98">
        <w:rPr>
          <w:rFonts w:ascii="Times New Roman" w:hAnsi="Times New Roman" w:cs="Times New Roman"/>
          <w:bCs/>
          <w:lang w:val="ro-RO"/>
        </w:rPr>
        <w:lastRenderedPageBreak/>
        <w:t>precum și a unui mecanism standardizat de transmitere a datelor centralizate – similar procesului de transmitere a datelor de măsura din partea operatorilor de distribuție (OD) – regularizarea propusă nu poate fi realizată în mod corect, uniform și verificabil</w:t>
      </w:r>
      <w:r w:rsidR="00946B29" w:rsidRPr="006B0B98">
        <w:rPr>
          <w:rFonts w:ascii="Times New Roman" w:hAnsi="Times New Roman" w:cs="Times New Roman"/>
          <w:bCs/>
          <w:lang w:val="ro-RO"/>
        </w:rPr>
        <w:t xml:space="preserve"> – </w:t>
      </w:r>
      <w:r w:rsidR="00946B29" w:rsidRPr="006B0B98">
        <w:rPr>
          <w:rFonts w:ascii="Times New Roman" w:hAnsi="Times New Roman" w:cs="Times New Roman"/>
          <w:bCs/>
          <w:i/>
          <w:lang w:val="ro-RO"/>
        </w:rPr>
        <w:t>S-a reformulat</w:t>
      </w:r>
    </w:p>
    <w:p w14:paraId="2F58264B" w14:textId="77777777" w:rsidR="00155396" w:rsidRPr="006B0B98" w:rsidRDefault="00155396" w:rsidP="00155396">
      <w:pPr>
        <w:spacing w:after="0" w:line="240" w:lineRule="auto"/>
        <w:jc w:val="both"/>
        <w:rPr>
          <w:rFonts w:ascii="Times New Roman" w:hAnsi="Times New Roman" w:cs="Times New Roman"/>
          <w:bCs/>
          <w:lang w:val="ro-RO"/>
        </w:rPr>
      </w:pPr>
    </w:p>
    <w:p w14:paraId="63C1D7D2" w14:textId="77777777" w:rsidR="00155396" w:rsidRPr="006B0B98" w:rsidRDefault="00155396" w:rsidP="00650C37">
      <w:pPr>
        <w:pStyle w:val="ListParagraph"/>
        <w:numPr>
          <w:ilvl w:val="0"/>
          <w:numId w:val="24"/>
        </w:numPr>
        <w:jc w:val="both"/>
        <w:rPr>
          <w:bCs/>
          <w:i/>
          <w:sz w:val="22"/>
          <w:szCs w:val="22"/>
        </w:rPr>
      </w:pPr>
      <w:r w:rsidRPr="006B0B98">
        <w:rPr>
          <w:bCs/>
          <w:i/>
          <w:sz w:val="22"/>
          <w:szCs w:val="22"/>
        </w:rPr>
        <w:t>Necesitatea menținerii posibilității de a recalcula pe baza istoricului de consum</w:t>
      </w:r>
    </w:p>
    <w:p w14:paraId="1E81858F" w14:textId="3900FFB3" w:rsidR="00155396" w:rsidRPr="006B0B98" w:rsidRDefault="00155396" w:rsidP="00155396">
      <w:pPr>
        <w:spacing w:after="0" w:line="240" w:lineRule="auto"/>
        <w:jc w:val="both"/>
        <w:rPr>
          <w:rFonts w:ascii="Times New Roman" w:hAnsi="Times New Roman" w:cs="Times New Roman"/>
          <w:bCs/>
          <w:lang w:val="ro-RO"/>
        </w:rPr>
      </w:pPr>
      <w:r w:rsidRPr="006B0B98">
        <w:rPr>
          <w:rFonts w:ascii="Times New Roman" w:hAnsi="Times New Roman" w:cs="Times New Roman"/>
          <w:bCs/>
          <w:lang w:val="ro-RO"/>
        </w:rPr>
        <w:t>Considerăm necesară păstrarea posibilității recalculării energiei electrice consumate pe perioada de defect a contoarelor pe baza istoricului de consum, având în vedere motivele detaliate în propunerile formulate la Art. 11 din proiect. În opinia noastră, această metodă este singura care poate asigura o determinare echitabilă și realistă a consumului în lipsa unor date măsurate.</w:t>
      </w:r>
      <w:r w:rsidR="00946B29" w:rsidRPr="006B0B98">
        <w:rPr>
          <w:rFonts w:ascii="Times New Roman" w:hAnsi="Times New Roman" w:cs="Times New Roman"/>
          <w:bCs/>
          <w:lang w:val="ro-RO"/>
        </w:rPr>
        <w:t xml:space="preserve"> </w:t>
      </w:r>
      <w:r w:rsidR="00946B29" w:rsidRPr="006B0B98">
        <w:rPr>
          <w:rFonts w:ascii="Times New Roman" w:hAnsi="Times New Roman" w:cs="Times New Roman"/>
          <w:bCs/>
          <w:i/>
          <w:lang w:val="ro-RO"/>
        </w:rPr>
        <w:t>Se acceptă</w:t>
      </w:r>
    </w:p>
    <w:p w14:paraId="69ED727F" w14:textId="77777777" w:rsidR="00190690" w:rsidRPr="006B0B98" w:rsidRDefault="00190690" w:rsidP="00155396">
      <w:pPr>
        <w:spacing w:after="0" w:line="240" w:lineRule="auto"/>
        <w:jc w:val="both"/>
        <w:rPr>
          <w:rFonts w:ascii="Times New Roman" w:hAnsi="Times New Roman" w:cs="Times New Roman"/>
          <w:bCs/>
          <w:lang w:val="ro-RO"/>
        </w:rPr>
      </w:pPr>
    </w:p>
    <w:p w14:paraId="554E7124" w14:textId="77777777" w:rsidR="00190690" w:rsidRPr="006B0B98" w:rsidRDefault="00190690" w:rsidP="00155396">
      <w:pPr>
        <w:spacing w:after="0" w:line="240" w:lineRule="auto"/>
        <w:jc w:val="both"/>
        <w:rPr>
          <w:rFonts w:ascii="Times New Roman" w:hAnsi="Times New Roman" w:cs="Times New Roman"/>
          <w:b/>
          <w:bCs/>
          <w:u w:val="single"/>
          <w:lang w:val="ro-RO"/>
        </w:rPr>
      </w:pPr>
      <w:r w:rsidRPr="006B0B98">
        <w:rPr>
          <w:rFonts w:ascii="Times New Roman" w:hAnsi="Times New Roman" w:cs="Times New Roman"/>
          <w:b/>
          <w:bCs/>
          <w:u w:val="single"/>
          <w:lang w:val="ro-RO"/>
        </w:rPr>
        <w:t>3. PPC Energie S.A (PPC)</w:t>
      </w:r>
    </w:p>
    <w:p w14:paraId="3D574759" w14:textId="77777777" w:rsidR="00155396" w:rsidRPr="006B0B98" w:rsidRDefault="00155396" w:rsidP="00155396">
      <w:pPr>
        <w:spacing w:after="0" w:line="240" w:lineRule="auto"/>
        <w:jc w:val="both"/>
        <w:rPr>
          <w:rFonts w:ascii="Times New Roman" w:hAnsi="Times New Roman" w:cs="Times New Roman"/>
          <w:bCs/>
          <w:lang w:val="ro-RO"/>
        </w:rPr>
      </w:pPr>
      <w:r w:rsidRPr="006B0B98">
        <w:rPr>
          <w:rFonts w:ascii="Times New Roman" w:hAnsi="Times New Roman" w:cs="Times New Roman"/>
          <w:bCs/>
          <w:lang w:val="ro-RO"/>
        </w:rPr>
        <w:t> </w:t>
      </w:r>
    </w:p>
    <w:p w14:paraId="5858EFEE" w14:textId="6635756A" w:rsidR="00190690" w:rsidRPr="006B0B98" w:rsidRDefault="00190690" w:rsidP="00190690">
      <w:pPr>
        <w:pStyle w:val="shdr"/>
        <w:spacing w:before="0" w:after="0"/>
        <w:jc w:val="both"/>
        <w:rPr>
          <w:rFonts w:ascii="Times New Roman" w:eastAsia="Times New Roman" w:hAnsi="Times New Roman"/>
          <w:b w:val="0"/>
          <w:color w:val="auto"/>
          <w:sz w:val="22"/>
          <w:szCs w:val="22"/>
          <w:lang w:eastAsia="en-US"/>
        </w:rPr>
      </w:pPr>
      <w:r w:rsidRPr="006B0B98">
        <w:rPr>
          <w:rFonts w:ascii="Times New Roman" w:eastAsia="Times New Roman" w:hAnsi="Times New Roman"/>
          <w:b w:val="0"/>
          <w:color w:val="auto"/>
          <w:sz w:val="22"/>
          <w:szCs w:val="22"/>
          <w:lang w:val="en-US" w:eastAsia="en-US"/>
        </w:rPr>
        <w:t xml:space="preserve">Conform </w:t>
      </w:r>
      <w:proofErr w:type="spellStart"/>
      <w:r w:rsidRPr="006B0B98">
        <w:rPr>
          <w:rFonts w:ascii="Times New Roman" w:eastAsia="Times New Roman" w:hAnsi="Times New Roman"/>
          <w:b w:val="0"/>
          <w:color w:val="auto"/>
          <w:sz w:val="22"/>
          <w:szCs w:val="22"/>
          <w:lang w:val="en-US" w:eastAsia="en-US"/>
        </w:rPr>
        <w:t>prevederilor</w:t>
      </w:r>
      <w:proofErr w:type="spellEnd"/>
      <w:r w:rsidRPr="006B0B98">
        <w:rPr>
          <w:rFonts w:ascii="Times New Roman" w:eastAsia="Times New Roman" w:hAnsi="Times New Roman"/>
          <w:b w:val="0"/>
          <w:color w:val="auto"/>
          <w:sz w:val="22"/>
          <w:szCs w:val="22"/>
          <w:lang w:val="en-US" w:eastAsia="en-US"/>
        </w:rPr>
        <w:t xml:space="preserve"> </w:t>
      </w:r>
      <w:proofErr w:type="spellStart"/>
      <w:r w:rsidRPr="006B0B98">
        <w:rPr>
          <w:rFonts w:ascii="Times New Roman" w:eastAsia="Times New Roman" w:hAnsi="Times New Roman"/>
          <w:b w:val="0"/>
          <w:i/>
          <w:color w:val="auto"/>
          <w:sz w:val="22"/>
          <w:szCs w:val="22"/>
          <w:lang w:val="en-US" w:eastAsia="en-US"/>
        </w:rPr>
        <w:t>Procedurii</w:t>
      </w:r>
      <w:proofErr w:type="spellEnd"/>
      <w:r w:rsidRPr="006B0B98">
        <w:rPr>
          <w:rFonts w:ascii="Times New Roman" w:eastAsia="Times New Roman" w:hAnsi="Times New Roman"/>
          <w:b w:val="0"/>
          <w:i/>
          <w:color w:val="auto"/>
          <w:sz w:val="22"/>
          <w:szCs w:val="22"/>
          <w:lang w:val="en-US" w:eastAsia="en-US"/>
        </w:rPr>
        <w:t xml:space="preserve"> </w:t>
      </w:r>
      <w:proofErr w:type="spellStart"/>
      <w:r w:rsidRPr="006B0B98">
        <w:rPr>
          <w:rFonts w:ascii="Times New Roman" w:eastAsia="Times New Roman" w:hAnsi="Times New Roman"/>
          <w:b w:val="0"/>
          <w:color w:val="auto"/>
          <w:sz w:val="22"/>
          <w:szCs w:val="22"/>
          <w:lang w:val="en-US" w:eastAsia="en-US"/>
        </w:rPr>
        <w:t>furnizorul</w:t>
      </w:r>
      <w:proofErr w:type="spellEnd"/>
      <w:r w:rsidRPr="006B0B98">
        <w:rPr>
          <w:rFonts w:ascii="Times New Roman" w:eastAsia="Times New Roman" w:hAnsi="Times New Roman"/>
          <w:b w:val="0"/>
          <w:color w:val="auto"/>
          <w:sz w:val="22"/>
          <w:szCs w:val="22"/>
          <w:lang w:val="en-US" w:eastAsia="en-US"/>
        </w:rPr>
        <w:t xml:space="preserve"> </w:t>
      </w:r>
      <w:proofErr w:type="spellStart"/>
      <w:r w:rsidRPr="006B0B98">
        <w:rPr>
          <w:rFonts w:ascii="Times New Roman" w:eastAsia="Times New Roman" w:hAnsi="Times New Roman"/>
          <w:b w:val="0"/>
          <w:color w:val="auto"/>
          <w:sz w:val="22"/>
          <w:szCs w:val="22"/>
          <w:lang w:val="en-US" w:eastAsia="en-US"/>
        </w:rPr>
        <w:t>va</w:t>
      </w:r>
      <w:proofErr w:type="spellEnd"/>
      <w:r w:rsidRPr="006B0B98">
        <w:rPr>
          <w:rFonts w:ascii="Times New Roman" w:eastAsia="Times New Roman" w:hAnsi="Times New Roman"/>
          <w:b w:val="0"/>
          <w:color w:val="auto"/>
          <w:sz w:val="22"/>
          <w:szCs w:val="22"/>
          <w:lang w:val="en-US" w:eastAsia="en-US"/>
        </w:rPr>
        <w:t xml:space="preserve"> </w:t>
      </w:r>
      <w:proofErr w:type="spellStart"/>
      <w:r w:rsidRPr="006B0B98">
        <w:rPr>
          <w:rFonts w:ascii="Times New Roman" w:eastAsia="Times New Roman" w:hAnsi="Times New Roman"/>
          <w:b w:val="0"/>
          <w:color w:val="auto"/>
          <w:sz w:val="22"/>
          <w:szCs w:val="22"/>
          <w:lang w:val="en-US" w:eastAsia="en-US"/>
        </w:rPr>
        <w:t>plati</w:t>
      </w:r>
      <w:proofErr w:type="spellEnd"/>
      <w:r w:rsidRPr="006B0B98">
        <w:rPr>
          <w:rFonts w:ascii="Times New Roman" w:eastAsia="Times New Roman" w:hAnsi="Times New Roman"/>
          <w:b w:val="0"/>
          <w:color w:val="auto"/>
          <w:sz w:val="22"/>
          <w:szCs w:val="22"/>
          <w:lang w:val="en-US" w:eastAsia="en-US"/>
        </w:rPr>
        <w:t xml:space="preserve"> </w:t>
      </w:r>
      <w:proofErr w:type="spellStart"/>
      <w:r w:rsidRPr="006B0B98">
        <w:rPr>
          <w:rFonts w:ascii="Times New Roman" w:eastAsia="Times New Roman" w:hAnsi="Times New Roman"/>
          <w:b w:val="0"/>
          <w:color w:val="auto"/>
          <w:sz w:val="22"/>
          <w:szCs w:val="22"/>
          <w:lang w:val="en-US" w:eastAsia="en-US"/>
        </w:rPr>
        <w:t>catre</w:t>
      </w:r>
      <w:proofErr w:type="spellEnd"/>
      <w:r w:rsidRPr="006B0B98">
        <w:rPr>
          <w:rFonts w:ascii="Times New Roman" w:eastAsia="Times New Roman" w:hAnsi="Times New Roman"/>
          <w:b w:val="0"/>
          <w:color w:val="auto"/>
          <w:sz w:val="22"/>
          <w:szCs w:val="22"/>
          <w:lang w:val="en-US" w:eastAsia="en-US"/>
        </w:rPr>
        <w:t xml:space="preserve"> OR </w:t>
      </w:r>
      <w:proofErr w:type="spellStart"/>
      <w:r w:rsidRPr="006B0B98">
        <w:rPr>
          <w:rFonts w:ascii="Times New Roman" w:eastAsia="Times New Roman" w:hAnsi="Times New Roman"/>
          <w:b w:val="0"/>
          <w:color w:val="auto"/>
          <w:sz w:val="22"/>
          <w:szCs w:val="22"/>
          <w:lang w:val="en-US" w:eastAsia="en-US"/>
        </w:rPr>
        <w:t>ceea</w:t>
      </w:r>
      <w:proofErr w:type="spellEnd"/>
      <w:r w:rsidRPr="006B0B98">
        <w:rPr>
          <w:rFonts w:ascii="Times New Roman" w:eastAsia="Times New Roman" w:hAnsi="Times New Roman"/>
          <w:b w:val="0"/>
          <w:color w:val="auto"/>
          <w:sz w:val="22"/>
          <w:szCs w:val="22"/>
          <w:lang w:val="en-US" w:eastAsia="en-US"/>
        </w:rPr>
        <w:t xml:space="preserve"> </w:t>
      </w:r>
      <w:proofErr w:type="spellStart"/>
      <w:r w:rsidRPr="006B0B98">
        <w:rPr>
          <w:rFonts w:ascii="Times New Roman" w:eastAsia="Times New Roman" w:hAnsi="Times New Roman"/>
          <w:b w:val="0"/>
          <w:color w:val="auto"/>
          <w:sz w:val="22"/>
          <w:szCs w:val="22"/>
          <w:lang w:val="en-US" w:eastAsia="en-US"/>
        </w:rPr>
        <w:t>ce</w:t>
      </w:r>
      <w:proofErr w:type="spellEnd"/>
      <w:r w:rsidRPr="006B0B98">
        <w:rPr>
          <w:rFonts w:ascii="Times New Roman" w:eastAsia="Times New Roman" w:hAnsi="Times New Roman"/>
          <w:b w:val="0"/>
          <w:color w:val="auto"/>
          <w:sz w:val="22"/>
          <w:szCs w:val="22"/>
          <w:lang w:val="en-US" w:eastAsia="en-US"/>
        </w:rPr>
        <w:t xml:space="preserve"> </w:t>
      </w:r>
      <w:proofErr w:type="spellStart"/>
      <w:r w:rsidRPr="006B0B98">
        <w:rPr>
          <w:rFonts w:ascii="Times New Roman" w:eastAsia="Times New Roman" w:hAnsi="Times New Roman"/>
          <w:b w:val="0"/>
          <w:color w:val="auto"/>
          <w:sz w:val="22"/>
          <w:szCs w:val="22"/>
          <w:lang w:val="en-US" w:eastAsia="en-US"/>
        </w:rPr>
        <w:t>i</w:t>
      </w:r>
      <w:proofErr w:type="spellEnd"/>
      <w:r w:rsidRPr="006B0B98">
        <w:rPr>
          <w:rFonts w:ascii="Times New Roman" w:eastAsia="Times New Roman" w:hAnsi="Times New Roman"/>
          <w:b w:val="0"/>
          <w:color w:val="auto"/>
          <w:sz w:val="22"/>
          <w:szCs w:val="22"/>
          <w:lang w:val="en-US" w:eastAsia="en-US"/>
        </w:rPr>
        <w:t xml:space="preserve"> se </w:t>
      </w:r>
      <w:proofErr w:type="spellStart"/>
      <w:r w:rsidRPr="006B0B98">
        <w:rPr>
          <w:rFonts w:ascii="Times New Roman" w:eastAsia="Times New Roman" w:hAnsi="Times New Roman"/>
          <w:b w:val="0"/>
          <w:color w:val="auto"/>
          <w:sz w:val="22"/>
          <w:szCs w:val="22"/>
          <w:lang w:val="en-US" w:eastAsia="en-US"/>
        </w:rPr>
        <w:t>cuvine</w:t>
      </w:r>
      <w:proofErr w:type="spellEnd"/>
      <w:r w:rsidRPr="006B0B98">
        <w:rPr>
          <w:rFonts w:ascii="Times New Roman" w:eastAsia="Times New Roman" w:hAnsi="Times New Roman"/>
          <w:b w:val="0"/>
          <w:color w:val="auto"/>
          <w:sz w:val="22"/>
          <w:szCs w:val="22"/>
          <w:lang w:val="en-US" w:eastAsia="en-US"/>
        </w:rPr>
        <w:t xml:space="preserve"> </w:t>
      </w:r>
      <w:proofErr w:type="spellStart"/>
      <w:r w:rsidRPr="006B0B98">
        <w:rPr>
          <w:rFonts w:ascii="Times New Roman" w:eastAsia="Times New Roman" w:hAnsi="Times New Roman"/>
          <w:b w:val="0"/>
          <w:color w:val="auto"/>
          <w:sz w:val="22"/>
          <w:szCs w:val="22"/>
          <w:lang w:val="en-US" w:eastAsia="en-US"/>
        </w:rPr>
        <w:t>numai</w:t>
      </w:r>
      <w:proofErr w:type="spellEnd"/>
      <w:r w:rsidRPr="006B0B98">
        <w:rPr>
          <w:rFonts w:ascii="Times New Roman" w:eastAsia="Times New Roman" w:hAnsi="Times New Roman"/>
          <w:b w:val="0"/>
          <w:color w:val="auto"/>
          <w:sz w:val="22"/>
          <w:szCs w:val="22"/>
          <w:lang w:val="en-US" w:eastAsia="en-US"/>
        </w:rPr>
        <w:t xml:space="preserve"> </w:t>
      </w:r>
      <w:proofErr w:type="spellStart"/>
      <w:r w:rsidRPr="006B0B98">
        <w:rPr>
          <w:rFonts w:ascii="Times New Roman" w:eastAsia="Times New Roman" w:hAnsi="Times New Roman"/>
          <w:b w:val="0"/>
          <w:color w:val="auto"/>
          <w:sz w:val="22"/>
          <w:szCs w:val="22"/>
          <w:lang w:val="en-US" w:eastAsia="en-US"/>
        </w:rPr>
        <w:t>dupa</w:t>
      </w:r>
      <w:proofErr w:type="spellEnd"/>
      <w:r w:rsidRPr="006B0B98">
        <w:rPr>
          <w:rFonts w:ascii="Times New Roman" w:eastAsia="Times New Roman" w:hAnsi="Times New Roman"/>
          <w:b w:val="0"/>
          <w:color w:val="auto"/>
          <w:sz w:val="22"/>
          <w:szCs w:val="22"/>
          <w:lang w:val="en-US" w:eastAsia="en-US"/>
        </w:rPr>
        <w:t xml:space="preserve"> </w:t>
      </w:r>
      <w:proofErr w:type="spellStart"/>
      <w:r w:rsidRPr="006B0B98">
        <w:rPr>
          <w:rFonts w:ascii="Times New Roman" w:eastAsia="Times New Roman" w:hAnsi="Times New Roman"/>
          <w:b w:val="0"/>
          <w:color w:val="auto"/>
          <w:sz w:val="22"/>
          <w:szCs w:val="22"/>
          <w:lang w:val="en-US" w:eastAsia="en-US"/>
        </w:rPr>
        <w:t>achitarea</w:t>
      </w:r>
      <w:proofErr w:type="spellEnd"/>
      <w:r w:rsidRPr="006B0B98">
        <w:rPr>
          <w:rFonts w:ascii="Times New Roman" w:eastAsia="Times New Roman" w:hAnsi="Times New Roman"/>
          <w:b w:val="0"/>
          <w:color w:val="auto"/>
          <w:sz w:val="22"/>
          <w:szCs w:val="22"/>
          <w:lang w:val="en-US" w:eastAsia="en-US"/>
        </w:rPr>
        <w:t xml:space="preserve"> de </w:t>
      </w:r>
      <w:proofErr w:type="spellStart"/>
      <w:r w:rsidRPr="006B0B98">
        <w:rPr>
          <w:rFonts w:ascii="Times New Roman" w:eastAsia="Times New Roman" w:hAnsi="Times New Roman"/>
          <w:b w:val="0"/>
          <w:color w:val="auto"/>
          <w:sz w:val="22"/>
          <w:szCs w:val="22"/>
          <w:lang w:val="en-US" w:eastAsia="en-US"/>
        </w:rPr>
        <w:t>catre</w:t>
      </w:r>
      <w:proofErr w:type="spellEnd"/>
      <w:r w:rsidRPr="006B0B98">
        <w:rPr>
          <w:rFonts w:ascii="Times New Roman" w:eastAsia="Times New Roman" w:hAnsi="Times New Roman"/>
          <w:b w:val="0"/>
          <w:color w:val="auto"/>
          <w:sz w:val="22"/>
          <w:szCs w:val="22"/>
          <w:lang w:val="en-US" w:eastAsia="en-US"/>
        </w:rPr>
        <w:t xml:space="preserve"> client, </w:t>
      </w:r>
      <w:proofErr w:type="spellStart"/>
      <w:r w:rsidRPr="006B0B98">
        <w:rPr>
          <w:rFonts w:ascii="Times New Roman" w:eastAsia="Times New Roman" w:hAnsi="Times New Roman"/>
          <w:b w:val="0"/>
          <w:color w:val="auto"/>
          <w:sz w:val="22"/>
          <w:szCs w:val="22"/>
          <w:lang w:val="en-US" w:eastAsia="en-US"/>
        </w:rPr>
        <w:t>ori</w:t>
      </w:r>
      <w:proofErr w:type="spellEnd"/>
      <w:r w:rsidRPr="006B0B98">
        <w:rPr>
          <w:rFonts w:ascii="Times New Roman" w:eastAsia="Times New Roman" w:hAnsi="Times New Roman"/>
          <w:b w:val="0"/>
          <w:color w:val="auto"/>
          <w:sz w:val="22"/>
          <w:szCs w:val="22"/>
          <w:lang w:val="en-US" w:eastAsia="en-US"/>
        </w:rPr>
        <w:t xml:space="preserve"> </w:t>
      </w:r>
      <w:proofErr w:type="spellStart"/>
      <w:r w:rsidRPr="006B0B98">
        <w:rPr>
          <w:rFonts w:ascii="Times New Roman" w:eastAsia="Times New Roman" w:hAnsi="Times New Roman"/>
          <w:b w:val="0"/>
          <w:color w:val="auto"/>
          <w:sz w:val="22"/>
          <w:szCs w:val="22"/>
          <w:lang w:val="en-US" w:eastAsia="en-US"/>
        </w:rPr>
        <w:t>includerea</w:t>
      </w:r>
      <w:proofErr w:type="spellEnd"/>
      <w:r w:rsidRPr="006B0B98">
        <w:rPr>
          <w:rFonts w:ascii="Times New Roman" w:eastAsia="Times New Roman" w:hAnsi="Times New Roman"/>
          <w:b w:val="0"/>
          <w:color w:val="auto"/>
          <w:sz w:val="22"/>
          <w:szCs w:val="22"/>
          <w:lang w:val="en-US" w:eastAsia="en-US"/>
        </w:rPr>
        <w:t xml:space="preserve"> </w:t>
      </w:r>
      <w:proofErr w:type="spellStart"/>
      <w:r w:rsidRPr="006B0B98">
        <w:rPr>
          <w:rFonts w:ascii="Times New Roman" w:eastAsia="Times New Roman" w:hAnsi="Times New Roman"/>
          <w:b w:val="0"/>
          <w:color w:val="auto"/>
          <w:sz w:val="22"/>
          <w:szCs w:val="22"/>
          <w:lang w:val="en-US" w:eastAsia="en-US"/>
        </w:rPr>
        <w:t>acestor</w:t>
      </w:r>
      <w:proofErr w:type="spellEnd"/>
      <w:r w:rsidRPr="006B0B98">
        <w:rPr>
          <w:rFonts w:ascii="Times New Roman" w:eastAsia="Times New Roman" w:hAnsi="Times New Roman"/>
          <w:b w:val="0"/>
          <w:color w:val="auto"/>
          <w:sz w:val="22"/>
          <w:szCs w:val="22"/>
          <w:lang w:val="en-US" w:eastAsia="en-US"/>
        </w:rPr>
        <w:t xml:space="preserve"> </w:t>
      </w:r>
      <w:proofErr w:type="spellStart"/>
      <w:r w:rsidRPr="006B0B98">
        <w:rPr>
          <w:rFonts w:ascii="Times New Roman" w:eastAsia="Times New Roman" w:hAnsi="Times New Roman"/>
          <w:b w:val="0"/>
          <w:color w:val="auto"/>
          <w:sz w:val="22"/>
          <w:szCs w:val="22"/>
          <w:lang w:val="en-US" w:eastAsia="en-US"/>
        </w:rPr>
        <w:t>cantitati</w:t>
      </w:r>
      <w:proofErr w:type="spellEnd"/>
      <w:r w:rsidRPr="006B0B98">
        <w:rPr>
          <w:rFonts w:ascii="Times New Roman" w:eastAsia="Times New Roman" w:hAnsi="Times New Roman"/>
          <w:b w:val="0"/>
          <w:color w:val="auto"/>
          <w:sz w:val="22"/>
          <w:szCs w:val="22"/>
          <w:lang w:val="en-US" w:eastAsia="en-US"/>
        </w:rPr>
        <w:t xml:space="preserve"> in </w:t>
      </w:r>
      <w:proofErr w:type="spellStart"/>
      <w:r w:rsidRPr="006B0B98">
        <w:rPr>
          <w:rFonts w:ascii="Times New Roman" w:eastAsia="Times New Roman" w:hAnsi="Times New Roman"/>
          <w:b w:val="0"/>
          <w:color w:val="auto"/>
          <w:sz w:val="22"/>
          <w:szCs w:val="22"/>
          <w:lang w:val="en-US" w:eastAsia="en-US"/>
        </w:rPr>
        <w:t>decontul</w:t>
      </w:r>
      <w:proofErr w:type="spellEnd"/>
      <w:r w:rsidRPr="006B0B98">
        <w:rPr>
          <w:rFonts w:ascii="Times New Roman" w:eastAsia="Times New Roman" w:hAnsi="Times New Roman"/>
          <w:b w:val="0"/>
          <w:color w:val="auto"/>
          <w:sz w:val="22"/>
          <w:szCs w:val="22"/>
          <w:lang w:val="en-US" w:eastAsia="en-US"/>
        </w:rPr>
        <w:t xml:space="preserve"> lunar, </w:t>
      </w:r>
      <w:proofErr w:type="spellStart"/>
      <w:r w:rsidRPr="006B0B98">
        <w:rPr>
          <w:rFonts w:ascii="Times New Roman" w:eastAsia="Times New Roman" w:hAnsi="Times New Roman"/>
          <w:b w:val="0"/>
          <w:color w:val="auto"/>
          <w:sz w:val="22"/>
          <w:szCs w:val="22"/>
          <w:lang w:val="en-US" w:eastAsia="en-US"/>
        </w:rPr>
        <w:t>alaturi</w:t>
      </w:r>
      <w:proofErr w:type="spellEnd"/>
      <w:r w:rsidRPr="006B0B98">
        <w:rPr>
          <w:rFonts w:ascii="Times New Roman" w:eastAsia="Times New Roman" w:hAnsi="Times New Roman"/>
          <w:b w:val="0"/>
          <w:color w:val="auto"/>
          <w:sz w:val="22"/>
          <w:szCs w:val="22"/>
          <w:lang w:val="en-US" w:eastAsia="en-US"/>
        </w:rPr>
        <w:t xml:space="preserve"> de </w:t>
      </w:r>
      <w:proofErr w:type="spellStart"/>
      <w:r w:rsidRPr="006B0B98">
        <w:rPr>
          <w:rFonts w:ascii="Times New Roman" w:eastAsia="Times New Roman" w:hAnsi="Times New Roman"/>
          <w:b w:val="0"/>
          <w:color w:val="auto"/>
          <w:sz w:val="22"/>
          <w:szCs w:val="22"/>
          <w:lang w:val="en-US" w:eastAsia="en-US"/>
        </w:rPr>
        <w:t>cantitatile</w:t>
      </w:r>
      <w:proofErr w:type="spellEnd"/>
      <w:r w:rsidRPr="006B0B98">
        <w:rPr>
          <w:rFonts w:ascii="Times New Roman" w:eastAsia="Times New Roman" w:hAnsi="Times New Roman"/>
          <w:b w:val="0"/>
          <w:color w:val="auto"/>
          <w:sz w:val="22"/>
          <w:szCs w:val="22"/>
          <w:lang w:val="en-US" w:eastAsia="en-US"/>
        </w:rPr>
        <w:t xml:space="preserve"> </w:t>
      </w:r>
      <w:proofErr w:type="spellStart"/>
      <w:r w:rsidRPr="006B0B98">
        <w:rPr>
          <w:rFonts w:ascii="Times New Roman" w:eastAsia="Times New Roman" w:hAnsi="Times New Roman"/>
          <w:b w:val="0"/>
          <w:color w:val="auto"/>
          <w:sz w:val="22"/>
          <w:szCs w:val="22"/>
          <w:lang w:val="en-US" w:eastAsia="en-US"/>
        </w:rPr>
        <w:t>masurate</w:t>
      </w:r>
      <w:proofErr w:type="spellEnd"/>
      <w:r w:rsidRPr="006B0B98">
        <w:rPr>
          <w:rFonts w:ascii="Times New Roman" w:eastAsia="Times New Roman" w:hAnsi="Times New Roman"/>
          <w:b w:val="0"/>
          <w:color w:val="auto"/>
          <w:sz w:val="22"/>
          <w:szCs w:val="22"/>
          <w:lang w:val="en-US" w:eastAsia="en-US"/>
        </w:rPr>
        <w:t xml:space="preserve">, conduce la </w:t>
      </w:r>
      <w:proofErr w:type="spellStart"/>
      <w:r w:rsidRPr="006B0B98">
        <w:rPr>
          <w:rFonts w:ascii="Times New Roman" w:eastAsia="Times New Roman" w:hAnsi="Times New Roman"/>
          <w:b w:val="0"/>
          <w:color w:val="auto"/>
          <w:sz w:val="22"/>
          <w:szCs w:val="22"/>
          <w:lang w:val="en-US" w:eastAsia="en-US"/>
        </w:rPr>
        <w:t>emiterea</w:t>
      </w:r>
      <w:proofErr w:type="spellEnd"/>
      <w:r w:rsidRPr="006B0B98">
        <w:rPr>
          <w:rFonts w:ascii="Times New Roman" w:eastAsia="Times New Roman" w:hAnsi="Times New Roman"/>
          <w:b w:val="0"/>
          <w:color w:val="auto"/>
          <w:sz w:val="22"/>
          <w:szCs w:val="22"/>
          <w:lang w:val="en-US" w:eastAsia="en-US"/>
        </w:rPr>
        <w:t xml:space="preserve"> </w:t>
      </w:r>
      <w:proofErr w:type="spellStart"/>
      <w:r w:rsidRPr="006B0B98">
        <w:rPr>
          <w:rFonts w:ascii="Times New Roman" w:eastAsia="Times New Roman" w:hAnsi="Times New Roman"/>
          <w:b w:val="0"/>
          <w:color w:val="auto"/>
          <w:sz w:val="22"/>
          <w:szCs w:val="22"/>
          <w:lang w:val="en-US" w:eastAsia="en-US"/>
        </w:rPr>
        <w:t>facturii</w:t>
      </w:r>
      <w:proofErr w:type="spellEnd"/>
      <w:r w:rsidRPr="006B0B98">
        <w:rPr>
          <w:rFonts w:ascii="Times New Roman" w:eastAsia="Times New Roman" w:hAnsi="Times New Roman"/>
          <w:b w:val="0"/>
          <w:color w:val="auto"/>
          <w:sz w:val="22"/>
          <w:szCs w:val="22"/>
          <w:lang w:val="en-US" w:eastAsia="en-US"/>
        </w:rPr>
        <w:t xml:space="preserve"> </w:t>
      </w:r>
      <w:proofErr w:type="spellStart"/>
      <w:r w:rsidRPr="006B0B98">
        <w:rPr>
          <w:rFonts w:ascii="Times New Roman" w:eastAsia="Times New Roman" w:hAnsi="Times New Roman"/>
          <w:b w:val="0"/>
          <w:color w:val="auto"/>
          <w:sz w:val="22"/>
          <w:szCs w:val="22"/>
          <w:lang w:val="en-US" w:eastAsia="en-US"/>
        </w:rPr>
        <w:t>catre</w:t>
      </w:r>
      <w:proofErr w:type="spellEnd"/>
      <w:r w:rsidRPr="006B0B98">
        <w:rPr>
          <w:rFonts w:ascii="Times New Roman" w:eastAsia="Times New Roman" w:hAnsi="Times New Roman"/>
          <w:b w:val="0"/>
          <w:color w:val="auto"/>
          <w:sz w:val="22"/>
          <w:szCs w:val="22"/>
          <w:lang w:val="en-US" w:eastAsia="en-US"/>
        </w:rPr>
        <w:t xml:space="preserve"> </w:t>
      </w:r>
      <w:proofErr w:type="spellStart"/>
      <w:r w:rsidRPr="006B0B98">
        <w:rPr>
          <w:rFonts w:ascii="Times New Roman" w:eastAsia="Times New Roman" w:hAnsi="Times New Roman"/>
          <w:b w:val="0"/>
          <w:color w:val="auto"/>
          <w:sz w:val="22"/>
          <w:szCs w:val="22"/>
          <w:lang w:val="en-US" w:eastAsia="en-US"/>
        </w:rPr>
        <w:t>furnizor</w:t>
      </w:r>
      <w:proofErr w:type="spellEnd"/>
      <w:r w:rsidRPr="006B0B98">
        <w:rPr>
          <w:rFonts w:ascii="Times New Roman" w:eastAsia="Times New Roman" w:hAnsi="Times New Roman"/>
          <w:b w:val="0"/>
          <w:color w:val="auto"/>
          <w:sz w:val="22"/>
          <w:szCs w:val="22"/>
          <w:lang w:val="en-US" w:eastAsia="en-US"/>
        </w:rPr>
        <w:t xml:space="preserve"> </w:t>
      </w:r>
      <w:proofErr w:type="spellStart"/>
      <w:r w:rsidRPr="006B0B98">
        <w:rPr>
          <w:rFonts w:ascii="Times New Roman" w:eastAsia="Times New Roman" w:hAnsi="Times New Roman"/>
          <w:b w:val="0"/>
          <w:color w:val="auto"/>
          <w:sz w:val="22"/>
          <w:szCs w:val="22"/>
          <w:lang w:val="en-US" w:eastAsia="en-US"/>
        </w:rPr>
        <w:t>si</w:t>
      </w:r>
      <w:proofErr w:type="spellEnd"/>
      <w:r w:rsidRPr="006B0B98">
        <w:rPr>
          <w:rFonts w:ascii="Times New Roman" w:eastAsia="Times New Roman" w:hAnsi="Times New Roman"/>
          <w:b w:val="0"/>
          <w:color w:val="auto"/>
          <w:sz w:val="22"/>
          <w:szCs w:val="22"/>
          <w:lang w:val="en-US" w:eastAsia="en-US"/>
        </w:rPr>
        <w:t xml:space="preserve"> </w:t>
      </w:r>
      <w:proofErr w:type="spellStart"/>
      <w:r w:rsidRPr="006B0B98">
        <w:rPr>
          <w:rFonts w:ascii="Times New Roman" w:eastAsia="Times New Roman" w:hAnsi="Times New Roman"/>
          <w:b w:val="0"/>
          <w:color w:val="auto"/>
          <w:sz w:val="22"/>
          <w:szCs w:val="22"/>
          <w:lang w:val="en-US" w:eastAsia="en-US"/>
        </w:rPr>
        <w:t>obligativitatea</w:t>
      </w:r>
      <w:proofErr w:type="spellEnd"/>
      <w:r w:rsidRPr="006B0B98">
        <w:rPr>
          <w:rFonts w:ascii="Times New Roman" w:eastAsia="Times New Roman" w:hAnsi="Times New Roman"/>
          <w:b w:val="0"/>
          <w:color w:val="auto"/>
          <w:sz w:val="22"/>
          <w:szCs w:val="22"/>
          <w:lang w:val="en-US" w:eastAsia="en-US"/>
        </w:rPr>
        <w:t xml:space="preserve"> </w:t>
      </w:r>
      <w:proofErr w:type="spellStart"/>
      <w:r w:rsidRPr="006B0B98">
        <w:rPr>
          <w:rFonts w:ascii="Times New Roman" w:eastAsia="Times New Roman" w:hAnsi="Times New Roman"/>
          <w:b w:val="0"/>
          <w:color w:val="auto"/>
          <w:sz w:val="22"/>
          <w:szCs w:val="22"/>
          <w:lang w:val="en-US" w:eastAsia="en-US"/>
        </w:rPr>
        <w:t>achitarii</w:t>
      </w:r>
      <w:proofErr w:type="spellEnd"/>
      <w:r w:rsidRPr="006B0B98">
        <w:rPr>
          <w:rFonts w:ascii="Times New Roman" w:eastAsia="Times New Roman" w:hAnsi="Times New Roman"/>
          <w:b w:val="0"/>
          <w:color w:val="auto"/>
          <w:sz w:val="22"/>
          <w:szCs w:val="22"/>
          <w:lang w:val="en-US" w:eastAsia="en-US"/>
        </w:rPr>
        <w:t xml:space="preserve"> </w:t>
      </w:r>
      <w:proofErr w:type="spellStart"/>
      <w:r w:rsidRPr="006B0B98">
        <w:rPr>
          <w:rFonts w:ascii="Times New Roman" w:eastAsia="Times New Roman" w:hAnsi="Times New Roman"/>
          <w:b w:val="0"/>
          <w:color w:val="auto"/>
          <w:sz w:val="22"/>
          <w:szCs w:val="22"/>
          <w:lang w:val="en-US" w:eastAsia="en-US"/>
        </w:rPr>
        <w:t>integrale</w:t>
      </w:r>
      <w:proofErr w:type="spellEnd"/>
      <w:r w:rsidRPr="006B0B98">
        <w:rPr>
          <w:rFonts w:ascii="Times New Roman" w:eastAsia="Times New Roman" w:hAnsi="Times New Roman"/>
          <w:b w:val="0"/>
          <w:color w:val="auto"/>
          <w:sz w:val="22"/>
          <w:szCs w:val="22"/>
          <w:lang w:val="en-US" w:eastAsia="en-US"/>
        </w:rPr>
        <w:t xml:space="preserve"> in </w:t>
      </w:r>
      <w:proofErr w:type="spellStart"/>
      <w:r w:rsidRPr="006B0B98">
        <w:rPr>
          <w:rFonts w:ascii="Times New Roman" w:eastAsia="Times New Roman" w:hAnsi="Times New Roman"/>
          <w:b w:val="0"/>
          <w:color w:val="auto"/>
          <w:sz w:val="22"/>
          <w:szCs w:val="22"/>
          <w:lang w:val="en-US" w:eastAsia="en-US"/>
        </w:rPr>
        <w:t>termenul</w:t>
      </w:r>
      <w:proofErr w:type="spellEnd"/>
      <w:r w:rsidRPr="006B0B98">
        <w:rPr>
          <w:rFonts w:ascii="Times New Roman" w:eastAsia="Times New Roman" w:hAnsi="Times New Roman"/>
          <w:b w:val="0"/>
          <w:color w:val="auto"/>
          <w:sz w:val="22"/>
          <w:szCs w:val="22"/>
          <w:lang w:val="en-US" w:eastAsia="en-US"/>
        </w:rPr>
        <w:t xml:space="preserve"> din Ord. 90/2015. In </w:t>
      </w:r>
      <w:proofErr w:type="spellStart"/>
      <w:r w:rsidRPr="006B0B98">
        <w:rPr>
          <w:rFonts w:ascii="Times New Roman" w:eastAsia="Times New Roman" w:hAnsi="Times New Roman"/>
          <w:b w:val="0"/>
          <w:color w:val="auto"/>
          <w:sz w:val="22"/>
          <w:szCs w:val="22"/>
          <w:lang w:val="en-US" w:eastAsia="en-US"/>
        </w:rPr>
        <w:t>acest</w:t>
      </w:r>
      <w:proofErr w:type="spellEnd"/>
      <w:r w:rsidRPr="006B0B98">
        <w:rPr>
          <w:rFonts w:ascii="Times New Roman" w:eastAsia="Times New Roman" w:hAnsi="Times New Roman"/>
          <w:b w:val="0"/>
          <w:color w:val="auto"/>
          <w:sz w:val="22"/>
          <w:szCs w:val="22"/>
          <w:lang w:val="en-US" w:eastAsia="en-US"/>
        </w:rPr>
        <w:t xml:space="preserve"> </w:t>
      </w:r>
      <w:proofErr w:type="spellStart"/>
      <w:r w:rsidRPr="006B0B98">
        <w:rPr>
          <w:rFonts w:ascii="Times New Roman" w:eastAsia="Times New Roman" w:hAnsi="Times New Roman"/>
          <w:b w:val="0"/>
          <w:color w:val="auto"/>
          <w:sz w:val="22"/>
          <w:szCs w:val="22"/>
          <w:lang w:val="en-US" w:eastAsia="en-US"/>
        </w:rPr>
        <w:t>sens</w:t>
      </w:r>
      <w:proofErr w:type="spellEnd"/>
      <w:r w:rsidRPr="006B0B98">
        <w:rPr>
          <w:rFonts w:ascii="Times New Roman" w:eastAsia="Times New Roman" w:hAnsi="Times New Roman"/>
          <w:b w:val="0"/>
          <w:color w:val="auto"/>
          <w:sz w:val="22"/>
          <w:szCs w:val="22"/>
          <w:lang w:val="en-US" w:eastAsia="en-US"/>
        </w:rPr>
        <w:t xml:space="preserve"> </w:t>
      </w:r>
      <w:proofErr w:type="spellStart"/>
      <w:r w:rsidRPr="006B0B98">
        <w:rPr>
          <w:rFonts w:ascii="Times New Roman" w:eastAsia="Times New Roman" w:hAnsi="Times New Roman"/>
          <w:b w:val="0"/>
          <w:color w:val="auto"/>
          <w:sz w:val="22"/>
          <w:szCs w:val="22"/>
          <w:lang w:val="en-US" w:eastAsia="en-US"/>
        </w:rPr>
        <w:t>va</w:t>
      </w:r>
      <w:proofErr w:type="spellEnd"/>
      <w:r w:rsidRPr="006B0B98">
        <w:rPr>
          <w:rFonts w:ascii="Times New Roman" w:eastAsia="Times New Roman" w:hAnsi="Times New Roman"/>
          <w:b w:val="0"/>
          <w:color w:val="auto"/>
          <w:sz w:val="22"/>
          <w:szCs w:val="22"/>
          <w:lang w:val="en-US" w:eastAsia="en-US"/>
        </w:rPr>
        <w:t xml:space="preserve"> </w:t>
      </w:r>
      <w:proofErr w:type="spellStart"/>
      <w:r w:rsidRPr="006B0B98">
        <w:rPr>
          <w:rFonts w:ascii="Times New Roman" w:eastAsia="Times New Roman" w:hAnsi="Times New Roman"/>
          <w:b w:val="0"/>
          <w:color w:val="auto"/>
          <w:sz w:val="22"/>
          <w:szCs w:val="22"/>
          <w:lang w:val="en-US" w:eastAsia="en-US"/>
        </w:rPr>
        <w:t>rugam</w:t>
      </w:r>
      <w:proofErr w:type="spellEnd"/>
      <w:r w:rsidRPr="006B0B98">
        <w:rPr>
          <w:rFonts w:ascii="Times New Roman" w:eastAsia="Times New Roman" w:hAnsi="Times New Roman"/>
          <w:b w:val="0"/>
          <w:color w:val="auto"/>
          <w:sz w:val="22"/>
          <w:szCs w:val="22"/>
          <w:lang w:val="en-US" w:eastAsia="en-US"/>
        </w:rPr>
        <w:t xml:space="preserve"> </w:t>
      </w:r>
      <w:proofErr w:type="spellStart"/>
      <w:r w:rsidRPr="006B0B98">
        <w:rPr>
          <w:rFonts w:ascii="Times New Roman" w:eastAsia="Times New Roman" w:hAnsi="Times New Roman"/>
          <w:b w:val="0"/>
          <w:color w:val="auto"/>
          <w:sz w:val="22"/>
          <w:szCs w:val="22"/>
          <w:lang w:val="en-US" w:eastAsia="en-US"/>
        </w:rPr>
        <w:t>sa</w:t>
      </w:r>
      <w:proofErr w:type="spellEnd"/>
      <w:r w:rsidRPr="006B0B98">
        <w:rPr>
          <w:rFonts w:ascii="Times New Roman" w:eastAsia="Times New Roman" w:hAnsi="Times New Roman"/>
          <w:b w:val="0"/>
          <w:color w:val="auto"/>
          <w:sz w:val="22"/>
          <w:szCs w:val="22"/>
          <w:lang w:val="en-US" w:eastAsia="en-US"/>
        </w:rPr>
        <w:t xml:space="preserve"> </w:t>
      </w:r>
      <w:proofErr w:type="spellStart"/>
      <w:r w:rsidRPr="006B0B98">
        <w:rPr>
          <w:rFonts w:ascii="Times New Roman" w:eastAsia="Times New Roman" w:hAnsi="Times New Roman"/>
          <w:b w:val="0"/>
          <w:color w:val="auto"/>
          <w:sz w:val="22"/>
          <w:szCs w:val="22"/>
          <w:lang w:val="en-US" w:eastAsia="en-US"/>
        </w:rPr>
        <w:t>aveti</w:t>
      </w:r>
      <w:proofErr w:type="spellEnd"/>
      <w:r w:rsidRPr="006B0B98">
        <w:rPr>
          <w:rFonts w:ascii="Times New Roman" w:eastAsia="Times New Roman" w:hAnsi="Times New Roman"/>
          <w:b w:val="0"/>
          <w:color w:val="auto"/>
          <w:sz w:val="22"/>
          <w:szCs w:val="22"/>
          <w:lang w:val="en-US" w:eastAsia="en-US"/>
        </w:rPr>
        <w:t xml:space="preserve"> in </w:t>
      </w:r>
      <w:proofErr w:type="spellStart"/>
      <w:r w:rsidRPr="006B0B98">
        <w:rPr>
          <w:rFonts w:ascii="Times New Roman" w:eastAsia="Times New Roman" w:hAnsi="Times New Roman"/>
          <w:b w:val="0"/>
          <w:color w:val="auto"/>
          <w:sz w:val="22"/>
          <w:szCs w:val="22"/>
          <w:lang w:val="en-US" w:eastAsia="en-US"/>
        </w:rPr>
        <w:t>vedere</w:t>
      </w:r>
      <w:proofErr w:type="spellEnd"/>
      <w:r w:rsidRPr="006B0B98">
        <w:rPr>
          <w:rFonts w:ascii="Times New Roman" w:eastAsia="Times New Roman" w:hAnsi="Times New Roman"/>
          <w:b w:val="0"/>
          <w:color w:val="auto"/>
          <w:sz w:val="22"/>
          <w:szCs w:val="22"/>
          <w:lang w:val="en-US" w:eastAsia="en-US"/>
        </w:rPr>
        <w:t xml:space="preserve"> </w:t>
      </w:r>
      <w:proofErr w:type="spellStart"/>
      <w:r w:rsidRPr="006B0B98">
        <w:rPr>
          <w:rFonts w:ascii="Times New Roman" w:eastAsia="Times New Roman" w:hAnsi="Times New Roman"/>
          <w:b w:val="0"/>
          <w:color w:val="auto"/>
          <w:sz w:val="22"/>
          <w:szCs w:val="22"/>
          <w:lang w:val="en-US" w:eastAsia="en-US"/>
        </w:rPr>
        <w:t>si</w:t>
      </w:r>
      <w:proofErr w:type="spellEnd"/>
      <w:r w:rsidRPr="006B0B98">
        <w:rPr>
          <w:rFonts w:ascii="Times New Roman" w:eastAsia="Times New Roman" w:hAnsi="Times New Roman"/>
          <w:b w:val="0"/>
          <w:color w:val="auto"/>
          <w:sz w:val="22"/>
          <w:szCs w:val="22"/>
          <w:lang w:val="en-US" w:eastAsia="en-US"/>
        </w:rPr>
        <w:t xml:space="preserve"> </w:t>
      </w:r>
      <w:proofErr w:type="spellStart"/>
      <w:r w:rsidRPr="006B0B98">
        <w:rPr>
          <w:rFonts w:ascii="Times New Roman" w:eastAsia="Times New Roman" w:hAnsi="Times New Roman"/>
          <w:b w:val="0"/>
          <w:color w:val="auto"/>
          <w:sz w:val="22"/>
          <w:szCs w:val="22"/>
          <w:lang w:val="en-US" w:eastAsia="en-US"/>
        </w:rPr>
        <w:t>ajustarea</w:t>
      </w:r>
      <w:proofErr w:type="spellEnd"/>
      <w:r w:rsidRPr="006B0B98">
        <w:rPr>
          <w:rFonts w:ascii="Times New Roman" w:eastAsia="Times New Roman" w:hAnsi="Times New Roman"/>
          <w:b w:val="0"/>
          <w:color w:val="auto"/>
          <w:sz w:val="22"/>
          <w:szCs w:val="22"/>
          <w:lang w:val="en-US" w:eastAsia="en-US"/>
        </w:rPr>
        <w:t xml:space="preserve"> </w:t>
      </w:r>
      <w:proofErr w:type="spellStart"/>
      <w:r w:rsidRPr="006B0B98">
        <w:rPr>
          <w:rFonts w:ascii="Times New Roman" w:eastAsia="Times New Roman" w:hAnsi="Times New Roman"/>
          <w:b w:val="0"/>
          <w:color w:val="auto"/>
          <w:sz w:val="22"/>
          <w:szCs w:val="22"/>
          <w:lang w:val="en-US" w:eastAsia="en-US"/>
        </w:rPr>
        <w:t>corespunzatoare</w:t>
      </w:r>
      <w:proofErr w:type="spellEnd"/>
      <w:r w:rsidRPr="006B0B98">
        <w:rPr>
          <w:rFonts w:ascii="Times New Roman" w:eastAsia="Times New Roman" w:hAnsi="Times New Roman"/>
          <w:b w:val="0"/>
          <w:color w:val="auto"/>
          <w:sz w:val="22"/>
          <w:szCs w:val="22"/>
          <w:lang w:val="en-US" w:eastAsia="en-US"/>
        </w:rPr>
        <w:t xml:space="preserve"> </w:t>
      </w:r>
      <w:proofErr w:type="spellStart"/>
      <w:r w:rsidRPr="006B0B98">
        <w:rPr>
          <w:rFonts w:ascii="Times New Roman" w:eastAsia="Times New Roman" w:hAnsi="Times New Roman"/>
          <w:b w:val="0"/>
          <w:color w:val="auto"/>
          <w:sz w:val="22"/>
          <w:szCs w:val="22"/>
          <w:lang w:val="en-US" w:eastAsia="en-US"/>
        </w:rPr>
        <w:t>a</w:t>
      </w:r>
      <w:proofErr w:type="spellEnd"/>
      <w:r w:rsidRPr="006B0B98">
        <w:rPr>
          <w:rFonts w:ascii="Times New Roman" w:eastAsia="Times New Roman" w:hAnsi="Times New Roman"/>
          <w:b w:val="0"/>
          <w:color w:val="auto"/>
          <w:sz w:val="22"/>
          <w:szCs w:val="22"/>
          <w:lang w:val="en-US" w:eastAsia="en-US"/>
        </w:rPr>
        <w:t xml:space="preserve"> art. 8 </w:t>
      </w:r>
      <w:proofErr w:type="spellStart"/>
      <w:proofErr w:type="gramStart"/>
      <w:r w:rsidRPr="006B0B98">
        <w:rPr>
          <w:rFonts w:ascii="Times New Roman" w:eastAsia="Times New Roman" w:hAnsi="Times New Roman"/>
          <w:b w:val="0"/>
          <w:color w:val="auto"/>
          <w:sz w:val="22"/>
          <w:szCs w:val="22"/>
          <w:lang w:val="en-US" w:eastAsia="en-US"/>
        </w:rPr>
        <w:t>alin</w:t>
      </w:r>
      <w:proofErr w:type="spellEnd"/>
      <w:r w:rsidRPr="006B0B98">
        <w:rPr>
          <w:rFonts w:ascii="Times New Roman" w:eastAsia="Times New Roman" w:hAnsi="Times New Roman"/>
          <w:b w:val="0"/>
          <w:color w:val="auto"/>
          <w:sz w:val="22"/>
          <w:szCs w:val="22"/>
          <w:lang w:val="en-US" w:eastAsia="en-US"/>
        </w:rPr>
        <w:t>.(</w:t>
      </w:r>
      <w:proofErr w:type="gramEnd"/>
      <w:r w:rsidRPr="006B0B98">
        <w:rPr>
          <w:rFonts w:ascii="Times New Roman" w:eastAsia="Times New Roman" w:hAnsi="Times New Roman"/>
          <w:b w:val="0"/>
          <w:color w:val="auto"/>
          <w:sz w:val="22"/>
          <w:szCs w:val="22"/>
          <w:lang w:val="en-US" w:eastAsia="en-US"/>
        </w:rPr>
        <w:t>2) din Ord. 90/2015.</w:t>
      </w:r>
      <w:r w:rsidR="00CB507C" w:rsidRPr="006B0B98">
        <w:rPr>
          <w:rFonts w:ascii="Times New Roman" w:eastAsia="Times New Roman" w:hAnsi="Times New Roman"/>
          <w:b w:val="0"/>
          <w:color w:val="auto"/>
          <w:sz w:val="22"/>
          <w:szCs w:val="22"/>
          <w:lang w:val="en-US" w:eastAsia="en-US"/>
        </w:rPr>
        <w:t xml:space="preserve"> -R: </w:t>
      </w:r>
      <w:r w:rsidR="00CB507C" w:rsidRPr="006B0B98">
        <w:rPr>
          <w:rFonts w:ascii="Times New Roman" w:eastAsia="Times New Roman" w:hAnsi="Times New Roman"/>
          <w:b w:val="0"/>
          <w:i/>
          <w:color w:val="auto"/>
          <w:sz w:val="22"/>
          <w:szCs w:val="22"/>
          <w:lang w:val="en-US" w:eastAsia="en-US"/>
        </w:rPr>
        <w:t xml:space="preserve">S-a </w:t>
      </w:r>
      <w:proofErr w:type="spellStart"/>
      <w:r w:rsidR="00CB507C" w:rsidRPr="006B0B98">
        <w:rPr>
          <w:rFonts w:ascii="Times New Roman" w:eastAsia="Times New Roman" w:hAnsi="Times New Roman"/>
          <w:b w:val="0"/>
          <w:i/>
          <w:color w:val="auto"/>
          <w:sz w:val="22"/>
          <w:szCs w:val="22"/>
          <w:lang w:val="en-US" w:eastAsia="en-US"/>
        </w:rPr>
        <w:t>reformulat</w:t>
      </w:r>
      <w:proofErr w:type="spellEnd"/>
    </w:p>
    <w:p w14:paraId="66F96C0E" w14:textId="77777777" w:rsidR="00190690" w:rsidRPr="006B0B98" w:rsidRDefault="00190690" w:rsidP="00190690">
      <w:pPr>
        <w:pStyle w:val="PlainText"/>
        <w:jc w:val="both"/>
        <w:rPr>
          <w:rFonts w:ascii="Times New Roman" w:hAnsi="Times New Roman" w:cs="Times New Roman"/>
          <w:bCs/>
          <w:noProof/>
          <w:lang w:val="ro-RO"/>
        </w:rPr>
      </w:pPr>
    </w:p>
    <w:p w14:paraId="09B332D3" w14:textId="77777777" w:rsidR="00155396" w:rsidRPr="006B0B98" w:rsidRDefault="00155396" w:rsidP="0041531B">
      <w:pPr>
        <w:spacing w:after="0" w:line="240" w:lineRule="auto"/>
        <w:jc w:val="both"/>
        <w:rPr>
          <w:rFonts w:ascii="Times New Roman" w:hAnsi="Times New Roman" w:cs="Times New Roman"/>
          <w:bCs/>
          <w:lang w:val="ro-RO"/>
        </w:rPr>
      </w:pPr>
    </w:p>
    <w:p w14:paraId="3AB1850C" w14:textId="77777777" w:rsidR="00E74AEC" w:rsidRPr="006B0B98" w:rsidRDefault="00E74AEC" w:rsidP="0041531B">
      <w:pPr>
        <w:spacing w:after="0" w:line="240" w:lineRule="auto"/>
        <w:jc w:val="both"/>
        <w:rPr>
          <w:rFonts w:ascii="Times New Roman" w:hAnsi="Times New Roman" w:cs="Times New Roman"/>
          <w:b/>
          <w:bCs/>
          <w:u w:val="single"/>
          <w:lang w:val="ro-RO"/>
        </w:rPr>
      </w:pPr>
      <w:r w:rsidRPr="006B0B98">
        <w:rPr>
          <w:rFonts w:ascii="Times New Roman" w:hAnsi="Times New Roman" w:cs="Times New Roman"/>
          <w:b/>
          <w:bCs/>
          <w:lang w:val="ro-RO"/>
        </w:rPr>
        <w:t xml:space="preserve">II. </w:t>
      </w:r>
      <w:r w:rsidRPr="006B0B98">
        <w:rPr>
          <w:rFonts w:ascii="Times New Roman" w:hAnsi="Times New Roman" w:cs="Times New Roman"/>
          <w:b/>
          <w:bCs/>
          <w:u w:val="single"/>
          <w:lang w:val="ro-RO"/>
        </w:rPr>
        <w:t>Propuneri punctuale:</w:t>
      </w:r>
    </w:p>
    <w:tbl>
      <w:tblPr>
        <w:tblStyle w:val="TableGrid"/>
        <w:tblW w:w="13905" w:type="dxa"/>
        <w:tblInd w:w="-289" w:type="dxa"/>
        <w:tblLayout w:type="fixed"/>
        <w:tblLook w:val="04A0" w:firstRow="1" w:lastRow="0" w:firstColumn="1" w:lastColumn="0" w:noHBand="0" w:noVBand="1"/>
      </w:tblPr>
      <w:tblGrid>
        <w:gridCol w:w="5104"/>
        <w:gridCol w:w="4394"/>
        <w:gridCol w:w="4394"/>
        <w:gridCol w:w="13"/>
      </w:tblGrid>
      <w:tr w:rsidR="006B0B98" w:rsidRPr="006B0B98" w14:paraId="18B1365D" w14:textId="77777777" w:rsidTr="00AC49A6">
        <w:trPr>
          <w:gridAfter w:val="1"/>
          <w:wAfter w:w="13" w:type="dxa"/>
        </w:trPr>
        <w:tc>
          <w:tcPr>
            <w:tcW w:w="5104" w:type="dxa"/>
          </w:tcPr>
          <w:p w14:paraId="782D98C5" w14:textId="77777777" w:rsidR="00421763" w:rsidRPr="006B0B98" w:rsidRDefault="00421763" w:rsidP="004327A5">
            <w:pPr>
              <w:pStyle w:val="NormalWeb"/>
              <w:spacing w:before="0" w:beforeAutospacing="0" w:after="0" w:afterAutospacing="0"/>
              <w:jc w:val="center"/>
              <w:rPr>
                <w:b/>
                <w:sz w:val="22"/>
                <w:szCs w:val="22"/>
                <w:lang w:val="ro-RO"/>
              </w:rPr>
            </w:pPr>
            <w:r w:rsidRPr="006B0B98">
              <w:rPr>
                <w:b/>
                <w:sz w:val="22"/>
                <w:szCs w:val="22"/>
                <w:lang w:val="ro-RO"/>
              </w:rPr>
              <w:t>Prevederi ale proiectului de ordin supus</w:t>
            </w:r>
          </w:p>
          <w:p w14:paraId="359009A0" w14:textId="5C7D0AAC" w:rsidR="00421763" w:rsidRPr="006B0B98" w:rsidRDefault="00421763" w:rsidP="00CB507C">
            <w:pPr>
              <w:pStyle w:val="NormalWeb"/>
              <w:spacing w:before="0" w:beforeAutospacing="0" w:after="0" w:afterAutospacing="0"/>
              <w:jc w:val="center"/>
              <w:rPr>
                <w:b/>
                <w:sz w:val="22"/>
                <w:szCs w:val="22"/>
                <w:lang w:val="ro-RO"/>
              </w:rPr>
            </w:pPr>
            <w:r w:rsidRPr="006B0B98">
              <w:rPr>
                <w:b/>
                <w:sz w:val="22"/>
                <w:szCs w:val="22"/>
                <w:lang w:val="ro-RO"/>
              </w:rPr>
              <w:t>consultării publice de către ANRE</w:t>
            </w:r>
          </w:p>
        </w:tc>
        <w:tc>
          <w:tcPr>
            <w:tcW w:w="4394" w:type="dxa"/>
          </w:tcPr>
          <w:p w14:paraId="71CE154A" w14:textId="77777777" w:rsidR="00421763" w:rsidRPr="006B0B98" w:rsidRDefault="00421763" w:rsidP="004327A5">
            <w:pPr>
              <w:pStyle w:val="NormalWeb"/>
              <w:jc w:val="center"/>
              <w:rPr>
                <w:b/>
                <w:sz w:val="22"/>
                <w:szCs w:val="22"/>
                <w:lang w:val="ro-RO"/>
              </w:rPr>
            </w:pPr>
            <w:r w:rsidRPr="006B0B98">
              <w:rPr>
                <w:b/>
                <w:sz w:val="22"/>
                <w:szCs w:val="22"/>
                <w:lang w:val="ro-RO"/>
              </w:rPr>
              <w:t xml:space="preserve">Propuneri </w:t>
            </w:r>
            <w:proofErr w:type="spellStart"/>
            <w:r w:rsidRPr="006B0B98">
              <w:rPr>
                <w:b/>
                <w:sz w:val="22"/>
                <w:szCs w:val="22"/>
                <w:lang w:val="ro-RO"/>
              </w:rPr>
              <w:t>şi</w:t>
            </w:r>
            <w:proofErr w:type="spellEnd"/>
            <w:r w:rsidRPr="006B0B98">
              <w:rPr>
                <w:b/>
                <w:sz w:val="22"/>
                <w:szCs w:val="22"/>
                <w:lang w:val="ro-RO"/>
              </w:rPr>
              <w:t xml:space="preserve"> </w:t>
            </w:r>
            <w:proofErr w:type="spellStart"/>
            <w:r w:rsidRPr="006B0B98">
              <w:rPr>
                <w:b/>
                <w:sz w:val="22"/>
                <w:szCs w:val="22"/>
                <w:lang w:val="ro-RO"/>
              </w:rPr>
              <w:t>observaţii</w:t>
            </w:r>
            <w:proofErr w:type="spellEnd"/>
            <w:r w:rsidRPr="006B0B98">
              <w:rPr>
                <w:b/>
                <w:sz w:val="22"/>
                <w:szCs w:val="22"/>
                <w:lang w:val="ro-RO"/>
              </w:rPr>
              <w:t xml:space="preserve"> ale </w:t>
            </w:r>
            <w:proofErr w:type="spellStart"/>
            <w:r w:rsidRPr="006B0B98">
              <w:rPr>
                <w:b/>
                <w:sz w:val="22"/>
                <w:szCs w:val="22"/>
                <w:lang w:val="ro-RO"/>
              </w:rPr>
              <w:t>participanţilor</w:t>
            </w:r>
            <w:proofErr w:type="spellEnd"/>
            <w:r w:rsidRPr="006B0B98">
              <w:rPr>
                <w:b/>
                <w:sz w:val="22"/>
                <w:szCs w:val="22"/>
                <w:lang w:val="ro-RO"/>
              </w:rPr>
              <w:t xml:space="preserve"> la procesul de consultare publică</w:t>
            </w:r>
            <w:r w:rsidR="0041531B" w:rsidRPr="006B0B98">
              <w:rPr>
                <w:b/>
                <w:sz w:val="22"/>
                <w:szCs w:val="22"/>
                <w:lang w:val="ro-RO"/>
              </w:rPr>
              <w:t xml:space="preserve"> - etapa a II-a</w:t>
            </w:r>
          </w:p>
        </w:tc>
        <w:tc>
          <w:tcPr>
            <w:tcW w:w="4394" w:type="dxa"/>
          </w:tcPr>
          <w:p w14:paraId="30E33D3E" w14:textId="77777777" w:rsidR="00421763" w:rsidRPr="006B0B98" w:rsidRDefault="00421763" w:rsidP="004327A5">
            <w:pPr>
              <w:pStyle w:val="NormalWeb"/>
              <w:jc w:val="center"/>
              <w:rPr>
                <w:b/>
                <w:sz w:val="22"/>
                <w:szCs w:val="22"/>
                <w:lang w:val="ro-RO"/>
              </w:rPr>
            </w:pPr>
            <w:r w:rsidRPr="006B0B98">
              <w:rPr>
                <w:b/>
                <w:sz w:val="22"/>
                <w:szCs w:val="22"/>
                <w:lang w:val="ro-RO"/>
              </w:rPr>
              <w:t>Comentarii</w:t>
            </w:r>
          </w:p>
        </w:tc>
      </w:tr>
      <w:tr w:rsidR="006B0B98" w:rsidRPr="006B0B98" w14:paraId="576DC25F" w14:textId="77777777" w:rsidTr="00AC49A6">
        <w:trPr>
          <w:gridAfter w:val="1"/>
          <w:wAfter w:w="13" w:type="dxa"/>
        </w:trPr>
        <w:tc>
          <w:tcPr>
            <w:tcW w:w="5104" w:type="dxa"/>
          </w:tcPr>
          <w:p w14:paraId="617F4229" w14:textId="77777777" w:rsidR="00383ACB" w:rsidRPr="006B0B98" w:rsidRDefault="00383ACB" w:rsidP="00AB7C67">
            <w:pPr>
              <w:jc w:val="both"/>
              <w:rPr>
                <w:rFonts w:ascii="Times New Roman" w:hAnsi="Times New Roman" w:cs="Times New Roman"/>
                <w:lang w:val="ro-RO"/>
              </w:rPr>
            </w:pPr>
            <w:r w:rsidRPr="006B0B98">
              <w:rPr>
                <w:rFonts w:ascii="Times New Roman" w:hAnsi="Times New Roman" w:cs="Times New Roman"/>
                <w:lang w:val="ro-RO"/>
              </w:rPr>
              <w:t>Având în vedere prevederile art. 65 alin. (7) pct. (iii) din Legea energiei electrice și a gazelor naturale nr. 123/2012, cu modificările și completările ulterioare,</w:t>
            </w:r>
          </w:p>
          <w:p w14:paraId="6A19F775" w14:textId="77777777" w:rsidR="00383ACB" w:rsidRPr="006B0B98" w:rsidRDefault="00383ACB" w:rsidP="00AB7C67">
            <w:pPr>
              <w:jc w:val="both"/>
              <w:rPr>
                <w:rFonts w:ascii="Times New Roman" w:hAnsi="Times New Roman" w:cs="Times New Roman"/>
                <w:lang w:val="ro-RO"/>
              </w:rPr>
            </w:pPr>
            <w:r w:rsidRPr="006B0B98">
              <w:rPr>
                <w:rFonts w:ascii="Times New Roman" w:hAnsi="Times New Roman" w:cs="Times New Roman"/>
                <w:lang w:val="ro-RO"/>
              </w:rPr>
              <w:t xml:space="preserve">în temeiul prevederilor art. 5 alin. (1) lit. c) </w:t>
            </w:r>
            <w:proofErr w:type="spellStart"/>
            <w:r w:rsidRPr="006B0B98">
              <w:rPr>
                <w:rFonts w:ascii="Times New Roman" w:hAnsi="Times New Roman" w:cs="Times New Roman"/>
                <w:lang w:val="ro-RO"/>
              </w:rPr>
              <w:t>şi</w:t>
            </w:r>
            <w:proofErr w:type="spellEnd"/>
            <w:r w:rsidRPr="006B0B98">
              <w:rPr>
                <w:rFonts w:ascii="Times New Roman" w:hAnsi="Times New Roman" w:cs="Times New Roman"/>
                <w:lang w:val="ro-RO"/>
              </w:rPr>
              <w:t xml:space="preserve"> ale art. 9 alin. (1) lit. h) din </w:t>
            </w:r>
            <w:proofErr w:type="spellStart"/>
            <w:r w:rsidRPr="006B0B98">
              <w:rPr>
                <w:rFonts w:ascii="Times New Roman" w:hAnsi="Times New Roman" w:cs="Times New Roman"/>
                <w:lang w:val="ro-RO"/>
              </w:rPr>
              <w:t>Ordonanţa</w:t>
            </w:r>
            <w:proofErr w:type="spellEnd"/>
            <w:r w:rsidRPr="006B0B98">
              <w:rPr>
                <w:rFonts w:ascii="Times New Roman" w:hAnsi="Times New Roman" w:cs="Times New Roman"/>
                <w:lang w:val="ro-RO"/>
              </w:rPr>
              <w:t xml:space="preserve"> de </w:t>
            </w:r>
            <w:proofErr w:type="spellStart"/>
            <w:r w:rsidRPr="006B0B98">
              <w:rPr>
                <w:rFonts w:ascii="Times New Roman" w:hAnsi="Times New Roman" w:cs="Times New Roman"/>
                <w:lang w:val="ro-RO"/>
              </w:rPr>
              <w:t>urgenţă</w:t>
            </w:r>
            <w:proofErr w:type="spellEnd"/>
            <w:r w:rsidRPr="006B0B98">
              <w:rPr>
                <w:rFonts w:ascii="Times New Roman" w:hAnsi="Times New Roman" w:cs="Times New Roman"/>
                <w:lang w:val="ro-RO"/>
              </w:rPr>
              <w:t xml:space="preserve"> a Guvernului nr. 33/2007 privind organizarea și </w:t>
            </w:r>
            <w:proofErr w:type="spellStart"/>
            <w:r w:rsidRPr="006B0B98">
              <w:rPr>
                <w:rFonts w:ascii="Times New Roman" w:hAnsi="Times New Roman" w:cs="Times New Roman"/>
                <w:lang w:val="ro-RO"/>
              </w:rPr>
              <w:t>funcţionarea</w:t>
            </w:r>
            <w:proofErr w:type="spellEnd"/>
            <w:r w:rsidRPr="006B0B98">
              <w:rPr>
                <w:rFonts w:ascii="Times New Roman" w:hAnsi="Times New Roman" w:cs="Times New Roman"/>
                <w:lang w:val="ro-RO"/>
              </w:rPr>
              <w:t xml:space="preserve"> </w:t>
            </w:r>
            <w:proofErr w:type="spellStart"/>
            <w:r w:rsidRPr="006B0B98">
              <w:rPr>
                <w:rFonts w:ascii="Times New Roman" w:hAnsi="Times New Roman" w:cs="Times New Roman"/>
                <w:lang w:val="ro-RO"/>
              </w:rPr>
              <w:t>Autorităţii</w:t>
            </w:r>
            <w:proofErr w:type="spellEnd"/>
            <w:r w:rsidRPr="006B0B98">
              <w:rPr>
                <w:rFonts w:ascii="Times New Roman" w:hAnsi="Times New Roman" w:cs="Times New Roman"/>
                <w:lang w:val="ro-RO"/>
              </w:rPr>
              <w:t xml:space="preserve"> </w:t>
            </w:r>
            <w:proofErr w:type="spellStart"/>
            <w:r w:rsidRPr="006B0B98">
              <w:rPr>
                <w:rFonts w:ascii="Times New Roman" w:hAnsi="Times New Roman" w:cs="Times New Roman"/>
                <w:lang w:val="ro-RO"/>
              </w:rPr>
              <w:t>Naţionale</w:t>
            </w:r>
            <w:proofErr w:type="spellEnd"/>
            <w:r w:rsidRPr="006B0B98">
              <w:rPr>
                <w:rFonts w:ascii="Times New Roman" w:hAnsi="Times New Roman" w:cs="Times New Roman"/>
                <w:lang w:val="ro-RO"/>
              </w:rPr>
              <w:t xml:space="preserve"> de Reglementare în Domeniul Energiei, aprobată cu modificări </w:t>
            </w:r>
            <w:proofErr w:type="spellStart"/>
            <w:r w:rsidRPr="006B0B98">
              <w:rPr>
                <w:rFonts w:ascii="Times New Roman" w:hAnsi="Times New Roman" w:cs="Times New Roman"/>
                <w:lang w:val="ro-RO"/>
              </w:rPr>
              <w:t>şi</w:t>
            </w:r>
            <w:proofErr w:type="spellEnd"/>
            <w:r w:rsidRPr="006B0B98">
              <w:rPr>
                <w:rFonts w:ascii="Times New Roman" w:hAnsi="Times New Roman" w:cs="Times New Roman"/>
                <w:lang w:val="ro-RO"/>
              </w:rPr>
              <w:t xml:space="preserve"> completări prin Legea nr. 160/2012, cu modificările și completările ulterioare,</w:t>
            </w:r>
          </w:p>
          <w:p w14:paraId="0137382C" w14:textId="77777777" w:rsidR="00421763" w:rsidRPr="006B0B98" w:rsidRDefault="00383ACB" w:rsidP="00AB7C67">
            <w:pPr>
              <w:jc w:val="both"/>
              <w:rPr>
                <w:rFonts w:ascii="Times New Roman" w:hAnsi="Times New Roman" w:cs="Times New Roman"/>
                <w:lang w:val="ro-RO"/>
              </w:rPr>
            </w:pPr>
            <w:r w:rsidRPr="006B0B98">
              <w:rPr>
                <w:rFonts w:ascii="Times New Roman" w:hAnsi="Times New Roman" w:cs="Times New Roman"/>
                <w:lang w:val="ro-RO"/>
              </w:rPr>
              <w:t>președintele Autorității Naționale de Reglementare în Domeniul Energiei emite prezentul ordin</w:t>
            </w:r>
          </w:p>
        </w:tc>
        <w:tc>
          <w:tcPr>
            <w:tcW w:w="4394" w:type="dxa"/>
          </w:tcPr>
          <w:p w14:paraId="3E729C58" w14:textId="77777777" w:rsidR="00421763" w:rsidRPr="006B0B98" w:rsidRDefault="00421763" w:rsidP="00AB7C67">
            <w:pPr>
              <w:jc w:val="both"/>
              <w:rPr>
                <w:rFonts w:ascii="Times New Roman" w:hAnsi="Times New Roman" w:cs="Times New Roman"/>
                <w:lang w:val="ro-RO"/>
              </w:rPr>
            </w:pPr>
          </w:p>
        </w:tc>
        <w:tc>
          <w:tcPr>
            <w:tcW w:w="4394" w:type="dxa"/>
          </w:tcPr>
          <w:p w14:paraId="4DE4A3D3" w14:textId="77777777" w:rsidR="00421763" w:rsidRPr="006B0B98" w:rsidRDefault="00421763" w:rsidP="00AB7C67">
            <w:pPr>
              <w:jc w:val="both"/>
              <w:rPr>
                <w:rFonts w:ascii="Times New Roman" w:hAnsi="Times New Roman" w:cs="Times New Roman"/>
                <w:lang w:val="ro-RO"/>
              </w:rPr>
            </w:pPr>
          </w:p>
        </w:tc>
      </w:tr>
      <w:tr w:rsidR="006B0B98" w:rsidRPr="006B0B98" w14:paraId="2790478E" w14:textId="77777777" w:rsidTr="00AC49A6">
        <w:trPr>
          <w:gridAfter w:val="1"/>
          <w:wAfter w:w="13" w:type="dxa"/>
        </w:trPr>
        <w:tc>
          <w:tcPr>
            <w:tcW w:w="5104" w:type="dxa"/>
          </w:tcPr>
          <w:p w14:paraId="28C6A5DB" w14:textId="77777777" w:rsidR="00421763" w:rsidRPr="006B0B98" w:rsidRDefault="009A199A" w:rsidP="00650C37">
            <w:pPr>
              <w:jc w:val="both"/>
              <w:rPr>
                <w:rFonts w:ascii="Times New Roman" w:hAnsi="Times New Roman" w:cs="Times New Roman"/>
                <w:lang w:val="ro-RO"/>
              </w:rPr>
            </w:pPr>
            <w:r w:rsidRPr="006B0B98">
              <w:rPr>
                <w:rFonts w:ascii="Times New Roman" w:eastAsia="Batang" w:hAnsi="Times New Roman" w:cs="Times New Roman"/>
                <w:b/>
                <w:lang w:val="ro-RO" w:eastAsia="ko-KR"/>
              </w:rPr>
              <w:t>Art. 1.</w:t>
            </w:r>
            <w:r w:rsidRPr="006B0B98">
              <w:rPr>
                <w:rFonts w:ascii="Times New Roman" w:eastAsia="Batang" w:hAnsi="Times New Roman" w:cs="Times New Roman"/>
                <w:lang w:val="ro-RO" w:eastAsia="ko-KR"/>
              </w:rPr>
              <w:t xml:space="preserve"> – Se aprobă </w:t>
            </w:r>
            <w:r w:rsidRPr="006B0B98">
              <w:rPr>
                <w:rFonts w:ascii="Times New Roman" w:hAnsi="Times New Roman" w:cs="Times New Roman"/>
                <w:lang w:val="ro-RO"/>
              </w:rPr>
              <w:t>Procedura privind stabilirea consumului de energie electrică în sistem paușal</w:t>
            </w:r>
            <w:r w:rsidRPr="006B0B98">
              <w:rPr>
                <w:rFonts w:ascii="Times New Roman" w:eastAsia="Batang" w:hAnsi="Times New Roman" w:cs="Times New Roman"/>
                <w:lang w:val="ro-RO" w:eastAsia="ko-KR"/>
              </w:rPr>
              <w:t>, prevăzută în anexa care face parte integrantă din prezentul ordin.</w:t>
            </w:r>
          </w:p>
        </w:tc>
        <w:tc>
          <w:tcPr>
            <w:tcW w:w="4394" w:type="dxa"/>
          </w:tcPr>
          <w:p w14:paraId="67D59940" w14:textId="77777777" w:rsidR="008C0447" w:rsidRPr="006B0B98" w:rsidRDefault="008C0447" w:rsidP="00606F85">
            <w:pPr>
              <w:jc w:val="both"/>
              <w:rPr>
                <w:rFonts w:ascii="Times New Roman" w:hAnsi="Times New Roman" w:cs="Times New Roman"/>
                <w:lang w:val="ro-RO"/>
              </w:rPr>
            </w:pPr>
          </w:p>
        </w:tc>
        <w:tc>
          <w:tcPr>
            <w:tcW w:w="4394" w:type="dxa"/>
          </w:tcPr>
          <w:p w14:paraId="08650C29" w14:textId="77777777" w:rsidR="00421763" w:rsidRPr="006B0B98" w:rsidRDefault="00421763" w:rsidP="00AB7C67">
            <w:pPr>
              <w:jc w:val="both"/>
              <w:rPr>
                <w:rFonts w:ascii="Times New Roman" w:hAnsi="Times New Roman" w:cs="Times New Roman"/>
                <w:lang w:val="ro-RO"/>
              </w:rPr>
            </w:pPr>
          </w:p>
        </w:tc>
      </w:tr>
      <w:tr w:rsidR="006B0B98" w:rsidRPr="006B0B98" w14:paraId="3658A7B8" w14:textId="77777777" w:rsidTr="00AC49A6">
        <w:trPr>
          <w:gridAfter w:val="1"/>
          <w:wAfter w:w="13" w:type="dxa"/>
        </w:trPr>
        <w:tc>
          <w:tcPr>
            <w:tcW w:w="5104" w:type="dxa"/>
          </w:tcPr>
          <w:p w14:paraId="6515D113" w14:textId="77777777" w:rsidR="00650C37" w:rsidRPr="006B0B98" w:rsidRDefault="00650C37" w:rsidP="00650C37">
            <w:pPr>
              <w:jc w:val="both"/>
              <w:rPr>
                <w:rFonts w:ascii="Times New Roman" w:eastAsia="Batang" w:hAnsi="Times New Roman" w:cs="Times New Roman"/>
                <w:b/>
                <w:lang w:val="ro-RO" w:eastAsia="ko-KR"/>
              </w:rPr>
            </w:pPr>
            <w:r w:rsidRPr="006B0B98">
              <w:rPr>
                <w:rFonts w:ascii="Times New Roman" w:eastAsia="Batang" w:hAnsi="Times New Roman" w:cs="Times New Roman"/>
                <w:b/>
                <w:lang w:val="ro-RO" w:eastAsia="ko-KR"/>
              </w:rPr>
              <w:t>Art. 2.</w:t>
            </w:r>
            <w:r w:rsidRPr="006B0B98">
              <w:rPr>
                <w:rFonts w:ascii="Times New Roman" w:eastAsia="Batang" w:hAnsi="Times New Roman" w:cs="Times New Roman"/>
                <w:lang w:val="ro-RO" w:eastAsia="ko-KR"/>
              </w:rPr>
              <w:t xml:space="preserve"> – Operatorii economici din sectorul energiei electrice duc la îndeplinire prevederile prezentului ordin, iar direcțiile de specialitate din cadrul Autorității Naționale de Reglementare în Domeniul Energiei urmăresc respectarea acestora.</w:t>
            </w:r>
          </w:p>
        </w:tc>
        <w:tc>
          <w:tcPr>
            <w:tcW w:w="4394" w:type="dxa"/>
          </w:tcPr>
          <w:p w14:paraId="1102B27A" w14:textId="77777777" w:rsidR="00650C37" w:rsidRPr="006B0B98" w:rsidRDefault="00650C37" w:rsidP="00AB7C67">
            <w:pPr>
              <w:jc w:val="both"/>
              <w:rPr>
                <w:rFonts w:ascii="Times New Roman" w:hAnsi="Times New Roman" w:cs="Times New Roman"/>
                <w:lang w:val="ro-RO"/>
              </w:rPr>
            </w:pPr>
          </w:p>
        </w:tc>
        <w:tc>
          <w:tcPr>
            <w:tcW w:w="4394" w:type="dxa"/>
          </w:tcPr>
          <w:p w14:paraId="2F85AD5D" w14:textId="77777777" w:rsidR="00650C37" w:rsidRPr="006B0B98" w:rsidRDefault="00650C37" w:rsidP="00AB7C67">
            <w:pPr>
              <w:jc w:val="both"/>
              <w:rPr>
                <w:rFonts w:ascii="Times New Roman" w:hAnsi="Times New Roman" w:cs="Times New Roman"/>
                <w:lang w:val="ro-RO"/>
              </w:rPr>
            </w:pPr>
          </w:p>
        </w:tc>
      </w:tr>
      <w:tr w:rsidR="006B0B98" w:rsidRPr="006B0B98" w14:paraId="57ABE789" w14:textId="77777777" w:rsidTr="00AC49A6">
        <w:trPr>
          <w:gridAfter w:val="1"/>
          <w:wAfter w:w="13" w:type="dxa"/>
        </w:trPr>
        <w:tc>
          <w:tcPr>
            <w:tcW w:w="5104" w:type="dxa"/>
          </w:tcPr>
          <w:p w14:paraId="02271D02" w14:textId="77777777" w:rsidR="00650C37" w:rsidRPr="006B0B98" w:rsidRDefault="00650C37" w:rsidP="00650C37">
            <w:pPr>
              <w:jc w:val="both"/>
              <w:rPr>
                <w:rFonts w:ascii="Times New Roman" w:eastAsia="Batang" w:hAnsi="Times New Roman" w:cs="Times New Roman"/>
                <w:b/>
                <w:lang w:val="ro-RO" w:eastAsia="ko-KR"/>
              </w:rPr>
            </w:pPr>
          </w:p>
        </w:tc>
        <w:tc>
          <w:tcPr>
            <w:tcW w:w="4394" w:type="dxa"/>
          </w:tcPr>
          <w:p w14:paraId="31907D11" w14:textId="77777777" w:rsidR="00650C37" w:rsidRPr="006B0B98" w:rsidRDefault="00650C37" w:rsidP="00AB7C67">
            <w:pPr>
              <w:jc w:val="both"/>
              <w:rPr>
                <w:rFonts w:ascii="Times New Roman" w:hAnsi="Times New Roman" w:cs="Times New Roman"/>
                <w:b/>
                <w:u w:val="single"/>
                <w:lang w:val="ro-RO"/>
              </w:rPr>
            </w:pPr>
            <w:r w:rsidRPr="006B0B98">
              <w:rPr>
                <w:rFonts w:ascii="Times New Roman" w:hAnsi="Times New Roman" w:cs="Times New Roman"/>
                <w:b/>
                <w:u w:val="single"/>
                <w:lang w:val="ro-RO"/>
              </w:rPr>
              <w:t>RER</w:t>
            </w:r>
            <w:r w:rsidR="00740D51" w:rsidRPr="006B0B98">
              <w:rPr>
                <w:rFonts w:ascii="Times New Roman" w:hAnsi="Times New Roman" w:cs="Times New Roman"/>
                <w:b/>
                <w:u w:val="single"/>
                <w:lang w:val="ro-RO"/>
              </w:rPr>
              <w:t>, DEO</w:t>
            </w:r>
            <w:r w:rsidR="00AC4787" w:rsidRPr="006B0B98">
              <w:rPr>
                <w:rFonts w:ascii="Times New Roman" w:hAnsi="Times New Roman" w:cs="Times New Roman"/>
                <w:b/>
                <w:u w:val="single"/>
                <w:lang w:val="ro-RO"/>
              </w:rPr>
              <w:t>, DELGAZ GRID</w:t>
            </w:r>
            <w:r w:rsidR="00020A49" w:rsidRPr="006B0B98">
              <w:rPr>
                <w:rFonts w:ascii="Times New Roman" w:hAnsi="Times New Roman" w:cs="Times New Roman"/>
                <w:b/>
                <w:u w:val="single"/>
                <w:lang w:val="ro-RO"/>
              </w:rPr>
              <w:t>, ACUE-OD</w:t>
            </w:r>
          </w:p>
          <w:p w14:paraId="0F1AB685" w14:textId="77777777" w:rsidR="00650C37" w:rsidRPr="006B0B98" w:rsidRDefault="00650C37" w:rsidP="00650C37">
            <w:pPr>
              <w:jc w:val="both"/>
              <w:rPr>
                <w:rFonts w:ascii="Times New Roman" w:hAnsi="Times New Roman" w:cs="Times New Roman"/>
                <w:lang w:val="ro-RO"/>
              </w:rPr>
            </w:pPr>
            <w:r w:rsidRPr="006B0B98">
              <w:rPr>
                <w:rFonts w:ascii="Times New Roman" w:hAnsi="Times New Roman" w:cs="Times New Roman"/>
                <w:lang w:val="ro-RO"/>
              </w:rPr>
              <w:t>Propunem introducerea unui nou articol 2^1, după Art. 2, norme tranzitorii, cu următorul cuprins:</w:t>
            </w:r>
          </w:p>
          <w:p w14:paraId="0ED8BF6C" w14:textId="77777777" w:rsidR="00650C37" w:rsidRPr="006B0B98" w:rsidRDefault="00650C37" w:rsidP="00650C37">
            <w:pPr>
              <w:jc w:val="both"/>
              <w:rPr>
                <w:rFonts w:ascii="Times New Roman" w:hAnsi="Times New Roman" w:cs="Times New Roman"/>
                <w:lang w:val="ro-RO"/>
              </w:rPr>
            </w:pPr>
            <w:r w:rsidRPr="006B0B98">
              <w:rPr>
                <w:rFonts w:ascii="Times New Roman" w:hAnsi="Times New Roman" w:cs="Times New Roman"/>
                <w:lang w:val="ro-RO"/>
              </w:rPr>
              <w:t xml:space="preserve">Art. 2^1 </w:t>
            </w:r>
          </w:p>
          <w:p w14:paraId="2C344111" w14:textId="77777777" w:rsidR="00650C37" w:rsidRPr="006B0B98" w:rsidRDefault="00650C37" w:rsidP="00650C37">
            <w:pPr>
              <w:jc w:val="both"/>
              <w:rPr>
                <w:rFonts w:ascii="Times New Roman" w:hAnsi="Times New Roman" w:cs="Times New Roman"/>
                <w:lang w:val="ro-RO"/>
              </w:rPr>
            </w:pPr>
            <w:r w:rsidRPr="006B0B98">
              <w:rPr>
                <w:rFonts w:ascii="Times New Roman" w:hAnsi="Times New Roman" w:cs="Times New Roman"/>
                <w:lang w:val="ro-RO"/>
              </w:rPr>
              <w:t>“</w:t>
            </w:r>
            <w:r w:rsidRPr="008C303E">
              <w:rPr>
                <w:rFonts w:ascii="Times New Roman" w:hAnsi="Times New Roman" w:cs="Times New Roman"/>
                <w:i/>
                <w:lang w:val="ro-RO"/>
              </w:rPr>
              <w:t>Prezenta procedură se aplică inclusiv în situațiile de înregistrare eronată, respectiv neînregistrare a consumului de energie electrică constatate de către OR anterior intrării în vigoare a prezentului ordin pentru care, din motive neimputabile OR, nu au putut fi întocmite fișa de calcul și procesul-verbal prevăzute la Art. 5 alin. 3 și alin. 4 din Procedura privind stabilirea consumului de energie electrică în sistem paușal aprobată prin Ordinul ANRE nr.190/2020, forma inițială publicată în Monitorul Oficial al României, Partea I, nr. 1030 din 4 noiembrie 2020</w:t>
            </w:r>
            <w:r w:rsidRPr="006B0B98">
              <w:rPr>
                <w:rFonts w:ascii="Times New Roman" w:hAnsi="Times New Roman" w:cs="Times New Roman"/>
                <w:lang w:val="ro-RO"/>
              </w:rPr>
              <w:t>.”</w:t>
            </w:r>
          </w:p>
          <w:p w14:paraId="6BB0F0CE" w14:textId="77777777" w:rsidR="00650C37" w:rsidRPr="006B0B98" w:rsidRDefault="00650C37" w:rsidP="00650C37">
            <w:pPr>
              <w:jc w:val="both"/>
              <w:rPr>
                <w:rFonts w:ascii="Times New Roman" w:hAnsi="Times New Roman" w:cs="Times New Roman"/>
                <w:i/>
                <w:u w:val="single"/>
                <w:lang w:val="ro-RO"/>
              </w:rPr>
            </w:pPr>
            <w:r w:rsidRPr="006B0B98">
              <w:rPr>
                <w:rFonts w:ascii="Times New Roman" w:hAnsi="Times New Roman" w:cs="Times New Roman"/>
                <w:i/>
                <w:u w:val="single"/>
                <w:lang w:val="ro-RO"/>
              </w:rPr>
              <w:t>Justificare:</w:t>
            </w:r>
          </w:p>
          <w:p w14:paraId="7E13018C" w14:textId="77777777" w:rsidR="00650C37" w:rsidRPr="006B0B98" w:rsidRDefault="00650C37" w:rsidP="00650C37">
            <w:pPr>
              <w:jc w:val="both"/>
              <w:rPr>
                <w:rFonts w:ascii="Times New Roman" w:hAnsi="Times New Roman" w:cs="Times New Roman"/>
                <w:i/>
                <w:lang w:val="ro-RO"/>
              </w:rPr>
            </w:pPr>
            <w:r w:rsidRPr="006B0B98">
              <w:rPr>
                <w:rFonts w:ascii="Times New Roman" w:hAnsi="Times New Roman" w:cs="Times New Roman"/>
                <w:i/>
                <w:lang w:val="ro-RO"/>
              </w:rPr>
              <w:t>Propunem introducerea unui nou articol care să prevadă norme tranzitorii. Acestea sunt necesare întrucât, la nivelul OR, exista deja numeroase situații în care CF nici nu a semnat, nici nu a contestat fișa de calcul și procesul-verbal propuse de OR, deși a fost informat în prealabil în legătură cu drepturile și obligațiile părților cu privire la stabilirea consumului de energie electrică în sistem paușal, așa cum acestea sunt prevăzute în norme (prezenta Procedură, Regulamentul de furnizare a energiei electrice la clienții finali) și a fost notificat în vederea îndeplinirii obligațiilor legale.</w:t>
            </w:r>
          </w:p>
          <w:p w14:paraId="3A2F5BA9" w14:textId="77777777" w:rsidR="00650C37" w:rsidRPr="006B0B98" w:rsidRDefault="00650C37" w:rsidP="00650C37">
            <w:pPr>
              <w:jc w:val="both"/>
              <w:rPr>
                <w:rFonts w:ascii="Times New Roman" w:hAnsi="Times New Roman" w:cs="Times New Roman"/>
                <w:i/>
                <w:lang w:val="ro-RO"/>
              </w:rPr>
            </w:pPr>
            <w:r w:rsidRPr="006B0B98">
              <w:rPr>
                <w:rFonts w:ascii="Times New Roman" w:hAnsi="Times New Roman" w:cs="Times New Roman"/>
                <w:i/>
                <w:lang w:val="ro-RO"/>
              </w:rPr>
              <w:t xml:space="preserve">Ordinul 190/2020 prevede posibilitatea declanșării procesului de soluționare la nivelul ANRE doar de către client, pentru situația în care OR și CF nu ajung la un acord. Astfel, OR are doar opțiunea de a demara o procedură judiciară împotriva CF, fapt ce prezintă </w:t>
            </w:r>
            <w:r w:rsidRPr="006B0B98">
              <w:rPr>
                <w:rFonts w:ascii="Times New Roman" w:hAnsi="Times New Roman" w:cs="Times New Roman"/>
                <w:i/>
                <w:lang w:val="ro-RO"/>
              </w:rPr>
              <w:lastRenderedPageBreak/>
              <w:t xml:space="preserve">inconveniente pentru ambele părți, raportat la durata și costurile pe care le implică. </w:t>
            </w:r>
          </w:p>
          <w:p w14:paraId="45DC295A" w14:textId="77777777" w:rsidR="00650C37" w:rsidRPr="006B0B98" w:rsidRDefault="00650C37" w:rsidP="00650C37">
            <w:pPr>
              <w:jc w:val="both"/>
              <w:rPr>
                <w:rFonts w:ascii="Times New Roman" w:hAnsi="Times New Roman" w:cs="Times New Roman"/>
                <w:i/>
                <w:lang w:val="ro-RO"/>
              </w:rPr>
            </w:pPr>
            <w:r w:rsidRPr="006B0B98">
              <w:rPr>
                <w:rFonts w:ascii="Times New Roman" w:hAnsi="Times New Roman" w:cs="Times New Roman"/>
                <w:i/>
                <w:lang w:val="ro-RO"/>
              </w:rPr>
              <w:t>Apreciem că această normă tranzitorie respectă întru totul drepturile CF de a contesta procesul-verbal și/sau factura (consumul stabilit și modalitatea de facturare) și preîntâmpină declanșarea unor proceduri judiciare.</w:t>
            </w:r>
          </w:p>
        </w:tc>
        <w:tc>
          <w:tcPr>
            <w:tcW w:w="4394" w:type="dxa"/>
          </w:tcPr>
          <w:p w14:paraId="6CF4B506" w14:textId="4157E518" w:rsidR="00903EB4" w:rsidRPr="006B0B98" w:rsidRDefault="008C303E" w:rsidP="00903EB4">
            <w:pPr>
              <w:jc w:val="both"/>
              <w:rPr>
                <w:rFonts w:ascii="Times New Roman" w:hAnsi="Times New Roman" w:cs="Times New Roman"/>
                <w:lang w:val="ro-RO"/>
              </w:rPr>
            </w:pPr>
            <w:r w:rsidRPr="00391EA7">
              <w:rPr>
                <w:rFonts w:ascii="Times New Roman" w:hAnsi="Times New Roman" w:cs="Times New Roman"/>
                <w:lang w:val="ro-RO"/>
              </w:rPr>
              <w:lastRenderedPageBreak/>
              <w:t>Nu s</w:t>
            </w:r>
            <w:r w:rsidR="00B0522A" w:rsidRPr="00391EA7">
              <w:rPr>
                <w:rFonts w:ascii="Times New Roman" w:hAnsi="Times New Roman" w:cs="Times New Roman"/>
                <w:lang w:val="ro-RO"/>
              </w:rPr>
              <w:t>e accepta</w:t>
            </w:r>
            <w:r w:rsidR="00476469" w:rsidRPr="00391EA7">
              <w:rPr>
                <w:rFonts w:ascii="Times New Roman" w:hAnsi="Times New Roman" w:cs="Times New Roman"/>
                <w:lang w:val="ro-RO"/>
              </w:rPr>
              <w:t>. Problemele identificate se tratează conform dispozițiilor legale in vigoare la acea data.</w:t>
            </w:r>
            <w:r w:rsidR="00B0522A" w:rsidRPr="006B0B98">
              <w:rPr>
                <w:rFonts w:ascii="Times New Roman" w:hAnsi="Times New Roman" w:cs="Times New Roman"/>
                <w:lang w:val="ro-RO"/>
              </w:rPr>
              <w:t xml:space="preserve"> </w:t>
            </w:r>
          </w:p>
          <w:p w14:paraId="2A2B3C0F" w14:textId="002D10D1" w:rsidR="00B0522A" w:rsidRPr="006B0B98" w:rsidRDefault="00B0522A" w:rsidP="00AB7C67">
            <w:pPr>
              <w:jc w:val="both"/>
              <w:rPr>
                <w:rFonts w:ascii="Times New Roman" w:hAnsi="Times New Roman" w:cs="Times New Roman"/>
                <w:lang w:val="ro-RO"/>
              </w:rPr>
            </w:pPr>
          </w:p>
        </w:tc>
      </w:tr>
      <w:tr w:rsidR="006B0B98" w:rsidRPr="006B0B98" w14:paraId="506FD398" w14:textId="77777777" w:rsidTr="00AC49A6">
        <w:trPr>
          <w:gridAfter w:val="1"/>
          <w:wAfter w:w="13" w:type="dxa"/>
        </w:trPr>
        <w:tc>
          <w:tcPr>
            <w:tcW w:w="5104" w:type="dxa"/>
          </w:tcPr>
          <w:p w14:paraId="04899EB3" w14:textId="55B6D2F6" w:rsidR="00421763" w:rsidRPr="006B0B98" w:rsidRDefault="0030079C" w:rsidP="001F00B5">
            <w:pPr>
              <w:jc w:val="both"/>
              <w:rPr>
                <w:rFonts w:ascii="Times New Roman" w:hAnsi="Times New Roman" w:cs="Times New Roman"/>
                <w:lang w:val="ro-RO"/>
              </w:rPr>
            </w:pPr>
            <w:r w:rsidRPr="006B0B98">
              <w:rPr>
                <w:rFonts w:ascii="Times New Roman" w:eastAsia="Batang" w:hAnsi="Times New Roman" w:cs="Times New Roman"/>
                <w:b/>
                <w:lang w:val="ro-RO" w:eastAsia="ko-KR"/>
              </w:rPr>
              <w:t>Art. 3.</w:t>
            </w:r>
            <w:r w:rsidRPr="006B0B98">
              <w:rPr>
                <w:rFonts w:ascii="Times New Roman" w:eastAsia="Batang" w:hAnsi="Times New Roman" w:cs="Times New Roman"/>
                <w:lang w:val="ro-RO" w:eastAsia="ko-KR"/>
              </w:rPr>
              <w:t xml:space="preserve"> –</w:t>
            </w:r>
            <w:r w:rsidR="00507BB3" w:rsidRPr="006B0B98">
              <w:rPr>
                <w:rFonts w:ascii="Times New Roman" w:eastAsia="Batang" w:hAnsi="Times New Roman" w:cs="Times New Roman"/>
                <w:lang w:val="ro-RO" w:eastAsia="ko-KR"/>
              </w:rPr>
              <w:t xml:space="preserve"> </w:t>
            </w:r>
            <w:r w:rsidRPr="006B0B98">
              <w:rPr>
                <w:rFonts w:ascii="Times New Roman" w:eastAsia="Batang" w:hAnsi="Times New Roman" w:cs="Times New Roman"/>
                <w:lang w:val="ro-RO" w:eastAsia="ko-KR"/>
              </w:rPr>
              <w:t>La data intrării în vigoare a prezentului ordin, Ordinul președintelui Autorității Naționale de Reglementare în Domeniul Energiei nr. 190/2020 privind aprobarea Procedurii privind determinarea consumului de energie electrică în sistem paușal, publicat în Monitorul Oficial al României, Partea I, nr. 1030 din 04 noiembrie 2020, se abrogă.</w:t>
            </w:r>
          </w:p>
        </w:tc>
        <w:tc>
          <w:tcPr>
            <w:tcW w:w="4394" w:type="dxa"/>
          </w:tcPr>
          <w:p w14:paraId="2E99EC34" w14:textId="77777777" w:rsidR="00421763" w:rsidRPr="006B0B98" w:rsidRDefault="00421763" w:rsidP="00AB7C67">
            <w:pPr>
              <w:jc w:val="both"/>
              <w:rPr>
                <w:rFonts w:ascii="Times New Roman" w:hAnsi="Times New Roman" w:cs="Times New Roman"/>
                <w:lang w:val="ro-RO"/>
              </w:rPr>
            </w:pPr>
          </w:p>
        </w:tc>
        <w:tc>
          <w:tcPr>
            <w:tcW w:w="4394" w:type="dxa"/>
          </w:tcPr>
          <w:p w14:paraId="6207630D" w14:textId="77777777" w:rsidR="00421763" w:rsidRPr="006B0B98" w:rsidRDefault="00421763" w:rsidP="00AB7C67">
            <w:pPr>
              <w:jc w:val="both"/>
              <w:rPr>
                <w:rFonts w:ascii="Times New Roman" w:hAnsi="Times New Roman" w:cs="Times New Roman"/>
                <w:lang w:val="ro-RO"/>
              </w:rPr>
            </w:pPr>
          </w:p>
        </w:tc>
      </w:tr>
      <w:tr w:rsidR="006B0B98" w:rsidRPr="006B0B98" w14:paraId="64749DA0" w14:textId="77777777" w:rsidTr="00AC49A6">
        <w:trPr>
          <w:gridAfter w:val="1"/>
          <w:wAfter w:w="13" w:type="dxa"/>
        </w:trPr>
        <w:tc>
          <w:tcPr>
            <w:tcW w:w="5104" w:type="dxa"/>
          </w:tcPr>
          <w:p w14:paraId="6D15614E" w14:textId="77777777" w:rsidR="0030079C" w:rsidRPr="006B0B98" w:rsidRDefault="0030079C" w:rsidP="0030079C">
            <w:pPr>
              <w:jc w:val="both"/>
              <w:rPr>
                <w:rFonts w:ascii="Times New Roman" w:eastAsia="Batang" w:hAnsi="Times New Roman" w:cs="Times New Roman"/>
                <w:lang w:val="ro-RO" w:eastAsia="ko-KR"/>
              </w:rPr>
            </w:pPr>
            <w:r w:rsidRPr="006B0B98">
              <w:rPr>
                <w:rFonts w:ascii="Times New Roman" w:eastAsia="Batang" w:hAnsi="Times New Roman" w:cs="Times New Roman"/>
                <w:b/>
                <w:lang w:val="ro-RO" w:eastAsia="ko-KR"/>
              </w:rPr>
              <w:t>Art. 4</w:t>
            </w:r>
            <w:r w:rsidRPr="006B0B98">
              <w:rPr>
                <w:rFonts w:ascii="Times New Roman" w:eastAsia="Batang" w:hAnsi="Times New Roman" w:cs="Times New Roman"/>
                <w:lang w:val="ro-RO" w:eastAsia="ko-KR"/>
              </w:rPr>
              <w:t>. – Prezentul ordin se publică în Monitorul Oficial al României, Partea I și intră în vigoare la data de 1 ianuarie 2026.</w:t>
            </w:r>
          </w:p>
          <w:p w14:paraId="6842ED89" w14:textId="77777777" w:rsidR="00421763" w:rsidRPr="006B0B98" w:rsidRDefault="00421763" w:rsidP="0030079C">
            <w:pPr>
              <w:jc w:val="both"/>
              <w:rPr>
                <w:rFonts w:ascii="Times New Roman" w:hAnsi="Times New Roman" w:cs="Times New Roman"/>
                <w:lang w:val="ro-RO"/>
              </w:rPr>
            </w:pPr>
          </w:p>
        </w:tc>
        <w:tc>
          <w:tcPr>
            <w:tcW w:w="4394" w:type="dxa"/>
          </w:tcPr>
          <w:p w14:paraId="6A9F98E1" w14:textId="77777777" w:rsidR="00421763" w:rsidRPr="006B0B98" w:rsidRDefault="00650C37" w:rsidP="00AB7C67">
            <w:pPr>
              <w:jc w:val="both"/>
              <w:rPr>
                <w:rFonts w:ascii="Times New Roman" w:hAnsi="Times New Roman" w:cs="Times New Roman"/>
                <w:b/>
                <w:u w:val="single"/>
                <w:lang w:val="ro-RO"/>
              </w:rPr>
            </w:pPr>
            <w:r w:rsidRPr="006B0B98">
              <w:rPr>
                <w:rFonts w:ascii="Times New Roman" w:hAnsi="Times New Roman" w:cs="Times New Roman"/>
                <w:b/>
                <w:u w:val="single"/>
                <w:lang w:val="ro-RO"/>
              </w:rPr>
              <w:t>RER</w:t>
            </w:r>
            <w:r w:rsidR="00740D51" w:rsidRPr="006B0B98">
              <w:rPr>
                <w:rFonts w:ascii="Times New Roman" w:hAnsi="Times New Roman" w:cs="Times New Roman"/>
                <w:b/>
                <w:u w:val="single"/>
                <w:lang w:val="ro-RO"/>
              </w:rPr>
              <w:t>, DEO</w:t>
            </w:r>
            <w:r w:rsidR="00954A0E" w:rsidRPr="006B0B98">
              <w:rPr>
                <w:rFonts w:ascii="Times New Roman" w:hAnsi="Times New Roman" w:cs="Times New Roman"/>
                <w:b/>
                <w:u w:val="single"/>
                <w:lang w:val="ro-RO"/>
              </w:rPr>
              <w:t>, DLGAZ GRID</w:t>
            </w:r>
            <w:r w:rsidR="002F4F4F" w:rsidRPr="006B0B98">
              <w:rPr>
                <w:rFonts w:ascii="Times New Roman" w:hAnsi="Times New Roman" w:cs="Times New Roman"/>
                <w:b/>
                <w:u w:val="single"/>
                <w:lang w:val="ro-RO"/>
              </w:rPr>
              <w:t>, ACUE-OD</w:t>
            </w:r>
          </w:p>
          <w:p w14:paraId="07B8D01A" w14:textId="77777777" w:rsidR="00650C37" w:rsidRPr="006B0B98" w:rsidRDefault="00650C37" w:rsidP="00AB7C67">
            <w:pPr>
              <w:jc w:val="both"/>
              <w:rPr>
                <w:rFonts w:ascii="Times New Roman" w:eastAsia="Batang" w:hAnsi="Times New Roman" w:cs="Times New Roman"/>
                <w:lang w:val="ro-RO" w:eastAsia="ko-KR"/>
              </w:rPr>
            </w:pPr>
            <w:r w:rsidRPr="006B0B98">
              <w:rPr>
                <w:rFonts w:ascii="Times New Roman" w:eastAsia="Batang" w:hAnsi="Times New Roman" w:cs="Times New Roman"/>
                <w:b/>
                <w:bCs/>
                <w:lang w:val="ro-RO" w:eastAsia="ko-KR"/>
              </w:rPr>
              <w:t>Art. 4.</w:t>
            </w:r>
            <w:r w:rsidRPr="006B0B98">
              <w:rPr>
                <w:rFonts w:ascii="Times New Roman" w:eastAsia="Batang" w:hAnsi="Times New Roman" w:cs="Times New Roman"/>
                <w:lang w:val="ro-RO" w:eastAsia="ko-KR"/>
              </w:rPr>
              <w:t xml:space="preserve"> – Prezentul ordin se publică în Monitorul Oficial al României, Partea I și intră în vigoare </w:t>
            </w:r>
            <w:r w:rsidRPr="006B0B98">
              <w:rPr>
                <w:rFonts w:ascii="Times New Roman" w:eastAsia="Batang" w:hAnsi="Times New Roman" w:cs="Times New Roman"/>
                <w:strike/>
                <w:lang w:val="ro-RO" w:eastAsia="ko-KR"/>
              </w:rPr>
              <w:t>la data de 1 ianuarie 2026</w:t>
            </w:r>
            <w:r w:rsidRPr="006B0B98">
              <w:rPr>
                <w:rFonts w:ascii="Times New Roman" w:eastAsia="Batang" w:hAnsi="Times New Roman" w:cs="Times New Roman"/>
                <w:lang w:val="ro-RO" w:eastAsia="ko-KR"/>
              </w:rPr>
              <w:t xml:space="preserve"> în termen de 6 luni de la publicare.</w:t>
            </w:r>
          </w:p>
          <w:p w14:paraId="5814192F" w14:textId="77777777" w:rsidR="00650C37" w:rsidRPr="006B0B98" w:rsidRDefault="00650C37" w:rsidP="00AB7C67">
            <w:pPr>
              <w:jc w:val="both"/>
              <w:rPr>
                <w:rFonts w:ascii="Times New Roman" w:hAnsi="Times New Roman" w:cs="Times New Roman"/>
                <w:i/>
                <w:u w:val="single"/>
                <w:lang w:val="ro-RO"/>
              </w:rPr>
            </w:pPr>
            <w:r w:rsidRPr="006B0B98">
              <w:rPr>
                <w:rFonts w:ascii="Times New Roman" w:hAnsi="Times New Roman" w:cs="Times New Roman"/>
                <w:i/>
                <w:u w:val="single"/>
                <w:lang w:val="ro-RO"/>
              </w:rPr>
              <w:t>Justificare:</w:t>
            </w:r>
          </w:p>
          <w:p w14:paraId="16171291" w14:textId="77777777" w:rsidR="00650C37" w:rsidRPr="006B0B98" w:rsidRDefault="00650C37" w:rsidP="00AB7C67">
            <w:pPr>
              <w:jc w:val="both"/>
              <w:rPr>
                <w:rFonts w:ascii="Times New Roman" w:hAnsi="Times New Roman" w:cs="Times New Roman"/>
                <w:i/>
                <w:lang w:val="ro-RO"/>
              </w:rPr>
            </w:pPr>
            <w:r w:rsidRPr="006B0B98">
              <w:rPr>
                <w:rFonts w:ascii="Times New Roman" w:eastAsia="Batang" w:hAnsi="Times New Roman" w:cs="Times New Roman"/>
                <w:i/>
                <w:lang w:val="ro-RO" w:eastAsia="ko-KR"/>
              </w:rPr>
              <w:t>Solicităm modificarea Art. 4 întrucât, pentru aplicarea ordinului sunt necesare modificări în sistemele informatice ale operatorilor, a fluxurilor de lucru, precum și actualizarea formatelor tipizate și instruirea personalului</w:t>
            </w:r>
          </w:p>
        </w:tc>
        <w:tc>
          <w:tcPr>
            <w:tcW w:w="4394" w:type="dxa"/>
          </w:tcPr>
          <w:p w14:paraId="0E300D23" w14:textId="36ED40DC" w:rsidR="00421763" w:rsidRPr="006B0B98" w:rsidRDefault="00511C0A" w:rsidP="00AB7C67">
            <w:pPr>
              <w:jc w:val="both"/>
              <w:rPr>
                <w:rFonts w:ascii="Times New Roman" w:hAnsi="Times New Roman" w:cs="Times New Roman"/>
                <w:b/>
                <w:lang w:val="ro-RO"/>
              </w:rPr>
            </w:pPr>
            <w:r w:rsidRPr="006B0B98">
              <w:rPr>
                <w:rFonts w:ascii="Times New Roman" w:hAnsi="Times New Roman" w:cs="Times New Roman"/>
                <w:b/>
                <w:lang w:val="ro-RO"/>
              </w:rPr>
              <w:t>Propunere preluată</w:t>
            </w:r>
            <w:r w:rsidR="00903EB4" w:rsidRPr="006B0B98">
              <w:rPr>
                <w:rFonts w:ascii="Times New Roman" w:hAnsi="Times New Roman" w:cs="Times New Roman"/>
                <w:b/>
                <w:lang w:val="ro-RO"/>
              </w:rPr>
              <w:t>-</w:t>
            </w:r>
            <w:r w:rsidR="00903EB4" w:rsidRPr="006B0B98">
              <w:rPr>
                <w:rFonts w:ascii="Times New Roman" w:hAnsi="Times New Roman" w:cs="Times New Roman"/>
                <w:lang w:val="ro-RO"/>
              </w:rPr>
              <w:t>în sensul că se va prelua cu termen de la publicare</w:t>
            </w:r>
          </w:p>
        </w:tc>
      </w:tr>
      <w:tr w:rsidR="006B0B98" w:rsidRPr="006B0B98" w14:paraId="02A126DC" w14:textId="77777777" w:rsidTr="00DF563E">
        <w:tc>
          <w:tcPr>
            <w:tcW w:w="13905" w:type="dxa"/>
            <w:gridSpan w:val="4"/>
          </w:tcPr>
          <w:p w14:paraId="68CFFFE1" w14:textId="77777777" w:rsidR="0030079C" w:rsidRPr="006B0B98" w:rsidRDefault="0030079C" w:rsidP="0030079C">
            <w:pPr>
              <w:pStyle w:val="CAPITOLUL"/>
              <w:spacing w:before="0" w:after="0" w:line="360" w:lineRule="auto"/>
              <w:rPr>
                <w:b/>
                <w:caps w:val="0"/>
                <w:sz w:val="22"/>
                <w:szCs w:val="22"/>
              </w:rPr>
            </w:pPr>
            <w:r w:rsidRPr="006B0B98">
              <w:rPr>
                <w:b/>
                <w:caps w:val="0"/>
                <w:sz w:val="22"/>
                <w:szCs w:val="22"/>
              </w:rPr>
              <w:t>PROCEDURA</w:t>
            </w:r>
          </w:p>
          <w:p w14:paraId="0E984524" w14:textId="77777777" w:rsidR="0030079C" w:rsidRPr="006B0B98" w:rsidRDefault="0030079C" w:rsidP="0030079C">
            <w:pPr>
              <w:pStyle w:val="CAPITOLUL"/>
              <w:spacing w:before="0" w:after="0" w:line="360" w:lineRule="auto"/>
              <w:rPr>
                <w:sz w:val="22"/>
                <w:szCs w:val="22"/>
              </w:rPr>
            </w:pPr>
            <w:r w:rsidRPr="006B0B98">
              <w:rPr>
                <w:b/>
                <w:caps w:val="0"/>
                <w:sz w:val="22"/>
                <w:szCs w:val="22"/>
              </w:rPr>
              <w:t xml:space="preserve">privind stabilirea consumului de energie electrică în sistem paușal </w:t>
            </w:r>
          </w:p>
        </w:tc>
      </w:tr>
      <w:tr w:rsidR="006B0B98" w:rsidRPr="006B0B98" w14:paraId="25E302C5" w14:textId="77777777" w:rsidTr="00AC49A6">
        <w:trPr>
          <w:gridAfter w:val="1"/>
          <w:wAfter w:w="13" w:type="dxa"/>
        </w:trPr>
        <w:tc>
          <w:tcPr>
            <w:tcW w:w="5104" w:type="dxa"/>
          </w:tcPr>
          <w:p w14:paraId="7B5C82E9" w14:textId="77777777" w:rsidR="0030079C" w:rsidRPr="006B0B98" w:rsidRDefault="0030079C" w:rsidP="0030079C">
            <w:pPr>
              <w:jc w:val="both"/>
              <w:rPr>
                <w:rFonts w:ascii="Times New Roman" w:hAnsi="Times New Roman" w:cs="Times New Roman"/>
                <w:b/>
                <w:lang w:val="ro-RO"/>
              </w:rPr>
            </w:pPr>
            <w:r w:rsidRPr="006B0B98">
              <w:rPr>
                <w:rFonts w:ascii="Times New Roman" w:hAnsi="Times New Roman" w:cs="Times New Roman"/>
                <w:b/>
                <w:lang w:val="ro-RO"/>
              </w:rPr>
              <w:t>Capitolul I</w:t>
            </w:r>
          </w:p>
          <w:p w14:paraId="27171F4E" w14:textId="77777777" w:rsidR="0030079C" w:rsidRPr="006B0B98" w:rsidRDefault="0030079C" w:rsidP="0030079C">
            <w:pPr>
              <w:jc w:val="both"/>
              <w:rPr>
                <w:rFonts w:ascii="Times New Roman" w:hAnsi="Times New Roman" w:cs="Times New Roman"/>
                <w:b/>
                <w:lang w:val="ro-RO"/>
              </w:rPr>
            </w:pPr>
            <w:r w:rsidRPr="006B0B98">
              <w:rPr>
                <w:rFonts w:ascii="Times New Roman" w:hAnsi="Times New Roman" w:cs="Times New Roman"/>
                <w:b/>
                <w:lang w:val="ro-RO"/>
              </w:rPr>
              <w:t>Dispoziții generale</w:t>
            </w:r>
          </w:p>
          <w:p w14:paraId="7B338CA3" w14:textId="77777777" w:rsidR="0030079C" w:rsidRPr="006B0B98" w:rsidRDefault="0030079C" w:rsidP="0030079C">
            <w:pPr>
              <w:jc w:val="both"/>
              <w:rPr>
                <w:rFonts w:ascii="Times New Roman" w:hAnsi="Times New Roman" w:cs="Times New Roman"/>
                <w:b/>
                <w:lang w:val="ro-RO"/>
              </w:rPr>
            </w:pPr>
            <w:r w:rsidRPr="006B0B98">
              <w:rPr>
                <w:rFonts w:ascii="Times New Roman" w:hAnsi="Times New Roman" w:cs="Times New Roman"/>
                <w:b/>
                <w:lang w:val="ro-RO"/>
              </w:rPr>
              <w:t xml:space="preserve">Secțiunea 1 </w:t>
            </w:r>
          </w:p>
          <w:p w14:paraId="03A74945" w14:textId="77777777" w:rsidR="0030079C" w:rsidRPr="006B0B98" w:rsidRDefault="0030079C" w:rsidP="0030079C">
            <w:pPr>
              <w:jc w:val="both"/>
              <w:rPr>
                <w:rFonts w:ascii="Times New Roman" w:hAnsi="Times New Roman" w:cs="Times New Roman"/>
                <w:b/>
                <w:lang w:val="ro-RO"/>
              </w:rPr>
            </w:pPr>
            <w:r w:rsidRPr="006B0B98">
              <w:rPr>
                <w:rFonts w:ascii="Times New Roman" w:hAnsi="Times New Roman" w:cs="Times New Roman"/>
                <w:b/>
                <w:lang w:val="ro-RO"/>
              </w:rPr>
              <w:t>Scop și domeniu de aplicare</w:t>
            </w:r>
          </w:p>
          <w:p w14:paraId="43B29FE0" w14:textId="77777777" w:rsidR="0030079C" w:rsidRPr="006B0B98" w:rsidRDefault="0030079C" w:rsidP="0030079C">
            <w:pPr>
              <w:jc w:val="both"/>
              <w:rPr>
                <w:rFonts w:ascii="Times New Roman" w:hAnsi="Times New Roman" w:cs="Times New Roman"/>
                <w:lang w:val="ro-RO"/>
              </w:rPr>
            </w:pPr>
            <w:r w:rsidRPr="006B0B98">
              <w:rPr>
                <w:rFonts w:ascii="Times New Roman" w:hAnsi="Times New Roman" w:cs="Times New Roman"/>
                <w:b/>
                <w:lang w:val="ro-RO"/>
              </w:rPr>
              <w:t>Art. 1.</w:t>
            </w:r>
            <w:r w:rsidRPr="006B0B98">
              <w:rPr>
                <w:rFonts w:ascii="Times New Roman" w:hAnsi="Times New Roman" w:cs="Times New Roman"/>
                <w:b/>
                <w:lang w:val="ro-RO"/>
              </w:rPr>
              <w:tab/>
            </w:r>
            <w:r w:rsidRPr="006B0B98">
              <w:rPr>
                <w:rFonts w:ascii="Times New Roman" w:hAnsi="Times New Roman" w:cs="Times New Roman"/>
                <w:lang w:val="ro-RO"/>
              </w:rPr>
              <w:t xml:space="preserve">– (1) Prezenta procedură stabilește modul de determinare a consumului de energie electrică în sistem paușal </w:t>
            </w:r>
            <w:proofErr w:type="spellStart"/>
            <w:r w:rsidRPr="006B0B98">
              <w:rPr>
                <w:rFonts w:ascii="Times New Roman" w:hAnsi="Times New Roman" w:cs="Times New Roman"/>
                <w:lang w:val="ro-RO"/>
              </w:rPr>
              <w:t>şi</w:t>
            </w:r>
            <w:proofErr w:type="spellEnd"/>
            <w:r w:rsidRPr="006B0B98">
              <w:rPr>
                <w:rFonts w:ascii="Times New Roman" w:hAnsi="Times New Roman" w:cs="Times New Roman"/>
                <w:lang w:val="ro-RO"/>
              </w:rPr>
              <w:t xml:space="preserve"> modul de facturare a acestuia, la locurile de consum/de consum și producere în situațiile în care consumul de energie electrică nu poate fi determinat prin măsurare, respectiv în cazul:</w:t>
            </w:r>
          </w:p>
          <w:p w14:paraId="36AC3CFA" w14:textId="77777777" w:rsidR="0030079C" w:rsidRPr="006B0B98" w:rsidRDefault="0030079C" w:rsidP="0030079C">
            <w:pPr>
              <w:jc w:val="both"/>
              <w:rPr>
                <w:rFonts w:ascii="Times New Roman" w:hAnsi="Times New Roman" w:cs="Times New Roman"/>
                <w:lang w:val="ro-RO"/>
              </w:rPr>
            </w:pPr>
            <w:r w:rsidRPr="006B0B98">
              <w:rPr>
                <w:rFonts w:ascii="Times New Roman" w:hAnsi="Times New Roman" w:cs="Times New Roman"/>
                <w:lang w:val="ro-RO"/>
              </w:rPr>
              <w:lastRenderedPageBreak/>
              <w:t>a)</w:t>
            </w:r>
            <w:r w:rsidRPr="006B0B98">
              <w:rPr>
                <w:rFonts w:ascii="Times New Roman" w:hAnsi="Times New Roman" w:cs="Times New Roman"/>
                <w:lang w:val="ro-RO"/>
              </w:rPr>
              <w:tab/>
              <w:t>înregistrării eronate de către grupul de măsurare;</w:t>
            </w:r>
          </w:p>
          <w:p w14:paraId="08AC0C2E" w14:textId="77777777" w:rsidR="0030079C" w:rsidRPr="006B0B98" w:rsidRDefault="0030079C" w:rsidP="0030079C">
            <w:pPr>
              <w:jc w:val="both"/>
              <w:rPr>
                <w:rFonts w:ascii="Times New Roman" w:hAnsi="Times New Roman" w:cs="Times New Roman"/>
                <w:lang w:val="ro-RO"/>
              </w:rPr>
            </w:pPr>
            <w:r w:rsidRPr="006B0B98">
              <w:rPr>
                <w:rFonts w:ascii="Times New Roman" w:hAnsi="Times New Roman" w:cs="Times New Roman"/>
                <w:lang w:val="ro-RO"/>
              </w:rPr>
              <w:t>b)</w:t>
            </w:r>
            <w:r w:rsidRPr="006B0B98">
              <w:rPr>
                <w:rFonts w:ascii="Times New Roman" w:hAnsi="Times New Roman" w:cs="Times New Roman"/>
                <w:lang w:val="ro-RO"/>
              </w:rPr>
              <w:tab/>
              <w:t>defectării grupului de măsurare ce are ca rezultat neînregistrarea consumului de energie electrică.</w:t>
            </w:r>
          </w:p>
        </w:tc>
        <w:tc>
          <w:tcPr>
            <w:tcW w:w="4394" w:type="dxa"/>
          </w:tcPr>
          <w:p w14:paraId="4B5BED85" w14:textId="77777777" w:rsidR="00606F85" w:rsidRPr="006B0B98" w:rsidRDefault="00606F85" w:rsidP="00606F85">
            <w:pPr>
              <w:jc w:val="both"/>
              <w:rPr>
                <w:rFonts w:ascii="Times New Roman" w:hAnsi="Times New Roman" w:cs="Times New Roman"/>
                <w:b/>
                <w:u w:val="single"/>
                <w:lang w:val="ro-RO"/>
              </w:rPr>
            </w:pPr>
            <w:r w:rsidRPr="006B0B98">
              <w:rPr>
                <w:rFonts w:ascii="Times New Roman" w:hAnsi="Times New Roman" w:cs="Times New Roman"/>
                <w:b/>
                <w:u w:val="single"/>
                <w:lang w:val="ro-RO"/>
              </w:rPr>
              <w:lastRenderedPageBreak/>
              <w:t>PPC</w:t>
            </w:r>
            <w:r w:rsidR="00692D52" w:rsidRPr="006B0B98">
              <w:rPr>
                <w:rFonts w:ascii="Times New Roman" w:hAnsi="Times New Roman" w:cs="Times New Roman"/>
                <w:b/>
                <w:u w:val="single"/>
                <w:lang w:val="ro-RO"/>
              </w:rPr>
              <w:t xml:space="preserve"> </w:t>
            </w:r>
          </w:p>
          <w:p w14:paraId="20B3D29F" w14:textId="77777777" w:rsidR="00606F85" w:rsidRPr="006B0B98" w:rsidRDefault="00606F85" w:rsidP="00606F85">
            <w:pPr>
              <w:jc w:val="both"/>
              <w:rPr>
                <w:rFonts w:ascii="Times New Roman" w:hAnsi="Times New Roman" w:cs="Times New Roman"/>
                <w:bCs/>
                <w:lang w:val="ro-RO"/>
              </w:rPr>
            </w:pPr>
            <w:r w:rsidRPr="006B0B98">
              <w:rPr>
                <w:rFonts w:ascii="Times New Roman" w:hAnsi="Times New Roman" w:cs="Times New Roman"/>
                <w:bCs/>
                <w:lang w:val="ro-RO"/>
              </w:rPr>
              <w:t xml:space="preserve">(1) Prezenta procedură stabilește modul de determinare a consumului de energie electrică în sistem paușal </w:t>
            </w:r>
            <w:proofErr w:type="spellStart"/>
            <w:r w:rsidRPr="00103C91">
              <w:rPr>
                <w:rFonts w:ascii="Times New Roman" w:hAnsi="Times New Roman" w:cs="Times New Roman"/>
                <w:bCs/>
                <w:color w:val="FF0000"/>
                <w:lang w:val="ro-RO"/>
              </w:rPr>
              <w:t>şi</w:t>
            </w:r>
            <w:proofErr w:type="spellEnd"/>
            <w:r w:rsidRPr="00103C91">
              <w:rPr>
                <w:rFonts w:ascii="Times New Roman" w:hAnsi="Times New Roman" w:cs="Times New Roman"/>
                <w:bCs/>
                <w:color w:val="FF0000"/>
                <w:lang w:val="ro-RO"/>
              </w:rPr>
              <w:t xml:space="preserve"> modul de facturare a acestuia</w:t>
            </w:r>
            <w:r w:rsidRPr="006B0B98">
              <w:rPr>
                <w:rFonts w:ascii="Times New Roman" w:hAnsi="Times New Roman" w:cs="Times New Roman"/>
                <w:bCs/>
                <w:lang w:val="ro-RO"/>
              </w:rPr>
              <w:t>, la locurile de consum/</w:t>
            </w:r>
            <w:r w:rsidRPr="006B0B98">
              <w:rPr>
                <w:rFonts w:ascii="Times New Roman" w:hAnsi="Times New Roman" w:cs="Times New Roman"/>
                <w:lang w:val="ro-RO"/>
              </w:rPr>
              <w:t>de consum și producere</w:t>
            </w:r>
            <w:r w:rsidRPr="006B0B98">
              <w:rPr>
                <w:rFonts w:ascii="Times New Roman" w:hAnsi="Times New Roman" w:cs="Times New Roman"/>
                <w:bCs/>
                <w:lang w:val="ro-RO"/>
              </w:rPr>
              <w:t xml:space="preserve"> în situațiile în care consumul de energie electrică nu poate fi determinat prin măsurare, respectiv în cazul: </w:t>
            </w:r>
            <w:r w:rsidR="00AD7295" w:rsidRPr="006B0B98">
              <w:rPr>
                <w:rFonts w:ascii="Times New Roman" w:hAnsi="Times New Roman" w:cs="Times New Roman"/>
                <w:bCs/>
                <w:lang w:val="ro-RO"/>
              </w:rPr>
              <w:t>(</w:t>
            </w:r>
            <w:r w:rsidRPr="006B0B98">
              <w:rPr>
                <w:rFonts w:ascii="Times New Roman" w:hAnsi="Times New Roman" w:cs="Times New Roman"/>
                <w:bCs/>
                <w:lang w:val="ro-RO"/>
              </w:rPr>
              <w:t>…</w:t>
            </w:r>
            <w:r w:rsidR="00AD7295" w:rsidRPr="006B0B98">
              <w:rPr>
                <w:rFonts w:ascii="Times New Roman" w:hAnsi="Times New Roman" w:cs="Times New Roman"/>
                <w:bCs/>
                <w:lang w:val="ro-RO"/>
              </w:rPr>
              <w:t>)</w:t>
            </w:r>
          </w:p>
          <w:p w14:paraId="2DA3E64B" w14:textId="77777777" w:rsidR="00606F85" w:rsidRPr="006B0B98" w:rsidRDefault="00606F85" w:rsidP="00606F85">
            <w:pPr>
              <w:jc w:val="both"/>
              <w:rPr>
                <w:rFonts w:ascii="Times New Roman" w:hAnsi="Times New Roman" w:cs="Times New Roman"/>
                <w:b/>
                <w:i/>
                <w:u w:val="single"/>
                <w:lang w:val="ro-RO"/>
              </w:rPr>
            </w:pPr>
            <w:r w:rsidRPr="006B0B98">
              <w:rPr>
                <w:rFonts w:ascii="Times New Roman" w:hAnsi="Times New Roman" w:cs="Times New Roman"/>
                <w:b/>
                <w:i/>
                <w:u w:val="single"/>
                <w:lang w:val="ro-RO"/>
              </w:rPr>
              <w:t>Justif</w:t>
            </w:r>
            <w:r w:rsidR="00954A0E" w:rsidRPr="006B0B98">
              <w:rPr>
                <w:rFonts w:ascii="Times New Roman" w:hAnsi="Times New Roman" w:cs="Times New Roman"/>
                <w:b/>
                <w:i/>
                <w:u w:val="single"/>
                <w:lang w:val="ro-RO"/>
              </w:rPr>
              <w:t>i</w:t>
            </w:r>
            <w:r w:rsidRPr="006B0B98">
              <w:rPr>
                <w:rFonts w:ascii="Times New Roman" w:hAnsi="Times New Roman" w:cs="Times New Roman"/>
                <w:b/>
                <w:i/>
                <w:u w:val="single"/>
                <w:lang w:val="ro-RO"/>
              </w:rPr>
              <w:t>care:</w:t>
            </w:r>
            <w:r w:rsidRPr="006B0B98">
              <w:rPr>
                <w:rFonts w:ascii="Times New Roman" w:hAnsi="Times New Roman" w:cs="Times New Roman"/>
                <w:lang w:val="ro-RO"/>
              </w:rPr>
              <w:t xml:space="preserve"> </w:t>
            </w:r>
            <w:r w:rsidRPr="006B0B98">
              <w:rPr>
                <w:rFonts w:ascii="Times New Roman" w:hAnsi="Times New Roman" w:cs="Times New Roman"/>
                <w:i/>
                <w:lang w:val="ro-RO"/>
              </w:rPr>
              <w:t xml:space="preserve">Consideram ce este necesara completarea in Ordin a modului de stabilire in sistem </w:t>
            </w:r>
            <w:proofErr w:type="spellStart"/>
            <w:r w:rsidRPr="006B0B98">
              <w:rPr>
                <w:rFonts w:ascii="Times New Roman" w:hAnsi="Times New Roman" w:cs="Times New Roman"/>
                <w:i/>
                <w:lang w:val="ro-RO"/>
              </w:rPr>
              <w:t>pausal</w:t>
            </w:r>
            <w:proofErr w:type="spellEnd"/>
            <w:r w:rsidRPr="006B0B98">
              <w:rPr>
                <w:rFonts w:ascii="Times New Roman" w:hAnsi="Times New Roman" w:cs="Times New Roman"/>
                <w:i/>
                <w:lang w:val="ro-RO"/>
              </w:rPr>
              <w:t xml:space="preserve"> a  energiei injectate in </w:t>
            </w:r>
            <w:proofErr w:type="spellStart"/>
            <w:r w:rsidRPr="006B0B98">
              <w:rPr>
                <w:rFonts w:ascii="Times New Roman" w:hAnsi="Times New Roman" w:cs="Times New Roman"/>
                <w:i/>
                <w:lang w:val="ro-RO"/>
              </w:rPr>
              <w:t>retea</w:t>
            </w:r>
            <w:proofErr w:type="spellEnd"/>
            <w:r w:rsidRPr="006B0B98">
              <w:rPr>
                <w:rFonts w:ascii="Times New Roman" w:hAnsi="Times New Roman" w:cs="Times New Roman"/>
                <w:i/>
                <w:lang w:val="ro-RO"/>
              </w:rPr>
              <w:t xml:space="preserve">, </w:t>
            </w:r>
            <w:r w:rsidRPr="006B0B98">
              <w:rPr>
                <w:rFonts w:ascii="Times New Roman" w:hAnsi="Times New Roman" w:cs="Times New Roman"/>
                <w:i/>
                <w:lang w:val="ro-RO"/>
              </w:rPr>
              <w:lastRenderedPageBreak/>
              <w:t xml:space="preserve">Procedura fiind aplicabila inclusiv in cazul </w:t>
            </w:r>
            <w:r w:rsidRPr="006B0B98">
              <w:rPr>
                <w:rFonts w:ascii="Times New Roman" w:hAnsi="Times New Roman" w:cs="Times New Roman"/>
                <w:bCs/>
                <w:i/>
                <w:lang w:val="ro-RO"/>
              </w:rPr>
              <w:t>locurilor de consum</w:t>
            </w:r>
            <w:r w:rsidRPr="006B0B98">
              <w:rPr>
                <w:rFonts w:ascii="Times New Roman" w:hAnsi="Times New Roman" w:cs="Times New Roman"/>
                <w:b/>
                <w:i/>
                <w:lang w:val="ro-RO"/>
              </w:rPr>
              <w:t xml:space="preserve"> ș</w:t>
            </w:r>
            <w:r w:rsidRPr="006B0B98">
              <w:rPr>
                <w:rFonts w:ascii="Times New Roman" w:hAnsi="Times New Roman" w:cs="Times New Roman"/>
                <w:bCs/>
                <w:i/>
                <w:lang w:val="ro-RO"/>
              </w:rPr>
              <w:t>i producere</w:t>
            </w:r>
          </w:p>
          <w:p w14:paraId="03C69E7F" w14:textId="77777777" w:rsidR="0030079C" w:rsidRPr="006B0B98" w:rsidRDefault="0030079C" w:rsidP="00AB7C67">
            <w:pPr>
              <w:jc w:val="both"/>
              <w:rPr>
                <w:rFonts w:ascii="Times New Roman" w:hAnsi="Times New Roman" w:cs="Times New Roman"/>
                <w:lang w:val="ro-RO"/>
              </w:rPr>
            </w:pPr>
          </w:p>
        </w:tc>
        <w:tc>
          <w:tcPr>
            <w:tcW w:w="4394" w:type="dxa"/>
          </w:tcPr>
          <w:p w14:paraId="75BB1A0B" w14:textId="6872E43C" w:rsidR="0030079C" w:rsidRPr="006B0B98" w:rsidRDefault="00264C41" w:rsidP="00AB7C67">
            <w:pPr>
              <w:jc w:val="both"/>
              <w:rPr>
                <w:rFonts w:ascii="Times New Roman" w:hAnsi="Times New Roman" w:cs="Times New Roman"/>
                <w:lang w:val="ro-RO"/>
              </w:rPr>
            </w:pPr>
            <w:proofErr w:type="spellStart"/>
            <w:r w:rsidRPr="006B0B98">
              <w:rPr>
                <w:rFonts w:ascii="Times New Roman" w:hAnsi="Times New Roman" w:cs="Times New Roman"/>
                <w:b/>
              </w:rPr>
              <w:lastRenderedPageBreak/>
              <w:t>Propunere</w:t>
            </w:r>
            <w:proofErr w:type="spellEnd"/>
            <w:r w:rsidRPr="006B0B98">
              <w:rPr>
                <w:rFonts w:ascii="Times New Roman" w:hAnsi="Times New Roman" w:cs="Times New Roman"/>
                <w:b/>
              </w:rPr>
              <w:t xml:space="preserve"> </w:t>
            </w:r>
            <w:proofErr w:type="spellStart"/>
            <w:r w:rsidRPr="006B0B98">
              <w:rPr>
                <w:rFonts w:ascii="Times New Roman" w:hAnsi="Times New Roman" w:cs="Times New Roman"/>
                <w:b/>
              </w:rPr>
              <w:t>preluată</w:t>
            </w:r>
            <w:proofErr w:type="spellEnd"/>
            <w:r w:rsidRPr="006B0B98">
              <w:rPr>
                <w:rFonts w:ascii="Times New Roman" w:hAnsi="Times New Roman" w:cs="Times New Roman"/>
                <w:b/>
              </w:rPr>
              <w:t xml:space="preserve"> </w:t>
            </w:r>
          </w:p>
        </w:tc>
      </w:tr>
      <w:tr w:rsidR="006B0B98" w:rsidRPr="006B0B98" w14:paraId="60606C08" w14:textId="77777777" w:rsidTr="00AC49A6">
        <w:trPr>
          <w:gridAfter w:val="1"/>
          <w:wAfter w:w="13" w:type="dxa"/>
        </w:trPr>
        <w:tc>
          <w:tcPr>
            <w:tcW w:w="5104" w:type="dxa"/>
          </w:tcPr>
          <w:p w14:paraId="10EE1344" w14:textId="77777777" w:rsidR="0030079C" w:rsidRPr="006B0B98" w:rsidRDefault="007F3679" w:rsidP="007F3679">
            <w:pPr>
              <w:pStyle w:val="Articol"/>
              <w:numPr>
                <w:ilvl w:val="0"/>
                <w:numId w:val="2"/>
              </w:numPr>
              <w:tabs>
                <w:tab w:val="clear" w:pos="426"/>
              </w:tabs>
              <w:spacing w:before="0" w:after="0" w:line="276" w:lineRule="auto"/>
              <w:ind w:left="0" w:firstLine="0"/>
              <w:rPr>
                <w:sz w:val="22"/>
                <w:szCs w:val="22"/>
              </w:rPr>
            </w:pPr>
            <w:bookmarkStart w:id="0" w:name="_Ref47427530"/>
            <w:r w:rsidRPr="006B0B98">
              <w:rPr>
                <w:sz w:val="22"/>
                <w:szCs w:val="22"/>
              </w:rPr>
              <w:t>Prevederile prezentei proceduri se aplică de către operatorii de rețea în cadrul activității de măsurare a energiei electrice, în relația cu furnizorii de energie electrică și cu clienții finali.</w:t>
            </w:r>
            <w:bookmarkEnd w:id="0"/>
          </w:p>
        </w:tc>
        <w:tc>
          <w:tcPr>
            <w:tcW w:w="4394" w:type="dxa"/>
          </w:tcPr>
          <w:p w14:paraId="1865C710" w14:textId="77777777" w:rsidR="0030079C" w:rsidRPr="006B0B98" w:rsidRDefault="00650C37" w:rsidP="00AB7C67">
            <w:pPr>
              <w:jc w:val="both"/>
              <w:rPr>
                <w:rFonts w:ascii="Times New Roman" w:hAnsi="Times New Roman" w:cs="Times New Roman"/>
                <w:b/>
                <w:u w:val="single"/>
                <w:lang w:val="ro-RO"/>
              </w:rPr>
            </w:pPr>
            <w:r w:rsidRPr="006B0B98">
              <w:rPr>
                <w:rFonts w:ascii="Times New Roman" w:hAnsi="Times New Roman" w:cs="Times New Roman"/>
                <w:b/>
                <w:u w:val="single"/>
                <w:lang w:val="ro-RO"/>
              </w:rPr>
              <w:t>RER</w:t>
            </w:r>
            <w:r w:rsidR="00740D51" w:rsidRPr="006B0B98">
              <w:rPr>
                <w:rFonts w:ascii="Times New Roman" w:hAnsi="Times New Roman" w:cs="Times New Roman"/>
                <w:b/>
                <w:u w:val="single"/>
                <w:lang w:val="ro-RO"/>
              </w:rPr>
              <w:t>, DEO</w:t>
            </w:r>
            <w:r w:rsidR="00954A0E" w:rsidRPr="006B0B98">
              <w:rPr>
                <w:rFonts w:ascii="Times New Roman" w:hAnsi="Times New Roman" w:cs="Times New Roman"/>
                <w:b/>
                <w:u w:val="single"/>
                <w:lang w:val="ro-RO"/>
              </w:rPr>
              <w:t>, DELGAZ GRID</w:t>
            </w:r>
            <w:r w:rsidR="00692D52" w:rsidRPr="006B0B98">
              <w:rPr>
                <w:rFonts w:ascii="Times New Roman" w:hAnsi="Times New Roman" w:cs="Times New Roman"/>
                <w:b/>
                <w:u w:val="single"/>
                <w:lang w:val="ro-RO"/>
              </w:rPr>
              <w:t>, ACUE-OD</w:t>
            </w:r>
            <w:r w:rsidRPr="006B0B98">
              <w:rPr>
                <w:rFonts w:ascii="Times New Roman" w:hAnsi="Times New Roman" w:cs="Times New Roman"/>
                <w:b/>
                <w:u w:val="single"/>
                <w:lang w:val="ro-RO"/>
              </w:rPr>
              <w:t>:</w:t>
            </w:r>
          </w:p>
          <w:p w14:paraId="13925C80" w14:textId="77777777" w:rsidR="00650C37" w:rsidRPr="006B0B98" w:rsidRDefault="00650C37" w:rsidP="00AB7C67">
            <w:pPr>
              <w:jc w:val="both"/>
              <w:rPr>
                <w:rFonts w:ascii="Times New Roman" w:hAnsi="Times New Roman" w:cs="Times New Roman"/>
                <w:lang w:val="ro-RO"/>
              </w:rPr>
            </w:pPr>
            <w:r w:rsidRPr="006B0B98">
              <w:rPr>
                <w:rFonts w:ascii="Times New Roman" w:hAnsi="Times New Roman" w:cs="Times New Roman"/>
                <w:lang w:val="ro-RO"/>
              </w:rPr>
              <w:t>(2) Prevederile prezentei proceduri se aplică de către operatorii de rețea în cadrul activității de măsurare a energiei electrice, în relația cu furnizorii de energie electrică, cu clienții finali conform definiției de la Art. 3 pct. 20 din Legea nr. 123/2012.</w:t>
            </w:r>
          </w:p>
          <w:p w14:paraId="70F34A00" w14:textId="77777777" w:rsidR="00650C37" w:rsidRPr="006B0B98" w:rsidRDefault="00650C37" w:rsidP="00AB7C67">
            <w:pPr>
              <w:jc w:val="both"/>
              <w:rPr>
                <w:rFonts w:ascii="Times New Roman" w:hAnsi="Times New Roman" w:cs="Times New Roman"/>
                <w:i/>
                <w:u w:val="single"/>
                <w:lang w:val="ro-RO"/>
              </w:rPr>
            </w:pPr>
            <w:r w:rsidRPr="006B0B98">
              <w:rPr>
                <w:rFonts w:ascii="Times New Roman" w:hAnsi="Times New Roman" w:cs="Times New Roman"/>
                <w:i/>
                <w:u w:val="single"/>
                <w:lang w:val="ro-RO"/>
              </w:rPr>
              <w:t>Justificare:</w:t>
            </w:r>
            <w:r w:rsidR="00692D52" w:rsidRPr="006B0B98">
              <w:rPr>
                <w:rFonts w:ascii="Times New Roman" w:hAnsi="Times New Roman" w:cs="Times New Roman"/>
                <w:i/>
                <w:u w:val="single"/>
                <w:lang w:val="ro-RO"/>
              </w:rPr>
              <w:t xml:space="preserve"> </w:t>
            </w:r>
            <w:r w:rsidRPr="006B0B98">
              <w:rPr>
                <w:rFonts w:ascii="Times New Roman" w:hAnsi="Times New Roman" w:cs="Times New Roman"/>
                <w:i/>
                <w:lang w:val="ro-RO"/>
              </w:rPr>
              <w:t>Considerăm completarea necesară pentru claritate a aplicării, respectiv în funcție de modul de încheiere a contractelor de distribuție/furnizare.</w:t>
            </w:r>
          </w:p>
        </w:tc>
        <w:tc>
          <w:tcPr>
            <w:tcW w:w="4394" w:type="dxa"/>
          </w:tcPr>
          <w:p w14:paraId="406AE859" w14:textId="0FD50558" w:rsidR="0030079C" w:rsidRPr="006B0B98" w:rsidRDefault="005A525F" w:rsidP="00AB7C67">
            <w:pPr>
              <w:jc w:val="both"/>
              <w:rPr>
                <w:rFonts w:ascii="Times New Roman" w:hAnsi="Times New Roman" w:cs="Times New Roman"/>
                <w:b/>
                <w:lang w:val="ro-RO"/>
              </w:rPr>
            </w:pPr>
            <w:r w:rsidRPr="006B0B98">
              <w:rPr>
                <w:rFonts w:ascii="Times New Roman" w:hAnsi="Times New Roman" w:cs="Times New Roman"/>
                <w:b/>
                <w:lang w:val="ro-RO"/>
              </w:rPr>
              <w:t>Propunere</w:t>
            </w:r>
            <w:r w:rsidR="00021C6D" w:rsidRPr="006B0B98">
              <w:rPr>
                <w:rFonts w:ascii="Times New Roman" w:hAnsi="Times New Roman" w:cs="Times New Roman"/>
                <w:b/>
                <w:lang w:val="ro-RO"/>
              </w:rPr>
              <w:t xml:space="preserve"> nepreluata. </w:t>
            </w:r>
            <w:r w:rsidR="00021C6D" w:rsidRPr="006B0B98">
              <w:rPr>
                <w:rFonts w:ascii="Times New Roman" w:hAnsi="Times New Roman" w:cs="Times New Roman"/>
                <w:lang w:val="ro-RO"/>
              </w:rPr>
              <w:t>N</w:t>
            </w:r>
            <w:r w:rsidR="00A71954" w:rsidRPr="006B0B98">
              <w:rPr>
                <w:rFonts w:ascii="Times New Roman" w:hAnsi="Times New Roman" w:cs="Times New Roman"/>
                <w:lang w:val="ro-RO"/>
              </w:rPr>
              <w:t>u</w:t>
            </w:r>
            <w:r w:rsidR="009F5644" w:rsidRPr="006B0B98">
              <w:rPr>
                <w:rFonts w:ascii="Times New Roman" w:hAnsi="Times New Roman" w:cs="Times New Roman"/>
                <w:lang w:val="ro-RO"/>
              </w:rPr>
              <w:t xml:space="preserve"> se</w:t>
            </w:r>
            <w:r w:rsidR="00A71954" w:rsidRPr="006B0B98">
              <w:rPr>
                <w:rFonts w:ascii="Times New Roman" w:hAnsi="Times New Roman" w:cs="Times New Roman"/>
                <w:lang w:val="ro-RO"/>
              </w:rPr>
              <w:t xml:space="preserve"> </w:t>
            </w:r>
            <w:proofErr w:type="spellStart"/>
            <w:r w:rsidR="00A71954" w:rsidRPr="006B0B98">
              <w:rPr>
                <w:rFonts w:ascii="Times New Roman" w:hAnsi="Times New Roman" w:cs="Times New Roman"/>
                <w:lang w:val="ro-RO"/>
              </w:rPr>
              <w:t>î</w:t>
            </w:r>
            <w:r w:rsidR="00021C6D" w:rsidRPr="006B0B98">
              <w:rPr>
                <w:rFonts w:ascii="Times New Roman" w:hAnsi="Times New Roman" w:cs="Times New Roman"/>
                <w:lang w:val="ro-RO"/>
              </w:rPr>
              <w:t>n</w:t>
            </w:r>
            <w:r w:rsidR="00A71954" w:rsidRPr="006B0B98">
              <w:rPr>
                <w:rFonts w:ascii="Times New Roman" w:hAnsi="Times New Roman" w:cs="Times New Roman"/>
                <w:lang w:val="ro-RO"/>
              </w:rPr>
              <w:t>ţ</w:t>
            </w:r>
            <w:r w:rsidR="00021C6D" w:rsidRPr="006B0B98">
              <w:rPr>
                <w:rFonts w:ascii="Times New Roman" w:hAnsi="Times New Roman" w:cs="Times New Roman"/>
                <w:lang w:val="ro-RO"/>
              </w:rPr>
              <w:t>elege</w:t>
            </w:r>
            <w:proofErr w:type="spellEnd"/>
            <w:r w:rsidR="00021C6D" w:rsidRPr="006B0B98">
              <w:rPr>
                <w:rFonts w:ascii="Times New Roman" w:hAnsi="Times New Roman" w:cs="Times New Roman"/>
                <w:lang w:val="ro-RO"/>
              </w:rPr>
              <w:t xml:space="preserve"> cum ajut</w:t>
            </w:r>
            <w:r w:rsidR="00A71954" w:rsidRPr="006B0B98">
              <w:rPr>
                <w:rFonts w:ascii="Times New Roman" w:hAnsi="Times New Roman" w:cs="Times New Roman"/>
                <w:lang w:val="ro-RO"/>
              </w:rPr>
              <w:t>ă</w:t>
            </w:r>
            <w:r w:rsidR="00021C6D" w:rsidRPr="006B0B98">
              <w:rPr>
                <w:rFonts w:ascii="Times New Roman" w:hAnsi="Times New Roman" w:cs="Times New Roman"/>
                <w:lang w:val="ro-RO"/>
              </w:rPr>
              <w:t xml:space="preserve"> la clarificare. </w:t>
            </w:r>
            <w:proofErr w:type="spellStart"/>
            <w:r w:rsidR="00021C6D" w:rsidRPr="006B0B98">
              <w:rPr>
                <w:rFonts w:ascii="Times New Roman" w:hAnsi="Times New Roman" w:cs="Times New Roman"/>
                <w:lang w:val="ro-RO"/>
              </w:rPr>
              <w:t>Clien</w:t>
            </w:r>
            <w:r w:rsidR="00A71954" w:rsidRPr="006B0B98">
              <w:rPr>
                <w:rFonts w:ascii="Times New Roman" w:hAnsi="Times New Roman" w:cs="Times New Roman"/>
                <w:lang w:val="ro-RO"/>
              </w:rPr>
              <w:t>ţ</w:t>
            </w:r>
            <w:r w:rsidR="00021C6D" w:rsidRPr="006B0B98">
              <w:rPr>
                <w:rFonts w:ascii="Times New Roman" w:hAnsi="Times New Roman" w:cs="Times New Roman"/>
                <w:lang w:val="ro-RO"/>
              </w:rPr>
              <w:t>ii</w:t>
            </w:r>
            <w:proofErr w:type="spellEnd"/>
            <w:r w:rsidR="00021C6D" w:rsidRPr="006B0B98">
              <w:rPr>
                <w:rFonts w:ascii="Times New Roman" w:hAnsi="Times New Roman" w:cs="Times New Roman"/>
                <w:lang w:val="ro-RO"/>
              </w:rPr>
              <w:t xml:space="preserve"> finali sunt </w:t>
            </w:r>
            <w:proofErr w:type="spellStart"/>
            <w:r w:rsidR="00021C6D" w:rsidRPr="006B0B98">
              <w:rPr>
                <w:rFonts w:ascii="Times New Roman" w:hAnsi="Times New Roman" w:cs="Times New Roman"/>
                <w:lang w:val="ro-RO"/>
              </w:rPr>
              <w:t>defini</w:t>
            </w:r>
            <w:r w:rsidR="00A71954" w:rsidRPr="006B0B98">
              <w:rPr>
                <w:rFonts w:ascii="Times New Roman" w:hAnsi="Times New Roman" w:cs="Times New Roman"/>
                <w:lang w:val="ro-RO"/>
              </w:rPr>
              <w:t>ţ</w:t>
            </w:r>
            <w:r w:rsidR="00021C6D" w:rsidRPr="006B0B98">
              <w:rPr>
                <w:rFonts w:ascii="Times New Roman" w:hAnsi="Times New Roman" w:cs="Times New Roman"/>
                <w:lang w:val="ro-RO"/>
              </w:rPr>
              <w:t>i</w:t>
            </w:r>
            <w:proofErr w:type="spellEnd"/>
            <w:r w:rsidR="00021C6D" w:rsidRPr="006B0B98">
              <w:rPr>
                <w:rFonts w:ascii="Times New Roman" w:hAnsi="Times New Roman" w:cs="Times New Roman"/>
                <w:lang w:val="ro-RO"/>
              </w:rPr>
              <w:t xml:space="preserve"> la art. 3 pct. 20 din </w:t>
            </w:r>
            <w:proofErr w:type="spellStart"/>
            <w:r w:rsidR="00A71954" w:rsidRPr="006B0B98">
              <w:rPr>
                <w:rFonts w:ascii="Times New Roman" w:hAnsi="Times New Roman" w:cs="Times New Roman"/>
              </w:rPr>
              <w:t>Legea</w:t>
            </w:r>
            <w:proofErr w:type="spellEnd"/>
            <w:r w:rsidR="00A71954" w:rsidRPr="006B0B98">
              <w:rPr>
                <w:rFonts w:ascii="Times New Roman" w:hAnsi="Times New Roman" w:cs="Times New Roman"/>
              </w:rPr>
              <w:t xml:space="preserve"> </w:t>
            </w:r>
            <w:proofErr w:type="spellStart"/>
            <w:r w:rsidR="00A71954" w:rsidRPr="006B0B98">
              <w:rPr>
                <w:rFonts w:ascii="Times New Roman" w:hAnsi="Times New Roman" w:cs="Times New Roman"/>
              </w:rPr>
              <w:t>energiei</w:t>
            </w:r>
            <w:proofErr w:type="spellEnd"/>
            <w:r w:rsidR="00A71954" w:rsidRPr="006B0B98">
              <w:rPr>
                <w:rFonts w:ascii="Times New Roman" w:hAnsi="Times New Roman" w:cs="Times New Roman"/>
              </w:rPr>
              <w:t xml:space="preserve"> </w:t>
            </w:r>
            <w:proofErr w:type="spellStart"/>
            <w:r w:rsidR="00A71954" w:rsidRPr="006B0B98">
              <w:rPr>
                <w:rFonts w:ascii="Times New Roman" w:hAnsi="Times New Roman" w:cs="Times New Roman"/>
              </w:rPr>
              <w:t>electrice</w:t>
            </w:r>
            <w:proofErr w:type="spellEnd"/>
            <w:r w:rsidR="00A71954" w:rsidRPr="006B0B98">
              <w:rPr>
                <w:rFonts w:ascii="Times New Roman" w:hAnsi="Times New Roman" w:cs="Times New Roman"/>
              </w:rPr>
              <w:t xml:space="preserve"> </w:t>
            </w:r>
            <w:proofErr w:type="spellStart"/>
            <w:r w:rsidR="00A71954" w:rsidRPr="006B0B98">
              <w:rPr>
                <w:rFonts w:ascii="Times New Roman" w:hAnsi="Times New Roman" w:cs="Times New Roman"/>
              </w:rPr>
              <w:t>şi</w:t>
            </w:r>
            <w:proofErr w:type="spellEnd"/>
            <w:r w:rsidR="00A71954" w:rsidRPr="006B0B98">
              <w:rPr>
                <w:rFonts w:ascii="Times New Roman" w:hAnsi="Times New Roman" w:cs="Times New Roman"/>
              </w:rPr>
              <w:t xml:space="preserve"> a </w:t>
            </w:r>
            <w:proofErr w:type="spellStart"/>
            <w:r w:rsidR="00A71954" w:rsidRPr="006B0B98">
              <w:rPr>
                <w:rFonts w:ascii="Times New Roman" w:hAnsi="Times New Roman" w:cs="Times New Roman"/>
              </w:rPr>
              <w:t>gazelor</w:t>
            </w:r>
            <w:proofErr w:type="spellEnd"/>
            <w:r w:rsidR="00A71954" w:rsidRPr="006B0B98">
              <w:rPr>
                <w:rFonts w:ascii="Times New Roman" w:hAnsi="Times New Roman" w:cs="Times New Roman"/>
              </w:rPr>
              <w:t xml:space="preserve"> </w:t>
            </w:r>
            <w:proofErr w:type="spellStart"/>
            <w:r w:rsidR="00A71954" w:rsidRPr="006B0B98">
              <w:rPr>
                <w:rFonts w:ascii="Times New Roman" w:hAnsi="Times New Roman" w:cs="Times New Roman"/>
              </w:rPr>
              <w:t>naturale</w:t>
            </w:r>
            <w:proofErr w:type="spellEnd"/>
            <w:r w:rsidR="00A71954" w:rsidRPr="006B0B98">
              <w:rPr>
                <w:rFonts w:ascii="Times New Roman" w:hAnsi="Times New Roman" w:cs="Times New Roman"/>
              </w:rPr>
              <w:t xml:space="preserve"> </w:t>
            </w:r>
            <w:r w:rsidR="00A71954" w:rsidRPr="006B0B98">
              <w:rPr>
                <w:rFonts w:ascii="Times New Roman" w:hAnsi="Times New Roman" w:cs="Times New Roman"/>
                <w:lang w:val="ro-RO"/>
              </w:rPr>
              <w:t>nr.</w:t>
            </w:r>
            <w:r w:rsidR="00021C6D" w:rsidRPr="006B0B98">
              <w:rPr>
                <w:rFonts w:ascii="Times New Roman" w:hAnsi="Times New Roman" w:cs="Times New Roman"/>
                <w:lang w:val="ro-RO"/>
              </w:rPr>
              <w:t>123/2012</w:t>
            </w:r>
            <w:r w:rsidR="00A71954" w:rsidRPr="006B0B98">
              <w:rPr>
                <w:rFonts w:ascii="Times New Roman" w:hAnsi="Times New Roman" w:cs="Times New Roman"/>
                <w:lang w:val="ro-RO"/>
              </w:rPr>
              <w:t xml:space="preserve">, cu modificările </w:t>
            </w:r>
            <w:proofErr w:type="spellStart"/>
            <w:r w:rsidR="00A71954" w:rsidRPr="006B0B98">
              <w:rPr>
                <w:rFonts w:ascii="Times New Roman" w:hAnsi="Times New Roman" w:cs="Times New Roman"/>
                <w:lang w:val="ro-RO"/>
              </w:rPr>
              <w:t>şi</w:t>
            </w:r>
            <w:proofErr w:type="spellEnd"/>
            <w:r w:rsidR="00A71954" w:rsidRPr="006B0B98">
              <w:rPr>
                <w:rFonts w:ascii="Times New Roman" w:hAnsi="Times New Roman" w:cs="Times New Roman"/>
                <w:lang w:val="ro-RO"/>
              </w:rPr>
              <w:t xml:space="preserve"> completările ulterioare</w:t>
            </w:r>
          </w:p>
        </w:tc>
      </w:tr>
      <w:tr w:rsidR="006B0B98" w:rsidRPr="006B0B98" w14:paraId="32F1570C" w14:textId="77777777" w:rsidTr="00AC49A6">
        <w:trPr>
          <w:gridAfter w:val="1"/>
          <w:wAfter w:w="13" w:type="dxa"/>
        </w:trPr>
        <w:tc>
          <w:tcPr>
            <w:tcW w:w="5104" w:type="dxa"/>
          </w:tcPr>
          <w:p w14:paraId="6E1D569B" w14:textId="77777777" w:rsidR="007F3679" w:rsidRPr="006B0B98" w:rsidRDefault="007F3679" w:rsidP="007F3679">
            <w:pPr>
              <w:pStyle w:val="Denumirecapitol"/>
              <w:spacing w:before="0" w:after="0" w:line="276" w:lineRule="auto"/>
              <w:jc w:val="left"/>
              <w:rPr>
                <w:sz w:val="22"/>
                <w:szCs w:val="22"/>
              </w:rPr>
            </w:pPr>
            <w:r w:rsidRPr="006B0B98">
              <w:rPr>
                <w:sz w:val="22"/>
                <w:szCs w:val="22"/>
              </w:rPr>
              <w:t xml:space="preserve">Secțiunea a 2-a </w:t>
            </w:r>
          </w:p>
          <w:p w14:paraId="76906121" w14:textId="77777777" w:rsidR="007F3679" w:rsidRPr="006B0B98" w:rsidRDefault="007F3679" w:rsidP="007F3679">
            <w:pPr>
              <w:pStyle w:val="Denumirecapitol"/>
              <w:spacing w:before="0" w:after="0" w:line="276" w:lineRule="auto"/>
              <w:jc w:val="left"/>
              <w:rPr>
                <w:sz w:val="22"/>
                <w:szCs w:val="22"/>
              </w:rPr>
            </w:pPr>
            <w:r w:rsidRPr="006B0B98">
              <w:rPr>
                <w:sz w:val="22"/>
                <w:szCs w:val="22"/>
              </w:rPr>
              <w:t>Definiții și abrevieri</w:t>
            </w:r>
          </w:p>
          <w:p w14:paraId="1BEB33B0" w14:textId="77777777" w:rsidR="007F3679" w:rsidRPr="006B0B98" w:rsidRDefault="00152F29" w:rsidP="00152F29">
            <w:pPr>
              <w:pStyle w:val="Articol"/>
              <w:numPr>
                <w:ilvl w:val="0"/>
                <w:numId w:val="0"/>
              </w:numPr>
              <w:ind w:left="25"/>
              <w:rPr>
                <w:sz w:val="22"/>
                <w:szCs w:val="22"/>
              </w:rPr>
            </w:pPr>
            <w:bookmarkStart w:id="1" w:name="_Ref536328238"/>
            <w:r w:rsidRPr="006B0B98">
              <w:rPr>
                <w:b/>
                <w:sz w:val="22"/>
                <w:szCs w:val="22"/>
              </w:rPr>
              <w:t xml:space="preserve">Art. 2 </w:t>
            </w:r>
            <w:r w:rsidR="007F3679" w:rsidRPr="006B0B98">
              <w:rPr>
                <w:sz w:val="22"/>
                <w:szCs w:val="22"/>
              </w:rPr>
              <w:t xml:space="preserve">(1) În înțelesul prezentei proceduri, termenii de mai jos au semnificațiile următoare: </w:t>
            </w:r>
          </w:p>
          <w:bookmarkEnd w:id="1"/>
          <w:p w14:paraId="292AB4CA" w14:textId="77777777" w:rsidR="0030079C" w:rsidRPr="006B0B98" w:rsidRDefault="007F3679" w:rsidP="004E0B3C">
            <w:pPr>
              <w:pStyle w:val="Articol"/>
              <w:numPr>
                <w:ilvl w:val="0"/>
                <w:numId w:val="33"/>
              </w:numPr>
              <w:spacing w:before="0" w:after="0" w:line="276" w:lineRule="auto"/>
              <w:rPr>
                <w:sz w:val="22"/>
                <w:szCs w:val="22"/>
              </w:rPr>
            </w:pPr>
            <w:r w:rsidRPr="006B0B98">
              <w:rPr>
                <w:sz w:val="22"/>
                <w:szCs w:val="22"/>
              </w:rPr>
              <w:t>energie electrică înregistrată eronat – cantitate de energie electrică înregistrată de grupul de măsurare, diferită de cea real consumată;</w:t>
            </w:r>
          </w:p>
        </w:tc>
        <w:tc>
          <w:tcPr>
            <w:tcW w:w="4394" w:type="dxa"/>
          </w:tcPr>
          <w:p w14:paraId="666678A8" w14:textId="77777777" w:rsidR="00186CDB" w:rsidRPr="006B0B98" w:rsidRDefault="00186CDB" w:rsidP="00354650">
            <w:pPr>
              <w:pStyle w:val="ListParagraph"/>
              <w:autoSpaceDE w:val="0"/>
              <w:autoSpaceDN w:val="0"/>
              <w:spacing w:after="160"/>
              <w:contextualSpacing/>
              <w:jc w:val="both"/>
              <w:rPr>
                <w:sz w:val="22"/>
                <w:szCs w:val="22"/>
                <w:u w:val="single"/>
              </w:rPr>
            </w:pPr>
          </w:p>
        </w:tc>
        <w:tc>
          <w:tcPr>
            <w:tcW w:w="4394" w:type="dxa"/>
          </w:tcPr>
          <w:p w14:paraId="042FA59E" w14:textId="77777777" w:rsidR="0030079C" w:rsidRPr="006B0B98" w:rsidRDefault="0030079C" w:rsidP="00AB7C67">
            <w:pPr>
              <w:jc w:val="both"/>
              <w:rPr>
                <w:rFonts w:ascii="Times New Roman" w:hAnsi="Times New Roman" w:cs="Times New Roman"/>
                <w:lang w:val="ro-RO"/>
              </w:rPr>
            </w:pPr>
          </w:p>
        </w:tc>
      </w:tr>
      <w:tr w:rsidR="006B0B98" w:rsidRPr="006B0B98" w14:paraId="249240E0" w14:textId="77777777" w:rsidTr="00AC49A6">
        <w:trPr>
          <w:gridAfter w:val="1"/>
          <w:wAfter w:w="13" w:type="dxa"/>
        </w:trPr>
        <w:tc>
          <w:tcPr>
            <w:tcW w:w="5104" w:type="dxa"/>
          </w:tcPr>
          <w:p w14:paraId="6FA5271F" w14:textId="77777777" w:rsidR="00354650" w:rsidRPr="006B0B98" w:rsidRDefault="00354650" w:rsidP="007F3679">
            <w:pPr>
              <w:pStyle w:val="Denumirecapitol"/>
              <w:spacing w:before="0" w:after="0" w:line="276" w:lineRule="auto"/>
              <w:jc w:val="left"/>
              <w:rPr>
                <w:sz w:val="22"/>
                <w:szCs w:val="22"/>
              </w:rPr>
            </w:pPr>
          </w:p>
        </w:tc>
        <w:tc>
          <w:tcPr>
            <w:tcW w:w="4394" w:type="dxa"/>
          </w:tcPr>
          <w:p w14:paraId="2DDAC035" w14:textId="77777777" w:rsidR="00C41FD2" w:rsidRPr="006B0B98" w:rsidRDefault="00354650" w:rsidP="00354650">
            <w:pPr>
              <w:spacing w:line="259" w:lineRule="auto"/>
              <w:jc w:val="both"/>
              <w:rPr>
                <w:rFonts w:ascii="Times New Roman" w:hAnsi="Times New Roman" w:cs="Times New Roman"/>
                <w:b/>
                <w:u w:val="single"/>
                <w:lang w:val="ro-RO"/>
              </w:rPr>
            </w:pPr>
            <w:r w:rsidRPr="006B0B98">
              <w:rPr>
                <w:rFonts w:ascii="Times New Roman" w:hAnsi="Times New Roman" w:cs="Times New Roman"/>
                <w:b/>
                <w:u w:val="single"/>
                <w:lang w:val="ro-RO"/>
              </w:rPr>
              <w:t>RER</w:t>
            </w:r>
            <w:r w:rsidR="00740D51" w:rsidRPr="006B0B98">
              <w:rPr>
                <w:rFonts w:ascii="Times New Roman" w:hAnsi="Times New Roman" w:cs="Times New Roman"/>
                <w:b/>
                <w:u w:val="single"/>
                <w:lang w:val="ro-RO"/>
              </w:rPr>
              <w:t>, DEO</w:t>
            </w:r>
            <w:r w:rsidR="007B19FF" w:rsidRPr="006B0B98">
              <w:rPr>
                <w:rFonts w:ascii="Times New Roman" w:hAnsi="Times New Roman" w:cs="Times New Roman"/>
                <w:b/>
                <w:u w:val="single"/>
                <w:lang w:val="ro-RO"/>
              </w:rPr>
              <w:t>, DELGAZ RID</w:t>
            </w:r>
            <w:r w:rsidR="00692D52" w:rsidRPr="006B0B98">
              <w:rPr>
                <w:rFonts w:ascii="Times New Roman" w:hAnsi="Times New Roman" w:cs="Times New Roman"/>
                <w:b/>
                <w:u w:val="single"/>
                <w:lang w:val="ro-RO"/>
              </w:rPr>
              <w:t>, ACUE-OD</w:t>
            </w:r>
            <w:r w:rsidR="00C41FD2" w:rsidRPr="006B0B98">
              <w:rPr>
                <w:rFonts w:ascii="Times New Roman" w:hAnsi="Times New Roman" w:cs="Times New Roman"/>
                <w:b/>
                <w:u w:val="single"/>
                <w:lang w:val="ro-RO"/>
              </w:rPr>
              <w:t>:</w:t>
            </w:r>
          </w:p>
          <w:p w14:paraId="3C0C731E" w14:textId="77777777" w:rsidR="00354650" w:rsidRPr="006B0B98" w:rsidRDefault="00354650" w:rsidP="00354650">
            <w:pPr>
              <w:spacing w:line="259" w:lineRule="auto"/>
              <w:jc w:val="both"/>
              <w:rPr>
                <w:rFonts w:ascii="Times New Roman" w:hAnsi="Times New Roman" w:cs="Times New Roman"/>
                <w:lang w:val="ro-RO"/>
              </w:rPr>
            </w:pPr>
            <w:r w:rsidRPr="006B0B98">
              <w:rPr>
                <w:rFonts w:ascii="Times New Roman" w:hAnsi="Times New Roman" w:cs="Times New Roman"/>
                <w:lang w:val="ro-RO"/>
              </w:rPr>
              <w:t xml:space="preserve">Propunem menținerea literei a) din textul existent al </w:t>
            </w:r>
            <w:r w:rsidRPr="006B0B98">
              <w:rPr>
                <w:rFonts w:ascii="Times New Roman" w:hAnsi="Times New Roman" w:cs="Times New Roman"/>
                <w:i/>
                <w:lang w:val="ro-RO"/>
              </w:rPr>
              <w:t>Procedurii,</w:t>
            </w:r>
            <w:r w:rsidRPr="006B0B98">
              <w:rPr>
                <w:rFonts w:ascii="Times New Roman" w:hAnsi="Times New Roman" w:cs="Times New Roman"/>
                <w:lang w:val="ro-RO"/>
              </w:rPr>
              <w:t xml:space="preserve"> cu renumerotarea celorlalți termeni definiți la alin (1):</w:t>
            </w:r>
          </w:p>
          <w:p w14:paraId="44A912C6" w14:textId="77777777" w:rsidR="00354650" w:rsidRPr="006B0B98" w:rsidRDefault="00354650" w:rsidP="00354650">
            <w:pPr>
              <w:numPr>
                <w:ilvl w:val="0"/>
                <w:numId w:val="42"/>
              </w:numPr>
              <w:autoSpaceDE w:val="0"/>
              <w:autoSpaceDN w:val="0"/>
              <w:ind w:left="0" w:firstLine="360"/>
              <w:contextualSpacing/>
              <w:jc w:val="both"/>
              <w:rPr>
                <w:rFonts w:ascii="Times New Roman" w:eastAsia="Times New Roman" w:hAnsi="Times New Roman" w:cs="Times New Roman"/>
                <w:lang w:val="ro-RO"/>
              </w:rPr>
            </w:pPr>
            <w:bookmarkStart w:id="2" w:name="_Hlk223678981"/>
            <w:r w:rsidRPr="006B0B98">
              <w:rPr>
                <w:rFonts w:ascii="Times New Roman" w:eastAsia="Times New Roman" w:hAnsi="Times New Roman" w:cs="Times New Roman"/>
                <w:lang w:val="ro-RO"/>
              </w:rPr>
              <w:t xml:space="preserve">contor-martor - contor de energie electrică având același număr de faze </w:t>
            </w:r>
            <w:proofErr w:type="spellStart"/>
            <w:r w:rsidRPr="006B0B98">
              <w:rPr>
                <w:rFonts w:ascii="Times New Roman" w:eastAsia="Times New Roman" w:hAnsi="Times New Roman" w:cs="Times New Roman"/>
                <w:lang w:val="ro-RO"/>
              </w:rPr>
              <w:t>şi</w:t>
            </w:r>
            <w:proofErr w:type="spellEnd"/>
            <w:r w:rsidRPr="006B0B98">
              <w:rPr>
                <w:rFonts w:ascii="Times New Roman" w:eastAsia="Times New Roman" w:hAnsi="Times New Roman" w:cs="Times New Roman"/>
                <w:lang w:val="ro-RO"/>
              </w:rPr>
              <w:t xml:space="preserve"> cel puțin aceeași clasă de exactitate ca </w:t>
            </w:r>
            <w:proofErr w:type="spellStart"/>
            <w:r w:rsidRPr="006B0B98">
              <w:rPr>
                <w:rFonts w:ascii="Times New Roman" w:eastAsia="Times New Roman" w:hAnsi="Times New Roman" w:cs="Times New Roman"/>
                <w:lang w:val="ro-RO"/>
              </w:rPr>
              <w:t>şi</w:t>
            </w:r>
            <w:proofErr w:type="spellEnd"/>
            <w:r w:rsidRPr="006B0B98">
              <w:rPr>
                <w:rFonts w:ascii="Times New Roman" w:eastAsia="Times New Roman" w:hAnsi="Times New Roman" w:cs="Times New Roman"/>
                <w:lang w:val="ro-RO"/>
              </w:rPr>
              <w:t xml:space="preserve"> contorul de decontare, care măsoară energia electrică în paralel cu contorul de decontare </w:t>
            </w:r>
            <w:proofErr w:type="spellStart"/>
            <w:r w:rsidRPr="006B0B98">
              <w:rPr>
                <w:rFonts w:ascii="Times New Roman" w:eastAsia="Times New Roman" w:hAnsi="Times New Roman" w:cs="Times New Roman"/>
                <w:lang w:val="ro-RO"/>
              </w:rPr>
              <w:t>şi</w:t>
            </w:r>
            <w:proofErr w:type="spellEnd"/>
            <w:r w:rsidRPr="006B0B98">
              <w:rPr>
                <w:rFonts w:ascii="Times New Roman" w:eastAsia="Times New Roman" w:hAnsi="Times New Roman" w:cs="Times New Roman"/>
                <w:lang w:val="ro-RO"/>
              </w:rPr>
              <w:t xml:space="preserve"> respectă </w:t>
            </w:r>
            <w:proofErr w:type="spellStart"/>
            <w:r w:rsidRPr="006B0B98">
              <w:rPr>
                <w:rFonts w:ascii="Times New Roman" w:eastAsia="Times New Roman" w:hAnsi="Times New Roman" w:cs="Times New Roman"/>
                <w:lang w:val="ro-RO"/>
              </w:rPr>
              <w:t>cerinţele</w:t>
            </w:r>
            <w:proofErr w:type="spellEnd"/>
            <w:r w:rsidRPr="006B0B98">
              <w:rPr>
                <w:rFonts w:ascii="Times New Roman" w:eastAsia="Times New Roman" w:hAnsi="Times New Roman" w:cs="Times New Roman"/>
                <w:lang w:val="ro-RO"/>
              </w:rPr>
              <w:t xml:space="preserve"> tehnice generale pentru punctele de măsurare stabilite prin Codul de măsurare a energiei electrice în vigoare; contor-martor poate fi un contor montat în </w:t>
            </w:r>
            <w:proofErr w:type="spellStart"/>
            <w:r w:rsidRPr="006B0B98">
              <w:rPr>
                <w:rFonts w:ascii="Times New Roman" w:eastAsia="Times New Roman" w:hAnsi="Times New Roman" w:cs="Times New Roman"/>
                <w:lang w:val="ro-RO"/>
              </w:rPr>
              <w:t>instalaţiile</w:t>
            </w:r>
            <w:proofErr w:type="spellEnd"/>
            <w:r w:rsidRPr="006B0B98">
              <w:rPr>
                <w:rFonts w:ascii="Times New Roman" w:eastAsia="Times New Roman" w:hAnsi="Times New Roman" w:cs="Times New Roman"/>
                <w:lang w:val="ro-RO"/>
              </w:rPr>
              <w:t xml:space="preserve"> clientului final;</w:t>
            </w:r>
          </w:p>
          <w:bookmarkEnd w:id="2"/>
          <w:p w14:paraId="25421DB5" w14:textId="77777777" w:rsidR="00354650" w:rsidRPr="006B0B98" w:rsidRDefault="00354650" w:rsidP="00354650">
            <w:pPr>
              <w:autoSpaceDE w:val="0"/>
              <w:autoSpaceDN w:val="0"/>
              <w:spacing w:after="160"/>
              <w:contextualSpacing/>
              <w:jc w:val="both"/>
              <w:rPr>
                <w:rFonts w:ascii="Times New Roman" w:eastAsia="Times New Roman" w:hAnsi="Times New Roman" w:cs="Times New Roman"/>
                <w:i/>
                <w:u w:val="single"/>
                <w:lang w:val="ro-RO"/>
              </w:rPr>
            </w:pPr>
            <w:r w:rsidRPr="006B0B98">
              <w:rPr>
                <w:rFonts w:ascii="Times New Roman" w:eastAsia="Times New Roman" w:hAnsi="Times New Roman" w:cs="Times New Roman"/>
                <w:i/>
                <w:u w:val="single"/>
                <w:lang w:val="ro-RO"/>
              </w:rPr>
              <w:t>Justificare:</w:t>
            </w:r>
          </w:p>
          <w:p w14:paraId="747A722E" w14:textId="77777777" w:rsidR="00354650" w:rsidRPr="006B0B98" w:rsidRDefault="00354650" w:rsidP="00354650">
            <w:pPr>
              <w:jc w:val="both"/>
              <w:rPr>
                <w:rFonts w:ascii="Times New Roman" w:hAnsi="Times New Roman" w:cs="Times New Roman"/>
                <w:i/>
                <w:lang w:val="ro-RO"/>
              </w:rPr>
            </w:pPr>
            <w:r w:rsidRPr="006B0B98">
              <w:rPr>
                <w:rFonts w:ascii="Times New Roman" w:hAnsi="Times New Roman" w:cs="Times New Roman"/>
                <w:i/>
                <w:lang w:val="ro-RO"/>
              </w:rPr>
              <w:lastRenderedPageBreak/>
              <w:t xml:space="preserve">Considerăm necesară menținerea </w:t>
            </w:r>
            <w:r w:rsidRPr="006B0B98">
              <w:rPr>
                <w:rFonts w:ascii="Times New Roman" w:hAnsi="Times New Roman" w:cs="Times New Roman"/>
                <w:i/>
                <w:iCs/>
                <w:lang w:val="ro-RO"/>
              </w:rPr>
              <w:t>definiției contor-martor</w:t>
            </w:r>
            <w:r w:rsidRPr="006B0B98">
              <w:rPr>
                <w:rFonts w:ascii="Times New Roman" w:hAnsi="Times New Roman" w:cs="Times New Roman"/>
                <w:i/>
                <w:lang w:val="ro-RO"/>
              </w:rPr>
              <w:t xml:space="preserve"> din textul în vigoare al Procedurii întrucât:</w:t>
            </w:r>
          </w:p>
          <w:p w14:paraId="187B4F37" w14:textId="77777777" w:rsidR="00354650" w:rsidRPr="006B0B98" w:rsidRDefault="00354650" w:rsidP="00354650">
            <w:pPr>
              <w:jc w:val="both"/>
              <w:rPr>
                <w:rFonts w:ascii="Times New Roman" w:hAnsi="Times New Roman" w:cs="Times New Roman"/>
                <w:i/>
                <w:lang w:val="ro-RO"/>
              </w:rPr>
            </w:pPr>
            <w:r w:rsidRPr="006B0B98">
              <w:rPr>
                <w:rFonts w:ascii="Times New Roman" w:hAnsi="Times New Roman" w:cs="Times New Roman"/>
                <w:i/>
                <w:lang w:val="ro-RO"/>
              </w:rPr>
              <w:t>- termenul este folosit în conținutul propunerii de modificare a Procedurii;.</w:t>
            </w:r>
          </w:p>
          <w:p w14:paraId="4D9AB83D" w14:textId="77777777" w:rsidR="00354650" w:rsidRPr="006B0B98" w:rsidRDefault="00354650" w:rsidP="00354650">
            <w:pPr>
              <w:jc w:val="both"/>
              <w:rPr>
                <w:rFonts w:ascii="Times New Roman" w:hAnsi="Times New Roman" w:cs="Times New Roman"/>
                <w:u w:val="single"/>
              </w:rPr>
            </w:pPr>
            <w:r w:rsidRPr="006B0B98">
              <w:rPr>
                <w:rFonts w:ascii="Times New Roman" w:hAnsi="Times New Roman" w:cs="Times New Roman"/>
                <w:i/>
                <w:lang w:val="ro-RO"/>
              </w:rPr>
              <w:t>- oferă claritate în aplicare și pentru clientul final (CF).</w:t>
            </w:r>
          </w:p>
        </w:tc>
        <w:tc>
          <w:tcPr>
            <w:tcW w:w="4394" w:type="dxa"/>
          </w:tcPr>
          <w:p w14:paraId="439ACC09" w14:textId="09E3A0C8" w:rsidR="00354650" w:rsidRPr="006B0B98" w:rsidRDefault="00917177" w:rsidP="00AB7C67">
            <w:pPr>
              <w:jc w:val="both"/>
              <w:rPr>
                <w:rFonts w:ascii="Times New Roman" w:hAnsi="Times New Roman" w:cs="Times New Roman"/>
                <w:b/>
                <w:lang w:val="ro-RO"/>
              </w:rPr>
            </w:pPr>
            <w:r w:rsidRPr="006B0B98">
              <w:rPr>
                <w:rFonts w:ascii="Times New Roman" w:hAnsi="Times New Roman" w:cs="Times New Roman"/>
                <w:b/>
                <w:lang w:val="ro-RO"/>
              </w:rPr>
              <w:lastRenderedPageBreak/>
              <w:t>Propunere preluată</w:t>
            </w:r>
          </w:p>
        </w:tc>
      </w:tr>
      <w:tr w:rsidR="006B0B98" w:rsidRPr="006B0B98" w14:paraId="7FBB5072" w14:textId="77777777" w:rsidTr="00AC49A6">
        <w:trPr>
          <w:gridAfter w:val="1"/>
          <w:wAfter w:w="13" w:type="dxa"/>
        </w:trPr>
        <w:tc>
          <w:tcPr>
            <w:tcW w:w="5104" w:type="dxa"/>
          </w:tcPr>
          <w:p w14:paraId="19CF8F6B" w14:textId="77777777" w:rsidR="004E0B3C" w:rsidRPr="006B0B98" w:rsidRDefault="004E0B3C" w:rsidP="00354650">
            <w:pPr>
              <w:pStyle w:val="Articol"/>
              <w:numPr>
                <w:ilvl w:val="0"/>
                <w:numId w:val="33"/>
              </w:numPr>
              <w:spacing w:before="0" w:after="0" w:line="276" w:lineRule="auto"/>
              <w:rPr>
                <w:sz w:val="22"/>
                <w:szCs w:val="22"/>
              </w:rPr>
            </w:pPr>
            <w:r w:rsidRPr="006B0B98">
              <w:rPr>
                <w:sz w:val="22"/>
                <w:szCs w:val="22"/>
              </w:rPr>
              <w:t>energie electrică neînregistrată – cantitate de energie electrică consumată în intervalul de timp în care grupul de măsurare nu a înregistrat consumul de energie electrică;</w:t>
            </w:r>
          </w:p>
        </w:tc>
        <w:tc>
          <w:tcPr>
            <w:tcW w:w="4394" w:type="dxa"/>
          </w:tcPr>
          <w:p w14:paraId="4ABDBEA2" w14:textId="77777777" w:rsidR="004E0B3C" w:rsidRPr="006B0B98" w:rsidRDefault="004E0B3C" w:rsidP="00AB7C67">
            <w:pPr>
              <w:jc w:val="both"/>
              <w:rPr>
                <w:rFonts w:ascii="Times New Roman" w:hAnsi="Times New Roman" w:cs="Times New Roman"/>
                <w:lang w:val="ro-RO"/>
              </w:rPr>
            </w:pPr>
          </w:p>
        </w:tc>
        <w:tc>
          <w:tcPr>
            <w:tcW w:w="4394" w:type="dxa"/>
          </w:tcPr>
          <w:p w14:paraId="6C47209E" w14:textId="44CEAF8F" w:rsidR="004E0B3C" w:rsidRPr="006B0B98" w:rsidRDefault="008B1439" w:rsidP="00AB7C67">
            <w:pPr>
              <w:jc w:val="both"/>
              <w:rPr>
                <w:rFonts w:ascii="Times New Roman" w:hAnsi="Times New Roman" w:cs="Times New Roman"/>
                <w:lang w:val="ro-RO"/>
              </w:rPr>
            </w:pPr>
            <w:r w:rsidRPr="006B0B98">
              <w:rPr>
                <w:rFonts w:ascii="Times New Roman" w:hAnsi="Times New Roman" w:cs="Times New Roman"/>
                <w:lang w:val="ro-RO"/>
              </w:rPr>
              <w:t>-</w:t>
            </w:r>
          </w:p>
        </w:tc>
      </w:tr>
      <w:tr w:rsidR="006B0B98" w:rsidRPr="006B0B98" w14:paraId="222A518B" w14:textId="77777777" w:rsidTr="00AC49A6">
        <w:trPr>
          <w:gridAfter w:val="1"/>
          <w:wAfter w:w="13" w:type="dxa"/>
        </w:trPr>
        <w:tc>
          <w:tcPr>
            <w:tcW w:w="5104" w:type="dxa"/>
          </w:tcPr>
          <w:p w14:paraId="500A19C7" w14:textId="77777777" w:rsidR="004E0B3C" w:rsidRPr="006B0B98" w:rsidRDefault="004E0B3C" w:rsidP="00354650">
            <w:pPr>
              <w:pStyle w:val="Articol"/>
              <w:numPr>
                <w:ilvl w:val="0"/>
                <w:numId w:val="33"/>
              </w:numPr>
              <w:spacing w:before="0" w:after="0" w:line="276" w:lineRule="auto"/>
              <w:rPr>
                <w:sz w:val="22"/>
                <w:szCs w:val="22"/>
              </w:rPr>
            </w:pPr>
            <w:r w:rsidRPr="006B0B98">
              <w:rPr>
                <w:sz w:val="22"/>
                <w:szCs w:val="22"/>
              </w:rPr>
              <w:t>expert de terță parte – expert tehnic specializat în măsurarea energiei electrice, care nu este salariat sau într-o relație contractuală cu operatorul de rețea;</w:t>
            </w:r>
          </w:p>
        </w:tc>
        <w:tc>
          <w:tcPr>
            <w:tcW w:w="4394" w:type="dxa"/>
          </w:tcPr>
          <w:p w14:paraId="2E8BC495" w14:textId="77777777" w:rsidR="004E0B3C" w:rsidRPr="006B0B98" w:rsidRDefault="004E0B3C" w:rsidP="00AB7C67">
            <w:pPr>
              <w:jc w:val="both"/>
              <w:rPr>
                <w:rFonts w:ascii="Times New Roman" w:hAnsi="Times New Roman" w:cs="Times New Roman"/>
                <w:lang w:val="ro-RO"/>
              </w:rPr>
            </w:pPr>
          </w:p>
        </w:tc>
        <w:tc>
          <w:tcPr>
            <w:tcW w:w="4394" w:type="dxa"/>
          </w:tcPr>
          <w:p w14:paraId="43014113" w14:textId="4831E235" w:rsidR="004E0B3C" w:rsidRPr="006B0B98" w:rsidRDefault="008B1439" w:rsidP="00AB7C67">
            <w:pPr>
              <w:jc w:val="both"/>
              <w:rPr>
                <w:rFonts w:ascii="Times New Roman" w:hAnsi="Times New Roman" w:cs="Times New Roman"/>
                <w:lang w:val="ro-RO"/>
              </w:rPr>
            </w:pPr>
            <w:r w:rsidRPr="006B0B98">
              <w:rPr>
                <w:rFonts w:ascii="Times New Roman" w:hAnsi="Times New Roman" w:cs="Times New Roman"/>
                <w:lang w:val="ro-RO"/>
              </w:rPr>
              <w:t>-</w:t>
            </w:r>
          </w:p>
        </w:tc>
      </w:tr>
      <w:tr w:rsidR="006B0B98" w:rsidRPr="006B0B98" w14:paraId="50C90BAC" w14:textId="77777777" w:rsidTr="00AC49A6">
        <w:trPr>
          <w:gridAfter w:val="1"/>
          <w:wAfter w:w="13" w:type="dxa"/>
        </w:trPr>
        <w:tc>
          <w:tcPr>
            <w:tcW w:w="5104" w:type="dxa"/>
          </w:tcPr>
          <w:p w14:paraId="4C86FA97" w14:textId="77777777" w:rsidR="004E0B3C" w:rsidRPr="006B0B98" w:rsidRDefault="004E0B3C" w:rsidP="00354650">
            <w:pPr>
              <w:pStyle w:val="Articol"/>
              <w:numPr>
                <w:ilvl w:val="0"/>
                <w:numId w:val="33"/>
              </w:numPr>
              <w:spacing w:before="0" w:after="0" w:line="276" w:lineRule="auto"/>
              <w:rPr>
                <w:b/>
                <w:sz w:val="22"/>
                <w:szCs w:val="22"/>
              </w:rPr>
            </w:pPr>
            <w:r w:rsidRPr="006B0B98">
              <w:rPr>
                <w:sz w:val="22"/>
                <w:szCs w:val="22"/>
              </w:rPr>
              <w:t>factor de corecție a cantității de energie electrică înregistrată - factor cu care se înmulțește energia electrică înregistrată eronat de un grup de măsurare a energiei electrice, pentru a obține cantitatea de energie electrică consumată;</w:t>
            </w:r>
          </w:p>
        </w:tc>
        <w:tc>
          <w:tcPr>
            <w:tcW w:w="4394" w:type="dxa"/>
          </w:tcPr>
          <w:p w14:paraId="71485C6D" w14:textId="77777777" w:rsidR="004E0B3C" w:rsidRPr="006B0B98" w:rsidRDefault="004E0B3C" w:rsidP="00AB7C67">
            <w:pPr>
              <w:jc w:val="both"/>
              <w:rPr>
                <w:rFonts w:ascii="Times New Roman" w:hAnsi="Times New Roman" w:cs="Times New Roman"/>
                <w:lang w:val="ro-RO"/>
              </w:rPr>
            </w:pPr>
          </w:p>
        </w:tc>
        <w:tc>
          <w:tcPr>
            <w:tcW w:w="4394" w:type="dxa"/>
          </w:tcPr>
          <w:p w14:paraId="000EBF2F" w14:textId="3CBFDC40" w:rsidR="004E0B3C" w:rsidRPr="006B0B98" w:rsidRDefault="008B1439" w:rsidP="00AB7C67">
            <w:pPr>
              <w:jc w:val="both"/>
              <w:rPr>
                <w:rFonts w:ascii="Times New Roman" w:hAnsi="Times New Roman" w:cs="Times New Roman"/>
                <w:lang w:val="ro-RO"/>
              </w:rPr>
            </w:pPr>
            <w:r w:rsidRPr="006B0B98">
              <w:rPr>
                <w:rFonts w:ascii="Times New Roman" w:hAnsi="Times New Roman" w:cs="Times New Roman"/>
                <w:lang w:val="ro-RO"/>
              </w:rPr>
              <w:t>-</w:t>
            </w:r>
          </w:p>
        </w:tc>
      </w:tr>
      <w:tr w:rsidR="006B0B98" w:rsidRPr="006B0B98" w14:paraId="07C20E2B" w14:textId="77777777" w:rsidTr="00AC49A6">
        <w:trPr>
          <w:gridAfter w:val="1"/>
          <w:wAfter w:w="13" w:type="dxa"/>
        </w:trPr>
        <w:tc>
          <w:tcPr>
            <w:tcW w:w="5104" w:type="dxa"/>
          </w:tcPr>
          <w:p w14:paraId="4BD195A9" w14:textId="77777777" w:rsidR="004E0B3C" w:rsidRPr="006B0B98" w:rsidRDefault="004E0B3C" w:rsidP="004E0B3C">
            <w:pPr>
              <w:pStyle w:val="Articol"/>
              <w:numPr>
                <w:ilvl w:val="0"/>
                <w:numId w:val="33"/>
              </w:numPr>
              <w:spacing w:before="0" w:after="0" w:line="276" w:lineRule="auto"/>
              <w:rPr>
                <w:b/>
                <w:sz w:val="22"/>
                <w:szCs w:val="22"/>
              </w:rPr>
            </w:pPr>
            <w:r w:rsidRPr="006B0B98">
              <w:rPr>
                <w:sz w:val="22"/>
                <w:szCs w:val="22"/>
              </w:rPr>
              <w:t>montaj direct al contorului - montaj al contorului în rețeaua de joasă tensiune în care circuitele de curent ale contorului sunt parcurse de curentul rețelei;</w:t>
            </w:r>
          </w:p>
        </w:tc>
        <w:tc>
          <w:tcPr>
            <w:tcW w:w="4394" w:type="dxa"/>
          </w:tcPr>
          <w:p w14:paraId="42674325" w14:textId="77777777" w:rsidR="004E0B3C" w:rsidRPr="006B0B98" w:rsidRDefault="004E0B3C" w:rsidP="00AB7C67">
            <w:pPr>
              <w:jc w:val="both"/>
              <w:rPr>
                <w:rFonts w:ascii="Times New Roman" w:hAnsi="Times New Roman" w:cs="Times New Roman"/>
                <w:lang w:val="ro-RO"/>
              </w:rPr>
            </w:pPr>
          </w:p>
        </w:tc>
        <w:tc>
          <w:tcPr>
            <w:tcW w:w="4394" w:type="dxa"/>
          </w:tcPr>
          <w:p w14:paraId="0E87B89D" w14:textId="27716AA7" w:rsidR="004E0B3C" w:rsidRPr="006B0B98" w:rsidRDefault="008B1439" w:rsidP="00AB7C67">
            <w:pPr>
              <w:jc w:val="both"/>
              <w:rPr>
                <w:rFonts w:ascii="Times New Roman" w:hAnsi="Times New Roman" w:cs="Times New Roman"/>
                <w:lang w:val="ro-RO"/>
              </w:rPr>
            </w:pPr>
            <w:r w:rsidRPr="006B0B98">
              <w:rPr>
                <w:rFonts w:ascii="Times New Roman" w:hAnsi="Times New Roman" w:cs="Times New Roman"/>
                <w:lang w:val="ro-RO"/>
              </w:rPr>
              <w:t>-</w:t>
            </w:r>
          </w:p>
        </w:tc>
      </w:tr>
      <w:tr w:rsidR="006B0B98" w:rsidRPr="006B0B98" w14:paraId="64A7553E" w14:textId="77777777" w:rsidTr="00AC49A6">
        <w:trPr>
          <w:gridAfter w:val="1"/>
          <w:wAfter w:w="13" w:type="dxa"/>
        </w:trPr>
        <w:tc>
          <w:tcPr>
            <w:tcW w:w="5104" w:type="dxa"/>
          </w:tcPr>
          <w:p w14:paraId="3AA644C3" w14:textId="77777777" w:rsidR="004E0B3C" w:rsidRPr="006B0B98" w:rsidRDefault="004E0B3C" w:rsidP="00354650">
            <w:pPr>
              <w:pStyle w:val="Articol"/>
              <w:numPr>
                <w:ilvl w:val="0"/>
                <w:numId w:val="33"/>
              </w:numPr>
              <w:spacing w:before="0" w:after="0" w:line="276" w:lineRule="auto"/>
              <w:rPr>
                <w:sz w:val="22"/>
                <w:szCs w:val="22"/>
              </w:rPr>
            </w:pPr>
            <w:r w:rsidRPr="006B0B98">
              <w:rPr>
                <w:sz w:val="22"/>
                <w:szCs w:val="22"/>
              </w:rPr>
              <w:t xml:space="preserve">montaj </w:t>
            </w:r>
            <w:proofErr w:type="spellStart"/>
            <w:r w:rsidRPr="006B0B98">
              <w:rPr>
                <w:sz w:val="22"/>
                <w:szCs w:val="22"/>
              </w:rPr>
              <w:t>semidirect</w:t>
            </w:r>
            <w:proofErr w:type="spellEnd"/>
            <w:r w:rsidRPr="006B0B98">
              <w:rPr>
                <w:sz w:val="22"/>
                <w:szCs w:val="22"/>
              </w:rPr>
              <w:t xml:space="preserve"> al contorului - montaj al contorului în </w:t>
            </w:r>
            <w:proofErr w:type="spellStart"/>
            <w:r w:rsidRPr="006B0B98">
              <w:rPr>
                <w:sz w:val="22"/>
                <w:szCs w:val="22"/>
              </w:rPr>
              <w:t>reţeaua</w:t>
            </w:r>
            <w:proofErr w:type="spellEnd"/>
            <w:r w:rsidRPr="006B0B98">
              <w:rPr>
                <w:sz w:val="22"/>
                <w:szCs w:val="22"/>
              </w:rPr>
              <w:t xml:space="preserve"> de joasă tensiune în care circuitele de curent ale contorului sunt conectate prin intermediul transformatoarelor de măsurare de curent; </w:t>
            </w:r>
          </w:p>
        </w:tc>
        <w:tc>
          <w:tcPr>
            <w:tcW w:w="4394" w:type="dxa"/>
          </w:tcPr>
          <w:p w14:paraId="17A8CF13" w14:textId="77777777" w:rsidR="004E0B3C" w:rsidRPr="006B0B98" w:rsidRDefault="004E0B3C" w:rsidP="00AB7C67">
            <w:pPr>
              <w:jc w:val="both"/>
              <w:rPr>
                <w:rFonts w:ascii="Times New Roman" w:hAnsi="Times New Roman" w:cs="Times New Roman"/>
                <w:lang w:val="ro-RO"/>
              </w:rPr>
            </w:pPr>
          </w:p>
        </w:tc>
        <w:tc>
          <w:tcPr>
            <w:tcW w:w="4394" w:type="dxa"/>
          </w:tcPr>
          <w:p w14:paraId="421CC466" w14:textId="6E9B555C" w:rsidR="004E0B3C" w:rsidRPr="006B0B98" w:rsidRDefault="0007766C" w:rsidP="00AB7C67">
            <w:pPr>
              <w:jc w:val="both"/>
              <w:rPr>
                <w:rFonts w:ascii="Times New Roman" w:hAnsi="Times New Roman" w:cs="Times New Roman"/>
                <w:lang w:val="ro-RO"/>
              </w:rPr>
            </w:pPr>
            <w:r w:rsidRPr="006B0B98">
              <w:rPr>
                <w:rFonts w:ascii="Times New Roman" w:hAnsi="Times New Roman" w:cs="Times New Roman"/>
                <w:lang w:val="ro-RO"/>
              </w:rPr>
              <w:t>-</w:t>
            </w:r>
          </w:p>
        </w:tc>
      </w:tr>
      <w:tr w:rsidR="006B0B98" w:rsidRPr="006B0B98" w14:paraId="5635F78A" w14:textId="77777777" w:rsidTr="00AC49A6">
        <w:trPr>
          <w:gridAfter w:val="1"/>
          <w:wAfter w:w="13" w:type="dxa"/>
        </w:trPr>
        <w:tc>
          <w:tcPr>
            <w:tcW w:w="5104" w:type="dxa"/>
          </w:tcPr>
          <w:p w14:paraId="027E23B6" w14:textId="77777777" w:rsidR="004E0B3C" w:rsidRPr="006B0B98" w:rsidRDefault="004E0B3C" w:rsidP="004E0B3C">
            <w:pPr>
              <w:pStyle w:val="Articol"/>
              <w:numPr>
                <w:ilvl w:val="0"/>
                <w:numId w:val="33"/>
              </w:numPr>
              <w:spacing w:before="0" w:after="0" w:line="276" w:lineRule="auto"/>
              <w:rPr>
                <w:sz w:val="22"/>
                <w:szCs w:val="22"/>
              </w:rPr>
            </w:pPr>
            <w:r w:rsidRPr="006B0B98">
              <w:rPr>
                <w:sz w:val="22"/>
                <w:szCs w:val="22"/>
              </w:rPr>
              <w:t xml:space="preserve">montaj indirect al contorului - montaj al contorului în rețeaua de medie sau înaltă tensiune în care circuitele de curent și de tensiune ale contorului sunt conectate prin </w:t>
            </w:r>
            <w:r w:rsidRPr="006B0B98">
              <w:rPr>
                <w:sz w:val="22"/>
                <w:szCs w:val="22"/>
              </w:rPr>
              <w:lastRenderedPageBreak/>
              <w:t>intermediul transformatoarelor de măsurare de curent, respectiv de tensiune</w:t>
            </w:r>
          </w:p>
        </w:tc>
        <w:tc>
          <w:tcPr>
            <w:tcW w:w="4394" w:type="dxa"/>
          </w:tcPr>
          <w:p w14:paraId="3C2CBE15" w14:textId="77777777" w:rsidR="004E0B3C" w:rsidRPr="006B0B98" w:rsidRDefault="004E0B3C" w:rsidP="00AB7C67">
            <w:pPr>
              <w:jc w:val="both"/>
              <w:rPr>
                <w:rFonts w:ascii="Times New Roman" w:hAnsi="Times New Roman" w:cs="Times New Roman"/>
                <w:lang w:val="ro-RO"/>
              </w:rPr>
            </w:pPr>
          </w:p>
        </w:tc>
        <w:tc>
          <w:tcPr>
            <w:tcW w:w="4394" w:type="dxa"/>
          </w:tcPr>
          <w:p w14:paraId="1B84F19E" w14:textId="5826AB86" w:rsidR="004E0B3C" w:rsidRPr="006B0B98" w:rsidRDefault="0007766C" w:rsidP="00AB7C67">
            <w:pPr>
              <w:jc w:val="both"/>
              <w:rPr>
                <w:rFonts w:ascii="Times New Roman" w:hAnsi="Times New Roman" w:cs="Times New Roman"/>
                <w:lang w:val="ro-RO"/>
              </w:rPr>
            </w:pPr>
            <w:r w:rsidRPr="006B0B98">
              <w:rPr>
                <w:rFonts w:ascii="Times New Roman" w:hAnsi="Times New Roman" w:cs="Times New Roman"/>
                <w:lang w:val="ro-RO"/>
              </w:rPr>
              <w:t>-</w:t>
            </w:r>
          </w:p>
        </w:tc>
      </w:tr>
      <w:tr w:rsidR="006B0B98" w:rsidRPr="006B0B98" w14:paraId="3822E8EA" w14:textId="77777777" w:rsidTr="00AC49A6">
        <w:trPr>
          <w:gridAfter w:val="1"/>
          <w:wAfter w:w="13" w:type="dxa"/>
        </w:trPr>
        <w:tc>
          <w:tcPr>
            <w:tcW w:w="5104" w:type="dxa"/>
          </w:tcPr>
          <w:p w14:paraId="6F664B5C" w14:textId="77777777" w:rsidR="004E0B3C" w:rsidRPr="006B0B98" w:rsidRDefault="004E0B3C" w:rsidP="004E0B3C">
            <w:pPr>
              <w:pStyle w:val="Articol"/>
              <w:numPr>
                <w:ilvl w:val="0"/>
                <w:numId w:val="33"/>
              </w:numPr>
              <w:spacing w:before="0" w:after="0" w:line="276" w:lineRule="auto"/>
              <w:rPr>
                <w:sz w:val="22"/>
                <w:szCs w:val="22"/>
              </w:rPr>
            </w:pPr>
            <w:r w:rsidRPr="006B0B98">
              <w:rPr>
                <w:sz w:val="22"/>
                <w:szCs w:val="22"/>
              </w:rPr>
              <w:t xml:space="preserve">perioada de recalculare – intervalul de timp pentru care se determină consumul de energie electrică în sistem </w:t>
            </w:r>
            <w:proofErr w:type="spellStart"/>
            <w:r w:rsidRPr="006B0B98">
              <w:rPr>
                <w:sz w:val="22"/>
                <w:szCs w:val="22"/>
              </w:rPr>
              <w:t>pauşal</w:t>
            </w:r>
            <w:proofErr w:type="spellEnd"/>
            <w:r w:rsidRPr="006B0B98">
              <w:rPr>
                <w:sz w:val="22"/>
                <w:szCs w:val="22"/>
              </w:rPr>
              <w:t>;</w:t>
            </w:r>
          </w:p>
        </w:tc>
        <w:tc>
          <w:tcPr>
            <w:tcW w:w="4394" w:type="dxa"/>
          </w:tcPr>
          <w:p w14:paraId="42660DA5" w14:textId="77777777" w:rsidR="004E0B3C" w:rsidRPr="006B0B98" w:rsidRDefault="004E0B3C" w:rsidP="00AB7C67">
            <w:pPr>
              <w:jc w:val="both"/>
              <w:rPr>
                <w:rFonts w:ascii="Times New Roman" w:hAnsi="Times New Roman" w:cs="Times New Roman"/>
                <w:lang w:val="ro-RO"/>
              </w:rPr>
            </w:pPr>
          </w:p>
        </w:tc>
        <w:tc>
          <w:tcPr>
            <w:tcW w:w="4394" w:type="dxa"/>
          </w:tcPr>
          <w:p w14:paraId="60264B48" w14:textId="5E8F0C51" w:rsidR="004E0B3C" w:rsidRPr="006B0B98" w:rsidRDefault="0007766C" w:rsidP="00AB7C67">
            <w:pPr>
              <w:jc w:val="both"/>
              <w:rPr>
                <w:rFonts w:ascii="Times New Roman" w:hAnsi="Times New Roman" w:cs="Times New Roman"/>
                <w:lang w:val="ro-RO"/>
              </w:rPr>
            </w:pPr>
            <w:r w:rsidRPr="006B0B98">
              <w:rPr>
                <w:rFonts w:ascii="Times New Roman" w:hAnsi="Times New Roman" w:cs="Times New Roman"/>
                <w:lang w:val="ro-RO"/>
              </w:rPr>
              <w:t>-</w:t>
            </w:r>
          </w:p>
        </w:tc>
      </w:tr>
      <w:tr w:rsidR="006B0B98" w:rsidRPr="006B0B98" w14:paraId="1CDF5725" w14:textId="77777777" w:rsidTr="00AC49A6">
        <w:trPr>
          <w:gridAfter w:val="1"/>
          <w:wAfter w:w="13" w:type="dxa"/>
        </w:trPr>
        <w:tc>
          <w:tcPr>
            <w:tcW w:w="5104" w:type="dxa"/>
          </w:tcPr>
          <w:p w14:paraId="2E4E3818" w14:textId="77777777" w:rsidR="004E0B3C" w:rsidRPr="006B0B98" w:rsidRDefault="004E0B3C" w:rsidP="004E0B3C">
            <w:pPr>
              <w:pStyle w:val="Articol"/>
              <w:numPr>
                <w:ilvl w:val="0"/>
                <w:numId w:val="33"/>
              </w:numPr>
              <w:spacing w:before="0" w:after="0" w:line="276" w:lineRule="auto"/>
              <w:rPr>
                <w:sz w:val="22"/>
                <w:szCs w:val="22"/>
              </w:rPr>
            </w:pPr>
            <w:r w:rsidRPr="006B0B98">
              <w:rPr>
                <w:sz w:val="22"/>
                <w:szCs w:val="22"/>
              </w:rPr>
              <w:t>sistem paușal - mod de determinare a consumului de energie electrică în cazul înregistrării eronate sau în cazul defectării grupului de măsurare ce are ca rezultat neînregistrarea consumului de energie electrică.</w:t>
            </w:r>
          </w:p>
        </w:tc>
        <w:tc>
          <w:tcPr>
            <w:tcW w:w="4394" w:type="dxa"/>
          </w:tcPr>
          <w:p w14:paraId="09CAB774" w14:textId="77777777" w:rsidR="004E0B3C" w:rsidRPr="006B0B98" w:rsidRDefault="008D4136" w:rsidP="00AB7C67">
            <w:pPr>
              <w:jc w:val="both"/>
              <w:rPr>
                <w:rFonts w:ascii="Times New Roman" w:hAnsi="Times New Roman" w:cs="Times New Roman"/>
                <w:b/>
                <w:u w:val="single"/>
                <w:lang w:val="ro-RO"/>
              </w:rPr>
            </w:pPr>
            <w:r w:rsidRPr="006B0B98">
              <w:rPr>
                <w:rFonts w:ascii="Times New Roman" w:hAnsi="Times New Roman" w:cs="Times New Roman"/>
                <w:b/>
                <w:u w:val="single"/>
                <w:lang w:val="ro-RO"/>
              </w:rPr>
              <w:t>RER</w:t>
            </w:r>
            <w:r w:rsidR="002B2E6E" w:rsidRPr="006B0B98">
              <w:rPr>
                <w:rFonts w:ascii="Times New Roman" w:hAnsi="Times New Roman" w:cs="Times New Roman"/>
                <w:b/>
                <w:u w:val="single"/>
                <w:lang w:val="ro-RO"/>
              </w:rPr>
              <w:t>, DEO</w:t>
            </w:r>
            <w:r w:rsidR="00692D52" w:rsidRPr="006B0B98">
              <w:rPr>
                <w:rFonts w:ascii="Times New Roman" w:hAnsi="Times New Roman" w:cs="Times New Roman"/>
                <w:b/>
                <w:u w:val="single"/>
                <w:lang w:val="ro-RO"/>
              </w:rPr>
              <w:t>, ACUE-OD</w:t>
            </w:r>
            <w:r w:rsidRPr="006B0B98">
              <w:rPr>
                <w:rFonts w:ascii="Times New Roman" w:hAnsi="Times New Roman" w:cs="Times New Roman"/>
                <w:b/>
                <w:u w:val="single"/>
                <w:lang w:val="ro-RO"/>
              </w:rPr>
              <w:t>:</w:t>
            </w:r>
          </w:p>
          <w:p w14:paraId="40ECA299" w14:textId="77777777" w:rsidR="008D4136" w:rsidRPr="006B0B98" w:rsidRDefault="008D4136" w:rsidP="00AB7C67">
            <w:pPr>
              <w:jc w:val="both"/>
              <w:rPr>
                <w:rFonts w:ascii="Times New Roman" w:hAnsi="Times New Roman" w:cs="Times New Roman"/>
                <w:lang w:val="ro-RO"/>
              </w:rPr>
            </w:pPr>
            <w:r w:rsidRPr="006B0B98">
              <w:rPr>
                <w:rFonts w:ascii="Times New Roman" w:hAnsi="Times New Roman" w:cs="Times New Roman"/>
                <w:lang w:val="ro-RO"/>
              </w:rPr>
              <w:t>(i) sistem paușal - mod de determinare a consumului de energie electrică în cazul înregistrării eronate sau în cazul defectării grupului de măsurare ce are ca rezultat neînregistrarea consumului/</w:t>
            </w:r>
            <w:r w:rsidRPr="00AD3251">
              <w:rPr>
                <w:rFonts w:ascii="Times New Roman" w:hAnsi="Times New Roman" w:cs="Times New Roman"/>
                <w:color w:val="FF0000"/>
                <w:lang w:val="ro-RO"/>
              </w:rPr>
              <w:t xml:space="preserve">producerii </w:t>
            </w:r>
            <w:r w:rsidRPr="006B0B98">
              <w:rPr>
                <w:rFonts w:ascii="Times New Roman" w:hAnsi="Times New Roman" w:cs="Times New Roman"/>
                <w:lang w:val="ro-RO"/>
              </w:rPr>
              <w:t>de energie electrică.</w:t>
            </w:r>
          </w:p>
          <w:p w14:paraId="5126B008" w14:textId="77777777" w:rsidR="008D4136" w:rsidRPr="006B0B98" w:rsidRDefault="008D4136" w:rsidP="00AB7C67">
            <w:pPr>
              <w:jc w:val="both"/>
              <w:rPr>
                <w:rFonts w:ascii="Times New Roman" w:hAnsi="Times New Roman" w:cs="Times New Roman"/>
                <w:i/>
                <w:u w:val="single"/>
                <w:lang w:val="ro-RO"/>
              </w:rPr>
            </w:pPr>
            <w:r w:rsidRPr="006B0B98">
              <w:rPr>
                <w:rFonts w:ascii="Times New Roman" w:hAnsi="Times New Roman" w:cs="Times New Roman"/>
                <w:i/>
                <w:u w:val="single"/>
                <w:lang w:val="ro-RO"/>
              </w:rPr>
              <w:t>Justificare:</w:t>
            </w:r>
          </w:p>
          <w:p w14:paraId="543C04B0" w14:textId="77777777" w:rsidR="008D4136" w:rsidRPr="006B0B98" w:rsidRDefault="008D4136" w:rsidP="008D4136">
            <w:pPr>
              <w:jc w:val="both"/>
              <w:rPr>
                <w:rFonts w:ascii="Times New Roman" w:hAnsi="Times New Roman" w:cs="Times New Roman"/>
                <w:i/>
                <w:iCs/>
                <w:lang w:val="ro-RO"/>
              </w:rPr>
            </w:pPr>
            <w:r w:rsidRPr="006B0B98">
              <w:rPr>
                <w:rFonts w:ascii="Times New Roman" w:hAnsi="Times New Roman" w:cs="Times New Roman"/>
                <w:i/>
                <w:lang w:val="ro-RO"/>
              </w:rPr>
              <w:t xml:space="preserve">Considerăm necesară completarea definiției termenului </w:t>
            </w:r>
            <w:r w:rsidRPr="006B0B98">
              <w:rPr>
                <w:rFonts w:ascii="Times New Roman" w:hAnsi="Times New Roman" w:cs="Times New Roman"/>
                <w:i/>
                <w:iCs/>
                <w:lang w:val="ro-RO"/>
              </w:rPr>
              <w:t xml:space="preserve">sistem paușal </w:t>
            </w:r>
            <w:r w:rsidRPr="006B0B98">
              <w:rPr>
                <w:rFonts w:ascii="Times New Roman" w:hAnsi="Times New Roman" w:cs="Times New Roman"/>
                <w:i/>
                <w:lang w:val="ro-RO"/>
              </w:rPr>
              <w:t>întrucât:</w:t>
            </w:r>
          </w:p>
          <w:p w14:paraId="1D8CAF5A" w14:textId="77777777" w:rsidR="008D4136" w:rsidRPr="006B0B98" w:rsidRDefault="008D4136" w:rsidP="008D4136">
            <w:pPr>
              <w:pStyle w:val="ListParagraph"/>
              <w:numPr>
                <w:ilvl w:val="0"/>
                <w:numId w:val="43"/>
              </w:numPr>
              <w:autoSpaceDE w:val="0"/>
              <w:autoSpaceDN w:val="0"/>
              <w:contextualSpacing/>
              <w:jc w:val="both"/>
              <w:rPr>
                <w:i/>
                <w:sz w:val="22"/>
                <w:szCs w:val="22"/>
              </w:rPr>
            </w:pPr>
            <w:r w:rsidRPr="006B0B98">
              <w:rPr>
                <w:i/>
                <w:sz w:val="22"/>
                <w:szCs w:val="22"/>
              </w:rPr>
              <w:t>procedura nu include o metodă de determinare pentru energia injectată în rețea;</w:t>
            </w:r>
          </w:p>
          <w:p w14:paraId="7BD498D2" w14:textId="61C808EC" w:rsidR="008D4136" w:rsidRPr="006B0B98" w:rsidRDefault="008D4136" w:rsidP="001F00B5">
            <w:pPr>
              <w:pStyle w:val="ListParagraph"/>
              <w:numPr>
                <w:ilvl w:val="0"/>
                <w:numId w:val="43"/>
              </w:numPr>
              <w:autoSpaceDE w:val="0"/>
              <w:autoSpaceDN w:val="0"/>
              <w:contextualSpacing/>
              <w:jc w:val="both"/>
              <w:rPr>
                <w:sz w:val="22"/>
                <w:szCs w:val="22"/>
              </w:rPr>
            </w:pPr>
            <w:r w:rsidRPr="006B0B98">
              <w:rPr>
                <w:i/>
                <w:sz w:val="22"/>
                <w:szCs w:val="22"/>
              </w:rPr>
              <w:t>decontarea energiei se realizează pe baza contoarelor de decontare.</w:t>
            </w:r>
          </w:p>
        </w:tc>
        <w:tc>
          <w:tcPr>
            <w:tcW w:w="4394" w:type="dxa"/>
          </w:tcPr>
          <w:p w14:paraId="25F7ACBF" w14:textId="14485A38" w:rsidR="003D5B0C" w:rsidRPr="006B0B98" w:rsidRDefault="00E70DA3" w:rsidP="003D5B0C">
            <w:pPr>
              <w:jc w:val="both"/>
              <w:rPr>
                <w:rFonts w:ascii="Times New Roman" w:eastAsia="Times New Roman" w:hAnsi="Times New Roman" w:cs="Times New Roman"/>
              </w:rPr>
            </w:pPr>
            <w:proofErr w:type="spellStart"/>
            <w:r w:rsidRPr="006B0B98">
              <w:rPr>
                <w:rFonts w:ascii="Times New Roman" w:hAnsi="Times New Roman" w:cs="Times New Roman"/>
                <w:b/>
              </w:rPr>
              <w:t>P</w:t>
            </w:r>
            <w:r w:rsidR="003D5B0C" w:rsidRPr="006B0B98">
              <w:rPr>
                <w:rFonts w:ascii="Times New Roman" w:hAnsi="Times New Roman" w:cs="Times New Roman"/>
                <w:b/>
              </w:rPr>
              <w:t>ropunere</w:t>
            </w:r>
            <w:proofErr w:type="spellEnd"/>
            <w:r w:rsidR="003D5B0C" w:rsidRPr="006B0B98">
              <w:rPr>
                <w:rFonts w:ascii="Times New Roman" w:hAnsi="Times New Roman" w:cs="Times New Roman"/>
                <w:b/>
              </w:rPr>
              <w:t xml:space="preserve"> </w:t>
            </w:r>
            <w:proofErr w:type="spellStart"/>
            <w:r w:rsidR="003D5B0C" w:rsidRPr="006B0B98">
              <w:rPr>
                <w:rFonts w:ascii="Times New Roman" w:hAnsi="Times New Roman" w:cs="Times New Roman"/>
                <w:b/>
              </w:rPr>
              <w:t>nepreluată</w:t>
            </w:r>
            <w:proofErr w:type="spellEnd"/>
            <w:r w:rsidR="003D5B0C" w:rsidRPr="006B0B98">
              <w:rPr>
                <w:rFonts w:ascii="Times New Roman" w:hAnsi="Times New Roman" w:cs="Times New Roman"/>
              </w:rPr>
              <w:t xml:space="preserve">: conform </w:t>
            </w:r>
            <w:proofErr w:type="spellStart"/>
            <w:r w:rsidR="003D5B0C" w:rsidRPr="006B0B98">
              <w:rPr>
                <w:rFonts w:ascii="Times New Roman" w:hAnsi="Times New Roman" w:cs="Times New Roman"/>
              </w:rPr>
              <w:t>prevederilor</w:t>
            </w:r>
            <w:proofErr w:type="spellEnd"/>
            <w:r w:rsidR="003D5B0C" w:rsidRPr="006B0B98">
              <w:rPr>
                <w:rFonts w:ascii="Times New Roman" w:hAnsi="Times New Roman" w:cs="Times New Roman"/>
              </w:rPr>
              <w:t xml:space="preserve"> art. 65 </w:t>
            </w:r>
            <w:proofErr w:type="spellStart"/>
            <w:r w:rsidR="003D5B0C" w:rsidRPr="006B0B98">
              <w:rPr>
                <w:rFonts w:ascii="Times New Roman" w:hAnsi="Times New Roman" w:cs="Times New Roman"/>
              </w:rPr>
              <w:t>alin</w:t>
            </w:r>
            <w:proofErr w:type="spellEnd"/>
            <w:r w:rsidR="003D5B0C" w:rsidRPr="006B0B98">
              <w:rPr>
                <w:rFonts w:ascii="Times New Roman" w:hAnsi="Times New Roman" w:cs="Times New Roman"/>
              </w:rPr>
              <w:t xml:space="preserve">. (6) din </w:t>
            </w:r>
            <w:proofErr w:type="spellStart"/>
            <w:r w:rsidR="003D5B0C" w:rsidRPr="006B0B98">
              <w:rPr>
                <w:rFonts w:ascii="Times New Roman" w:hAnsi="Times New Roman" w:cs="Times New Roman"/>
              </w:rPr>
              <w:t>Legea</w:t>
            </w:r>
            <w:proofErr w:type="spellEnd"/>
            <w:r w:rsidR="003D5B0C" w:rsidRPr="006B0B98">
              <w:rPr>
                <w:rFonts w:ascii="Times New Roman" w:hAnsi="Times New Roman" w:cs="Times New Roman"/>
              </w:rPr>
              <w:t xml:space="preserve"> </w:t>
            </w:r>
            <w:proofErr w:type="spellStart"/>
            <w:r w:rsidR="003D5B0C" w:rsidRPr="006B0B98">
              <w:rPr>
                <w:rFonts w:ascii="Times New Roman" w:hAnsi="Times New Roman" w:cs="Times New Roman"/>
              </w:rPr>
              <w:t>energiei</w:t>
            </w:r>
            <w:proofErr w:type="spellEnd"/>
            <w:r w:rsidR="003D5B0C" w:rsidRPr="006B0B98">
              <w:rPr>
                <w:rFonts w:ascii="Times New Roman" w:hAnsi="Times New Roman" w:cs="Times New Roman"/>
              </w:rPr>
              <w:t xml:space="preserve"> </w:t>
            </w:r>
            <w:proofErr w:type="spellStart"/>
            <w:r w:rsidR="003D5B0C" w:rsidRPr="006B0B98">
              <w:rPr>
                <w:rFonts w:ascii="Times New Roman" w:hAnsi="Times New Roman" w:cs="Times New Roman"/>
              </w:rPr>
              <w:t>electrice</w:t>
            </w:r>
            <w:proofErr w:type="spellEnd"/>
            <w:r w:rsidR="003D5B0C" w:rsidRPr="006B0B98">
              <w:rPr>
                <w:rFonts w:ascii="Times New Roman" w:hAnsi="Times New Roman" w:cs="Times New Roman"/>
              </w:rPr>
              <w:t xml:space="preserve"> </w:t>
            </w:r>
            <w:proofErr w:type="spellStart"/>
            <w:r w:rsidR="003D5B0C" w:rsidRPr="006B0B98">
              <w:rPr>
                <w:rFonts w:ascii="Times New Roman" w:hAnsi="Times New Roman" w:cs="Times New Roman"/>
              </w:rPr>
              <w:t>şi</w:t>
            </w:r>
            <w:proofErr w:type="spellEnd"/>
            <w:r w:rsidR="003D5B0C" w:rsidRPr="006B0B98">
              <w:rPr>
                <w:rFonts w:ascii="Times New Roman" w:hAnsi="Times New Roman" w:cs="Times New Roman"/>
              </w:rPr>
              <w:t xml:space="preserve"> a </w:t>
            </w:r>
            <w:proofErr w:type="spellStart"/>
            <w:r w:rsidR="003D5B0C" w:rsidRPr="006B0B98">
              <w:rPr>
                <w:rFonts w:ascii="Times New Roman" w:hAnsi="Times New Roman" w:cs="Times New Roman"/>
              </w:rPr>
              <w:t>gazelor</w:t>
            </w:r>
            <w:proofErr w:type="spellEnd"/>
            <w:r w:rsidR="003D5B0C" w:rsidRPr="006B0B98">
              <w:rPr>
                <w:rFonts w:ascii="Times New Roman" w:hAnsi="Times New Roman" w:cs="Times New Roman"/>
              </w:rPr>
              <w:t xml:space="preserve"> </w:t>
            </w:r>
            <w:proofErr w:type="spellStart"/>
            <w:r w:rsidR="003D5B0C" w:rsidRPr="006B0B98">
              <w:rPr>
                <w:rFonts w:ascii="Times New Roman" w:hAnsi="Times New Roman" w:cs="Times New Roman"/>
              </w:rPr>
              <w:t>naturale</w:t>
            </w:r>
            <w:proofErr w:type="spellEnd"/>
            <w:r w:rsidR="003D5B0C" w:rsidRPr="006B0B98">
              <w:rPr>
                <w:rFonts w:ascii="Times New Roman" w:hAnsi="Times New Roman" w:cs="Times New Roman"/>
              </w:rPr>
              <w:t xml:space="preserve"> nr. 123/2012, cu </w:t>
            </w:r>
            <w:proofErr w:type="spellStart"/>
            <w:r w:rsidR="003D5B0C" w:rsidRPr="006B0B98">
              <w:rPr>
                <w:rFonts w:ascii="Times New Roman" w:hAnsi="Times New Roman" w:cs="Times New Roman"/>
              </w:rPr>
              <w:t>modificările</w:t>
            </w:r>
            <w:proofErr w:type="spellEnd"/>
            <w:r w:rsidR="003D5B0C" w:rsidRPr="006B0B98">
              <w:rPr>
                <w:rFonts w:ascii="Times New Roman" w:hAnsi="Times New Roman" w:cs="Times New Roman"/>
              </w:rPr>
              <w:t xml:space="preserve"> </w:t>
            </w:r>
            <w:proofErr w:type="spellStart"/>
            <w:r w:rsidR="003D5B0C" w:rsidRPr="006B0B98">
              <w:rPr>
                <w:rFonts w:ascii="Times New Roman" w:hAnsi="Times New Roman" w:cs="Times New Roman"/>
              </w:rPr>
              <w:t>şi</w:t>
            </w:r>
            <w:proofErr w:type="spellEnd"/>
            <w:r w:rsidR="003D5B0C" w:rsidRPr="006B0B98">
              <w:rPr>
                <w:rFonts w:ascii="Times New Roman" w:hAnsi="Times New Roman" w:cs="Times New Roman"/>
              </w:rPr>
              <w:t xml:space="preserve"> </w:t>
            </w:r>
            <w:proofErr w:type="spellStart"/>
            <w:r w:rsidR="003D5B0C" w:rsidRPr="006B0B98">
              <w:rPr>
                <w:rFonts w:ascii="Times New Roman" w:hAnsi="Times New Roman" w:cs="Times New Roman"/>
              </w:rPr>
              <w:t>completările</w:t>
            </w:r>
            <w:proofErr w:type="spellEnd"/>
            <w:r w:rsidR="003D5B0C" w:rsidRPr="006B0B98">
              <w:rPr>
                <w:rFonts w:ascii="Times New Roman" w:hAnsi="Times New Roman" w:cs="Times New Roman"/>
              </w:rPr>
              <w:t xml:space="preserve"> </w:t>
            </w:r>
            <w:proofErr w:type="spellStart"/>
            <w:r w:rsidR="003D5B0C" w:rsidRPr="006B0B98">
              <w:rPr>
                <w:rFonts w:ascii="Times New Roman" w:hAnsi="Times New Roman" w:cs="Times New Roman"/>
              </w:rPr>
              <w:t>ulterioare</w:t>
            </w:r>
            <w:proofErr w:type="spellEnd"/>
            <w:r w:rsidR="00BF20D0" w:rsidRPr="006B0B98">
              <w:rPr>
                <w:rFonts w:ascii="Times New Roman" w:hAnsi="Times New Roman" w:cs="Times New Roman"/>
              </w:rPr>
              <w:t>,</w:t>
            </w:r>
            <w:r w:rsidR="003D5B0C" w:rsidRPr="006B0B98">
              <w:rPr>
                <w:rFonts w:ascii="Times New Roman" w:hAnsi="Times New Roman" w:cs="Times New Roman"/>
              </w:rPr>
              <w:t xml:space="preserve"> </w:t>
            </w:r>
            <w:proofErr w:type="spellStart"/>
            <w:r w:rsidR="003D5B0C" w:rsidRPr="006B0B98">
              <w:rPr>
                <w:rFonts w:ascii="Times New Roman" w:hAnsi="Times New Roman" w:cs="Times New Roman"/>
              </w:rPr>
              <w:t>î</w:t>
            </w:r>
            <w:r w:rsidR="003D5B0C" w:rsidRPr="006B0B98">
              <w:rPr>
                <w:rFonts w:ascii="Times New Roman" w:eastAsia="Times New Roman" w:hAnsi="Times New Roman" w:cs="Times New Roman"/>
                <w:noProof/>
              </w:rPr>
              <w:t>n</w:t>
            </w:r>
            <w:proofErr w:type="spellEnd"/>
            <w:r w:rsidR="003D5B0C" w:rsidRPr="006B0B98">
              <w:rPr>
                <w:rFonts w:ascii="Times New Roman" w:eastAsia="Times New Roman" w:hAnsi="Times New Roman" w:cs="Times New Roman"/>
                <w:noProof/>
              </w:rPr>
              <w:t xml:space="preserve"> situaţiile în care </w:t>
            </w:r>
            <w:r w:rsidR="003D5B0C" w:rsidRPr="006B0B98">
              <w:rPr>
                <w:rFonts w:ascii="Times New Roman" w:eastAsia="Times New Roman" w:hAnsi="Times New Roman" w:cs="Times New Roman"/>
                <w:i/>
                <w:noProof/>
              </w:rPr>
              <w:t>consumul de energie electrică</w:t>
            </w:r>
            <w:r w:rsidR="003D5B0C" w:rsidRPr="006B0B98">
              <w:rPr>
                <w:rFonts w:ascii="Times New Roman" w:eastAsia="Times New Roman" w:hAnsi="Times New Roman" w:cs="Times New Roman"/>
                <w:noProof/>
              </w:rPr>
              <w:t xml:space="preserve"> nu poate fi determinat prin măsurare, acesta se stabileşte în sistem pauşal.</w:t>
            </w:r>
            <w:r w:rsidR="003D5B0C" w:rsidRPr="006B0B98">
              <w:rPr>
                <w:rFonts w:ascii="Times New Roman" w:eastAsia="Times New Roman" w:hAnsi="Times New Roman" w:cs="Times New Roman"/>
              </w:rPr>
              <w:t xml:space="preserve"> </w:t>
            </w:r>
          </w:p>
          <w:p w14:paraId="29AAE9FD" w14:textId="77777777" w:rsidR="004E0B3C" w:rsidRPr="006B0B98" w:rsidRDefault="004E0B3C" w:rsidP="00AB7C67">
            <w:pPr>
              <w:jc w:val="both"/>
              <w:rPr>
                <w:rFonts w:ascii="Times New Roman" w:hAnsi="Times New Roman" w:cs="Times New Roman"/>
                <w:lang w:val="ro-RO"/>
              </w:rPr>
            </w:pPr>
          </w:p>
        </w:tc>
      </w:tr>
      <w:tr w:rsidR="006B0B98" w:rsidRPr="006B0B98" w14:paraId="1DBE784C" w14:textId="77777777" w:rsidTr="00AC49A6">
        <w:trPr>
          <w:gridAfter w:val="1"/>
          <w:wAfter w:w="13" w:type="dxa"/>
        </w:trPr>
        <w:tc>
          <w:tcPr>
            <w:tcW w:w="5104" w:type="dxa"/>
          </w:tcPr>
          <w:p w14:paraId="3F1EDDD0" w14:textId="77777777" w:rsidR="00A41367" w:rsidRPr="006B0B98" w:rsidRDefault="00A41367" w:rsidP="00A41367">
            <w:pPr>
              <w:pStyle w:val="Articol"/>
              <w:numPr>
                <w:ilvl w:val="0"/>
                <w:numId w:val="0"/>
              </w:numPr>
              <w:tabs>
                <w:tab w:val="clear" w:pos="426"/>
              </w:tabs>
              <w:spacing w:before="0" w:after="0"/>
              <w:ind w:left="-142" w:firstLine="142"/>
              <w:rPr>
                <w:sz w:val="22"/>
                <w:szCs w:val="22"/>
              </w:rPr>
            </w:pPr>
            <w:r w:rsidRPr="006B0B98">
              <w:rPr>
                <w:sz w:val="22"/>
                <w:szCs w:val="22"/>
              </w:rPr>
              <w:t>(2) Abrevierile utilizate în cadrul prezentei proceduri au următoarele semnificații:</w:t>
            </w:r>
          </w:p>
          <w:p w14:paraId="1E305752" w14:textId="77777777" w:rsidR="00A41367" w:rsidRPr="006B0B98" w:rsidRDefault="00A41367" w:rsidP="00457530">
            <w:pPr>
              <w:pStyle w:val="Articol"/>
              <w:numPr>
                <w:ilvl w:val="0"/>
                <w:numId w:val="12"/>
              </w:numPr>
              <w:spacing w:before="0" w:after="0"/>
              <w:ind w:left="-117" w:firstLine="142"/>
              <w:rPr>
                <w:sz w:val="22"/>
                <w:szCs w:val="22"/>
              </w:rPr>
            </w:pPr>
            <w:r w:rsidRPr="006B0B98">
              <w:rPr>
                <w:sz w:val="22"/>
                <w:szCs w:val="22"/>
              </w:rPr>
              <w:t>ANRE - Autoritatea Națională de Reglementare în Domeniul Energiei;</w:t>
            </w:r>
          </w:p>
          <w:p w14:paraId="3F92A7B3" w14:textId="77777777" w:rsidR="00A41367" w:rsidRPr="006B0B98" w:rsidRDefault="00A41367" w:rsidP="00457530">
            <w:pPr>
              <w:pStyle w:val="Articol"/>
              <w:numPr>
                <w:ilvl w:val="0"/>
                <w:numId w:val="12"/>
              </w:numPr>
              <w:spacing w:before="0" w:after="0"/>
              <w:ind w:left="-117" w:firstLine="142"/>
              <w:rPr>
                <w:sz w:val="22"/>
                <w:szCs w:val="22"/>
              </w:rPr>
            </w:pPr>
            <w:r w:rsidRPr="006B0B98">
              <w:rPr>
                <w:sz w:val="22"/>
                <w:szCs w:val="22"/>
              </w:rPr>
              <w:t xml:space="preserve">ATR - aviz tehnic de racordare la rețea;   </w:t>
            </w:r>
          </w:p>
          <w:p w14:paraId="78385FBB" w14:textId="77777777" w:rsidR="00A41367" w:rsidRPr="006B0B98" w:rsidRDefault="00A41367" w:rsidP="00457530">
            <w:pPr>
              <w:pStyle w:val="Articol"/>
              <w:numPr>
                <w:ilvl w:val="0"/>
                <w:numId w:val="12"/>
              </w:numPr>
              <w:spacing w:before="0" w:after="0"/>
              <w:ind w:left="-117" w:firstLine="142"/>
              <w:rPr>
                <w:sz w:val="22"/>
                <w:szCs w:val="22"/>
              </w:rPr>
            </w:pPr>
            <w:r w:rsidRPr="006B0B98">
              <w:rPr>
                <w:sz w:val="22"/>
                <w:szCs w:val="22"/>
              </w:rPr>
              <w:t>BRML – Biroul Român de Metrologie Legală;</w:t>
            </w:r>
          </w:p>
          <w:p w14:paraId="25BD83BE" w14:textId="77777777" w:rsidR="00A41367" w:rsidRPr="006B0B98" w:rsidRDefault="00A41367" w:rsidP="00457530">
            <w:pPr>
              <w:pStyle w:val="Articol"/>
              <w:numPr>
                <w:ilvl w:val="0"/>
                <w:numId w:val="12"/>
              </w:numPr>
              <w:spacing w:before="0" w:after="0"/>
              <w:ind w:left="-117" w:firstLine="142"/>
              <w:rPr>
                <w:sz w:val="22"/>
                <w:szCs w:val="22"/>
              </w:rPr>
            </w:pPr>
            <w:r w:rsidRPr="006B0B98">
              <w:rPr>
                <w:sz w:val="22"/>
                <w:szCs w:val="22"/>
              </w:rPr>
              <w:t>CR - certificat de racordare la rețea;</w:t>
            </w:r>
          </w:p>
          <w:p w14:paraId="7273DEC5" w14:textId="77777777" w:rsidR="00A41367" w:rsidRPr="006B0B98" w:rsidRDefault="00A41367" w:rsidP="00457530">
            <w:pPr>
              <w:pStyle w:val="Articol"/>
              <w:numPr>
                <w:ilvl w:val="0"/>
                <w:numId w:val="12"/>
              </w:numPr>
              <w:spacing w:before="0" w:after="0"/>
              <w:ind w:left="-117" w:firstLine="142"/>
              <w:rPr>
                <w:sz w:val="22"/>
                <w:szCs w:val="22"/>
              </w:rPr>
            </w:pPr>
            <w:r w:rsidRPr="006B0B98">
              <w:rPr>
                <w:sz w:val="22"/>
                <w:szCs w:val="22"/>
              </w:rPr>
              <w:t>CF – client final;</w:t>
            </w:r>
          </w:p>
          <w:p w14:paraId="62362818" w14:textId="77777777" w:rsidR="0030079C" w:rsidRPr="006B0B98" w:rsidRDefault="00A41367" w:rsidP="000F6003">
            <w:pPr>
              <w:pStyle w:val="Articol"/>
              <w:numPr>
                <w:ilvl w:val="0"/>
                <w:numId w:val="12"/>
              </w:numPr>
              <w:spacing w:before="0" w:after="0"/>
              <w:ind w:left="-117" w:firstLine="142"/>
              <w:rPr>
                <w:sz w:val="22"/>
                <w:szCs w:val="22"/>
              </w:rPr>
            </w:pPr>
            <w:r w:rsidRPr="006B0B98">
              <w:rPr>
                <w:sz w:val="22"/>
                <w:szCs w:val="22"/>
              </w:rPr>
              <w:t xml:space="preserve">OR – operator de rețea. </w:t>
            </w:r>
          </w:p>
        </w:tc>
        <w:tc>
          <w:tcPr>
            <w:tcW w:w="4394" w:type="dxa"/>
          </w:tcPr>
          <w:p w14:paraId="52AD1CB9" w14:textId="77777777" w:rsidR="0030079C" w:rsidRPr="006B0B98" w:rsidRDefault="0030079C" w:rsidP="00AB7C67">
            <w:pPr>
              <w:jc w:val="both"/>
              <w:rPr>
                <w:rFonts w:ascii="Times New Roman" w:hAnsi="Times New Roman" w:cs="Times New Roman"/>
                <w:lang w:val="ro-RO"/>
              </w:rPr>
            </w:pPr>
          </w:p>
        </w:tc>
        <w:tc>
          <w:tcPr>
            <w:tcW w:w="4394" w:type="dxa"/>
          </w:tcPr>
          <w:p w14:paraId="5633D6A6" w14:textId="36B9E4B8" w:rsidR="0030079C" w:rsidRPr="006B0B98" w:rsidRDefault="00BF20D0" w:rsidP="00AB7C67">
            <w:pPr>
              <w:jc w:val="both"/>
              <w:rPr>
                <w:rFonts w:ascii="Times New Roman" w:hAnsi="Times New Roman" w:cs="Times New Roman"/>
                <w:lang w:val="ro-RO"/>
              </w:rPr>
            </w:pPr>
            <w:r w:rsidRPr="006B0B98">
              <w:rPr>
                <w:rFonts w:ascii="Times New Roman" w:hAnsi="Times New Roman" w:cs="Times New Roman"/>
                <w:lang w:val="ro-RO"/>
              </w:rPr>
              <w:t>-</w:t>
            </w:r>
          </w:p>
        </w:tc>
      </w:tr>
      <w:tr w:rsidR="006B0B98" w:rsidRPr="006B0B98" w14:paraId="278CF6A5" w14:textId="77777777" w:rsidTr="00AC49A6">
        <w:trPr>
          <w:gridAfter w:val="1"/>
          <w:wAfter w:w="13" w:type="dxa"/>
        </w:trPr>
        <w:tc>
          <w:tcPr>
            <w:tcW w:w="5104" w:type="dxa"/>
          </w:tcPr>
          <w:p w14:paraId="2F19B4DB" w14:textId="77777777" w:rsidR="0030079C" w:rsidRPr="006B0B98" w:rsidRDefault="00A41367" w:rsidP="00A41367">
            <w:pPr>
              <w:spacing w:line="276" w:lineRule="auto"/>
              <w:jc w:val="both"/>
              <w:rPr>
                <w:rFonts w:ascii="Times New Roman" w:hAnsi="Times New Roman" w:cs="Times New Roman"/>
                <w:lang w:val="ro-RO"/>
              </w:rPr>
            </w:pPr>
            <w:r w:rsidRPr="006B0B98">
              <w:rPr>
                <w:rFonts w:ascii="Times New Roman" w:hAnsi="Times New Roman" w:cs="Times New Roman"/>
                <w:lang w:val="ro-RO"/>
              </w:rPr>
              <w:t xml:space="preserve">(3) Termenii utilizați în prezenta procedură se completează cu cei </w:t>
            </w:r>
            <w:proofErr w:type="spellStart"/>
            <w:r w:rsidRPr="006B0B98">
              <w:rPr>
                <w:rFonts w:ascii="Times New Roman" w:hAnsi="Times New Roman" w:cs="Times New Roman"/>
                <w:lang w:val="ro-RO"/>
              </w:rPr>
              <w:t>definiţi</w:t>
            </w:r>
            <w:proofErr w:type="spellEnd"/>
            <w:r w:rsidRPr="006B0B98">
              <w:rPr>
                <w:rFonts w:ascii="Times New Roman" w:hAnsi="Times New Roman" w:cs="Times New Roman"/>
                <w:lang w:val="ro-RO"/>
              </w:rPr>
              <w:t xml:space="preserve"> în Legea energiei electrice </w:t>
            </w:r>
            <w:proofErr w:type="spellStart"/>
            <w:r w:rsidRPr="006B0B98">
              <w:rPr>
                <w:rFonts w:ascii="Times New Roman" w:hAnsi="Times New Roman" w:cs="Times New Roman"/>
                <w:lang w:val="ro-RO"/>
              </w:rPr>
              <w:t>şi</w:t>
            </w:r>
            <w:proofErr w:type="spellEnd"/>
            <w:r w:rsidRPr="006B0B98">
              <w:rPr>
                <w:rFonts w:ascii="Times New Roman" w:hAnsi="Times New Roman" w:cs="Times New Roman"/>
                <w:lang w:val="ro-RO"/>
              </w:rPr>
              <w:t xml:space="preserve"> a gazelor naturale nr. 123/2012, cu modificările </w:t>
            </w:r>
            <w:proofErr w:type="spellStart"/>
            <w:r w:rsidRPr="006B0B98">
              <w:rPr>
                <w:rFonts w:ascii="Times New Roman" w:hAnsi="Times New Roman" w:cs="Times New Roman"/>
                <w:lang w:val="ro-RO"/>
              </w:rPr>
              <w:t>şi</w:t>
            </w:r>
            <w:proofErr w:type="spellEnd"/>
            <w:r w:rsidRPr="006B0B98">
              <w:rPr>
                <w:rFonts w:ascii="Times New Roman" w:hAnsi="Times New Roman" w:cs="Times New Roman"/>
                <w:lang w:val="ro-RO"/>
              </w:rPr>
              <w:t xml:space="preserve"> completările ulterioare, precum </w:t>
            </w:r>
            <w:proofErr w:type="spellStart"/>
            <w:r w:rsidRPr="006B0B98">
              <w:rPr>
                <w:rFonts w:ascii="Times New Roman" w:hAnsi="Times New Roman" w:cs="Times New Roman"/>
                <w:lang w:val="ro-RO"/>
              </w:rPr>
              <w:t>şi</w:t>
            </w:r>
            <w:proofErr w:type="spellEnd"/>
            <w:r w:rsidRPr="006B0B98">
              <w:rPr>
                <w:rFonts w:ascii="Times New Roman" w:hAnsi="Times New Roman" w:cs="Times New Roman"/>
                <w:lang w:val="ro-RO"/>
              </w:rPr>
              <w:t xml:space="preserve"> în </w:t>
            </w:r>
            <w:proofErr w:type="spellStart"/>
            <w:r w:rsidRPr="006B0B98">
              <w:rPr>
                <w:rFonts w:ascii="Times New Roman" w:hAnsi="Times New Roman" w:cs="Times New Roman"/>
                <w:lang w:val="ro-RO"/>
              </w:rPr>
              <w:t>legislaţia</w:t>
            </w:r>
            <w:proofErr w:type="spellEnd"/>
            <w:r w:rsidRPr="006B0B98">
              <w:rPr>
                <w:rFonts w:ascii="Times New Roman" w:hAnsi="Times New Roman" w:cs="Times New Roman"/>
                <w:lang w:val="ro-RO"/>
              </w:rPr>
              <w:t xml:space="preserve"> aplicabilă în domeniul energiei.</w:t>
            </w:r>
          </w:p>
        </w:tc>
        <w:tc>
          <w:tcPr>
            <w:tcW w:w="4394" w:type="dxa"/>
          </w:tcPr>
          <w:p w14:paraId="083C06B6" w14:textId="77777777" w:rsidR="0030079C" w:rsidRPr="006B0B98" w:rsidRDefault="0030079C" w:rsidP="00AB7C67">
            <w:pPr>
              <w:jc w:val="both"/>
              <w:rPr>
                <w:rFonts w:ascii="Times New Roman" w:hAnsi="Times New Roman" w:cs="Times New Roman"/>
                <w:lang w:val="ro-RO"/>
              </w:rPr>
            </w:pPr>
          </w:p>
        </w:tc>
        <w:tc>
          <w:tcPr>
            <w:tcW w:w="4394" w:type="dxa"/>
          </w:tcPr>
          <w:p w14:paraId="01DA1CBC" w14:textId="14884089" w:rsidR="0030079C" w:rsidRPr="006B0B98" w:rsidRDefault="00BF20D0" w:rsidP="00AB7C67">
            <w:pPr>
              <w:jc w:val="both"/>
              <w:rPr>
                <w:rFonts w:ascii="Times New Roman" w:hAnsi="Times New Roman" w:cs="Times New Roman"/>
                <w:lang w:val="ro-RO"/>
              </w:rPr>
            </w:pPr>
            <w:r w:rsidRPr="006B0B98">
              <w:rPr>
                <w:rFonts w:ascii="Times New Roman" w:hAnsi="Times New Roman" w:cs="Times New Roman"/>
                <w:lang w:val="ro-RO"/>
              </w:rPr>
              <w:t>-</w:t>
            </w:r>
          </w:p>
        </w:tc>
      </w:tr>
      <w:tr w:rsidR="006B0B98" w:rsidRPr="006B0B98" w14:paraId="34A4DB37" w14:textId="77777777" w:rsidTr="00AC49A6">
        <w:trPr>
          <w:gridAfter w:val="1"/>
          <w:wAfter w:w="13" w:type="dxa"/>
        </w:trPr>
        <w:tc>
          <w:tcPr>
            <w:tcW w:w="5104" w:type="dxa"/>
          </w:tcPr>
          <w:p w14:paraId="65DEE112" w14:textId="77777777" w:rsidR="00E43CAB" w:rsidRPr="006B0B98" w:rsidRDefault="00E43CAB" w:rsidP="00FD28B3">
            <w:pPr>
              <w:pStyle w:val="Denumirecapitol"/>
              <w:spacing w:before="0" w:after="0" w:line="276" w:lineRule="auto"/>
              <w:jc w:val="both"/>
              <w:rPr>
                <w:sz w:val="22"/>
                <w:szCs w:val="22"/>
              </w:rPr>
            </w:pPr>
            <w:bookmarkStart w:id="3" w:name="_Ref424055153"/>
            <w:bookmarkStart w:id="4" w:name="_Toc536001942"/>
            <w:bookmarkStart w:id="5" w:name="_Toc536440099"/>
            <w:r w:rsidRPr="006B0B98">
              <w:rPr>
                <w:sz w:val="22"/>
                <w:szCs w:val="22"/>
              </w:rPr>
              <w:t>Capitolul II</w:t>
            </w:r>
          </w:p>
          <w:p w14:paraId="326D6B2C" w14:textId="77777777" w:rsidR="0030079C" w:rsidRPr="006B0B98" w:rsidRDefault="00E43CAB" w:rsidP="00FD28B3">
            <w:pPr>
              <w:pStyle w:val="Denumirecapitol"/>
              <w:spacing w:before="0" w:after="0" w:line="276" w:lineRule="auto"/>
              <w:jc w:val="both"/>
              <w:rPr>
                <w:sz w:val="22"/>
                <w:szCs w:val="22"/>
              </w:rPr>
            </w:pPr>
            <w:r w:rsidRPr="006B0B98">
              <w:rPr>
                <w:sz w:val="22"/>
                <w:szCs w:val="22"/>
              </w:rPr>
              <w:t>Verificarea datelor de măsurare a energiei electrice</w:t>
            </w:r>
            <w:bookmarkEnd w:id="3"/>
            <w:bookmarkEnd w:id="4"/>
            <w:bookmarkEnd w:id="5"/>
          </w:p>
          <w:p w14:paraId="2AB54596" w14:textId="77777777" w:rsidR="00FD28B3" w:rsidRPr="006B0B98" w:rsidRDefault="005C2A2F" w:rsidP="005C2A2F">
            <w:pPr>
              <w:pStyle w:val="Articol"/>
              <w:numPr>
                <w:ilvl w:val="0"/>
                <w:numId w:val="0"/>
              </w:numPr>
              <w:spacing w:before="0" w:after="0" w:line="276" w:lineRule="auto"/>
              <w:rPr>
                <w:sz w:val="22"/>
                <w:szCs w:val="22"/>
              </w:rPr>
            </w:pPr>
            <w:bookmarkStart w:id="6" w:name="_Ref183515045"/>
            <w:bookmarkStart w:id="7" w:name="_Ref424055170"/>
            <w:bookmarkStart w:id="8" w:name="_Ref424815185"/>
            <w:r w:rsidRPr="006B0B98">
              <w:rPr>
                <w:b/>
                <w:sz w:val="22"/>
                <w:szCs w:val="22"/>
              </w:rPr>
              <w:t>Art. 3</w:t>
            </w:r>
            <w:r w:rsidRPr="006B0B98">
              <w:rPr>
                <w:sz w:val="22"/>
                <w:szCs w:val="22"/>
              </w:rPr>
              <w:t xml:space="preserve"> </w:t>
            </w:r>
            <w:r w:rsidR="00FD28B3" w:rsidRPr="006B0B98">
              <w:rPr>
                <w:sz w:val="22"/>
                <w:szCs w:val="22"/>
              </w:rPr>
              <w:t xml:space="preserve">– (1)  </w:t>
            </w:r>
            <w:bookmarkStart w:id="9" w:name="_Hlk52783035"/>
            <w:r w:rsidR="00FD28B3" w:rsidRPr="006B0B98">
              <w:rPr>
                <w:sz w:val="22"/>
                <w:szCs w:val="22"/>
              </w:rPr>
              <w:t>Înregistrarea eronată/</w:t>
            </w:r>
          </w:p>
          <w:p w14:paraId="073B53BA" w14:textId="77777777" w:rsidR="00FD28B3" w:rsidRPr="006B0B98" w:rsidRDefault="00FD28B3" w:rsidP="00FD28B3">
            <w:pPr>
              <w:pStyle w:val="Articol"/>
              <w:numPr>
                <w:ilvl w:val="0"/>
                <w:numId w:val="0"/>
              </w:numPr>
              <w:spacing w:before="0" w:after="0" w:line="276" w:lineRule="auto"/>
              <w:rPr>
                <w:sz w:val="22"/>
                <w:szCs w:val="22"/>
              </w:rPr>
            </w:pPr>
            <w:r w:rsidRPr="006B0B98">
              <w:rPr>
                <w:sz w:val="22"/>
                <w:szCs w:val="22"/>
              </w:rPr>
              <w:lastRenderedPageBreak/>
              <w:t>neînregistrarea consumului de energie electrică</w:t>
            </w:r>
            <w:bookmarkEnd w:id="9"/>
            <w:r w:rsidRPr="006B0B98">
              <w:rPr>
                <w:sz w:val="22"/>
                <w:szCs w:val="22"/>
              </w:rPr>
              <w:t xml:space="preserve"> se poate constata:</w:t>
            </w:r>
            <w:bookmarkEnd w:id="6"/>
            <w:r w:rsidRPr="006B0B98">
              <w:rPr>
                <w:sz w:val="22"/>
                <w:szCs w:val="22"/>
              </w:rPr>
              <w:t xml:space="preserve"> </w:t>
            </w:r>
          </w:p>
          <w:p w14:paraId="0A07BDF2" w14:textId="77777777" w:rsidR="00FD28B3" w:rsidRPr="006B0B98" w:rsidRDefault="00FD28B3" w:rsidP="00FD28B3">
            <w:pPr>
              <w:pStyle w:val="Articol"/>
              <w:numPr>
                <w:ilvl w:val="0"/>
                <w:numId w:val="13"/>
              </w:numPr>
              <w:tabs>
                <w:tab w:val="clear" w:pos="426"/>
                <w:tab w:val="left" w:pos="502"/>
              </w:tabs>
              <w:spacing w:before="0" w:after="0" w:line="276" w:lineRule="auto"/>
              <w:ind w:left="1080"/>
              <w:rPr>
                <w:sz w:val="22"/>
                <w:szCs w:val="22"/>
              </w:rPr>
            </w:pPr>
            <w:r w:rsidRPr="006B0B98">
              <w:rPr>
                <w:sz w:val="22"/>
                <w:szCs w:val="22"/>
              </w:rPr>
              <w:t xml:space="preserve">de către OR, la locul de consum, </w:t>
            </w:r>
            <w:bookmarkEnd w:id="7"/>
            <w:r w:rsidRPr="006B0B98">
              <w:rPr>
                <w:sz w:val="22"/>
                <w:szCs w:val="22"/>
              </w:rPr>
              <w:t>ca urmare, dar fără a se limita la acestea, a:</w:t>
            </w:r>
            <w:bookmarkEnd w:id="8"/>
          </w:p>
          <w:p w14:paraId="660EA94E" w14:textId="77777777" w:rsidR="00FD28B3" w:rsidRPr="006B0B98" w:rsidRDefault="00FD28B3" w:rsidP="00FD28B3">
            <w:pPr>
              <w:pStyle w:val="a"/>
              <w:numPr>
                <w:ilvl w:val="1"/>
                <w:numId w:val="14"/>
              </w:numPr>
              <w:spacing w:line="276" w:lineRule="auto"/>
              <w:ind w:left="309" w:hanging="142"/>
              <w:jc w:val="both"/>
              <w:rPr>
                <w:sz w:val="22"/>
                <w:szCs w:val="22"/>
              </w:rPr>
            </w:pPr>
            <w:r w:rsidRPr="006B0B98">
              <w:rPr>
                <w:sz w:val="22"/>
                <w:szCs w:val="22"/>
              </w:rPr>
              <w:t xml:space="preserve">citirii indexului contorului; </w:t>
            </w:r>
          </w:p>
          <w:p w14:paraId="5B81FE9C" w14:textId="77777777" w:rsidR="00FD28B3" w:rsidRPr="006B0B98" w:rsidRDefault="00FD28B3" w:rsidP="00FD28B3">
            <w:pPr>
              <w:pStyle w:val="a"/>
              <w:numPr>
                <w:ilvl w:val="1"/>
                <w:numId w:val="14"/>
              </w:numPr>
              <w:spacing w:line="276" w:lineRule="auto"/>
              <w:ind w:left="309" w:hanging="142"/>
              <w:jc w:val="both"/>
              <w:rPr>
                <w:sz w:val="22"/>
                <w:szCs w:val="22"/>
              </w:rPr>
            </w:pPr>
            <w:r w:rsidRPr="006B0B98">
              <w:rPr>
                <w:sz w:val="22"/>
                <w:szCs w:val="22"/>
              </w:rPr>
              <w:t>verificării schemei de montaj al elementelor componente ale grupului de măsurare sau verificării contorului;</w:t>
            </w:r>
          </w:p>
          <w:p w14:paraId="25118861" w14:textId="77777777" w:rsidR="00FD28B3" w:rsidRPr="006B0B98" w:rsidRDefault="00FD28B3" w:rsidP="00FD28B3">
            <w:pPr>
              <w:pStyle w:val="a"/>
              <w:numPr>
                <w:ilvl w:val="1"/>
                <w:numId w:val="14"/>
              </w:numPr>
              <w:spacing w:line="276" w:lineRule="auto"/>
              <w:ind w:left="309" w:hanging="142"/>
              <w:jc w:val="both"/>
              <w:rPr>
                <w:sz w:val="22"/>
                <w:szCs w:val="22"/>
              </w:rPr>
            </w:pPr>
            <w:r w:rsidRPr="006B0B98">
              <w:rPr>
                <w:sz w:val="22"/>
                <w:szCs w:val="22"/>
              </w:rPr>
              <w:t>înlocuirii contorului sau a altor componente ale grupului de măsurare;</w:t>
            </w:r>
          </w:p>
          <w:p w14:paraId="2CA9C5AF" w14:textId="77777777" w:rsidR="00FD28B3" w:rsidRPr="006B0B98" w:rsidRDefault="00FD28B3" w:rsidP="00FD28B3">
            <w:pPr>
              <w:pStyle w:val="a"/>
              <w:numPr>
                <w:ilvl w:val="1"/>
                <w:numId w:val="14"/>
              </w:numPr>
              <w:spacing w:line="276" w:lineRule="auto"/>
              <w:ind w:left="309" w:hanging="142"/>
              <w:jc w:val="both"/>
              <w:rPr>
                <w:sz w:val="22"/>
                <w:szCs w:val="22"/>
              </w:rPr>
            </w:pPr>
            <w:r w:rsidRPr="006B0B98">
              <w:rPr>
                <w:sz w:val="22"/>
                <w:szCs w:val="22"/>
              </w:rPr>
              <w:t>verificării instalației de racordare;</w:t>
            </w:r>
          </w:p>
          <w:p w14:paraId="08119941" w14:textId="77777777" w:rsidR="00FD28B3" w:rsidRPr="006B0B98" w:rsidRDefault="00FD28B3" w:rsidP="00FD28B3">
            <w:pPr>
              <w:pStyle w:val="a"/>
              <w:numPr>
                <w:ilvl w:val="1"/>
                <w:numId w:val="14"/>
              </w:numPr>
              <w:spacing w:line="276" w:lineRule="auto"/>
              <w:ind w:left="309" w:hanging="142"/>
              <w:jc w:val="both"/>
              <w:rPr>
                <w:sz w:val="22"/>
                <w:szCs w:val="22"/>
              </w:rPr>
            </w:pPr>
            <w:r w:rsidRPr="006B0B98">
              <w:rPr>
                <w:sz w:val="22"/>
                <w:szCs w:val="22"/>
              </w:rPr>
              <w:t>verificării datelor de măsurare prin metode specifice de analiză.</w:t>
            </w:r>
          </w:p>
          <w:p w14:paraId="402B4464" w14:textId="520B3E12" w:rsidR="00FD28B3" w:rsidRPr="006B0B98" w:rsidRDefault="00FD28B3" w:rsidP="001F00B5">
            <w:pPr>
              <w:pStyle w:val="Articol"/>
              <w:numPr>
                <w:ilvl w:val="0"/>
                <w:numId w:val="13"/>
              </w:numPr>
              <w:tabs>
                <w:tab w:val="clear" w:pos="426"/>
                <w:tab w:val="left" w:pos="502"/>
              </w:tabs>
              <w:spacing w:before="0" w:after="0" w:line="276" w:lineRule="auto"/>
              <w:ind w:left="1080"/>
              <w:rPr>
                <w:sz w:val="22"/>
                <w:szCs w:val="22"/>
              </w:rPr>
            </w:pPr>
            <w:r w:rsidRPr="006B0B98">
              <w:rPr>
                <w:sz w:val="22"/>
                <w:szCs w:val="22"/>
              </w:rPr>
              <w:t>de către un laborator de metrologie autorizat BRML, în urma verificării metrologice a contorului.</w:t>
            </w:r>
          </w:p>
        </w:tc>
        <w:tc>
          <w:tcPr>
            <w:tcW w:w="4394" w:type="dxa"/>
          </w:tcPr>
          <w:p w14:paraId="56EB9375" w14:textId="77777777" w:rsidR="0030079C" w:rsidRPr="006B0B98" w:rsidRDefault="005F2D1F" w:rsidP="00AB7C67">
            <w:pPr>
              <w:jc w:val="both"/>
              <w:rPr>
                <w:rFonts w:ascii="Times New Roman" w:hAnsi="Times New Roman" w:cs="Times New Roman"/>
                <w:b/>
                <w:u w:val="single"/>
                <w:lang w:val="ro-RO"/>
              </w:rPr>
            </w:pPr>
            <w:r w:rsidRPr="006B0B98">
              <w:rPr>
                <w:rFonts w:ascii="Times New Roman" w:hAnsi="Times New Roman" w:cs="Times New Roman"/>
                <w:b/>
                <w:u w:val="single"/>
                <w:lang w:val="ro-RO"/>
              </w:rPr>
              <w:lastRenderedPageBreak/>
              <w:t>DEO:</w:t>
            </w:r>
          </w:p>
          <w:p w14:paraId="2684D542" w14:textId="77777777" w:rsidR="00E925BE" w:rsidRPr="006B0B98" w:rsidRDefault="00E925BE" w:rsidP="00E925BE">
            <w:pPr>
              <w:jc w:val="both"/>
              <w:rPr>
                <w:rFonts w:ascii="Times New Roman" w:eastAsia="Swiss911 XCm BT" w:hAnsi="Times New Roman" w:cs="Times New Roman"/>
                <w:lang w:val="ro-RO"/>
              </w:rPr>
            </w:pPr>
            <w:r w:rsidRPr="006B0B98">
              <w:rPr>
                <w:rFonts w:ascii="Times New Roman" w:eastAsia="Swiss911 XCm BT" w:hAnsi="Times New Roman" w:cs="Times New Roman"/>
                <w:lang w:val="ro-RO"/>
              </w:rPr>
              <w:t xml:space="preserve">Deși proiectul de Ordin face referire și la locurile de consum și producere, acesta nu stabilește modul de recalculare a energiei </w:t>
            </w:r>
            <w:r w:rsidRPr="006B0B98">
              <w:rPr>
                <w:rFonts w:ascii="Times New Roman" w:eastAsia="Swiss911 XCm BT" w:hAnsi="Times New Roman" w:cs="Times New Roman"/>
                <w:lang w:val="ro-RO"/>
              </w:rPr>
              <w:lastRenderedPageBreak/>
              <w:t xml:space="preserve">electrice produse și/sau injectate în rețea în situația defectării contoarelor de măsurare aferente </w:t>
            </w:r>
            <w:proofErr w:type="spellStart"/>
            <w:r w:rsidRPr="006B0B98">
              <w:rPr>
                <w:rFonts w:ascii="Times New Roman" w:eastAsia="Swiss911 XCm BT" w:hAnsi="Times New Roman" w:cs="Times New Roman"/>
                <w:lang w:val="ro-RO"/>
              </w:rPr>
              <w:t>prosumatorilor</w:t>
            </w:r>
            <w:proofErr w:type="spellEnd"/>
            <w:r w:rsidRPr="006B0B98">
              <w:rPr>
                <w:rFonts w:ascii="Times New Roman" w:eastAsia="Swiss911 XCm BT" w:hAnsi="Times New Roman" w:cs="Times New Roman"/>
                <w:lang w:val="ro-RO"/>
              </w:rPr>
              <w:t xml:space="preserve"> sau producătorilor.</w:t>
            </w:r>
            <w:r w:rsidRPr="006B0B98">
              <w:rPr>
                <w:rFonts w:ascii="Times New Roman" w:eastAsia="Swiss911 XCm BT" w:hAnsi="Times New Roman" w:cs="Times New Roman"/>
                <w:lang w:val="ro-RO"/>
              </w:rPr>
              <w:br/>
            </w:r>
            <w:r w:rsidRPr="006B0B98">
              <w:rPr>
                <w:rFonts w:ascii="Times New Roman" w:eastAsia="Swiss911 XCm BT" w:hAnsi="Times New Roman" w:cs="Times New Roman"/>
                <w:lang w:val="pt-BR"/>
              </w:rPr>
              <w:t xml:space="preserve">În lipsa unei metodologii sau formule de determinare, OR nu dispune de o bază legală pentru estimarea cantităților de energie produse sau injectate în sistem. </w:t>
            </w:r>
            <w:r w:rsidRPr="006B0B98">
              <w:rPr>
                <w:rFonts w:ascii="Times New Roman" w:eastAsia="Swiss911 XCm BT" w:hAnsi="Times New Roman" w:cs="Times New Roman"/>
                <w:lang w:val="it-IT"/>
              </w:rPr>
              <w:t>Această omisiune poate conduce la blocaje în procesul de decontare și la neclarități privind responsabilitățile fiecărei părți implicate.</w:t>
            </w:r>
            <w:r w:rsidRPr="006B0B98">
              <w:rPr>
                <w:rFonts w:ascii="Times New Roman" w:eastAsia="Swiss911 XCm BT" w:hAnsi="Times New Roman" w:cs="Times New Roman"/>
                <w:lang w:val="it-IT"/>
              </w:rPr>
              <w:br/>
            </w:r>
            <w:proofErr w:type="spellStart"/>
            <w:r w:rsidRPr="006B0B98">
              <w:rPr>
                <w:rFonts w:ascii="Times New Roman" w:eastAsia="Swiss911 XCm BT" w:hAnsi="Times New Roman" w:cs="Times New Roman"/>
              </w:rPr>
              <w:t>Prin</w:t>
            </w:r>
            <w:proofErr w:type="spellEnd"/>
            <w:r w:rsidRPr="006B0B98">
              <w:rPr>
                <w:rFonts w:ascii="Times New Roman" w:eastAsia="Swiss911 XCm BT" w:hAnsi="Times New Roman" w:cs="Times New Roman"/>
              </w:rPr>
              <w:t xml:space="preserve"> </w:t>
            </w:r>
            <w:proofErr w:type="spellStart"/>
            <w:r w:rsidRPr="006B0B98">
              <w:rPr>
                <w:rFonts w:ascii="Times New Roman" w:eastAsia="Swiss911 XCm BT" w:hAnsi="Times New Roman" w:cs="Times New Roman"/>
              </w:rPr>
              <w:t>urmare</w:t>
            </w:r>
            <w:proofErr w:type="spellEnd"/>
            <w:r w:rsidRPr="006B0B98">
              <w:rPr>
                <w:rFonts w:ascii="Times New Roman" w:eastAsia="Swiss911 XCm BT" w:hAnsi="Times New Roman" w:cs="Times New Roman"/>
              </w:rPr>
              <w:t xml:space="preserve">, </w:t>
            </w:r>
            <w:proofErr w:type="spellStart"/>
            <w:r w:rsidRPr="006B0B98">
              <w:rPr>
                <w:rFonts w:ascii="Times New Roman" w:eastAsia="Swiss911 XCm BT" w:hAnsi="Times New Roman" w:cs="Times New Roman"/>
              </w:rPr>
              <w:t>considerăm</w:t>
            </w:r>
            <w:proofErr w:type="spellEnd"/>
            <w:r w:rsidRPr="006B0B98">
              <w:rPr>
                <w:rFonts w:ascii="Times New Roman" w:eastAsia="Swiss911 XCm BT" w:hAnsi="Times New Roman" w:cs="Times New Roman"/>
              </w:rPr>
              <w:t xml:space="preserve"> </w:t>
            </w:r>
            <w:proofErr w:type="spellStart"/>
            <w:r w:rsidRPr="006B0B98">
              <w:rPr>
                <w:rFonts w:ascii="Times New Roman" w:eastAsia="Swiss911 XCm BT" w:hAnsi="Times New Roman" w:cs="Times New Roman"/>
              </w:rPr>
              <w:t>necesară</w:t>
            </w:r>
            <w:proofErr w:type="spellEnd"/>
            <w:r w:rsidRPr="006B0B98">
              <w:rPr>
                <w:rFonts w:ascii="Times New Roman" w:eastAsia="Swiss911 XCm BT" w:hAnsi="Times New Roman" w:cs="Times New Roman"/>
              </w:rPr>
              <w:t xml:space="preserve"> </w:t>
            </w:r>
            <w:proofErr w:type="spellStart"/>
            <w:r w:rsidRPr="006B0B98">
              <w:rPr>
                <w:rFonts w:ascii="Times New Roman" w:eastAsia="Swiss911 XCm BT" w:hAnsi="Times New Roman" w:cs="Times New Roman"/>
              </w:rPr>
              <w:t>completarea</w:t>
            </w:r>
            <w:proofErr w:type="spellEnd"/>
            <w:r w:rsidRPr="006B0B98">
              <w:rPr>
                <w:rFonts w:ascii="Times New Roman" w:eastAsia="Swiss911 XCm BT" w:hAnsi="Times New Roman" w:cs="Times New Roman"/>
              </w:rPr>
              <w:t xml:space="preserve"> </w:t>
            </w:r>
            <w:proofErr w:type="spellStart"/>
            <w:r w:rsidRPr="006B0B98">
              <w:rPr>
                <w:rFonts w:ascii="Times New Roman" w:eastAsia="Swiss911 XCm BT" w:hAnsi="Times New Roman" w:cs="Times New Roman"/>
              </w:rPr>
              <w:t>prevederilor</w:t>
            </w:r>
            <w:proofErr w:type="spellEnd"/>
            <w:r w:rsidRPr="006B0B98">
              <w:rPr>
                <w:rFonts w:ascii="Times New Roman" w:eastAsia="Swiss911 XCm BT" w:hAnsi="Times New Roman" w:cs="Times New Roman"/>
              </w:rPr>
              <w:t xml:space="preserve"> </w:t>
            </w:r>
            <w:proofErr w:type="spellStart"/>
            <w:r w:rsidRPr="006B0B98">
              <w:rPr>
                <w:rFonts w:ascii="Times New Roman" w:eastAsia="Swiss911 XCm BT" w:hAnsi="Times New Roman" w:cs="Times New Roman"/>
              </w:rPr>
              <w:t>Ordinului</w:t>
            </w:r>
            <w:proofErr w:type="spellEnd"/>
            <w:r w:rsidRPr="006B0B98">
              <w:rPr>
                <w:rFonts w:ascii="Times New Roman" w:eastAsia="Swiss911 XCm BT" w:hAnsi="Times New Roman" w:cs="Times New Roman"/>
              </w:rPr>
              <w:t xml:space="preserve"> cu </w:t>
            </w:r>
            <w:proofErr w:type="spellStart"/>
            <w:r w:rsidRPr="006B0B98">
              <w:rPr>
                <w:rFonts w:ascii="Times New Roman" w:eastAsia="Swiss911 XCm BT" w:hAnsi="Times New Roman" w:cs="Times New Roman"/>
              </w:rPr>
              <w:t>dispoziții</w:t>
            </w:r>
            <w:proofErr w:type="spellEnd"/>
            <w:r w:rsidRPr="006B0B98">
              <w:rPr>
                <w:rFonts w:ascii="Times New Roman" w:eastAsia="Swiss911 XCm BT" w:hAnsi="Times New Roman" w:cs="Times New Roman"/>
              </w:rPr>
              <w:t xml:space="preserve"> </w:t>
            </w:r>
            <w:proofErr w:type="spellStart"/>
            <w:r w:rsidRPr="006B0B98">
              <w:rPr>
                <w:rFonts w:ascii="Times New Roman" w:eastAsia="Swiss911 XCm BT" w:hAnsi="Times New Roman" w:cs="Times New Roman"/>
              </w:rPr>
              <w:t>explicite</w:t>
            </w:r>
            <w:proofErr w:type="spellEnd"/>
            <w:r w:rsidRPr="006B0B98">
              <w:rPr>
                <w:rFonts w:ascii="Times New Roman" w:eastAsia="Swiss911 XCm BT" w:hAnsi="Times New Roman" w:cs="Times New Roman"/>
              </w:rPr>
              <w:t xml:space="preserve"> </w:t>
            </w:r>
            <w:r w:rsidRPr="006B0B98">
              <w:rPr>
                <w:rFonts w:ascii="Times New Roman" w:eastAsia="Swiss911 XCm BT" w:hAnsi="Times New Roman" w:cs="Times New Roman"/>
                <w:lang w:val="ro-RO"/>
              </w:rPr>
              <w:t>î</w:t>
            </w:r>
            <w:r w:rsidRPr="006B0B98">
              <w:rPr>
                <w:rFonts w:ascii="Times New Roman" w:eastAsia="Swiss911 XCm BT" w:hAnsi="Times New Roman" w:cs="Times New Roman"/>
              </w:rPr>
              <w:t xml:space="preserve">n </w:t>
            </w:r>
            <w:proofErr w:type="spellStart"/>
            <w:r w:rsidRPr="006B0B98">
              <w:rPr>
                <w:rFonts w:ascii="Times New Roman" w:eastAsia="Swiss911 XCm BT" w:hAnsi="Times New Roman" w:cs="Times New Roman"/>
              </w:rPr>
              <w:t>acest</w:t>
            </w:r>
            <w:proofErr w:type="spellEnd"/>
            <w:r w:rsidRPr="006B0B98">
              <w:rPr>
                <w:rFonts w:ascii="Times New Roman" w:eastAsia="Swiss911 XCm BT" w:hAnsi="Times New Roman" w:cs="Times New Roman"/>
              </w:rPr>
              <w:t xml:space="preserve"> </w:t>
            </w:r>
            <w:proofErr w:type="spellStart"/>
            <w:r w:rsidRPr="006B0B98">
              <w:rPr>
                <w:rFonts w:ascii="Times New Roman" w:eastAsia="Swiss911 XCm BT" w:hAnsi="Times New Roman" w:cs="Times New Roman"/>
              </w:rPr>
              <w:t>sens.</w:t>
            </w:r>
            <w:proofErr w:type="spellEnd"/>
          </w:p>
          <w:p w14:paraId="50F61214" w14:textId="77777777" w:rsidR="00E925BE" w:rsidRPr="006B0B98" w:rsidRDefault="00E925BE" w:rsidP="00AB7C67">
            <w:pPr>
              <w:jc w:val="both"/>
              <w:rPr>
                <w:rFonts w:ascii="Times New Roman" w:hAnsi="Times New Roman" w:cs="Times New Roman"/>
                <w:b/>
                <w:u w:val="single"/>
                <w:lang w:val="ro-RO"/>
              </w:rPr>
            </w:pPr>
          </w:p>
        </w:tc>
        <w:tc>
          <w:tcPr>
            <w:tcW w:w="4394" w:type="dxa"/>
          </w:tcPr>
          <w:p w14:paraId="0B205F96" w14:textId="4A208B81" w:rsidR="0052226F" w:rsidRPr="006B0B98" w:rsidRDefault="0052226F" w:rsidP="0052226F">
            <w:pPr>
              <w:jc w:val="both"/>
              <w:rPr>
                <w:rFonts w:ascii="Times New Roman" w:eastAsia="Times New Roman" w:hAnsi="Times New Roman" w:cs="Times New Roman"/>
              </w:rPr>
            </w:pPr>
            <w:proofErr w:type="spellStart"/>
            <w:r w:rsidRPr="006B0B98">
              <w:rPr>
                <w:rFonts w:ascii="Times New Roman" w:hAnsi="Times New Roman" w:cs="Times New Roman"/>
                <w:b/>
              </w:rPr>
              <w:lastRenderedPageBreak/>
              <w:t>Propunere</w:t>
            </w:r>
            <w:proofErr w:type="spellEnd"/>
            <w:r w:rsidRPr="006B0B98">
              <w:rPr>
                <w:rFonts w:ascii="Times New Roman" w:hAnsi="Times New Roman" w:cs="Times New Roman"/>
                <w:b/>
              </w:rPr>
              <w:t xml:space="preserve"> </w:t>
            </w:r>
            <w:proofErr w:type="spellStart"/>
            <w:r w:rsidRPr="006B0B98">
              <w:rPr>
                <w:rFonts w:ascii="Times New Roman" w:hAnsi="Times New Roman" w:cs="Times New Roman"/>
                <w:b/>
              </w:rPr>
              <w:t>nepreluată</w:t>
            </w:r>
            <w:proofErr w:type="spellEnd"/>
            <w:r w:rsidRPr="006B0B98">
              <w:rPr>
                <w:rFonts w:ascii="Times New Roman" w:hAnsi="Times New Roman" w:cs="Times New Roman"/>
              </w:rPr>
              <w:t xml:space="preserve">: conform </w:t>
            </w:r>
            <w:proofErr w:type="spellStart"/>
            <w:r w:rsidRPr="006B0B98">
              <w:rPr>
                <w:rFonts w:ascii="Times New Roman" w:hAnsi="Times New Roman" w:cs="Times New Roman"/>
              </w:rPr>
              <w:t>prevederilor</w:t>
            </w:r>
            <w:proofErr w:type="spellEnd"/>
            <w:r w:rsidRPr="006B0B98">
              <w:rPr>
                <w:rFonts w:ascii="Times New Roman" w:hAnsi="Times New Roman" w:cs="Times New Roman"/>
              </w:rPr>
              <w:t xml:space="preserve"> art. 65 </w:t>
            </w:r>
            <w:proofErr w:type="spellStart"/>
            <w:r w:rsidRPr="006B0B98">
              <w:rPr>
                <w:rFonts w:ascii="Times New Roman" w:hAnsi="Times New Roman" w:cs="Times New Roman"/>
              </w:rPr>
              <w:t>alin</w:t>
            </w:r>
            <w:proofErr w:type="spellEnd"/>
            <w:r w:rsidRPr="006B0B98">
              <w:rPr>
                <w:rFonts w:ascii="Times New Roman" w:hAnsi="Times New Roman" w:cs="Times New Roman"/>
              </w:rPr>
              <w:t xml:space="preserve">. (6) din </w:t>
            </w:r>
            <w:proofErr w:type="spellStart"/>
            <w:r w:rsidRPr="006B0B98">
              <w:rPr>
                <w:rFonts w:ascii="Times New Roman" w:hAnsi="Times New Roman" w:cs="Times New Roman"/>
              </w:rPr>
              <w:t>Legea</w:t>
            </w:r>
            <w:proofErr w:type="spellEnd"/>
            <w:r w:rsidRPr="006B0B98">
              <w:rPr>
                <w:rFonts w:ascii="Times New Roman" w:hAnsi="Times New Roman" w:cs="Times New Roman"/>
              </w:rPr>
              <w:t xml:space="preserve"> </w:t>
            </w:r>
            <w:proofErr w:type="spellStart"/>
            <w:r w:rsidRPr="006B0B98">
              <w:rPr>
                <w:rFonts w:ascii="Times New Roman" w:hAnsi="Times New Roman" w:cs="Times New Roman"/>
              </w:rPr>
              <w:t>energiei</w:t>
            </w:r>
            <w:proofErr w:type="spellEnd"/>
            <w:r w:rsidRPr="006B0B98">
              <w:rPr>
                <w:rFonts w:ascii="Times New Roman" w:hAnsi="Times New Roman" w:cs="Times New Roman"/>
              </w:rPr>
              <w:t xml:space="preserve"> </w:t>
            </w:r>
            <w:proofErr w:type="spellStart"/>
            <w:r w:rsidRPr="006B0B98">
              <w:rPr>
                <w:rFonts w:ascii="Times New Roman" w:hAnsi="Times New Roman" w:cs="Times New Roman"/>
              </w:rPr>
              <w:t>electrice</w:t>
            </w:r>
            <w:proofErr w:type="spellEnd"/>
            <w:r w:rsidRPr="006B0B98">
              <w:rPr>
                <w:rFonts w:ascii="Times New Roman" w:hAnsi="Times New Roman" w:cs="Times New Roman"/>
              </w:rPr>
              <w:t xml:space="preserve"> </w:t>
            </w:r>
            <w:proofErr w:type="spellStart"/>
            <w:r w:rsidRPr="006B0B98">
              <w:rPr>
                <w:rFonts w:ascii="Times New Roman" w:hAnsi="Times New Roman" w:cs="Times New Roman"/>
              </w:rPr>
              <w:t>şi</w:t>
            </w:r>
            <w:proofErr w:type="spellEnd"/>
            <w:r w:rsidRPr="006B0B98">
              <w:rPr>
                <w:rFonts w:ascii="Times New Roman" w:hAnsi="Times New Roman" w:cs="Times New Roman"/>
              </w:rPr>
              <w:t xml:space="preserve"> a </w:t>
            </w:r>
            <w:proofErr w:type="spellStart"/>
            <w:r w:rsidRPr="006B0B98">
              <w:rPr>
                <w:rFonts w:ascii="Times New Roman" w:hAnsi="Times New Roman" w:cs="Times New Roman"/>
              </w:rPr>
              <w:t>gazelor</w:t>
            </w:r>
            <w:proofErr w:type="spellEnd"/>
            <w:r w:rsidRPr="006B0B98">
              <w:rPr>
                <w:rFonts w:ascii="Times New Roman" w:hAnsi="Times New Roman" w:cs="Times New Roman"/>
              </w:rPr>
              <w:t xml:space="preserve"> </w:t>
            </w:r>
            <w:proofErr w:type="spellStart"/>
            <w:r w:rsidRPr="006B0B98">
              <w:rPr>
                <w:rFonts w:ascii="Times New Roman" w:hAnsi="Times New Roman" w:cs="Times New Roman"/>
              </w:rPr>
              <w:t>naturale</w:t>
            </w:r>
            <w:proofErr w:type="spellEnd"/>
            <w:r w:rsidRPr="006B0B98">
              <w:rPr>
                <w:rFonts w:ascii="Times New Roman" w:hAnsi="Times New Roman" w:cs="Times New Roman"/>
              </w:rPr>
              <w:t xml:space="preserve"> nr. 123/2012, cu </w:t>
            </w:r>
            <w:proofErr w:type="spellStart"/>
            <w:r w:rsidRPr="006B0B98">
              <w:rPr>
                <w:rFonts w:ascii="Times New Roman" w:hAnsi="Times New Roman" w:cs="Times New Roman"/>
              </w:rPr>
              <w:t>modificările</w:t>
            </w:r>
            <w:proofErr w:type="spellEnd"/>
            <w:r w:rsidRPr="006B0B98">
              <w:rPr>
                <w:rFonts w:ascii="Times New Roman" w:hAnsi="Times New Roman" w:cs="Times New Roman"/>
              </w:rPr>
              <w:t xml:space="preserve"> </w:t>
            </w:r>
            <w:proofErr w:type="spellStart"/>
            <w:r w:rsidRPr="006B0B98">
              <w:rPr>
                <w:rFonts w:ascii="Times New Roman" w:hAnsi="Times New Roman" w:cs="Times New Roman"/>
              </w:rPr>
              <w:t>şi</w:t>
            </w:r>
            <w:proofErr w:type="spellEnd"/>
            <w:r w:rsidRPr="006B0B98">
              <w:rPr>
                <w:rFonts w:ascii="Times New Roman" w:hAnsi="Times New Roman" w:cs="Times New Roman"/>
              </w:rPr>
              <w:t xml:space="preserve"> </w:t>
            </w:r>
            <w:proofErr w:type="spellStart"/>
            <w:r w:rsidRPr="006B0B98">
              <w:rPr>
                <w:rFonts w:ascii="Times New Roman" w:hAnsi="Times New Roman" w:cs="Times New Roman"/>
              </w:rPr>
              <w:t>completările</w:t>
            </w:r>
            <w:proofErr w:type="spellEnd"/>
            <w:r w:rsidRPr="006B0B98">
              <w:rPr>
                <w:rFonts w:ascii="Times New Roman" w:hAnsi="Times New Roman" w:cs="Times New Roman"/>
              </w:rPr>
              <w:t xml:space="preserve"> </w:t>
            </w:r>
            <w:proofErr w:type="spellStart"/>
            <w:r w:rsidRPr="006B0B98">
              <w:rPr>
                <w:rFonts w:ascii="Times New Roman" w:hAnsi="Times New Roman" w:cs="Times New Roman"/>
              </w:rPr>
              <w:t>ulterioare</w:t>
            </w:r>
            <w:proofErr w:type="spellEnd"/>
            <w:r w:rsidRPr="006B0B98">
              <w:rPr>
                <w:rFonts w:ascii="Times New Roman" w:hAnsi="Times New Roman" w:cs="Times New Roman"/>
              </w:rPr>
              <w:t xml:space="preserve"> </w:t>
            </w:r>
            <w:proofErr w:type="spellStart"/>
            <w:r w:rsidRPr="006B0B98">
              <w:rPr>
                <w:rFonts w:ascii="Times New Roman" w:hAnsi="Times New Roman" w:cs="Times New Roman"/>
              </w:rPr>
              <w:t>î</w:t>
            </w:r>
            <w:r w:rsidRPr="006B0B98">
              <w:rPr>
                <w:rFonts w:ascii="Times New Roman" w:eastAsia="Times New Roman" w:hAnsi="Times New Roman" w:cs="Times New Roman"/>
                <w:noProof/>
              </w:rPr>
              <w:t>n</w:t>
            </w:r>
            <w:proofErr w:type="spellEnd"/>
            <w:r w:rsidRPr="006B0B98">
              <w:rPr>
                <w:rFonts w:ascii="Times New Roman" w:eastAsia="Times New Roman" w:hAnsi="Times New Roman" w:cs="Times New Roman"/>
                <w:noProof/>
              </w:rPr>
              <w:t xml:space="preserve"> situaţiile în care </w:t>
            </w:r>
            <w:r w:rsidRPr="006B0B98">
              <w:rPr>
                <w:rFonts w:ascii="Times New Roman" w:eastAsia="Times New Roman" w:hAnsi="Times New Roman" w:cs="Times New Roman"/>
                <w:i/>
                <w:noProof/>
              </w:rPr>
              <w:lastRenderedPageBreak/>
              <w:t>consumul de energie electrică</w:t>
            </w:r>
            <w:r w:rsidRPr="006B0B98">
              <w:rPr>
                <w:rFonts w:ascii="Times New Roman" w:eastAsia="Times New Roman" w:hAnsi="Times New Roman" w:cs="Times New Roman"/>
                <w:noProof/>
              </w:rPr>
              <w:t xml:space="preserve"> nu poate fi determinat prin măsurare, acesta se stabileşte în sistem pauşal.</w:t>
            </w:r>
            <w:r w:rsidRPr="006B0B98">
              <w:rPr>
                <w:rFonts w:ascii="Times New Roman" w:eastAsia="Times New Roman" w:hAnsi="Times New Roman" w:cs="Times New Roman"/>
              </w:rPr>
              <w:t xml:space="preserve"> </w:t>
            </w:r>
          </w:p>
          <w:p w14:paraId="73FFBA8E" w14:textId="77777777" w:rsidR="0030079C" w:rsidRPr="006B0B98" w:rsidRDefault="0030079C" w:rsidP="00AB7C67">
            <w:pPr>
              <w:jc w:val="both"/>
              <w:rPr>
                <w:rFonts w:ascii="Times New Roman" w:hAnsi="Times New Roman" w:cs="Times New Roman"/>
                <w:lang w:val="ro-RO"/>
              </w:rPr>
            </w:pPr>
          </w:p>
        </w:tc>
      </w:tr>
      <w:tr w:rsidR="006B0B98" w:rsidRPr="006B0B98" w14:paraId="0152FF1B" w14:textId="77777777" w:rsidTr="00AC49A6">
        <w:trPr>
          <w:gridAfter w:val="1"/>
          <w:wAfter w:w="13" w:type="dxa"/>
        </w:trPr>
        <w:tc>
          <w:tcPr>
            <w:tcW w:w="5104" w:type="dxa"/>
          </w:tcPr>
          <w:p w14:paraId="337A89C0" w14:textId="77777777" w:rsidR="00A41367" w:rsidRPr="006B0B98" w:rsidRDefault="00FD28B3" w:rsidP="00FD28B3">
            <w:pPr>
              <w:spacing w:line="276" w:lineRule="auto"/>
              <w:jc w:val="both"/>
              <w:rPr>
                <w:rFonts w:ascii="Times New Roman" w:hAnsi="Times New Roman" w:cs="Times New Roman"/>
                <w:lang w:val="ro-RO"/>
              </w:rPr>
            </w:pPr>
            <w:r w:rsidRPr="006B0B98">
              <w:rPr>
                <w:rFonts w:ascii="Times New Roman" w:eastAsia="Times New Roman" w:hAnsi="Times New Roman" w:cs="Times New Roman"/>
                <w:lang w:val="ro-RO"/>
              </w:rPr>
              <w:lastRenderedPageBreak/>
              <w:t>(</w:t>
            </w:r>
            <w:r w:rsidRPr="006B0B98" w:rsidDel="00680161">
              <w:rPr>
                <w:rFonts w:ascii="Times New Roman" w:eastAsia="Times New Roman" w:hAnsi="Times New Roman" w:cs="Times New Roman"/>
                <w:lang w:val="ro-RO"/>
              </w:rPr>
              <w:t xml:space="preserve">2) </w:t>
            </w:r>
            <w:r w:rsidRPr="006B0B98" w:rsidDel="00680161">
              <w:rPr>
                <w:rFonts w:ascii="Times New Roman" w:eastAsia="Times New Roman" w:hAnsi="Times New Roman" w:cs="Times New Roman"/>
                <w:noProof/>
                <w:lang w:val="ro-RO"/>
              </w:rPr>
              <w:t>Consumul de energie electrică înregistrat eronat se corectează în conformitate cu prevederile prezentei proceduri.</w:t>
            </w:r>
          </w:p>
        </w:tc>
        <w:tc>
          <w:tcPr>
            <w:tcW w:w="4394" w:type="dxa"/>
          </w:tcPr>
          <w:p w14:paraId="7F034A23" w14:textId="77777777" w:rsidR="00A41367" w:rsidRPr="006B0B98" w:rsidRDefault="00A41367" w:rsidP="00AB7C67">
            <w:pPr>
              <w:jc w:val="both"/>
              <w:rPr>
                <w:rFonts w:ascii="Times New Roman" w:hAnsi="Times New Roman" w:cs="Times New Roman"/>
                <w:lang w:val="ro-RO"/>
              </w:rPr>
            </w:pPr>
          </w:p>
        </w:tc>
        <w:tc>
          <w:tcPr>
            <w:tcW w:w="4394" w:type="dxa"/>
          </w:tcPr>
          <w:p w14:paraId="3C40142E" w14:textId="5D94B57E" w:rsidR="00A41367" w:rsidRPr="006B0B98" w:rsidRDefault="00BF20D0" w:rsidP="00AB7C67">
            <w:pPr>
              <w:jc w:val="both"/>
              <w:rPr>
                <w:rFonts w:ascii="Times New Roman" w:hAnsi="Times New Roman" w:cs="Times New Roman"/>
                <w:lang w:val="ro-RO"/>
              </w:rPr>
            </w:pPr>
            <w:r w:rsidRPr="006B0B98">
              <w:rPr>
                <w:rFonts w:ascii="Times New Roman" w:hAnsi="Times New Roman" w:cs="Times New Roman"/>
                <w:lang w:val="ro-RO"/>
              </w:rPr>
              <w:t>-</w:t>
            </w:r>
          </w:p>
        </w:tc>
      </w:tr>
      <w:tr w:rsidR="006B0B98" w:rsidRPr="006B0B98" w14:paraId="3C11380D" w14:textId="77777777" w:rsidTr="00AC49A6">
        <w:trPr>
          <w:gridAfter w:val="1"/>
          <w:wAfter w:w="13" w:type="dxa"/>
        </w:trPr>
        <w:tc>
          <w:tcPr>
            <w:tcW w:w="5104" w:type="dxa"/>
          </w:tcPr>
          <w:p w14:paraId="681172D7" w14:textId="77777777" w:rsidR="0030079C" w:rsidRPr="006B0B98" w:rsidRDefault="00FD28B3" w:rsidP="00FD28B3">
            <w:pPr>
              <w:spacing w:line="276" w:lineRule="auto"/>
              <w:jc w:val="both"/>
              <w:rPr>
                <w:rFonts w:ascii="Times New Roman" w:hAnsi="Times New Roman" w:cs="Times New Roman"/>
                <w:lang w:val="ro-RO"/>
              </w:rPr>
            </w:pPr>
            <w:r w:rsidRPr="006B0B98" w:rsidDel="00680161">
              <w:rPr>
                <w:rFonts w:ascii="Times New Roman" w:eastAsia="Times New Roman" w:hAnsi="Times New Roman" w:cs="Times New Roman"/>
                <w:lang w:val="ro-RO"/>
              </w:rPr>
              <w:t xml:space="preserve">(3) </w:t>
            </w:r>
            <w:r w:rsidRPr="006B0B98" w:rsidDel="00680161">
              <w:rPr>
                <w:rFonts w:ascii="Times New Roman" w:eastAsia="Times New Roman" w:hAnsi="Times New Roman" w:cs="Times New Roman"/>
                <w:noProof/>
                <w:lang w:val="ro-RO"/>
              </w:rPr>
              <w:t>Consumul de energie electrică înregistrat eronat care nu poate fi corectat, precum şi consumul de energie electrică neînregistrat se determină în sistem pauşal, în conformitate cu prevederile prezentei proceduri.</w:t>
            </w:r>
            <w:bookmarkStart w:id="10" w:name="_Toc536437740"/>
            <w:bookmarkEnd w:id="10"/>
          </w:p>
        </w:tc>
        <w:tc>
          <w:tcPr>
            <w:tcW w:w="4394" w:type="dxa"/>
          </w:tcPr>
          <w:p w14:paraId="006F9F9E" w14:textId="77777777" w:rsidR="0030079C" w:rsidRPr="006B0B98" w:rsidRDefault="0030079C" w:rsidP="00AB7C67">
            <w:pPr>
              <w:jc w:val="both"/>
              <w:rPr>
                <w:rFonts w:ascii="Times New Roman" w:hAnsi="Times New Roman" w:cs="Times New Roman"/>
                <w:lang w:val="ro-RO"/>
              </w:rPr>
            </w:pPr>
          </w:p>
        </w:tc>
        <w:tc>
          <w:tcPr>
            <w:tcW w:w="4394" w:type="dxa"/>
          </w:tcPr>
          <w:p w14:paraId="554B127D" w14:textId="2D03969D" w:rsidR="0030079C" w:rsidRPr="006B0B98" w:rsidRDefault="00BF20D0" w:rsidP="00AB7C67">
            <w:pPr>
              <w:jc w:val="both"/>
              <w:rPr>
                <w:rFonts w:ascii="Times New Roman" w:hAnsi="Times New Roman" w:cs="Times New Roman"/>
                <w:lang w:val="ro-RO"/>
              </w:rPr>
            </w:pPr>
            <w:r w:rsidRPr="006B0B98">
              <w:rPr>
                <w:rFonts w:ascii="Times New Roman" w:hAnsi="Times New Roman" w:cs="Times New Roman"/>
                <w:lang w:val="ro-RO"/>
              </w:rPr>
              <w:t>-</w:t>
            </w:r>
          </w:p>
        </w:tc>
      </w:tr>
      <w:tr w:rsidR="006B0B98" w:rsidRPr="006B0B98" w14:paraId="31625891" w14:textId="77777777" w:rsidTr="00AC49A6">
        <w:trPr>
          <w:gridAfter w:val="1"/>
          <w:wAfter w:w="13" w:type="dxa"/>
        </w:trPr>
        <w:tc>
          <w:tcPr>
            <w:tcW w:w="5104" w:type="dxa"/>
          </w:tcPr>
          <w:p w14:paraId="7BA02C93" w14:textId="77777777" w:rsidR="005C2A2F" w:rsidRPr="006B0B98" w:rsidRDefault="005C2A2F" w:rsidP="005C2A2F">
            <w:pPr>
              <w:jc w:val="both"/>
              <w:rPr>
                <w:rFonts w:ascii="Times New Roman" w:hAnsi="Times New Roman" w:cs="Times New Roman"/>
                <w:lang w:val="ro-RO"/>
              </w:rPr>
            </w:pPr>
            <w:r w:rsidRPr="006B0B98">
              <w:rPr>
                <w:rFonts w:ascii="Times New Roman" w:hAnsi="Times New Roman" w:cs="Times New Roman"/>
                <w:b/>
                <w:lang w:val="ro-RO"/>
              </w:rPr>
              <w:t>Art. 4.</w:t>
            </w:r>
            <w:r w:rsidRPr="006B0B98">
              <w:rPr>
                <w:rFonts w:ascii="Times New Roman" w:hAnsi="Times New Roman" w:cs="Times New Roman"/>
                <w:lang w:val="ro-RO"/>
              </w:rPr>
              <w:tab/>
              <w:t>- Înregistrarea eronată a consumului de energie electrică se poate datora, fără a se limita la acestea:</w:t>
            </w:r>
          </w:p>
          <w:p w14:paraId="4ADB0C25" w14:textId="77777777" w:rsidR="005C2A2F" w:rsidRPr="006B0B98" w:rsidRDefault="005C2A2F" w:rsidP="005C2A2F">
            <w:pPr>
              <w:jc w:val="both"/>
              <w:rPr>
                <w:rFonts w:ascii="Times New Roman" w:hAnsi="Times New Roman" w:cs="Times New Roman"/>
                <w:lang w:val="ro-RO"/>
              </w:rPr>
            </w:pPr>
            <w:r w:rsidRPr="006B0B98">
              <w:rPr>
                <w:rFonts w:ascii="Times New Roman" w:hAnsi="Times New Roman" w:cs="Times New Roman"/>
                <w:lang w:val="ro-RO"/>
              </w:rPr>
              <w:t>a)</w:t>
            </w:r>
            <w:r w:rsidRPr="006B0B98">
              <w:rPr>
                <w:rFonts w:ascii="Times New Roman" w:hAnsi="Times New Roman" w:cs="Times New Roman"/>
                <w:lang w:val="ro-RO"/>
              </w:rPr>
              <w:tab/>
              <w:t xml:space="preserve">unui deranjament care a condus la întreruperea circuitelor de măsurare exterioare sau a circuitelor </w:t>
            </w:r>
            <w:proofErr w:type="spellStart"/>
            <w:r w:rsidRPr="006B0B98">
              <w:rPr>
                <w:rFonts w:ascii="Times New Roman" w:hAnsi="Times New Roman" w:cs="Times New Roman"/>
                <w:lang w:val="ro-RO"/>
              </w:rPr>
              <w:t>şi</w:t>
            </w:r>
            <w:proofErr w:type="spellEnd"/>
            <w:r w:rsidRPr="006B0B98">
              <w:rPr>
                <w:rFonts w:ascii="Times New Roman" w:hAnsi="Times New Roman" w:cs="Times New Roman"/>
                <w:lang w:val="ro-RO"/>
              </w:rPr>
              <w:t xml:space="preserve"> a contactelor interioare ale grupului de măsurare;</w:t>
            </w:r>
          </w:p>
          <w:p w14:paraId="506DD450" w14:textId="77777777" w:rsidR="005C2A2F" w:rsidRPr="006B0B98" w:rsidRDefault="005C2A2F" w:rsidP="005C2A2F">
            <w:pPr>
              <w:jc w:val="both"/>
              <w:rPr>
                <w:rFonts w:ascii="Times New Roman" w:hAnsi="Times New Roman" w:cs="Times New Roman"/>
                <w:lang w:val="ro-RO"/>
              </w:rPr>
            </w:pPr>
            <w:r w:rsidRPr="006B0B98">
              <w:rPr>
                <w:rFonts w:ascii="Times New Roman" w:hAnsi="Times New Roman" w:cs="Times New Roman"/>
                <w:lang w:val="ro-RO"/>
              </w:rPr>
              <w:t>b)</w:t>
            </w:r>
            <w:r w:rsidRPr="006B0B98">
              <w:rPr>
                <w:rFonts w:ascii="Times New Roman" w:hAnsi="Times New Roman" w:cs="Times New Roman"/>
                <w:lang w:val="ro-RO"/>
              </w:rPr>
              <w:tab/>
              <w:t>unor erori de conectare, interioare sau exterioare grupului de măsurare, care pot fi, fără a se limita la acestea:</w:t>
            </w:r>
          </w:p>
          <w:p w14:paraId="2076D7FB" w14:textId="77777777" w:rsidR="005C2A2F" w:rsidRPr="006B0B98" w:rsidRDefault="005C2A2F" w:rsidP="005C2A2F">
            <w:pPr>
              <w:jc w:val="both"/>
              <w:rPr>
                <w:rFonts w:ascii="Times New Roman" w:hAnsi="Times New Roman" w:cs="Times New Roman"/>
                <w:lang w:val="ro-RO"/>
              </w:rPr>
            </w:pPr>
            <w:r w:rsidRPr="006B0B98">
              <w:rPr>
                <w:rFonts w:ascii="Times New Roman" w:hAnsi="Times New Roman" w:cs="Times New Roman"/>
                <w:lang w:val="ro-RO"/>
              </w:rPr>
              <w:t>i.</w:t>
            </w:r>
            <w:r w:rsidRPr="006B0B98">
              <w:rPr>
                <w:rFonts w:ascii="Times New Roman" w:hAnsi="Times New Roman" w:cs="Times New Roman"/>
                <w:lang w:val="ro-RO"/>
              </w:rPr>
              <w:tab/>
              <w:t>conexiuni inversate intrare – ieșire ale transformatorului de măsurare de tensiune;</w:t>
            </w:r>
          </w:p>
          <w:p w14:paraId="0A4886A3" w14:textId="77777777" w:rsidR="005C2A2F" w:rsidRPr="006B0B98" w:rsidRDefault="005C2A2F" w:rsidP="005C2A2F">
            <w:pPr>
              <w:jc w:val="both"/>
              <w:rPr>
                <w:rFonts w:ascii="Times New Roman" w:hAnsi="Times New Roman" w:cs="Times New Roman"/>
                <w:lang w:val="ro-RO"/>
              </w:rPr>
            </w:pPr>
            <w:r w:rsidRPr="006B0B98">
              <w:rPr>
                <w:rFonts w:ascii="Times New Roman" w:hAnsi="Times New Roman" w:cs="Times New Roman"/>
                <w:lang w:val="ro-RO"/>
              </w:rPr>
              <w:t>ii.</w:t>
            </w:r>
            <w:r w:rsidRPr="006B0B98">
              <w:rPr>
                <w:rFonts w:ascii="Times New Roman" w:hAnsi="Times New Roman" w:cs="Times New Roman"/>
                <w:lang w:val="ro-RO"/>
              </w:rPr>
              <w:tab/>
              <w:t>conexiuni inversate intrare – ieșire ale transformatorului de măsurare de curent;</w:t>
            </w:r>
          </w:p>
          <w:p w14:paraId="1B61D583" w14:textId="77777777" w:rsidR="005C2A2F" w:rsidRPr="006B0B98" w:rsidRDefault="005C2A2F" w:rsidP="005C2A2F">
            <w:pPr>
              <w:jc w:val="both"/>
              <w:rPr>
                <w:rFonts w:ascii="Times New Roman" w:hAnsi="Times New Roman" w:cs="Times New Roman"/>
                <w:lang w:val="ro-RO"/>
              </w:rPr>
            </w:pPr>
            <w:r w:rsidRPr="006B0B98">
              <w:rPr>
                <w:rFonts w:ascii="Times New Roman" w:hAnsi="Times New Roman" w:cs="Times New Roman"/>
                <w:lang w:val="ro-RO"/>
              </w:rPr>
              <w:lastRenderedPageBreak/>
              <w:t>iii.</w:t>
            </w:r>
            <w:r w:rsidRPr="006B0B98">
              <w:rPr>
                <w:rFonts w:ascii="Times New Roman" w:hAnsi="Times New Roman" w:cs="Times New Roman"/>
                <w:lang w:val="ro-RO"/>
              </w:rPr>
              <w:tab/>
              <w:t>nerespectarea ordinii de succesiune a fazelor la conectarea circuitelor de tensiune sau a circuitelor de curent;</w:t>
            </w:r>
          </w:p>
          <w:p w14:paraId="1348C235" w14:textId="77777777" w:rsidR="005C2A2F" w:rsidRPr="006B0B98" w:rsidRDefault="005C2A2F" w:rsidP="005C2A2F">
            <w:pPr>
              <w:jc w:val="both"/>
              <w:rPr>
                <w:rFonts w:ascii="Times New Roman" w:hAnsi="Times New Roman" w:cs="Times New Roman"/>
                <w:lang w:val="ro-RO"/>
              </w:rPr>
            </w:pPr>
            <w:r w:rsidRPr="006B0B98">
              <w:rPr>
                <w:rFonts w:ascii="Times New Roman" w:hAnsi="Times New Roman" w:cs="Times New Roman"/>
                <w:lang w:val="ro-RO"/>
              </w:rPr>
              <w:t>iv.</w:t>
            </w:r>
            <w:r w:rsidRPr="006B0B98">
              <w:rPr>
                <w:rFonts w:ascii="Times New Roman" w:hAnsi="Times New Roman" w:cs="Times New Roman"/>
                <w:lang w:val="ro-RO"/>
              </w:rPr>
              <w:tab/>
              <w:t xml:space="preserve">neconcordanță între circuitele de tensiune și de curent ale aceleiași faze; </w:t>
            </w:r>
          </w:p>
          <w:p w14:paraId="694F26E5" w14:textId="77777777" w:rsidR="005C2A2F" w:rsidRPr="006B0B98" w:rsidRDefault="005C2A2F" w:rsidP="005C2A2F">
            <w:pPr>
              <w:jc w:val="both"/>
              <w:rPr>
                <w:rFonts w:ascii="Times New Roman" w:hAnsi="Times New Roman" w:cs="Times New Roman"/>
                <w:lang w:val="ro-RO"/>
              </w:rPr>
            </w:pPr>
            <w:r w:rsidRPr="006B0B98">
              <w:rPr>
                <w:rFonts w:ascii="Times New Roman" w:hAnsi="Times New Roman" w:cs="Times New Roman"/>
                <w:lang w:val="ro-RO"/>
              </w:rPr>
              <w:t>v.</w:t>
            </w:r>
            <w:r w:rsidRPr="006B0B98">
              <w:rPr>
                <w:rFonts w:ascii="Times New Roman" w:hAnsi="Times New Roman" w:cs="Times New Roman"/>
                <w:lang w:val="ro-RO"/>
              </w:rPr>
              <w:tab/>
              <w:t>identificarea de raporturi de transformare diferite ale transformatoarelor de măsurare de curent pe cele trei faze;</w:t>
            </w:r>
          </w:p>
          <w:p w14:paraId="1C940F83" w14:textId="77777777" w:rsidR="005C2A2F" w:rsidRPr="006B0B98" w:rsidRDefault="005C2A2F" w:rsidP="005C2A2F">
            <w:pPr>
              <w:jc w:val="both"/>
              <w:rPr>
                <w:rFonts w:ascii="Times New Roman" w:hAnsi="Times New Roman" w:cs="Times New Roman"/>
                <w:lang w:val="ro-RO"/>
              </w:rPr>
            </w:pPr>
            <w:r w:rsidRPr="006B0B98">
              <w:rPr>
                <w:rFonts w:ascii="Times New Roman" w:hAnsi="Times New Roman" w:cs="Times New Roman"/>
                <w:lang w:val="ro-RO"/>
              </w:rPr>
              <w:t>c)</w:t>
            </w:r>
            <w:r w:rsidRPr="006B0B98">
              <w:rPr>
                <w:rFonts w:ascii="Times New Roman" w:hAnsi="Times New Roman" w:cs="Times New Roman"/>
                <w:lang w:val="ro-RO"/>
              </w:rPr>
              <w:tab/>
              <w:t xml:space="preserve">funcționării contorului în afara clasei de exactitate; </w:t>
            </w:r>
          </w:p>
          <w:p w14:paraId="7723D2C7" w14:textId="77777777" w:rsidR="005C2A2F" w:rsidRPr="006B0B98" w:rsidRDefault="005C2A2F" w:rsidP="005C2A2F">
            <w:pPr>
              <w:jc w:val="both"/>
              <w:rPr>
                <w:rFonts w:ascii="Times New Roman" w:hAnsi="Times New Roman" w:cs="Times New Roman"/>
                <w:lang w:val="ro-RO"/>
              </w:rPr>
            </w:pPr>
            <w:r w:rsidRPr="006B0B98">
              <w:rPr>
                <w:rFonts w:ascii="Times New Roman" w:hAnsi="Times New Roman" w:cs="Times New Roman"/>
                <w:lang w:val="ro-RO"/>
              </w:rPr>
              <w:t>d)</w:t>
            </w:r>
            <w:r w:rsidRPr="006B0B98">
              <w:rPr>
                <w:rFonts w:ascii="Times New Roman" w:hAnsi="Times New Roman" w:cs="Times New Roman"/>
                <w:lang w:val="ro-RO"/>
              </w:rPr>
              <w:tab/>
              <w:t xml:space="preserve">unei erori de programare a contorului sau a altor elemente componente din structura sistemului de măsurare, care conduce la denaturarea datelor de facturare; </w:t>
            </w:r>
          </w:p>
          <w:p w14:paraId="345A135B" w14:textId="77777777" w:rsidR="005C2A2F" w:rsidRPr="006B0B98" w:rsidRDefault="005C2A2F" w:rsidP="005C2A2F">
            <w:pPr>
              <w:jc w:val="both"/>
              <w:rPr>
                <w:rFonts w:ascii="Times New Roman" w:hAnsi="Times New Roman" w:cs="Times New Roman"/>
                <w:lang w:val="ro-RO"/>
              </w:rPr>
            </w:pPr>
            <w:r w:rsidRPr="006B0B98">
              <w:rPr>
                <w:rFonts w:ascii="Times New Roman" w:hAnsi="Times New Roman" w:cs="Times New Roman"/>
                <w:lang w:val="ro-RO"/>
              </w:rPr>
              <w:t>e)</w:t>
            </w:r>
            <w:r w:rsidRPr="006B0B98">
              <w:rPr>
                <w:rFonts w:ascii="Times New Roman" w:hAnsi="Times New Roman" w:cs="Times New Roman"/>
                <w:lang w:val="ro-RO"/>
              </w:rPr>
              <w:tab/>
              <w:t>neconcordanței dintre caracteristicile tehnice ale elementelor componente ale grupului de măsurare și datele înscrise în ATR/CR;</w:t>
            </w:r>
          </w:p>
          <w:p w14:paraId="7EA555A8" w14:textId="77777777" w:rsidR="0030079C" w:rsidRPr="006B0B98" w:rsidRDefault="005C2A2F" w:rsidP="005C2A2F">
            <w:pPr>
              <w:jc w:val="both"/>
              <w:rPr>
                <w:rFonts w:ascii="Times New Roman" w:hAnsi="Times New Roman" w:cs="Times New Roman"/>
                <w:lang w:val="ro-RO"/>
              </w:rPr>
            </w:pPr>
            <w:r w:rsidRPr="006B0B98">
              <w:rPr>
                <w:rFonts w:ascii="Times New Roman" w:hAnsi="Times New Roman" w:cs="Times New Roman"/>
                <w:lang w:val="ro-RO"/>
              </w:rPr>
              <w:t>f)</w:t>
            </w:r>
            <w:r w:rsidRPr="006B0B98">
              <w:rPr>
                <w:rFonts w:ascii="Times New Roman" w:hAnsi="Times New Roman" w:cs="Times New Roman"/>
                <w:lang w:val="ro-RO"/>
              </w:rPr>
              <w:tab/>
              <w:t>unei erori de alegere a caracteristicilor tehnice ale elementelor componente ale grupului de măsurare în raport cu consumul de energie electrică.</w:t>
            </w:r>
          </w:p>
        </w:tc>
        <w:tc>
          <w:tcPr>
            <w:tcW w:w="4394" w:type="dxa"/>
          </w:tcPr>
          <w:p w14:paraId="27D418CD" w14:textId="77777777" w:rsidR="0030079C" w:rsidRPr="006B0B98" w:rsidRDefault="0030079C" w:rsidP="00AB7C67">
            <w:pPr>
              <w:jc w:val="both"/>
              <w:rPr>
                <w:rFonts w:ascii="Times New Roman" w:hAnsi="Times New Roman" w:cs="Times New Roman"/>
                <w:lang w:val="ro-RO"/>
              </w:rPr>
            </w:pPr>
          </w:p>
        </w:tc>
        <w:tc>
          <w:tcPr>
            <w:tcW w:w="4394" w:type="dxa"/>
          </w:tcPr>
          <w:p w14:paraId="0EC8333D" w14:textId="7DB5D7D4" w:rsidR="0030079C" w:rsidRPr="006B0B98" w:rsidRDefault="00BF20D0" w:rsidP="00AB7C67">
            <w:pPr>
              <w:jc w:val="both"/>
              <w:rPr>
                <w:rFonts w:ascii="Times New Roman" w:hAnsi="Times New Roman" w:cs="Times New Roman"/>
                <w:lang w:val="ro-RO"/>
              </w:rPr>
            </w:pPr>
            <w:r w:rsidRPr="006B0B98">
              <w:rPr>
                <w:rFonts w:ascii="Times New Roman" w:hAnsi="Times New Roman" w:cs="Times New Roman"/>
                <w:lang w:val="ro-RO"/>
              </w:rPr>
              <w:t>-</w:t>
            </w:r>
          </w:p>
        </w:tc>
      </w:tr>
      <w:tr w:rsidR="006B0B98" w:rsidRPr="006B0B98" w14:paraId="0870E9A8" w14:textId="77777777" w:rsidTr="00AC49A6">
        <w:trPr>
          <w:gridAfter w:val="1"/>
          <w:wAfter w:w="13" w:type="dxa"/>
        </w:trPr>
        <w:tc>
          <w:tcPr>
            <w:tcW w:w="5104" w:type="dxa"/>
          </w:tcPr>
          <w:p w14:paraId="24EC8F5D" w14:textId="77777777" w:rsidR="008D4136" w:rsidRPr="006B0B98" w:rsidRDefault="008D4136" w:rsidP="005C2A2F">
            <w:pPr>
              <w:jc w:val="both"/>
              <w:rPr>
                <w:rFonts w:ascii="Times New Roman" w:hAnsi="Times New Roman" w:cs="Times New Roman"/>
                <w:lang w:val="ro-RO"/>
              </w:rPr>
            </w:pPr>
          </w:p>
        </w:tc>
        <w:tc>
          <w:tcPr>
            <w:tcW w:w="4394" w:type="dxa"/>
          </w:tcPr>
          <w:p w14:paraId="2244B0B6" w14:textId="77777777" w:rsidR="008D4136" w:rsidRPr="006B0B98" w:rsidRDefault="00B11F6F" w:rsidP="00AB7C67">
            <w:pPr>
              <w:jc w:val="both"/>
              <w:rPr>
                <w:rFonts w:ascii="Times New Roman" w:hAnsi="Times New Roman" w:cs="Times New Roman"/>
                <w:b/>
                <w:u w:val="single"/>
                <w:lang w:val="ro-RO"/>
              </w:rPr>
            </w:pPr>
            <w:r w:rsidRPr="006B0B98">
              <w:rPr>
                <w:rFonts w:ascii="Times New Roman" w:hAnsi="Times New Roman" w:cs="Times New Roman"/>
                <w:b/>
                <w:u w:val="single"/>
                <w:lang w:val="ro-RO"/>
              </w:rPr>
              <w:t>RER</w:t>
            </w:r>
            <w:r w:rsidR="003C54D8" w:rsidRPr="006B0B98">
              <w:rPr>
                <w:rFonts w:ascii="Times New Roman" w:hAnsi="Times New Roman" w:cs="Times New Roman"/>
                <w:b/>
                <w:u w:val="single"/>
                <w:lang w:val="ro-RO"/>
              </w:rPr>
              <w:t>, DEO</w:t>
            </w:r>
            <w:r w:rsidR="007B19FF" w:rsidRPr="006B0B98">
              <w:rPr>
                <w:rFonts w:ascii="Times New Roman" w:hAnsi="Times New Roman" w:cs="Times New Roman"/>
                <w:b/>
                <w:u w:val="single"/>
                <w:lang w:val="ro-RO"/>
              </w:rPr>
              <w:t>, DELGAZ GRID</w:t>
            </w:r>
            <w:r w:rsidR="00802EC9" w:rsidRPr="006B0B98">
              <w:rPr>
                <w:rFonts w:ascii="Times New Roman" w:hAnsi="Times New Roman" w:cs="Times New Roman"/>
                <w:b/>
                <w:u w:val="single"/>
                <w:lang w:val="ro-RO"/>
              </w:rPr>
              <w:t>, ACUE-OD</w:t>
            </w:r>
            <w:r w:rsidRPr="006B0B98">
              <w:rPr>
                <w:rFonts w:ascii="Times New Roman" w:hAnsi="Times New Roman" w:cs="Times New Roman"/>
                <w:b/>
                <w:u w:val="single"/>
                <w:lang w:val="ro-RO"/>
              </w:rPr>
              <w:t>:</w:t>
            </w:r>
          </w:p>
          <w:p w14:paraId="403C0C5C" w14:textId="77777777" w:rsidR="00B11F6F" w:rsidRPr="006B0B98" w:rsidRDefault="00B11F6F" w:rsidP="00B11F6F">
            <w:pPr>
              <w:jc w:val="both"/>
              <w:rPr>
                <w:rFonts w:ascii="Times New Roman" w:eastAsia="Swiss911 XCm BT" w:hAnsi="Times New Roman" w:cs="Times New Roman"/>
                <w:lang w:val="ro-RO"/>
              </w:rPr>
            </w:pPr>
            <w:r w:rsidRPr="006B0B98">
              <w:rPr>
                <w:rFonts w:ascii="Times New Roman" w:eastAsia="Swiss911 XCm BT" w:hAnsi="Times New Roman" w:cs="Times New Roman"/>
                <w:lang w:val="ro-RO"/>
              </w:rPr>
              <w:t>g) neaplicarea constantei de multiplicare corecte;</w:t>
            </w:r>
          </w:p>
          <w:p w14:paraId="5AB301E2" w14:textId="77777777" w:rsidR="00B11F6F" w:rsidRPr="006B0B98" w:rsidRDefault="00B11F6F" w:rsidP="00B11F6F">
            <w:pPr>
              <w:rPr>
                <w:rFonts w:ascii="Times New Roman" w:hAnsi="Times New Roman" w:cs="Times New Roman"/>
                <w:b/>
                <w:lang w:val="ro-RO"/>
              </w:rPr>
            </w:pPr>
            <w:r w:rsidRPr="006B0B98">
              <w:rPr>
                <w:rFonts w:ascii="Times New Roman" w:eastAsia="Aptos" w:hAnsi="Times New Roman" w:cs="Times New Roman"/>
                <w:b/>
                <w:i/>
                <w:u w:val="single"/>
                <w:lang w:val="ro-RO"/>
              </w:rPr>
              <w:t>Justificare</w:t>
            </w:r>
            <w:r w:rsidRPr="006B0B98">
              <w:rPr>
                <w:rFonts w:ascii="Times New Roman" w:eastAsia="Aptos" w:hAnsi="Times New Roman" w:cs="Times New Roman"/>
                <w:i/>
                <w:u w:val="single"/>
                <w:lang w:val="ro-RO"/>
              </w:rPr>
              <w:t>:</w:t>
            </w:r>
            <w:r w:rsidRPr="006B0B98">
              <w:rPr>
                <w:rFonts w:ascii="Times New Roman" w:eastAsia="Swiss911 XCm BT" w:hAnsi="Times New Roman" w:cs="Times New Roman"/>
                <w:lang w:val="ro-RO"/>
              </w:rPr>
              <w:t xml:space="preserve"> </w:t>
            </w:r>
            <w:r w:rsidRPr="006B0B98">
              <w:rPr>
                <w:rFonts w:ascii="Times New Roman" w:eastAsia="Swiss911 XCm BT" w:hAnsi="Times New Roman" w:cs="Times New Roman"/>
                <w:i/>
                <w:lang w:val="ro-RO"/>
              </w:rPr>
              <w:t>Completarea cu lit.</w:t>
            </w:r>
            <w:r w:rsidR="007B19FF" w:rsidRPr="006B0B98">
              <w:rPr>
                <w:rFonts w:ascii="Times New Roman" w:eastAsia="Swiss911 XCm BT" w:hAnsi="Times New Roman" w:cs="Times New Roman"/>
                <w:i/>
                <w:lang w:val="ro-RO"/>
              </w:rPr>
              <w:t xml:space="preserve"> </w:t>
            </w:r>
            <w:r w:rsidRPr="006B0B98">
              <w:rPr>
                <w:rFonts w:ascii="Times New Roman" w:eastAsia="Swiss911 XCm BT" w:hAnsi="Times New Roman" w:cs="Times New Roman"/>
                <w:i/>
                <w:lang w:val="ro-RO"/>
              </w:rPr>
              <w:t>g) este necesară pentru claritate.</w:t>
            </w:r>
          </w:p>
        </w:tc>
        <w:tc>
          <w:tcPr>
            <w:tcW w:w="4394" w:type="dxa"/>
          </w:tcPr>
          <w:p w14:paraId="046B76A0" w14:textId="3E1CE5DF" w:rsidR="00863FF5" w:rsidRPr="006B0B98" w:rsidRDefault="0052226F" w:rsidP="00863FF5">
            <w:pPr>
              <w:jc w:val="both"/>
              <w:rPr>
                <w:rFonts w:ascii="Times New Roman" w:hAnsi="Times New Roman" w:cs="Times New Roman"/>
                <w:lang w:val="ro-RO"/>
              </w:rPr>
            </w:pPr>
            <w:r w:rsidRPr="006B0B98">
              <w:rPr>
                <w:rFonts w:ascii="Times New Roman" w:hAnsi="Times New Roman" w:cs="Times New Roman"/>
                <w:lang w:val="ro-RO"/>
              </w:rPr>
              <w:t xml:space="preserve">Propunere preluată </w:t>
            </w:r>
          </w:p>
          <w:p w14:paraId="205C1A7D" w14:textId="5367E19E" w:rsidR="00D351C3" w:rsidRPr="006B0B98" w:rsidRDefault="00D351C3" w:rsidP="00AB7C67">
            <w:pPr>
              <w:jc w:val="both"/>
              <w:rPr>
                <w:rFonts w:ascii="Times New Roman" w:hAnsi="Times New Roman" w:cs="Times New Roman"/>
                <w:lang w:val="ro-RO"/>
              </w:rPr>
            </w:pPr>
          </w:p>
        </w:tc>
      </w:tr>
      <w:tr w:rsidR="006B0B98" w:rsidRPr="006B0B98" w14:paraId="53C8225A" w14:textId="77777777" w:rsidTr="00AC49A6">
        <w:trPr>
          <w:gridAfter w:val="1"/>
          <w:wAfter w:w="13" w:type="dxa"/>
        </w:trPr>
        <w:tc>
          <w:tcPr>
            <w:tcW w:w="5104" w:type="dxa"/>
          </w:tcPr>
          <w:p w14:paraId="6EC08701" w14:textId="77777777" w:rsidR="00B11F6F" w:rsidRPr="006B0B98" w:rsidRDefault="00B11F6F" w:rsidP="005C2A2F">
            <w:pPr>
              <w:jc w:val="both"/>
              <w:rPr>
                <w:rFonts w:ascii="Times New Roman" w:hAnsi="Times New Roman" w:cs="Times New Roman"/>
                <w:lang w:val="ro-RO"/>
              </w:rPr>
            </w:pPr>
          </w:p>
        </w:tc>
        <w:tc>
          <w:tcPr>
            <w:tcW w:w="4394" w:type="dxa"/>
          </w:tcPr>
          <w:p w14:paraId="6B081B4F" w14:textId="77777777" w:rsidR="00B11F6F" w:rsidRPr="006B0B98" w:rsidRDefault="00B11F6F" w:rsidP="00B11F6F">
            <w:pPr>
              <w:jc w:val="both"/>
              <w:rPr>
                <w:rFonts w:ascii="Times New Roman" w:eastAsia="Aptos" w:hAnsi="Times New Roman" w:cs="Times New Roman"/>
                <w:u w:val="single"/>
                <w:lang w:val="ro-RO"/>
              </w:rPr>
            </w:pPr>
            <w:r w:rsidRPr="006B0B98">
              <w:rPr>
                <w:rFonts w:ascii="Times New Roman" w:hAnsi="Times New Roman" w:cs="Times New Roman"/>
                <w:b/>
                <w:u w:val="single"/>
                <w:lang w:val="ro-RO"/>
              </w:rPr>
              <w:t>RER</w:t>
            </w:r>
            <w:r w:rsidR="003C54D8" w:rsidRPr="006B0B98">
              <w:rPr>
                <w:rFonts w:ascii="Times New Roman" w:hAnsi="Times New Roman" w:cs="Times New Roman"/>
                <w:b/>
                <w:u w:val="single"/>
                <w:lang w:val="ro-RO"/>
              </w:rPr>
              <w:t>, DEO</w:t>
            </w:r>
            <w:r w:rsidR="007B19FF" w:rsidRPr="006B0B98">
              <w:rPr>
                <w:rFonts w:ascii="Times New Roman" w:hAnsi="Times New Roman" w:cs="Times New Roman"/>
                <w:b/>
                <w:u w:val="single"/>
                <w:lang w:val="ro-RO"/>
              </w:rPr>
              <w:t>, DELGAZ GRD</w:t>
            </w:r>
            <w:r w:rsidR="00C23F16" w:rsidRPr="006B0B98">
              <w:rPr>
                <w:rFonts w:ascii="Times New Roman" w:hAnsi="Times New Roman" w:cs="Times New Roman"/>
                <w:b/>
                <w:u w:val="single"/>
                <w:lang w:val="ro-RO"/>
              </w:rPr>
              <w:t>, ACUE-OD</w:t>
            </w:r>
            <w:r w:rsidRPr="006B0B98">
              <w:rPr>
                <w:rFonts w:ascii="Times New Roman" w:hAnsi="Times New Roman" w:cs="Times New Roman"/>
                <w:b/>
                <w:u w:val="single"/>
                <w:lang w:val="ro-RO"/>
              </w:rPr>
              <w:t>:</w:t>
            </w:r>
            <w:r w:rsidRPr="006B0B98">
              <w:rPr>
                <w:rFonts w:ascii="Times New Roman" w:eastAsia="Aptos" w:hAnsi="Times New Roman" w:cs="Times New Roman"/>
                <w:u w:val="single"/>
                <w:lang w:val="ro-RO"/>
              </w:rPr>
              <w:t xml:space="preserve"> </w:t>
            </w:r>
          </w:p>
          <w:p w14:paraId="310C9FE9" w14:textId="77777777" w:rsidR="00B11F6F" w:rsidRPr="006B0B98" w:rsidRDefault="00B11F6F" w:rsidP="00B11F6F">
            <w:pPr>
              <w:jc w:val="both"/>
              <w:rPr>
                <w:rFonts w:ascii="Times New Roman" w:eastAsia="Aptos" w:hAnsi="Times New Roman" w:cs="Times New Roman"/>
                <w:lang w:val="ro-RO"/>
              </w:rPr>
            </w:pPr>
            <w:r w:rsidRPr="006B0B98">
              <w:rPr>
                <w:rFonts w:ascii="Times New Roman" w:eastAsia="Aptos" w:hAnsi="Times New Roman" w:cs="Times New Roman"/>
                <w:lang w:val="ro-RO"/>
              </w:rPr>
              <w:t>Propunem completarea Art.4 cu un nou alin.:</w:t>
            </w:r>
          </w:p>
          <w:p w14:paraId="4C5F6B03" w14:textId="77777777" w:rsidR="00B11F6F" w:rsidRPr="006B0B98" w:rsidRDefault="00B11F6F" w:rsidP="00B11F6F">
            <w:pPr>
              <w:jc w:val="both"/>
              <w:rPr>
                <w:rFonts w:ascii="Times New Roman" w:eastAsia="Aptos" w:hAnsi="Times New Roman" w:cs="Times New Roman"/>
                <w:shd w:val="clear" w:color="auto" w:fill="FFFFFF"/>
                <w:lang w:val="ro-RO"/>
              </w:rPr>
            </w:pPr>
            <w:r w:rsidRPr="006B0B98">
              <w:rPr>
                <w:rFonts w:ascii="Times New Roman" w:eastAsia="Aptos" w:hAnsi="Times New Roman" w:cs="Times New Roman"/>
                <w:b/>
                <w:bCs/>
                <w:shd w:val="clear" w:color="auto" w:fill="FFFFFF"/>
                <w:lang w:val="ro-RO"/>
              </w:rPr>
              <w:t>(2)</w:t>
            </w:r>
            <w:r w:rsidRPr="006B0B98">
              <w:rPr>
                <w:rFonts w:ascii="Times New Roman" w:eastAsia="Aptos" w:hAnsi="Times New Roman" w:cs="Times New Roman"/>
                <w:shd w:val="clear" w:color="auto" w:fill="FFFFFF"/>
                <w:lang w:val="ro-RO"/>
              </w:rPr>
              <w:t xml:space="preserve"> Neînregistrarea consumului de energie electrică se poate datora unor </w:t>
            </w:r>
            <w:proofErr w:type="spellStart"/>
            <w:r w:rsidRPr="006B0B98">
              <w:rPr>
                <w:rFonts w:ascii="Times New Roman" w:eastAsia="Aptos" w:hAnsi="Times New Roman" w:cs="Times New Roman"/>
                <w:shd w:val="clear" w:color="auto" w:fill="FFFFFF"/>
                <w:lang w:val="ro-RO"/>
              </w:rPr>
              <w:t>defecţiuni</w:t>
            </w:r>
            <w:proofErr w:type="spellEnd"/>
            <w:r w:rsidRPr="006B0B98">
              <w:rPr>
                <w:rFonts w:ascii="Times New Roman" w:eastAsia="Aptos" w:hAnsi="Times New Roman" w:cs="Times New Roman"/>
                <w:shd w:val="clear" w:color="auto" w:fill="FFFFFF"/>
                <w:lang w:val="ro-RO"/>
              </w:rPr>
              <w:t xml:space="preserve"> ale contorului, care pot fi, fără a se limita la acestea:</w:t>
            </w:r>
          </w:p>
          <w:p w14:paraId="039922DE" w14:textId="77777777" w:rsidR="00B11F6F" w:rsidRPr="006B0B98" w:rsidRDefault="00B11F6F" w:rsidP="00B11F6F">
            <w:pPr>
              <w:jc w:val="both"/>
              <w:rPr>
                <w:rFonts w:ascii="Times New Roman" w:eastAsia="Aptos" w:hAnsi="Times New Roman" w:cs="Times New Roman"/>
                <w:shd w:val="clear" w:color="auto" w:fill="FFFFFF"/>
                <w:lang w:val="ro-RO"/>
              </w:rPr>
            </w:pPr>
            <w:r w:rsidRPr="006B0B98">
              <w:rPr>
                <w:rFonts w:ascii="Times New Roman" w:eastAsia="Aptos" w:hAnsi="Times New Roman" w:cs="Times New Roman"/>
                <w:b/>
                <w:bCs/>
                <w:shd w:val="clear" w:color="auto" w:fill="FFFFFF"/>
                <w:lang w:val="ro-RO"/>
              </w:rPr>
              <w:t xml:space="preserve">a) </w:t>
            </w:r>
            <w:r w:rsidRPr="006B0B98">
              <w:rPr>
                <w:rFonts w:ascii="Times New Roman" w:eastAsia="Aptos" w:hAnsi="Times New Roman" w:cs="Times New Roman"/>
                <w:shd w:val="clear" w:color="auto" w:fill="FFFFFF"/>
                <w:lang w:val="ro-RO"/>
              </w:rPr>
              <w:t>de înregistrare, inclusiv neînregistrare totală a datelor de măsurare;</w:t>
            </w:r>
          </w:p>
          <w:p w14:paraId="24DB4AC8" w14:textId="77777777" w:rsidR="00B11F6F" w:rsidRPr="006B0B98" w:rsidRDefault="00B11F6F" w:rsidP="00B11F6F">
            <w:pPr>
              <w:jc w:val="both"/>
              <w:rPr>
                <w:rFonts w:ascii="Times New Roman" w:eastAsia="Aptos" w:hAnsi="Times New Roman" w:cs="Times New Roman"/>
                <w:shd w:val="clear" w:color="auto" w:fill="FFFFFF"/>
                <w:lang w:val="ro-RO"/>
              </w:rPr>
            </w:pPr>
            <w:r w:rsidRPr="006B0B98">
              <w:rPr>
                <w:rFonts w:ascii="Times New Roman" w:eastAsia="Aptos" w:hAnsi="Times New Roman" w:cs="Times New Roman"/>
                <w:b/>
                <w:bCs/>
                <w:shd w:val="clear" w:color="auto" w:fill="FFFFFF"/>
                <w:lang w:val="ro-RO"/>
              </w:rPr>
              <w:t xml:space="preserve">b) </w:t>
            </w:r>
            <w:r w:rsidRPr="006B0B98">
              <w:rPr>
                <w:rFonts w:ascii="Times New Roman" w:eastAsia="Aptos" w:hAnsi="Times New Roman" w:cs="Times New Roman"/>
                <w:shd w:val="clear" w:color="auto" w:fill="FFFFFF"/>
                <w:lang w:val="ro-RO"/>
              </w:rPr>
              <w:t xml:space="preserve">de </w:t>
            </w:r>
            <w:proofErr w:type="spellStart"/>
            <w:r w:rsidRPr="006B0B98">
              <w:rPr>
                <w:rFonts w:ascii="Times New Roman" w:eastAsia="Aptos" w:hAnsi="Times New Roman" w:cs="Times New Roman"/>
                <w:shd w:val="clear" w:color="auto" w:fill="FFFFFF"/>
                <w:lang w:val="ro-RO"/>
              </w:rPr>
              <w:t>afişare</w:t>
            </w:r>
            <w:proofErr w:type="spellEnd"/>
            <w:r w:rsidRPr="006B0B98">
              <w:rPr>
                <w:rFonts w:ascii="Times New Roman" w:eastAsia="Aptos" w:hAnsi="Times New Roman" w:cs="Times New Roman"/>
                <w:shd w:val="clear" w:color="auto" w:fill="FFFFFF"/>
                <w:lang w:val="ro-RO"/>
              </w:rPr>
              <w:t xml:space="preserve"> a datelor de măsurare.</w:t>
            </w:r>
          </w:p>
          <w:p w14:paraId="0BD0B3F9" w14:textId="77777777" w:rsidR="00B11F6F" w:rsidRPr="006B0B98" w:rsidRDefault="00B11F6F" w:rsidP="00B11F6F">
            <w:pPr>
              <w:jc w:val="both"/>
              <w:rPr>
                <w:rFonts w:ascii="Times New Roman" w:hAnsi="Times New Roman" w:cs="Times New Roman"/>
                <w:b/>
                <w:i/>
                <w:lang w:val="ro-RO"/>
              </w:rPr>
            </w:pPr>
            <w:r w:rsidRPr="006B0B98">
              <w:rPr>
                <w:rFonts w:ascii="Times New Roman" w:hAnsi="Times New Roman" w:cs="Times New Roman"/>
                <w:b/>
                <w:i/>
                <w:u w:val="single"/>
                <w:lang w:val="ro-RO"/>
              </w:rPr>
              <w:t>Justificare</w:t>
            </w:r>
            <w:r w:rsidRPr="006B0B98">
              <w:rPr>
                <w:rFonts w:ascii="Times New Roman" w:hAnsi="Times New Roman" w:cs="Times New Roman"/>
                <w:b/>
                <w:i/>
                <w:lang w:val="ro-RO"/>
              </w:rPr>
              <w:t>:</w:t>
            </w:r>
            <w:r w:rsidR="007B19FF" w:rsidRPr="006B0B98">
              <w:rPr>
                <w:rFonts w:ascii="Times New Roman" w:hAnsi="Times New Roman" w:cs="Times New Roman"/>
                <w:b/>
                <w:i/>
                <w:lang w:val="ro-RO"/>
              </w:rPr>
              <w:t xml:space="preserve"> </w:t>
            </w:r>
            <w:r w:rsidRPr="006B0B98">
              <w:rPr>
                <w:rFonts w:ascii="Times New Roman" w:eastAsia="Aptos" w:hAnsi="Times New Roman" w:cs="Times New Roman"/>
                <w:i/>
                <w:lang w:val="ro-RO"/>
              </w:rPr>
              <w:t>Considerăm necesară păstrarea prevederii din textul în vigoare al Procedurii și completarea Art. 4. cu alin. (2) întrucât marea majoritate a defecțiunilor contoarelor electronice sunt legate de înregistrarea și afișarea datelor de măsurare.</w:t>
            </w:r>
          </w:p>
        </w:tc>
        <w:tc>
          <w:tcPr>
            <w:tcW w:w="4394" w:type="dxa"/>
          </w:tcPr>
          <w:p w14:paraId="23903556" w14:textId="0AA77267" w:rsidR="00511C0A" w:rsidRPr="006B0B98" w:rsidRDefault="002210F9" w:rsidP="00511C0A">
            <w:pPr>
              <w:jc w:val="both"/>
              <w:rPr>
                <w:rFonts w:ascii="Times New Roman" w:hAnsi="Times New Roman" w:cs="Times New Roman"/>
                <w:lang w:val="ro-RO"/>
              </w:rPr>
            </w:pPr>
            <w:r w:rsidRPr="006B0B98">
              <w:rPr>
                <w:rFonts w:ascii="Times New Roman" w:hAnsi="Times New Roman" w:cs="Times New Roman"/>
                <w:lang w:val="ro-RO"/>
              </w:rPr>
              <w:t xml:space="preserve">Propunere </w:t>
            </w:r>
            <w:r w:rsidR="00511C0A" w:rsidRPr="006B0B98">
              <w:rPr>
                <w:rFonts w:ascii="Times New Roman" w:hAnsi="Times New Roman" w:cs="Times New Roman"/>
                <w:lang w:val="ro-RO"/>
              </w:rPr>
              <w:t>preluată</w:t>
            </w:r>
          </w:p>
          <w:p w14:paraId="60951EB6" w14:textId="70030DDE" w:rsidR="00595BF0" w:rsidRPr="006B0B98" w:rsidRDefault="00595BF0" w:rsidP="00AB7C67">
            <w:pPr>
              <w:jc w:val="both"/>
              <w:rPr>
                <w:rFonts w:ascii="Times New Roman" w:hAnsi="Times New Roman" w:cs="Times New Roman"/>
                <w:lang w:val="ro-RO"/>
              </w:rPr>
            </w:pPr>
          </w:p>
        </w:tc>
      </w:tr>
      <w:tr w:rsidR="006B0B98" w:rsidRPr="006B0B98" w14:paraId="1DE312AF" w14:textId="77777777" w:rsidTr="00AC49A6">
        <w:trPr>
          <w:gridAfter w:val="1"/>
          <w:wAfter w:w="13" w:type="dxa"/>
        </w:trPr>
        <w:tc>
          <w:tcPr>
            <w:tcW w:w="5104" w:type="dxa"/>
          </w:tcPr>
          <w:p w14:paraId="3FDAC8A9" w14:textId="77777777" w:rsidR="00F119C0" w:rsidRPr="006B0B98" w:rsidRDefault="00F119C0" w:rsidP="00F119C0">
            <w:pPr>
              <w:jc w:val="both"/>
              <w:rPr>
                <w:rFonts w:ascii="Times New Roman" w:hAnsi="Times New Roman" w:cs="Times New Roman"/>
                <w:b/>
                <w:lang w:val="ro-RO"/>
              </w:rPr>
            </w:pPr>
            <w:r w:rsidRPr="006B0B98">
              <w:rPr>
                <w:rFonts w:ascii="Times New Roman" w:hAnsi="Times New Roman" w:cs="Times New Roman"/>
                <w:b/>
                <w:lang w:val="ro-RO"/>
              </w:rPr>
              <w:lastRenderedPageBreak/>
              <w:t>Capitolul III</w:t>
            </w:r>
          </w:p>
          <w:p w14:paraId="4750DFCC" w14:textId="77777777" w:rsidR="00F119C0" w:rsidRPr="006B0B98" w:rsidRDefault="00F119C0" w:rsidP="00F119C0">
            <w:pPr>
              <w:jc w:val="both"/>
              <w:rPr>
                <w:rFonts w:ascii="Times New Roman" w:hAnsi="Times New Roman" w:cs="Times New Roman"/>
                <w:b/>
                <w:lang w:val="ro-RO"/>
              </w:rPr>
            </w:pPr>
            <w:r w:rsidRPr="006B0B98">
              <w:rPr>
                <w:rFonts w:ascii="Times New Roman" w:hAnsi="Times New Roman" w:cs="Times New Roman"/>
                <w:b/>
                <w:lang w:val="ro-RO"/>
              </w:rPr>
              <w:t>Stabilirea consumului de energie electrică în sistem paușal</w:t>
            </w:r>
          </w:p>
          <w:p w14:paraId="04A67E3D" w14:textId="77777777" w:rsidR="00F119C0" w:rsidRPr="006B0B98" w:rsidRDefault="00F119C0" w:rsidP="00F119C0">
            <w:pPr>
              <w:jc w:val="both"/>
              <w:rPr>
                <w:rFonts w:ascii="Times New Roman" w:hAnsi="Times New Roman" w:cs="Times New Roman"/>
                <w:lang w:val="ro-RO"/>
              </w:rPr>
            </w:pPr>
            <w:r w:rsidRPr="006B0B98">
              <w:rPr>
                <w:rFonts w:ascii="Times New Roman" w:hAnsi="Times New Roman" w:cs="Times New Roman"/>
                <w:b/>
                <w:lang w:val="ro-RO"/>
              </w:rPr>
              <w:t>Art. 5.</w:t>
            </w:r>
            <w:r w:rsidRPr="006B0B98">
              <w:rPr>
                <w:rFonts w:ascii="Times New Roman" w:hAnsi="Times New Roman" w:cs="Times New Roman"/>
                <w:b/>
                <w:lang w:val="ro-RO"/>
              </w:rPr>
              <w:tab/>
            </w:r>
            <w:r w:rsidRPr="006B0B98">
              <w:rPr>
                <w:rFonts w:ascii="Times New Roman" w:hAnsi="Times New Roman" w:cs="Times New Roman"/>
                <w:lang w:val="ro-RO"/>
              </w:rPr>
              <w:t>– (1) La data constatării înregistrării eronate/neînregistrării consumului de energie electrică conform art. 3 alin. (1) lit. a), OR realizează următoarele demersuri:</w:t>
            </w:r>
          </w:p>
          <w:p w14:paraId="02459792" w14:textId="77777777" w:rsidR="00F119C0" w:rsidRPr="006B0B98" w:rsidRDefault="00F119C0" w:rsidP="00F119C0">
            <w:pPr>
              <w:jc w:val="both"/>
              <w:rPr>
                <w:rFonts w:ascii="Times New Roman" w:hAnsi="Times New Roman" w:cs="Times New Roman"/>
                <w:lang w:val="ro-RO"/>
              </w:rPr>
            </w:pPr>
            <w:r w:rsidRPr="006B0B98">
              <w:rPr>
                <w:rFonts w:ascii="Times New Roman" w:hAnsi="Times New Roman" w:cs="Times New Roman"/>
                <w:lang w:val="ro-RO"/>
              </w:rPr>
              <w:t>a)</w:t>
            </w:r>
            <w:r w:rsidRPr="006B0B98">
              <w:rPr>
                <w:rFonts w:ascii="Times New Roman" w:hAnsi="Times New Roman" w:cs="Times New Roman"/>
                <w:lang w:val="ro-RO"/>
              </w:rPr>
              <w:tab/>
              <w:t>întocmește nota de constatare, conform modelului din anexa nr. 1 la prezenta procedură;</w:t>
            </w:r>
          </w:p>
          <w:p w14:paraId="42D4725D" w14:textId="77777777" w:rsidR="00F119C0" w:rsidRPr="006B0B98" w:rsidRDefault="00F119C0" w:rsidP="00F119C0">
            <w:pPr>
              <w:jc w:val="both"/>
              <w:rPr>
                <w:rFonts w:ascii="Times New Roman" w:hAnsi="Times New Roman" w:cs="Times New Roman"/>
                <w:lang w:val="ro-RO"/>
              </w:rPr>
            </w:pPr>
            <w:r w:rsidRPr="006B0B98">
              <w:rPr>
                <w:rFonts w:ascii="Times New Roman" w:hAnsi="Times New Roman" w:cs="Times New Roman"/>
                <w:lang w:val="ro-RO"/>
              </w:rPr>
              <w:t>b)</w:t>
            </w:r>
            <w:r w:rsidRPr="006B0B98">
              <w:rPr>
                <w:rFonts w:ascii="Times New Roman" w:hAnsi="Times New Roman" w:cs="Times New Roman"/>
                <w:lang w:val="ro-RO"/>
              </w:rPr>
              <w:tab/>
              <w:t>pune la dispoziția CF nota de constatare, dacă CF este prezent la constatare;</w:t>
            </w:r>
          </w:p>
          <w:p w14:paraId="6B3427B6" w14:textId="77777777" w:rsidR="00F119C0" w:rsidRPr="006B0B98" w:rsidRDefault="00F119C0" w:rsidP="00F119C0">
            <w:pPr>
              <w:jc w:val="both"/>
              <w:rPr>
                <w:rFonts w:ascii="Times New Roman" w:hAnsi="Times New Roman" w:cs="Times New Roman"/>
                <w:lang w:val="ro-RO"/>
              </w:rPr>
            </w:pPr>
            <w:r w:rsidRPr="006B0B98">
              <w:rPr>
                <w:rFonts w:ascii="Times New Roman" w:hAnsi="Times New Roman" w:cs="Times New Roman"/>
                <w:lang w:val="ro-RO"/>
              </w:rPr>
              <w:t>c)</w:t>
            </w:r>
            <w:r w:rsidRPr="006B0B98">
              <w:rPr>
                <w:rFonts w:ascii="Times New Roman" w:hAnsi="Times New Roman" w:cs="Times New Roman"/>
                <w:lang w:val="ro-RO"/>
              </w:rPr>
              <w:tab/>
              <w:t>ia măsurile necesare pentru remedierea imediată a situației;</w:t>
            </w:r>
          </w:p>
          <w:p w14:paraId="4AE45E5D" w14:textId="77777777" w:rsidR="0030079C" w:rsidRPr="006B0B98" w:rsidRDefault="00F119C0" w:rsidP="00F119C0">
            <w:pPr>
              <w:jc w:val="both"/>
              <w:rPr>
                <w:rFonts w:ascii="Times New Roman" w:hAnsi="Times New Roman" w:cs="Times New Roman"/>
                <w:lang w:val="ro-RO"/>
              </w:rPr>
            </w:pPr>
            <w:r w:rsidRPr="006B0B98">
              <w:rPr>
                <w:rFonts w:ascii="Times New Roman" w:hAnsi="Times New Roman" w:cs="Times New Roman"/>
                <w:lang w:val="ro-RO"/>
              </w:rPr>
              <w:t>d)</w:t>
            </w:r>
            <w:r w:rsidRPr="006B0B98">
              <w:rPr>
                <w:rFonts w:ascii="Times New Roman" w:hAnsi="Times New Roman" w:cs="Times New Roman"/>
                <w:lang w:val="ro-RO"/>
              </w:rPr>
              <w:tab/>
              <w:t>în cazul în care este necesară verificarea metrologică a contorului, demontează contorul în vederea transmiterii acestuia către un laborator de metrologie autorizat BRML.</w:t>
            </w:r>
          </w:p>
        </w:tc>
        <w:tc>
          <w:tcPr>
            <w:tcW w:w="4394" w:type="dxa"/>
          </w:tcPr>
          <w:p w14:paraId="3604E955" w14:textId="77777777" w:rsidR="0030079C" w:rsidRPr="006B0B98" w:rsidRDefault="0030079C" w:rsidP="00AB7C67">
            <w:pPr>
              <w:jc w:val="both"/>
              <w:rPr>
                <w:rFonts w:ascii="Times New Roman" w:hAnsi="Times New Roman" w:cs="Times New Roman"/>
                <w:lang w:val="ro-RO"/>
              </w:rPr>
            </w:pPr>
          </w:p>
        </w:tc>
        <w:tc>
          <w:tcPr>
            <w:tcW w:w="4394" w:type="dxa"/>
          </w:tcPr>
          <w:p w14:paraId="757829A8" w14:textId="77777777" w:rsidR="0030079C" w:rsidRPr="006B0B98" w:rsidRDefault="0030079C" w:rsidP="00AB7C67">
            <w:pPr>
              <w:jc w:val="both"/>
              <w:rPr>
                <w:rFonts w:ascii="Times New Roman" w:hAnsi="Times New Roman" w:cs="Times New Roman"/>
                <w:lang w:val="ro-RO"/>
              </w:rPr>
            </w:pPr>
          </w:p>
        </w:tc>
      </w:tr>
      <w:tr w:rsidR="006B0B98" w:rsidRPr="006B0B98" w14:paraId="09DF53F1" w14:textId="77777777" w:rsidTr="00AC49A6">
        <w:trPr>
          <w:gridAfter w:val="1"/>
          <w:wAfter w:w="13" w:type="dxa"/>
        </w:trPr>
        <w:tc>
          <w:tcPr>
            <w:tcW w:w="5104" w:type="dxa"/>
          </w:tcPr>
          <w:p w14:paraId="2B5098C5" w14:textId="77777777" w:rsidR="00F119C0" w:rsidRPr="006B0B98" w:rsidRDefault="00F119C0" w:rsidP="00AB7C67">
            <w:pPr>
              <w:jc w:val="both"/>
              <w:rPr>
                <w:rFonts w:ascii="Times New Roman" w:hAnsi="Times New Roman" w:cs="Times New Roman"/>
                <w:lang w:val="ro-RO"/>
              </w:rPr>
            </w:pPr>
            <w:r w:rsidRPr="006B0B98">
              <w:rPr>
                <w:rFonts w:ascii="Times New Roman" w:hAnsi="Times New Roman" w:cs="Times New Roman"/>
                <w:lang w:val="ro-RO"/>
              </w:rPr>
              <w:t>(2) În situația prevăzută la alin. (1) lit. d), OR transmite contorul către un laborator de metrologie autorizat BRML, în termen de maximum 10 zile lucrătoare de la data constatării.</w:t>
            </w:r>
          </w:p>
        </w:tc>
        <w:tc>
          <w:tcPr>
            <w:tcW w:w="4394" w:type="dxa"/>
          </w:tcPr>
          <w:p w14:paraId="4E018533" w14:textId="77777777" w:rsidR="00F119C0" w:rsidRPr="006B0B98" w:rsidRDefault="004C5AEF" w:rsidP="00AB7C67">
            <w:pPr>
              <w:jc w:val="both"/>
              <w:rPr>
                <w:rFonts w:ascii="Times New Roman" w:hAnsi="Times New Roman" w:cs="Times New Roman"/>
                <w:lang w:val="ro-RO"/>
              </w:rPr>
            </w:pPr>
            <w:r w:rsidRPr="006B0B98">
              <w:rPr>
                <w:rFonts w:ascii="Times New Roman" w:hAnsi="Times New Roman" w:cs="Times New Roman"/>
                <w:b/>
                <w:u w:val="single"/>
                <w:lang w:val="ro-RO"/>
              </w:rPr>
              <w:t>RER</w:t>
            </w:r>
            <w:r w:rsidR="003C54D8" w:rsidRPr="006B0B98">
              <w:rPr>
                <w:rFonts w:ascii="Times New Roman" w:hAnsi="Times New Roman" w:cs="Times New Roman"/>
                <w:b/>
                <w:u w:val="single"/>
                <w:lang w:val="ro-RO"/>
              </w:rPr>
              <w:t>, DEO</w:t>
            </w:r>
            <w:r w:rsidR="00BE64D5" w:rsidRPr="006B0B98">
              <w:rPr>
                <w:rFonts w:ascii="Times New Roman" w:hAnsi="Times New Roman" w:cs="Times New Roman"/>
                <w:b/>
                <w:u w:val="single"/>
                <w:lang w:val="ro-RO"/>
              </w:rPr>
              <w:t>, DELGAZ GRID</w:t>
            </w:r>
            <w:r w:rsidR="002E6D83" w:rsidRPr="006B0B98">
              <w:rPr>
                <w:rFonts w:ascii="Times New Roman" w:hAnsi="Times New Roman" w:cs="Times New Roman"/>
                <w:b/>
                <w:u w:val="single"/>
                <w:lang w:val="ro-RO"/>
              </w:rPr>
              <w:t>, ACUE-OD</w:t>
            </w:r>
            <w:r w:rsidRPr="006B0B98">
              <w:rPr>
                <w:rFonts w:ascii="Times New Roman" w:hAnsi="Times New Roman" w:cs="Times New Roman"/>
                <w:b/>
                <w:u w:val="single"/>
                <w:lang w:val="ro-RO"/>
              </w:rPr>
              <w:t xml:space="preserve">: </w:t>
            </w:r>
          </w:p>
          <w:p w14:paraId="2B5FC1E2" w14:textId="77777777" w:rsidR="004C5AEF" w:rsidRPr="006B0B98" w:rsidRDefault="004C5AEF" w:rsidP="004C5AEF">
            <w:pPr>
              <w:jc w:val="both"/>
              <w:rPr>
                <w:rFonts w:ascii="Times New Roman" w:hAnsi="Times New Roman" w:cs="Times New Roman"/>
                <w:lang w:val="ro-RO"/>
              </w:rPr>
            </w:pPr>
            <w:r w:rsidRPr="006B0B98">
              <w:rPr>
                <w:rFonts w:ascii="Times New Roman" w:hAnsi="Times New Roman" w:cs="Times New Roman"/>
                <w:lang w:val="ro-RO"/>
              </w:rPr>
              <w:t>(2) În situația prevăzută la alin. (1) lit. d), OR transmite contorul către un laborator de metrologie autorizat BRML, în termen de maximum 10 zile lucrătoare de la data constatării/demontării contorului.</w:t>
            </w:r>
          </w:p>
          <w:p w14:paraId="139DB21A" w14:textId="77777777" w:rsidR="004C5AEF" w:rsidRPr="006B0B98" w:rsidRDefault="004C5AEF" w:rsidP="004C5AEF">
            <w:pPr>
              <w:jc w:val="both"/>
              <w:rPr>
                <w:rFonts w:ascii="Times New Roman" w:hAnsi="Times New Roman" w:cs="Times New Roman"/>
                <w:lang w:val="ro-RO"/>
              </w:rPr>
            </w:pPr>
            <w:r w:rsidRPr="006B0B98">
              <w:rPr>
                <w:rFonts w:ascii="Times New Roman" w:hAnsi="Times New Roman" w:cs="Times New Roman"/>
                <w:b/>
                <w:i/>
                <w:u w:val="single"/>
                <w:lang w:val="ro-RO"/>
              </w:rPr>
              <w:t>Justificare</w:t>
            </w:r>
            <w:r w:rsidRPr="006B0B98">
              <w:rPr>
                <w:rFonts w:ascii="Times New Roman" w:hAnsi="Times New Roman" w:cs="Times New Roman"/>
                <w:b/>
                <w:i/>
                <w:lang w:val="ro-RO"/>
              </w:rPr>
              <w:t>:</w:t>
            </w:r>
            <w:r w:rsidRPr="006B0B98">
              <w:rPr>
                <w:rFonts w:ascii="Times New Roman" w:hAnsi="Times New Roman" w:cs="Times New Roman"/>
                <w:lang w:val="ro-RO"/>
              </w:rPr>
              <w:t xml:space="preserve"> </w:t>
            </w:r>
            <w:r w:rsidRPr="006B0B98">
              <w:rPr>
                <w:rFonts w:ascii="Times New Roman" w:hAnsi="Times New Roman" w:cs="Times New Roman"/>
                <w:i/>
                <w:lang w:val="ro-RO"/>
              </w:rPr>
              <w:t>Completarea propusă pentru Art. 5. alin. (2) este necesară pentru claritate</w:t>
            </w:r>
          </w:p>
        </w:tc>
        <w:tc>
          <w:tcPr>
            <w:tcW w:w="4394" w:type="dxa"/>
          </w:tcPr>
          <w:p w14:paraId="6CACC088" w14:textId="77777777" w:rsidR="00F119C0" w:rsidRPr="006B0B98" w:rsidRDefault="003641AF" w:rsidP="00AB7C67">
            <w:pPr>
              <w:jc w:val="both"/>
              <w:rPr>
                <w:rFonts w:ascii="Times New Roman" w:hAnsi="Times New Roman" w:cs="Times New Roman"/>
                <w:b/>
                <w:lang w:val="ro-RO"/>
              </w:rPr>
            </w:pPr>
            <w:r w:rsidRPr="006B0B98">
              <w:rPr>
                <w:rFonts w:ascii="Times New Roman" w:hAnsi="Times New Roman" w:cs="Times New Roman"/>
                <w:b/>
                <w:lang w:val="ro-RO"/>
              </w:rPr>
              <w:t>Propunere nepreluată</w:t>
            </w:r>
            <w:r w:rsidR="008464C7" w:rsidRPr="006B0B98">
              <w:rPr>
                <w:rFonts w:ascii="Times New Roman" w:hAnsi="Times New Roman" w:cs="Times New Roman"/>
                <w:b/>
                <w:lang w:val="ro-RO"/>
              </w:rPr>
              <w:t xml:space="preserve">. </w:t>
            </w:r>
          </w:p>
          <w:p w14:paraId="23C64F5C" w14:textId="0D792ECD" w:rsidR="008464C7" w:rsidRPr="006B0B98" w:rsidRDefault="008464C7" w:rsidP="00AB7C67">
            <w:pPr>
              <w:jc w:val="both"/>
              <w:rPr>
                <w:rFonts w:ascii="Times New Roman" w:hAnsi="Times New Roman" w:cs="Times New Roman"/>
                <w:lang w:val="ro-RO"/>
              </w:rPr>
            </w:pPr>
            <w:r w:rsidRPr="006B0B98">
              <w:rPr>
                <w:rFonts w:ascii="Times New Roman" w:hAnsi="Times New Roman" w:cs="Times New Roman"/>
                <w:lang w:val="ro-RO"/>
              </w:rPr>
              <w:t xml:space="preserve">Data </w:t>
            </w:r>
            <w:proofErr w:type="spellStart"/>
            <w:r w:rsidRPr="006B0B98">
              <w:rPr>
                <w:rFonts w:ascii="Times New Roman" w:hAnsi="Times New Roman" w:cs="Times New Roman"/>
                <w:lang w:val="ro-RO"/>
              </w:rPr>
              <w:t>demontarii</w:t>
            </w:r>
            <w:proofErr w:type="spellEnd"/>
            <w:r w:rsidRPr="006B0B98">
              <w:rPr>
                <w:rFonts w:ascii="Times New Roman" w:hAnsi="Times New Roman" w:cs="Times New Roman"/>
                <w:lang w:val="ro-RO"/>
              </w:rPr>
              <w:t xml:space="preserve"> este complet sub controlul OD </w:t>
            </w:r>
          </w:p>
        </w:tc>
      </w:tr>
      <w:tr w:rsidR="006B0B98" w:rsidRPr="006B0B98" w14:paraId="1932C8DC" w14:textId="77777777" w:rsidTr="00AC49A6">
        <w:trPr>
          <w:gridAfter w:val="1"/>
          <w:wAfter w:w="13" w:type="dxa"/>
        </w:trPr>
        <w:tc>
          <w:tcPr>
            <w:tcW w:w="5104" w:type="dxa"/>
          </w:tcPr>
          <w:p w14:paraId="57A3FE05" w14:textId="77777777" w:rsidR="00F119C0" w:rsidRPr="006B0B98" w:rsidRDefault="00901377" w:rsidP="00AB7C67">
            <w:pPr>
              <w:jc w:val="both"/>
              <w:rPr>
                <w:rFonts w:ascii="Times New Roman" w:hAnsi="Times New Roman" w:cs="Times New Roman"/>
                <w:lang w:val="ro-RO"/>
              </w:rPr>
            </w:pPr>
            <w:r w:rsidRPr="006B0B98">
              <w:rPr>
                <w:rFonts w:ascii="Times New Roman" w:hAnsi="Times New Roman" w:cs="Times New Roman"/>
                <w:lang w:val="ro-RO"/>
              </w:rPr>
              <w:t>(3) OR transmite CF o copie a notei de constatare în termen de maximum 5 zile lucrătoare de la data constatării, în cazul în care CF nu a fost prezent la constatare.</w:t>
            </w:r>
          </w:p>
        </w:tc>
        <w:tc>
          <w:tcPr>
            <w:tcW w:w="4394" w:type="dxa"/>
          </w:tcPr>
          <w:p w14:paraId="4954EBDE" w14:textId="77777777" w:rsidR="004C5AEF" w:rsidRPr="006B0B98" w:rsidRDefault="004C5AEF" w:rsidP="004C5AEF">
            <w:pPr>
              <w:jc w:val="both"/>
              <w:rPr>
                <w:rFonts w:ascii="Times New Roman" w:hAnsi="Times New Roman" w:cs="Times New Roman"/>
                <w:lang w:val="ro-RO"/>
              </w:rPr>
            </w:pPr>
            <w:r w:rsidRPr="006B0B98">
              <w:rPr>
                <w:rFonts w:ascii="Times New Roman" w:hAnsi="Times New Roman" w:cs="Times New Roman"/>
                <w:b/>
                <w:u w:val="single"/>
                <w:lang w:val="ro-RO"/>
              </w:rPr>
              <w:t>RER</w:t>
            </w:r>
            <w:r w:rsidR="003C54D8" w:rsidRPr="006B0B98">
              <w:rPr>
                <w:rFonts w:ascii="Times New Roman" w:hAnsi="Times New Roman" w:cs="Times New Roman"/>
                <w:b/>
                <w:u w:val="single"/>
                <w:lang w:val="ro-RO"/>
              </w:rPr>
              <w:t>, DEO</w:t>
            </w:r>
            <w:r w:rsidR="00BE64D5" w:rsidRPr="006B0B98">
              <w:rPr>
                <w:rFonts w:ascii="Times New Roman" w:hAnsi="Times New Roman" w:cs="Times New Roman"/>
                <w:b/>
                <w:u w:val="single"/>
                <w:lang w:val="ro-RO"/>
              </w:rPr>
              <w:t>, DELGAZ GRID</w:t>
            </w:r>
            <w:r w:rsidR="002E6D83" w:rsidRPr="006B0B98">
              <w:rPr>
                <w:rFonts w:ascii="Times New Roman" w:hAnsi="Times New Roman" w:cs="Times New Roman"/>
                <w:b/>
                <w:u w:val="single"/>
                <w:lang w:val="ro-RO"/>
              </w:rPr>
              <w:t>,ACUE-OD</w:t>
            </w:r>
            <w:r w:rsidRPr="006B0B98">
              <w:rPr>
                <w:rFonts w:ascii="Times New Roman" w:hAnsi="Times New Roman" w:cs="Times New Roman"/>
                <w:b/>
                <w:u w:val="single"/>
                <w:lang w:val="ro-RO"/>
              </w:rPr>
              <w:t xml:space="preserve">: </w:t>
            </w:r>
          </w:p>
          <w:p w14:paraId="59E98C9F" w14:textId="77777777" w:rsidR="004C5AEF" w:rsidRPr="006B0B98" w:rsidRDefault="004C5AEF" w:rsidP="004C5AEF">
            <w:pPr>
              <w:ind w:left="32"/>
              <w:jc w:val="both"/>
              <w:rPr>
                <w:rFonts w:ascii="Times New Roman" w:hAnsi="Times New Roman" w:cs="Times New Roman"/>
                <w:lang w:val="ro-RO"/>
              </w:rPr>
            </w:pPr>
            <w:r w:rsidRPr="006B0B98">
              <w:rPr>
                <w:rFonts w:ascii="Times New Roman" w:hAnsi="Times New Roman" w:cs="Times New Roman"/>
                <w:lang w:val="ro-RO"/>
              </w:rPr>
              <w:t xml:space="preserve">(3) </w:t>
            </w:r>
            <w:r w:rsidRPr="006B0B98">
              <w:rPr>
                <w:rFonts w:ascii="Times New Roman" w:hAnsi="Times New Roman" w:cs="Times New Roman"/>
                <w:strike/>
                <w:lang w:val="ro-RO"/>
              </w:rPr>
              <w:t>OR transmite CF o copie a notei de constatare în termen de maximum 5 zile lucrătoare de la data constatării, în cazul în care CF nu a fost prezent la constatare</w:t>
            </w:r>
            <w:r w:rsidRPr="006B0B98">
              <w:rPr>
                <w:rFonts w:ascii="Times New Roman" w:eastAsia="Batang" w:hAnsi="Times New Roman" w:cs="Times New Roman"/>
                <w:lang w:val="ro-RO" w:eastAsia="ko-KR"/>
              </w:rPr>
              <w:t xml:space="preserve">. </w:t>
            </w:r>
            <w:r w:rsidRPr="006B0B98">
              <w:rPr>
                <w:rFonts w:ascii="Times New Roman" w:hAnsi="Times New Roman" w:cs="Times New Roman"/>
                <w:lang w:val="ro-RO"/>
              </w:rPr>
              <w:t>OR transmite CF o copie a notei de constatare împreună cu procesul verbal în maxim 30 de zile lucrătoare de la data întocmirii notei, în cazul în care CF nu a fost prezent la constatare.</w:t>
            </w:r>
          </w:p>
          <w:p w14:paraId="6FC49BF5" w14:textId="77777777" w:rsidR="004C5AEF" w:rsidRPr="006B0B98" w:rsidRDefault="004C5AEF" w:rsidP="004C5AEF">
            <w:pPr>
              <w:jc w:val="both"/>
              <w:rPr>
                <w:rFonts w:ascii="Times New Roman" w:hAnsi="Times New Roman" w:cs="Times New Roman"/>
                <w:lang w:val="ro-RO"/>
              </w:rPr>
            </w:pPr>
            <w:r w:rsidRPr="006B0B98">
              <w:rPr>
                <w:rFonts w:ascii="Times New Roman" w:hAnsi="Times New Roman" w:cs="Times New Roman"/>
                <w:b/>
                <w:i/>
                <w:u w:val="single"/>
                <w:lang w:val="ro-RO"/>
              </w:rPr>
              <w:t>Justificare</w:t>
            </w:r>
            <w:r w:rsidRPr="006B0B98">
              <w:rPr>
                <w:rFonts w:ascii="Times New Roman" w:hAnsi="Times New Roman" w:cs="Times New Roman"/>
                <w:b/>
                <w:i/>
                <w:lang w:val="ro-RO"/>
              </w:rPr>
              <w:t>:</w:t>
            </w:r>
            <w:r w:rsidRPr="006B0B98">
              <w:rPr>
                <w:rFonts w:ascii="Times New Roman" w:hAnsi="Times New Roman" w:cs="Times New Roman"/>
                <w:lang w:val="ro-RO"/>
              </w:rPr>
              <w:t xml:space="preserve"> </w:t>
            </w:r>
          </w:p>
          <w:p w14:paraId="649FEAEE" w14:textId="77777777" w:rsidR="004C5AEF" w:rsidRPr="006B0B98" w:rsidRDefault="004C5AEF" w:rsidP="004C5AEF">
            <w:pPr>
              <w:jc w:val="both"/>
              <w:rPr>
                <w:rFonts w:ascii="Times New Roman" w:hAnsi="Times New Roman" w:cs="Times New Roman"/>
                <w:i/>
                <w:lang w:val="ro-RO"/>
              </w:rPr>
            </w:pPr>
            <w:r w:rsidRPr="006B0B98">
              <w:rPr>
                <w:rFonts w:ascii="Times New Roman" w:hAnsi="Times New Roman" w:cs="Times New Roman"/>
                <w:i/>
                <w:lang w:val="ro-RO"/>
              </w:rPr>
              <w:t xml:space="preserve">În opinia noastră, reformularea alin. (3) al Art. 5 este necesară întrucât: </w:t>
            </w:r>
          </w:p>
          <w:p w14:paraId="6604A013" w14:textId="77777777" w:rsidR="004C5AEF" w:rsidRPr="006B0B98" w:rsidRDefault="004C5AEF" w:rsidP="004C5AEF">
            <w:pPr>
              <w:pStyle w:val="ListParagraph"/>
              <w:numPr>
                <w:ilvl w:val="0"/>
                <w:numId w:val="44"/>
              </w:numPr>
              <w:autoSpaceDE w:val="0"/>
              <w:autoSpaceDN w:val="0"/>
              <w:spacing w:after="160"/>
              <w:ind w:left="0" w:firstLine="360"/>
              <w:contextualSpacing/>
              <w:jc w:val="both"/>
              <w:rPr>
                <w:i/>
                <w:sz w:val="22"/>
                <w:szCs w:val="22"/>
              </w:rPr>
            </w:pPr>
            <w:r w:rsidRPr="006B0B98">
              <w:rPr>
                <w:i/>
                <w:sz w:val="22"/>
                <w:szCs w:val="22"/>
              </w:rPr>
              <w:t xml:space="preserve">ținând cont de faptul că documentele sunt întocmite în teren, termenul propus în </w:t>
            </w:r>
            <w:r w:rsidRPr="006B0B98">
              <w:rPr>
                <w:i/>
                <w:sz w:val="22"/>
                <w:szCs w:val="22"/>
              </w:rPr>
              <w:lastRenderedPageBreak/>
              <w:t>procedură ar implica alocarea unor resurse umane și financiare suplimentare importante;</w:t>
            </w:r>
          </w:p>
          <w:p w14:paraId="5A7DDD28" w14:textId="77777777" w:rsidR="00F119C0" w:rsidRPr="006B0B98" w:rsidRDefault="004C5AEF" w:rsidP="004C5AEF">
            <w:pPr>
              <w:pStyle w:val="ListParagraph"/>
              <w:numPr>
                <w:ilvl w:val="0"/>
                <w:numId w:val="44"/>
              </w:numPr>
              <w:autoSpaceDE w:val="0"/>
              <w:autoSpaceDN w:val="0"/>
              <w:spacing w:after="160"/>
              <w:ind w:left="32" w:firstLine="360"/>
              <w:contextualSpacing/>
              <w:jc w:val="both"/>
              <w:rPr>
                <w:sz w:val="22"/>
                <w:szCs w:val="22"/>
              </w:rPr>
            </w:pPr>
            <w:r w:rsidRPr="006B0B98">
              <w:rPr>
                <w:i/>
                <w:sz w:val="22"/>
                <w:szCs w:val="22"/>
              </w:rPr>
              <w:t xml:space="preserve">unificarea termenului de transmitere a notei de constatare prevăzut la alin. (5) și procesul verbal prevăzut la alin. (4) simplifică procesul de comunicare cu CF, întrucât acesta recepționează toate documentele relevante printr-o singură corespondență cu o singură entitate comercială. </w:t>
            </w:r>
          </w:p>
        </w:tc>
        <w:tc>
          <w:tcPr>
            <w:tcW w:w="4394" w:type="dxa"/>
          </w:tcPr>
          <w:p w14:paraId="5BA7C425" w14:textId="6827C1D6" w:rsidR="00104CD8" w:rsidRPr="006B0B98" w:rsidRDefault="00C21C1A" w:rsidP="00AB7C67">
            <w:pPr>
              <w:jc w:val="both"/>
              <w:rPr>
                <w:rFonts w:ascii="Times New Roman" w:hAnsi="Times New Roman" w:cs="Times New Roman"/>
                <w:lang w:val="ro-RO"/>
              </w:rPr>
            </w:pPr>
            <w:r w:rsidRPr="006B0B98">
              <w:rPr>
                <w:rFonts w:ascii="Times New Roman" w:hAnsi="Times New Roman" w:cs="Times New Roman"/>
                <w:lang w:val="ro-RO"/>
              </w:rPr>
              <w:lastRenderedPageBreak/>
              <w:t>S</w:t>
            </w:r>
            <w:r w:rsidR="005D45DB" w:rsidRPr="006B0B98">
              <w:rPr>
                <w:rFonts w:ascii="Times New Roman" w:hAnsi="Times New Roman" w:cs="Times New Roman"/>
                <w:lang w:val="ro-RO"/>
              </w:rPr>
              <w:t>-a reformulat</w:t>
            </w:r>
          </w:p>
          <w:p w14:paraId="299A22B8" w14:textId="368BD594" w:rsidR="00376FFA" w:rsidRPr="006B0B98" w:rsidRDefault="00376FFA" w:rsidP="00AB7C67">
            <w:pPr>
              <w:jc w:val="both"/>
              <w:rPr>
                <w:rFonts w:ascii="Times New Roman" w:hAnsi="Times New Roman" w:cs="Times New Roman"/>
                <w:lang w:val="ro-RO"/>
              </w:rPr>
            </w:pPr>
          </w:p>
        </w:tc>
      </w:tr>
      <w:tr w:rsidR="006B0B98" w:rsidRPr="006B0B98" w14:paraId="1002FCDA" w14:textId="77777777" w:rsidTr="00AC49A6">
        <w:trPr>
          <w:gridAfter w:val="1"/>
          <w:wAfter w:w="13" w:type="dxa"/>
        </w:trPr>
        <w:tc>
          <w:tcPr>
            <w:tcW w:w="5104" w:type="dxa"/>
          </w:tcPr>
          <w:p w14:paraId="4C50557F" w14:textId="77777777" w:rsidR="00901377" w:rsidRPr="006B0B98" w:rsidRDefault="00901377" w:rsidP="00901377">
            <w:pPr>
              <w:jc w:val="both"/>
              <w:rPr>
                <w:rFonts w:ascii="Times New Roman" w:hAnsi="Times New Roman" w:cs="Times New Roman"/>
                <w:lang w:val="ro-RO"/>
              </w:rPr>
            </w:pPr>
            <w:r w:rsidRPr="006B0B98">
              <w:rPr>
                <w:rFonts w:ascii="Times New Roman" w:hAnsi="Times New Roman" w:cs="Times New Roman"/>
                <w:lang w:val="ro-RO"/>
              </w:rPr>
              <w:t>(4) OR întocmește un proces verbal conform modelului din anexa nr. 4 la prezenta procedură:</w:t>
            </w:r>
          </w:p>
          <w:p w14:paraId="40ECBE1B" w14:textId="77777777" w:rsidR="00901377" w:rsidRPr="006B0B98" w:rsidRDefault="00901377" w:rsidP="00901377">
            <w:pPr>
              <w:jc w:val="both"/>
              <w:rPr>
                <w:rFonts w:ascii="Times New Roman" w:hAnsi="Times New Roman" w:cs="Times New Roman"/>
                <w:lang w:val="ro-RO"/>
              </w:rPr>
            </w:pPr>
            <w:r w:rsidRPr="006B0B98">
              <w:rPr>
                <w:rFonts w:ascii="Times New Roman" w:hAnsi="Times New Roman" w:cs="Times New Roman"/>
                <w:lang w:val="ro-RO"/>
              </w:rPr>
              <w:t>a)</w:t>
            </w:r>
            <w:r w:rsidRPr="006B0B98">
              <w:rPr>
                <w:rFonts w:ascii="Times New Roman" w:hAnsi="Times New Roman" w:cs="Times New Roman"/>
                <w:lang w:val="ro-RO"/>
              </w:rPr>
              <w:tab/>
              <w:t>în termen de maximum 10 zile lucrătoare de la data întocmirii notei de constatare, în cazul în care nu a fost necesară verificarea metrologică a contorului;</w:t>
            </w:r>
          </w:p>
          <w:p w14:paraId="5545EAE6" w14:textId="77777777" w:rsidR="00F119C0" w:rsidRPr="006B0B98" w:rsidRDefault="00901377" w:rsidP="00901377">
            <w:pPr>
              <w:jc w:val="both"/>
              <w:rPr>
                <w:rFonts w:ascii="Times New Roman" w:hAnsi="Times New Roman" w:cs="Times New Roman"/>
                <w:lang w:val="ro-RO"/>
              </w:rPr>
            </w:pPr>
            <w:r w:rsidRPr="006B0B98">
              <w:rPr>
                <w:rFonts w:ascii="Times New Roman" w:hAnsi="Times New Roman" w:cs="Times New Roman"/>
                <w:lang w:val="ro-RO"/>
              </w:rPr>
              <w:t>b)</w:t>
            </w:r>
            <w:r w:rsidRPr="006B0B98">
              <w:rPr>
                <w:rFonts w:ascii="Times New Roman" w:hAnsi="Times New Roman" w:cs="Times New Roman"/>
                <w:lang w:val="ro-RO"/>
              </w:rPr>
              <w:tab/>
              <w:t>în termen de maximum 10 zile lucrătoare de la data comunicării buletinului de verificare metrologică de către laboratorul de metrologie autorizat BRML, în cazul în care a fost necesară verificarea metrologică a contorului.</w:t>
            </w:r>
          </w:p>
        </w:tc>
        <w:tc>
          <w:tcPr>
            <w:tcW w:w="4394" w:type="dxa"/>
          </w:tcPr>
          <w:p w14:paraId="76515244" w14:textId="77777777" w:rsidR="00F119C0" w:rsidRPr="006B0B98" w:rsidRDefault="00BF5BAF" w:rsidP="00AB7C67">
            <w:pPr>
              <w:jc w:val="both"/>
              <w:rPr>
                <w:rFonts w:ascii="Times New Roman" w:hAnsi="Times New Roman" w:cs="Times New Roman"/>
                <w:b/>
                <w:u w:val="single"/>
                <w:lang w:val="ro-RO"/>
              </w:rPr>
            </w:pPr>
            <w:r w:rsidRPr="006B0B98">
              <w:rPr>
                <w:rFonts w:ascii="Times New Roman" w:hAnsi="Times New Roman" w:cs="Times New Roman"/>
                <w:b/>
                <w:u w:val="single"/>
                <w:lang w:val="ro-RO"/>
              </w:rPr>
              <w:t>RER</w:t>
            </w:r>
            <w:r w:rsidR="003C54D8" w:rsidRPr="006B0B98">
              <w:rPr>
                <w:rFonts w:ascii="Times New Roman" w:hAnsi="Times New Roman" w:cs="Times New Roman"/>
                <w:b/>
                <w:u w:val="single"/>
                <w:lang w:val="ro-RO"/>
              </w:rPr>
              <w:t>, DEO</w:t>
            </w:r>
            <w:r w:rsidR="003760AE" w:rsidRPr="006B0B98">
              <w:rPr>
                <w:rFonts w:ascii="Times New Roman" w:hAnsi="Times New Roman" w:cs="Times New Roman"/>
                <w:b/>
                <w:u w:val="single"/>
                <w:lang w:val="ro-RO"/>
              </w:rPr>
              <w:t>, DELGAZ GRID</w:t>
            </w:r>
            <w:r w:rsidRPr="006B0B98">
              <w:rPr>
                <w:rFonts w:ascii="Times New Roman" w:hAnsi="Times New Roman" w:cs="Times New Roman"/>
                <w:b/>
                <w:u w:val="single"/>
                <w:lang w:val="ro-RO"/>
              </w:rPr>
              <w:t>:</w:t>
            </w:r>
          </w:p>
          <w:p w14:paraId="28CDFD4E" w14:textId="77777777" w:rsidR="00BF5BAF" w:rsidRPr="006B0B98" w:rsidRDefault="00BF5BAF" w:rsidP="00BF5BAF">
            <w:pPr>
              <w:tabs>
                <w:tab w:val="left" w:pos="851"/>
              </w:tabs>
              <w:jc w:val="both"/>
              <w:rPr>
                <w:rFonts w:ascii="Times New Roman" w:eastAsia="Batang" w:hAnsi="Times New Roman" w:cs="Times New Roman"/>
                <w:lang w:val="ro-RO" w:eastAsia="ko-KR"/>
              </w:rPr>
            </w:pPr>
            <w:r w:rsidRPr="006B0B98">
              <w:rPr>
                <w:rFonts w:ascii="Times New Roman" w:eastAsia="Batang" w:hAnsi="Times New Roman" w:cs="Times New Roman"/>
                <w:lang w:val="ro-RO" w:eastAsia="ko-KR"/>
              </w:rPr>
              <w:t>(4) OR întocmește un proces verbal</w:t>
            </w:r>
            <w:r w:rsidRPr="006B0B98">
              <w:rPr>
                <w:rFonts w:ascii="Times New Roman" w:eastAsia="Batang" w:hAnsi="Times New Roman" w:cs="Times New Roman"/>
                <w:b/>
                <w:lang w:val="ro-RO" w:eastAsia="ko-KR"/>
              </w:rPr>
              <w:t xml:space="preserve"> </w:t>
            </w:r>
            <w:r w:rsidRPr="006B0B98">
              <w:rPr>
                <w:rFonts w:ascii="Times New Roman" w:eastAsia="Batang" w:hAnsi="Times New Roman" w:cs="Times New Roman"/>
                <w:lang w:val="ro-RO" w:eastAsia="ko-KR"/>
              </w:rPr>
              <w:t>conform modelului din anexa nr. 4 la prezenta procedură</w:t>
            </w:r>
            <w:r w:rsidRPr="006B0B98">
              <w:rPr>
                <w:rFonts w:ascii="Times New Roman" w:eastAsia="Swiss911 XCm BT" w:hAnsi="Times New Roman" w:cs="Times New Roman"/>
                <w:lang w:val="ro-RO"/>
              </w:rPr>
              <w:t>:</w:t>
            </w:r>
          </w:p>
          <w:p w14:paraId="017B63E5" w14:textId="77777777" w:rsidR="00BF5BAF" w:rsidRPr="006B0B98" w:rsidRDefault="00BF5BAF" w:rsidP="00BF5BAF">
            <w:pPr>
              <w:numPr>
                <w:ilvl w:val="2"/>
                <w:numId w:val="14"/>
              </w:numPr>
              <w:ind w:left="34" w:firstLine="141"/>
              <w:contextualSpacing/>
              <w:jc w:val="both"/>
              <w:rPr>
                <w:rFonts w:ascii="Times New Roman" w:eastAsia="Aptos" w:hAnsi="Times New Roman" w:cs="Times New Roman"/>
                <w:lang w:val="ro-RO"/>
              </w:rPr>
            </w:pPr>
            <w:r w:rsidRPr="006B0B98">
              <w:rPr>
                <w:rFonts w:ascii="Times New Roman" w:eastAsia="Aptos" w:hAnsi="Times New Roman" w:cs="Times New Roman"/>
                <w:strike/>
                <w:lang w:val="ro-RO"/>
              </w:rPr>
              <w:t>în termen de maximum 10 zile lucrătoare de la data întocmirii notei de constatare, în cazul în care nu a fost necesară verificarea metrologică a contorului</w:t>
            </w:r>
            <w:r w:rsidRPr="006B0B98">
              <w:rPr>
                <w:rFonts w:ascii="Times New Roman" w:eastAsia="Aptos" w:hAnsi="Times New Roman" w:cs="Times New Roman"/>
                <w:lang w:val="ro-RO"/>
              </w:rPr>
              <w:t>; în termen de maximum 30 de zile lucrătoare de la data întocmirii notei de constatare, în cazul în care nu a fost necesară verificarea metrologică a contorului;</w:t>
            </w:r>
          </w:p>
          <w:p w14:paraId="75B3F166" w14:textId="77777777" w:rsidR="00BF5BAF" w:rsidRPr="006B0B98" w:rsidRDefault="00BF5BAF" w:rsidP="00BF5BAF">
            <w:pPr>
              <w:jc w:val="both"/>
              <w:rPr>
                <w:rFonts w:ascii="Times New Roman" w:eastAsia="Aptos" w:hAnsi="Times New Roman" w:cs="Times New Roman"/>
                <w:lang w:val="ro-RO"/>
              </w:rPr>
            </w:pPr>
            <w:r w:rsidRPr="006B0B98">
              <w:rPr>
                <w:rFonts w:ascii="Times New Roman" w:eastAsia="Aptos" w:hAnsi="Times New Roman" w:cs="Times New Roman"/>
                <w:lang w:val="ro-RO"/>
              </w:rPr>
              <w:t>b)</w:t>
            </w:r>
            <w:r w:rsidRPr="006B0B98">
              <w:rPr>
                <w:rFonts w:ascii="Times New Roman" w:eastAsia="Aptos" w:hAnsi="Times New Roman" w:cs="Times New Roman"/>
                <w:lang w:val="ro-RO"/>
              </w:rPr>
              <w:tab/>
              <w:t xml:space="preserve">în termen de maximum </w:t>
            </w:r>
            <w:r w:rsidRPr="006B0B98">
              <w:rPr>
                <w:rFonts w:ascii="Times New Roman" w:eastAsia="Aptos" w:hAnsi="Times New Roman" w:cs="Times New Roman"/>
                <w:strike/>
                <w:lang w:val="ro-RO"/>
              </w:rPr>
              <w:t>10</w:t>
            </w:r>
            <w:r w:rsidRPr="006B0B98">
              <w:rPr>
                <w:rFonts w:ascii="Times New Roman" w:eastAsia="Aptos" w:hAnsi="Times New Roman" w:cs="Times New Roman"/>
                <w:lang w:val="ro-RO"/>
              </w:rPr>
              <w:t xml:space="preserve"> 20 de zile lucrătoare de la data comunicării buletinului de verificare metrologică de către laboratorul de metrologie autorizat BRML, în cazul în care a fost necesară verificarea metrologică a contorului. </w:t>
            </w:r>
          </w:p>
          <w:p w14:paraId="1340D284" w14:textId="77777777" w:rsidR="00BF5BAF" w:rsidRPr="006B0B98" w:rsidRDefault="00BF5BAF" w:rsidP="00BF5BAF">
            <w:pPr>
              <w:jc w:val="both"/>
              <w:rPr>
                <w:rFonts w:ascii="Times New Roman" w:hAnsi="Times New Roman" w:cs="Times New Roman"/>
                <w:lang w:val="ro-RO"/>
              </w:rPr>
            </w:pPr>
            <w:r w:rsidRPr="006B0B98">
              <w:rPr>
                <w:rFonts w:ascii="Times New Roman" w:hAnsi="Times New Roman" w:cs="Times New Roman"/>
                <w:b/>
                <w:i/>
                <w:u w:val="single"/>
                <w:lang w:val="ro-RO"/>
              </w:rPr>
              <w:t>Justificare</w:t>
            </w:r>
            <w:r w:rsidRPr="006B0B98">
              <w:rPr>
                <w:rFonts w:ascii="Times New Roman" w:hAnsi="Times New Roman" w:cs="Times New Roman"/>
                <w:b/>
                <w:i/>
                <w:lang w:val="ro-RO"/>
              </w:rPr>
              <w:t>:</w:t>
            </w:r>
            <w:r w:rsidRPr="006B0B98">
              <w:rPr>
                <w:rFonts w:ascii="Times New Roman" w:hAnsi="Times New Roman" w:cs="Times New Roman"/>
                <w:lang w:val="ro-RO"/>
              </w:rPr>
              <w:t xml:space="preserve"> </w:t>
            </w:r>
          </w:p>
          <w:p w14:paraId="38D8C5BB" w14:textId="77777777" w:rsidR="00BF5BAF" w:rsidRPr="006B0B98" w:rsidRDefault="00BF5BAF" w:rsidP="00BF5BAF">
            <w:pPr>
              <w:jc w:val="both"/>
              <w:rPr>
                <w:rFonts w:ascii="Times New Roman" w:eastAsia="Aptos" w:hAnsi="Times New Roman" w:cs="Times New Roman"/>
                <w:i/>
                <w:lang w:val="ro-RO"/>
              </w:rPr>
            </w:pPr>
            <w:r w:rsidRPr="006B0B98">
              <w:rPr>
                <w:rFonts w:ascii="Times New Roman" w:eastAsia="Aptos" w:hAnsi="Times New Roman" w:cs="Times New Roman"/>
                <w:i/>
                <w:lang w:val="ro-RO"/>
              </w:rPr>
              <w:t>În opinia noastră, modificarea termenelor prevăzute la alin. 4) al Art. 5. este necesară din următoarele motive:</w:t>
            </w:r>
          </w:p>
          <w:p w14:paraId="6F265E1D" w14:textId="77777777" w:rsidR="00BF5BAF" w:rsidRPr="006B0B98" w:rsidRDefault="00BF5BAF" w:rsidP="00BF5BAF">
            <w:pPr>
              <w:numPr>
                <w:ilvl w:val="0"/>
                <w:numId w:val="45"/>
              </w:numPr>
              <w:autoSpaceDE w:val="0"/>
              <w:autoSpaceDN w:val="0"/>
              <w:ind w:left="40" w:firstLine="320"/>
              <w:contextualSpacing/>
              <w:jc w:val="both"/>
              <w:rPr>
                <w:rFonts w:ascii="Times New Roman" w:eastAsia="Aptos" w:hAnsi="Times New Roman" w:cs="Times New Roman"/>
                <w:i/>
                <w:lang w:val="ro-RO"/>
              </w:rPr>
            </w:pPr>
            <w:r w:rsidRPr="006B0B98">
              <w:rPr>
                <w:rFonts w:ascii="Times New Roman" w:eastAsia="Aptos" w:hAnsi="Times New Roman" w:cs="Times New Roman"/>
                <w:i/>
                <w:lang w:val="ro-RO"/>
              </w:rPr>
              <w:t>în forma propusă, implementarea ar conduce la creșteri nejustificate de costuri;</w:t>
            </w:r>
          </w:p>
          <w:p w14:paraId="2DF56DCE" w14:textId="77777777" w:rsidR="00BF5BAF" w:rsidRPr="006B0B98" w:rsidRDefault="00BF5BAF" w:rsidP="00BF5BAF">
            <w:pPr>
              <w:numPr>
                <w:ilvl w:val="0"/>
                <w:numId w:val="45"/>
              </w:numPr>
              <w:autoSpaceDE w:val="0"/>
              <w:autoSpaceDN w:val="0"/>
              <w:ind w:left="0" w:firstLine="360"/>
              <w:contextualSpacing/>
              <w:jc w:val="both"/>
              <w:rPr>
                <w:rFonts w:ascii="Times New Roman" w:hAnsi="Times New Roman" w:cs="Times New Roman"/>
                <w:u w:val="single"/>
                <w:lang w:val="ro-RO"/>
              </w:rPr>
            </w:pPr>
            <w:r w:rsidRPr="006B0B98">
              <w:rPr>
                <w:rFonts w:ascii="Times New Roman" w:eastAsia="Aptos" w:hAnsi="Times New Roman" w:cs="Times New Roman"/>
                <w:i/>
                <w:lang w:val="ro-RO"/>
              </w:rPr>
              <w:t xml:space="preserve">în formularea propusă, prevederile alin. (4) intră în contradicție cu cele ale Art. 6 alin. (6) (care permit stabilirea defazajului pe baza măsurătorilor de energie activă și reactivă pentru o perioadă de până la 30 de zile după corectarea montajului) și cu cele ale Art. 11. alin. (1) lit. b) (care permit stabilirea cantității </w:t>
            </w:r>
            <w:r w:rsidRPr="006B0B98">
              <w:rPr>
                <w:rFonts w:ascii="Times New Roman" w:eastAsia="Aptos" w:hAnsi="Times New Roman" w:cs="Times New Roman"/>
                <w:i/>
                <w:lang w:val="ro-RO"/>
              </w:rPr>
              <w:lastRenderedPageBreak/>
              <w:t>de energie electrică pe baza consumului mediu zilnic măsurat pe o perioadă de până la 90 de zile din momentul remedierii situației). În aceste situații este necesar ca termenul de întocmire PV să fie ulterior perioadelor de 30 zile/respectiv</w:t>
            </w:r>
            <w:r w:rsidRPr="006B0B98">
              <w:rPr>
                <w:rFonts w:ascii="Times New Roman" w:eastAsia="Aptos" w:hAnsi="Times New Roman" w:cs="Times New Roman"/>
                <w:lang w:val="ro-RO"/>
              </w:rPr>
              <w:t xml:space="preserve"> </w:t>
            </w:r>
            <w:r w:rsidRPr="006B0B98">
              <w:rPr>
                <w:rFonts w:ascii="Times New Roman" w:eastAsia="Aptos" w:hAnsi="Times New Roman" w:cs="Times New Roman"/>
                <w:i/>
                <w:lang w:val="ro-RO"/>
              </w:rPr>
              <w:t>90  de zile în care se fac măsurători.</w:t>
            </w:r>
          </w:p>
        </w:tc>
        <w:tc>
          <w:tcPr>
            <w:tcW w:w="4394" w:type="dxa"/>
          </w:tcPr>
          <w:p w14:paraId="3B8247A3" w14:textId="55C331A3" w:rsidR="00F119C0" w:rsidRPr="006B0B98" w:rsidRDefault="00F575EC" w:rsidP="00AB7C67">
            <w:pPr>
              <w:jc w:val="both"/>
              <w:rPr>
                <w:rFonts w:ascii="Times New Roman" w:hAnsi="Times New Roman" w:cs="Times New Roman"/>
                <w:lang w:val="ro-RO"/>
              </w:rPr>
            </w:pPr>
            <w:r w:rsidRPr="006B0B98">
              <w:rPr>
                <w:rFonts w:ascii="Times New Roman" w:hAnsi="Times New Roman" w:cs="Times New Roman"/>
                <w:lang w:val="ro-RO"/>
              </w:rPr>
              <w:lastRenderedPageBreak/>
              <w:t>S</w:t>
            </w:r>
            <w:r w:rsidR="00145334" w:rsidRPr="006B0B98">
              <w:rPr>
                <w:rFonts w:ascii="Times New Roman" w:hAnsi="Times New Roman" w:cs="Times New Roman"/>
                <w:lang w:val="ro-RO"/>
              </w:rPr>
              <w:t>-a reformulat</w:t>
            </w:r>
          </w:p>
        </w:tc>
      </w:tr>
      <w:tr w:rsidR="006B0B98" w:rsidRPr="006B0B98" w14:paraId="37961812" w14:textId="77777777" w:rsidTr="00AC49A6">
        <w:trPr>
          <w:gridAfter w:val="1"/>
          <w:wAfter w:w="13" w:type="dxa"/>
        </w:trPr>
        <w:tc>
          <w:tcPr>
            <w:tcW w:w="5104" w:type="dxa"/>
          </w:tcPr>
          <w:p w14:paraId="5DAAF95B" w14:textId="77777777" w:rsidR="000D25E4" w:rsidRPr="006B0B98" w:rsidRDefault="000D25E4" w:rsidP="00901377">
            <w:pPr>
              <w:jc w:val="both"/>
              <w:rPr>
                <w:rFonts w:ascii="Times New Roman" w:hAnsi="Times New Roman" w:cs="Times New Roman"/>
                <w:lang w:val="ro-RO"/>
              </w:rPr>
            </w:pPr>
          </w:p>
        </w:tc>
        <w:tc>
          <w:tcPr>
            <w:tcW w:w="4394" w:type="dxa"/>
          </w:tcPr>
          <w:p w14:paraId="032D00D0" w14:textId="77777777" w:rsidR="000D25E4" w:rsidRPr="006B0B98" w:rsidRDefault="000D25E4" w:rsidP="000D25E4">
            <w:pPr>
              <w:jc w:val="both"/>
              <w:rPr>
                <w:rFonts w:ascii="Times New Roman" w:hAnsi="Times New Roman" w:cs="Times New Roman"/>
                <w:b/>
                <w:u w:val="single"/>
                <w:lang w:val="ro-RO"/>
              </w:rPr>
            </w:pPr>
            <w:r w:rsidRPr="006B0B98">
              <w:rPr>
                <w:rFonts w:ascii="Times New Roman" w:hAnsi="Times New Roman" w:cs="Times New Roman"/>
                <w:b/>
                <w:u w:val="single"/>
                <w:lang w:val="ro-RO"/>
              </w:rPr>
              <w:t>RER</w:t>
            </w:r>
            <w:r w:rsidR="003C54D8" w:rsidRPr="006B0B98">
              <w:rPr>
                <w:rFonts w:ascii="Times New Roman" w:hAnsi="Times New Roman" w:cs="Times New Roman"/>
                <w:b/>
                <w:u w:val="single"/>
                <w:lang w:val="ro-RO"/>
              </w:rPr>
              <w:t>, DEO</w:t>
            </w:r>
            <w:r w:rsidR="003760AE" w:rsidRPr="006B0B98">
              <w:rPr>
                <w:rFonts w:ascii="Times New Roman" w:hAnsi="Times New Roman" w:cs="Times New Roman"/>
                <w:b/>
                <w:u w:val="single"/>
                <w:lang w:val="ro-RO"/>
              </w:rPr>
              <w:t>, DELGAZ GRID</w:t>
            </w:r>
            <w:r w:rsidR="00742600" w:rsidRPr="006B0B98">
              <w:rPr>
                <w:rFonts w:ascii="Times New Roman" w:hAnsi="Times New Roman" w:cs="Times New Roman"/>
                <w:b/>
                <w:u w:val="single"/>
                <w:lang w:val="ro-RO"/>
              </w:rPr>
              <w:t>, ACUE-OD</w:t>
            </w:r>
            <w:r w:rsidRPr="006B0B98">
              <w:rPr>
                <w:rFonts w:ascii="Times New Roman" w:hAnsi="Times New Roman" w:cs="Times New Roman"/>
                <w:b/>
                <w:u w:val="single"/>
                <w:lang w:val="ro-RO"/>
              </w:rPr>
              <w:t>:</w:t>
            </w:r>
          </w:p>
          <w:p w14:paraId="7084DC7D" w14:textId="77777777" w:rsidR="000D25E4" w:rsidRPr="006B0B98" w:rsidRDefault="004744DB" w:rsidP="000D25E4">
            <w:pPr>
              <w:jc w:val="both"/>
              <w:rPr>
                <w:rFonts w:ascii="Times New Roman" w:eastAsia="Batang" w:hAnsi="Times New Roman" w:cs="Times New Roman"/>
                <w:lang w:val="ro-RO" w:eastAsia="ko-KR"/>
              </w:rPr>
            </w:pPr>
            <w:r w:rsidRPr="006B0B98">
              <w:rPr>
                <w:rFonts w:ascii="Times New Roman" w:eastAsia="Batang" w:hAnsi="Times New Roman" w:cs="Times New Roman"/>
                <w:lang w:val="ro-RO" w:eastAsia="ko-KR"/>
              </w:rPr>
              <w:t xml:space="preserve">Nou </w:t>
            </w:r>
            <w:r w:rsidR="00103CAC" w:rsidRPr="006B0B98">
              <w:rPr>
                <w:rFonts w:ascii="Times New Roman" w:eastAsia="Batang" w:hAnsi="Times New Roman" w:cs="Times New Roman"/>
                <w:lang w:val="ro-RO" w:eastAsia="ko-KR"/>
              </w:rPr>
              <w:t xml:space="preserve">(4 ^1) </w:t>
            </w:r>
            <w:r w:rsidR="000D25E4" w:rsidRPr="006B0B98">
              <w:rPr>
                <w:rFonts w:ascii="Times New Roman" w:hAnsi="Times New Roman" w:cs="Times New Roman"/>
                <w:lang w:val="ro-RO"/>
              </w:rPr>
              <w:t xml:space="preserve">În cazurile prevăzute la Art. 6. alin. (6) și Art. 11. alin. (1) lit. b, </w:t>
            </w:r>
            <w:r w:rsidR="000D25E4" w:rsidRPr="006B0B98">
              <w:rPr>
                <w:rFonts w:ascii="Times New Roman" w:eastAsia="Batang" w:hAnsi="Times New Roman" w:cs="Times New Roman"/>
                <w:lang w:val="ro-RO" w:eastAsia="ko-KR"/>
              </w:rPr>
              <w:t>OR întocmește un proces verbal conform modelului din anexa nr. 4 la prezenta procedură în termen de 30 zile lucrătoare de la expirarea perioadelor pentru care s-au efectuat măsurătorile în vedere determinării defazajului, respectiv consumului mediu zilnic.</w:t>
            </w:r>
          </w:p>
          <w:p w14:paraId="340B98B5" w14:textId="77777777" w:rsidR="000D25E4" w:rsidRPr="006B0B98" w:rsidRDefault="00103CAC" w:rsidP="003760AE">
            <w:pPr>
              <w:jc w:val="both"/>
              <w:rPr>
                <w:rFonts w:ascii="Times New Roman" w:hAnsi="Times New Roman" w:cs="Times New Roman"/>
                <w:u w:val="single"/>
                <w:lang w:val="ro-RO"/>
              </w:rPr>
            </w:pPr>
            <w:r w:rsidRPr="006B0B98">
              <w:rPr>
                <w:rFonts w:ascii="Times New Roman" w:hAnsi="Times New Roman" w:cs="Times New Roman"/>
                <w:b/>
                <w:i/>
                <w:u w:val="single"/>
                <w:lang w:val="ro-RO"/>
              </w:rPr>
              <w:t>Justificare</w:t>
            </w:r>
            <w:r w:rsidR="004744DB" w:rsidRPr="006B0B98">
              <w:rPr>
                <w:rFonts w:ascii="Times New Roman" w:hAnsi="Times New Roman" w:cs="Times New Roman"/>
                <w:b/>
                <w:i/>
                <w:u w:val="single"/>
                <w:lang w:val="ro-RO"/>
              </w:rPr>
              <w:t>:</w:t>
            </w:r>
            <w:r w:rsidR="004744DB" w:rsidRPr="006B0B98">
              <w:rPr>
                <w:rFonts w:ascii="Times New Roman" w:hAnsi="Times New Roman" w:cs="Times New Roman"/>
                <w:lang w:val="ro-RO"/>
              </w:rPr>
              <w:t xml:space="preserve"> </w:t>
            </w:r>
            <w:r w:rsidR="004744DB" w:rsidRPr="006B0B98">
              <w:rPr>
                <w:rFonts w:ascii="Times New Roman" w:hAnsi="Times New Roman" w:cs="Times New Roman"/>
                <w:i/>
                <w:lang w:val="ro-RO"/>
              </w:rPr>
              <w:t xml:space="preserve">Considerăm că se impune introducerea alin. nou </w:t>
            </w:r>
            <w:r w:rsidR="004744DB" w:rsidRPr="006B0B98">
              <w:rPr>
                <w:rFonts w:ascii="Times New Roman" w:eastAsia="Batang" w:hAnsi="Times New Roman" w:cs="Times New Roman"/>
                <w:i/>
                <w:lang w:val="ro-RO" w:eastAsia="ko-KR"/>
              </w:rPr>
              <w:t>4 ^1) pentru asigurarea unei echidistanțe a termenelor față de toate entitățile implicate în aplicarea procedurii. În forma actuală, termenele prevăzute pentru operatorii de distribuție și furnizori (Art. 5–6) sunt considerabil mai scurte în comparație cu cele stabilite pentru clienți (Art. 5 alin. (4) lit. a).</w:t>
            </w:r>
            <w:r w:rsidR="004744DB" w:rsidRPr="006B0B98">
              <w:rPr>
                <w:rFonts w:ascii="Times New Roman" w:eastAsia="Batang" w:hAnsi="Times New Roman" w:cs="Times New Roman"/>
                <w:i/>
                <w:lang w:val="ro-RO" w:eastAsia="ko-KR"/>
              </w:rPr>
              <w:br/>
              <w:t>Această disproporție poate afecta echilibrul procedural și capacitatea operatorilor și furnizorilor de a respecta obligațiile prevăzute, având în vedere complexitatea activităților implicate (verificări tehnice, validări de date, schimb de informații între părți).</w:t>
            </w:r>
            <w:r w:rsidR="004744DB" w:rsidRPr="006B0B98">
              <w:rPr>
                <w:rFonts w:ascii="Times New Roman" w:eastAsia="Batang" w:hAnsi="Times New Roman" w:cs="Times New Roman"/>
                <w:i/>
                <w:lang w:val="ro-RO" w:eastAsia="ko-KR"/>
              </w:rPr>
              <w:br/>
              <w:t>Prin urmare, se impune revizuirea și corelarea termenelor astfel încât acestea să asigure o aplicare uniformă și realistă a procedurii.</w:t>
            </w:r>
          </w:p>
        </w:tc>
        <w:tc>
          <w:tcPr>
            <w:tcW w:w="4394" w:type="dxa"/>
          </w:tcPr>
          <w:p w14:paraId="3BEE1485" w14:textId="570A1E0A" w:rsidR="000D25E4" w:rsidRPr="006B0B98" w:rsidRDefault="00F575EC" w:rsidP="00AB7C67">
            <w:pPr>
              <w:jc w:val="both"/>
              <w:rPr>
                <w:rFonts w:ascii="Times New Roman" w:hAnsi="Times New Roman" w:cs="Times New Roman"/>
                <w:lang w:val="ro-RO"/>
              </w:rPr>
            </w:pPr>
            <w:r w:rsidRPr="006B0B98">
              <w:rPr>
                <w:rFonts w:ascii="Times New Roman" w:hAnsi="Times New Roman" w:cs="Times New Roman"/>
                <w:lang w:val="ro-RO"/>
              </w:rPr>
              <w:t>Nu se acceptă-</w:t>
            </w:r>
            <w:r w:rsidR="007B118A" w:rsidRPr="006B0B98">
              <w:rPr>
                <w:rFonts w:ascii="Times New Roman" w:hAnsi="Times New Roman" w:cs="Times New Roman"/>
                <w:lang w:val="ro-RO"/>
              </w:rPr>
              <w:t xml:space="preserve"> deoarece </w:t>
            </w:r>
            <w:r w:rsidRPr="006B0B98">
              <w:rPr>
                <w:rFonts w:ascii="Times New Roman" w:hAnsi="Times New Roman" w:cs="Times New Roman"/>
                <w:lang w:val="ro-RO"/>
              </w:rPr>
              <w:t>s-a</w:t>
            </w:r>
            <w:r w:rsidR="001051DF" w:rsidRPr="006B0B98">
              <w:rPr>
                <w:rFonts w:ascii="Times New Roman" w:hAnsi="Times New Roman" w:cs="Times New Roman"/>
                <w:lang w:val="ro-RO"/>
              </w:rPr>
              <w:t>u</w:t>
            </w:r>
            <w:r w:rsidRPr="006B0B98">
              <w:rPr>
                <w:rFonts w:ascii="Times New Roman" w:hAnsi="Times New Roman" w:cs="Times New Roman"/>
                <w:lang w:val="ro-RO"/>
              </w:rPr>
              <w:t xml:space="preserve"> reformulat alineatele</w:t>
            </w:r>
          </w:p>
        </w:tc>
      </w:tr>
      <w:tr w:rsidR="006B0B98" w:rsidRPr="006B0B98" w14:paraId="51BBEB76" w14:textId="77777777" w:rsidTr="00AC49A6">
        <w:trPr>
          <w:gridAfter w:val="1"/>
          <w:wAfter w:w="13" w:type="dxa"/>
        </w:trPr>
        <w:tc>
          <w:tcPr>
            <w:tcW w:w="5104" w:type="dxa"/>
          </w:tcPr>
          <w:p w14:paraId="142637A5" w14:textId="77777777" w:rsidR="00901377" w:rsidRPr="006B0B98" w:rsidRDefault="00901377" w:rsidP="00AB7C67">
            <w:pPr>
              <w:jc w:val="both"/>
              <w:rPr>
                <w:rFonts w:ascii="Times New Roman" w:hAnsi="Times New Roman" w:cs="Times New Roman"/>
                <w:lang w:val="ro-RO"/>
              </w:rPr>
            </w:pPr>
            <w:r w:rsidRPr="006B0B98">
              <w:rPr>
                <w:rFonts w:ascii="Times New Roman" w:hAnsi="Times New Roman" w:cs="Times New Roman"/>
                <w:lang w:val="ro-RO"/>
              </w:rPr>
              <w:t>(5) Procesul verbal prevăzut la alin. (4) se comunică CF de către OR, în termen de maximum 2 zile lucrătoare de la data întocmirii.</w:t>
            </w:r>
          </w:p>
        </w:tc>
        <w:tc>
          <w:tcPr>
            <w:tcW w:w="4394" w:type="dxa"/>
          </w:tcPr>
          <w:p w14:paraId="193164E6" w14:textId="77777777" w:rsidR="00901377" w:rsidRPr="006B0B98" w:rsidRDefault="004744DB" w:rsidP="00AB7C67">
            <w:pPr>
              <w:jc w:val="both"/>
              <w:rPr>
                <w:rFonts w:ascii="Times New Roman" w:hAnsi="Times New Roman" w:cs="Times New Roman"/>
                <w:b/>
                <w:u w:val="single"/>
                <w:lang w:val="ro-RO"/>
              </w:rPr>
            </w:pPr>
            <w:r w:rsidRPr="006B0B98">
              <w:rPr>
                <w:rFonts w:ascii="Times New Roman" w:hAnsi="Times New Roman" w:cs="Times New Roman"/>
                <w:b/>
                <w:u w:val="single"/>
                <w:lang w:val="ro-RO"/>
              </w:rPr>
              <w:t>RER</w:t>
            </w:r>
            <w:r w:rsidR="003C54D8" w:rsidRPr="006B0B98">
              <w:rPr>
                <w:rFonts w:ascii="Times New Roman" w:hAnsi="Times New Roman" w:cs="Times New Roman"/>
                <w:b/>
                <w:u w:val="single"/>
                <w:lang w:val="ro-RO"/>
              </w:rPr>
              <w:t>, DEO</w:t>
            </w:r>
            <w:r w:rsidR="00584572" w:rsidRPr="006B0B98">
              <w:rPr>
                <w:rFonts w:ascii="Times New Roman" w:hAnsi="Times New Roman" w:cs="Times New Roman"/>
                <w:b/>
                <w:u w:val="single"/>
                <w:lang w:val="ro-RO"/>
              </w:rPr>
              <w:t>, DELGAZ GRID</w:t>
            </w:r>
            <w:r w:rsidR="00BA5CE5" w:rsidRPr="006B0B98">
              <w:rPr>
                <w:rFonts w:ascii="Times New Roman" w:hAnsi="Times New Roman" w:cs="Times New Roman"/>
                <w:b/>
                <w:u w:val="single"/>
                <w:lang w:val="ro-RO"/>
              </w:rPr>
              <w:t>, ACUE-OD</w:t>
            </w:r>
            <w:r w:rsidRPr="006B0B98">
              <w:rPr>
                <w:rFonts w:ascii="Times New Roman" w:hAnsi="Times New Roman" w:cs="Times New Roman"/>
                <w:b/>
                <w:u w:val="single"/>
                <w:lang w:val="ro-RO"/>
              </w:rPr>
              <w:t>:</w:t>
            </w:r>
          </w:p>
          <w:p w14:paraId="16F888A0" w14:textId="77777777" w:rsidR="004744DB" w:rsidRPr="006B0B98" w:rsidRDefault="004744DB" w:rsidP="004744DB">
            <w:pPr>
              <w:tabs>
                <w:tab w:val="left" w:pos="851"/>
              </w:tabs>
              <w:jc w:val="both"/>
              <w:rPr>
                <w:rFonts w:ascii="Times New Roman" w:eastAsia="Batang" w:hAnsi="Times New Roman" w:cs="Times New Roman"/>
                <w:lang w:val="ro-RO" w:eastAsia="ko-KR"/>
              </w:rPr>
            </w:pPr>
            <w:r w:rsidRPr="006B0B98">
              <w:rPr>
                <w:rFonts w:ascii="Times New Roman" w:eastAsia="Batang" w:hAnsi="Times New Roman" w:cs="Times New Roman"/>
                <w:lang w:val="ro-RO" w:eastAsia="ko-KR"/>
              </w:rPr>
              <w:t xml:space="preserve">(5) Procesul verbal prevăzut la alin. (4) se comunică CF de către OR, în termen de maximum </w:t>
            </w:r>
            <w:r w:rsidRPr="006B0B98">
              <w:rPr>
                <w:rFonts w:ascii="Times New Roman" w:eastAsia="Batang" w:hAnsi="Times New Roman" w:cs="Times New Roman"/>
                <w:strike/>
                <w:lang w:val="ro-RO" w:eastAsia="ko-KR"/>
              </w:rPr>
              <w:t>2</w:t>
            </w:r>
            <w:r w:rsidRPr="006B0B98">
              <w:rPr>
                <w:rFonts w:ascii="Times New Roman" w:eastAsia="Batang" w:hAnsi="Times New Roman" w:cs="Times New Roman"/>
                <w:lang w:val="ro-RO" w:eastAsia="ko-KR"/>
              </w:rPr>
              <w:t xml:space="preserve"> 10 zile</w:t>
            </w:r>
            <w:r w:rsidRPr="006B0B98">
              <w:rPr>
                <w:rFonts w:ascii="Times New Roman" w:eastAsia="Batang" w:hAnsi="Times New Roman" w:cs="Times New Roman"/>
                <w:b/>
                <w:bCs/>
                <w:u w:val="single"/>
                <w:lang w:val="ro-RO" w:eastAsia="ko-KR"/>
              </w:rPr>
              <w:t xml:space="preserve"> </w:t>
            </w:r>
            <w:r w:rsidRPr="006B0B98">
              <w:rPr>
                <w:rFonts w:ascii="Times New Roman" w:eastAsia="Batang" w:hAnsi="Times New Roman" w:cs="Times New Roman"/>
                <w:lang w:val="ro-RO" w:eastAsia="ko-KR"/>
              </w:rPr>
              <w:t>lucrătoare de la data întocmirii.</w:t>
            </w:r>
          </w:p>
          <w:p w14:paraId="579E1706" w14:textId="77777777" w:rsidR="00A52DC2" w:rsidRPr="006B0B98" w:rsidRDefault="004744DB" w:rsidP="00A52DC2">
            <w:pPr>
              <w:rPr>
                <w:rFonts w:ascii="Times New Roman" w:eastAsia="Swiss911 XCm BT" w:hAnsi="Times New Roman" w:cs="Times New Roman"/>
                <w:lang w:val="ro-RO"/>
              </w:rPr>
            </w:pPr>
            <w:r w:rsidRPr="006B0B98">
              <w:rPr>
                <w:rFonts w:ascii="Times New Roman" w:hAnsi="Times New Roman" w:cs="Times New Roman"/>
                <w:b/>
                <w:i/>
                <w:u w:val="single"/>
                <w:lang w:val="ro-RO"/>
              </w:rPr>
              <w:lastRenderedPageBreak/>
              <w:t>Justificare:</w:t>
            </w:r>
            <w:r w:rsidR="00A52DC2" w:rsidRPr="006B0B98">
              <w:rPr>
                <w:rFonts w:ascii="Times New Roman" w:eastAsia="Swiss911 XCm BT" w:hAnsi="Times New Roman" w:cs="Times New Roman"/>
                <w:lang w:val="ro-RO"/>
              </w:rPr>
              <w:t xml:space="preserve"> </w:t>
            </w:r>
          </w:p>
          <w:p w14:paraId="66E62428" w14:textId="77777777" w:rsidR="004744DB" w:rsidRPr="006B0B98" w:rsidRDefault="00A52DC2" w:rsidP="00A52DC2">
            <w:pPr>
              <w:jc w:val="both"/>
              <w:rPr>
                <w:rFonts w:ascii="Times New Roman" w:hAnsi="Times New Roman" w:cs="Times New Roman"/>
                <w:i/>
                <w:u w:val="single"/>
                <w:lang w:val="ro-RO"/>
              </w:rPr>
            </w:pPr>
            <w:r w:rsidRPr="006B0B98">
              <w:rPr>
                <w:rFonts w:ascii="Times New Roman" w:eastAsia="Swiss911 XCm BT" w:hAnsi="Times New Roman" w:cs="Times New Roman"/>
                <w:i/>
                <w:lang w:val="ro-RO"/>
              </w:rPr>
              <w:t xml:space="preserve">Propunem modificarea Art. 5. alin. (5) întrucât termenele prevăzute în Procedură ar implica creșterea  costurilor operatorilor cu implementarea. </w:t>
            </w:r>
          </w:p>
        </w:tc>
        <w:tc>
          <w:tcPr>
            <w:tcW w:w="4394" w:type="dxa"/>
          </w:tcPr>
          <w:p w14:paraId="260610B6" w14:textId="71B3494C" w:rsidR="00901377" w:rsidRPr="006B0B98" w:rsidRDefault="001051DF" w:rsidP="00AB7C67">
            <w:pPr>
              <w:jc w:val="both"/>
              <w:rPr>
                <w:rFonts w:ascii="Times New Roman" w:hAnsi="Times New Roman" w:cs="Times New Roman"/>
                <w:lang w:val="ro-RO"/>
              </w:rPr>
            </w:pPr>
            <w:r w:rsidRPr="006B0B98">
              <w:rPr>
                <w:rFonts w:ascii="Times New Roman" w:hAnsi="Times New Roman" w:cs="Times New Roman"/>
                <w:lang w:val="ro-RO"/>
              </w:rPr>
              <w:lastRenderedPageBreak/>
              <w:t>S</w:t>
            </w:r>
            <w:r w:rsidR="0007522A" w:rsidRPr="006B0B98">
              <w:rPr>
                <w:rFonts w:ascii="Times New Roman" w:hAnsi="Times New Roman" w:cs="Times New Roman"/>
                <w:lang w:val="ro-RO"/>
              </w:rPr>
              <w:t>-a reformulat</w:t>
            </w:r>
          </w:p>
        </w:tc>
      </w:tr>
      <w:tr w:rsidR="006B0B98" w:rsidRPr="006B0B98" w14:paraId="5BBC4E94" w14:textId="77777777" w:rsidTr="00AC49A6">
        <w:trPr>
          <w:gridAfter w:val="1"/>
          <w:wAfter w:w="13" w:type="dxa"/>
        </w:trPr>
        <w:tc>
          <w:tcPr>
            <w:tcW w:w="5104" w:type="dxa"/>
          </w:tcPr>
          <w:p w14:paraId="3144E370" w14:textId="77777777" w:rsidR="00F119C0" w:rsidRPr="006B0B98" w:rsidRDefault="00494864" w:rsidP="00AB7C67">
            <w:pPr>
              <w:jc w:val="both"/>
              <w:rPr>
                <w:rFonts w:ascii="Times New Roman" w:hAnsi="Times New Roman" w:cs="Times New Roman"/>
                <w:lang w:val="ro-RO"/>
              </w:rPr>
            </w:pPr>
            <w:r w:rsidRPr="006B0B98">
              <w:rPr>
                <w:rFonts w:ascii="Times New Roman" w:hAnsi="Times New Roman" w:cs="Times New Roman"/>
                <w:lang w:val="ro-RO"/>
              </w:rPr>
              <w:t>(6) CF poate contesta procesul verbal întocmit de către OR, în termen de maximum 20 zile lucrătoare de la data comunicării acestuia, prin căile de comunicare puse la dispoziție de către OR.</w:t>
            </w:r>
          </w:p>
        </w:tc>
        <w:tc>
          <w:tcPr>
            <w:tcW w:w="4394" w:type="dxa"/>
          </w:tcPr>
          <w:p w14:paraId="3AD603CC" w14:textId="77777777" w:rsidR="00F119C0" w:rsidRPr="006B0B98" w:rsidRDefault="00F119C0" w:rsidP="00AB7C67">
            <w:pPr>
              <w:jc w:val="both"/>
              <w:rPr>
                <w:rFonts w:ascii="Times New Roman" w:hAnsi="Times New Roman" w:cs="Times New Roman"/>
                <w:lang w:val="ro-RO"/>
              </w:rPr>
            </w:pPr>
          </w:p>
        </w:tc>
        <w:tc>
          <w:tcPr>
            <w:tcW w:w="4394" w:type="dxa"/>
          </w:tcPr>
          <w:p w14:paraId="3F5C8738" w14:textId="77777777" w:rsidR="00F119C0" w:rsidRPr="006B0B98" w:rsidRDefault="00F119C0" w:rsidP="00AB7C67">
            <w:pPr>
              <w:jc w:val="both"/>
              <w:rPr>
                <w:rFonts w:ascii="Times New Roman" w:hAnsi="Times New Roman" w:cs="Times New Roman"/>
                <w:lang w:val="ro-RO"/>
              </w:rPr>
            </w:pPr>
          </w:p>
        </w:tc>
      </w:tr>
      <w:tr w:rsidR="006B0B98" w:rsidRPr="006B0B98" w14:paraId="57D3B71C" w14:textId="77777777" w:rsidTr="00AC49A6">
        <w:trPr>
          <w:gridAfter w:val="1"/>
          <w:wAfter w:w="13" w:type="dxa"/>
        </w:trPr>
        <w:tc>
          <w:tcPr>
            <w:tcW w:w="5104" w:type="dxa"/>
          </w:tcPr>
          <w:p w14:paraId="621F586F" w14:textId="77777777" w:rsidR="00901377" w:rsidRPr="006B0B98" w:rsidRDefault="00494864" w:rsidP="00AB7C67">
            <w:pPr>
              <w:jc w:val="both"/>
              <w:rPr>
                <w:rFonts w:ascii="Times New Roman" w:hAnsi="Times New Roman" w:cs="Times New Roman"/>
                <w:lang w:val="ro-RO"/>
              </w:rPr>
            </w:pPr>
            <w:r w:rsidRPr="006B0B98">
              <w:rPr>
                <w:rFonts w:ascii="Times New Roman" w:hAnsi="Times New Roman" w:cs="Times New Roman"/>
                <w:lang w:val="ro-RO"/>
              </w:rPr>
              <w:t>(7)</w:t>
            </w:r>
            <w:r w:rsidRPr="006B0B98">
              <w:rPr>
                <w:rFonts w:ascii="Times New Roman" w:hAnsi="Times New Roman" w:cs="Times New Roman"/>
                <w:lang w:val="ro-RO"/>
              </w:rPr>
              <w:tab/>
              <w:t xml:space="preserve">După parcurgerea termenului prevăzut la alin. (6), dacă CF nu a contestat procesul verbal sau dacă în urma contestației părțile au ajuns la un acord, OR transmite furnizorului cantitatea de energie electrică stabilită în sistem paușal aferentă perioadei contractului între furnizor </w:t>
            </w:r>
            <w:proofErr w:type="spellStart"/>
            <w:r w:rsidRPr="006B0B98">
              <w:rPr>
                <w:rFonts w:ascii="Times New Roman" w:hAnsi="Times New Roman" w:cs="Times New Roman"/>
                <w:lang w:val="ro-RO"/>
              </w:rPr>
              <w:t>şi</w:t>
            </w:r>
            <w:proofErr w:type="spellEnd"/>
            <w:r w:rsidRPr="006B0B98">
              <w:rPr>
                <w:rFonts w:ascii="Times New Roman" w:hAnsi="Times New Roman" w:cs="Times New Roman"/>
                <w:lang w:val="ro-RO"/>
              </w:rPr>
              <w:t xml:space="preserve"> CF, defalcată lunar, împreună cu o copie a procesului verbal prevăzut la alin. (4).</w:t>
            </w:r>
          </w:p>
        </w:tc>
        <w:tc>
          <w:tcPr>
            <w:tcW w:w="4394" w:type="dxa"/>
          </w:tcPr>
          <w:p w14:paraId="67907DE7" w14:textId="77777777" w:rsidR="00901377" w:rsidRPr="006B0B98" w:rsidRDefault="003F46F7" w:rsidP="00AB7C67">
            <w:pPr>
              <w:jc w:val="both"/>
              <w:rPr>
                <w:rFonts w:ascii="Times New Roman" w:hAnsi="Times New Roman" w:cs="Times New Roman"/>
                <w:b/>
                <w:u w:val="single"/>
                <w:lang w:val="ro-RO"/>
              </w:rPr>
            </w:pPr>
            <w:r w:rsidRPr="006B0B98">
              <w:rPr>
                <w:rFonts w:ascii="Times New Roman" w:hAnsi="Times New Roman" w:cs="Times New Roman"/>
                <w:b/>
                <w:u w:val="single"/>
                <w:lang w:val="ro-RO"/>
              </w:rPr>
              <w:t>ENGIE România</w:t>
            </w:r>
          </w:p>
          <w:p w14:paraId="2D3AF01E" w14:textId="77777777" w:rsidR="003F46F7" w:rsidRPr="006B0B98" w:rsidRDefault="003F46F7" w:rsidP="003F46F7">
            <w:pPr>
              <w:jc w:val="both"/>
              <w:rPr>
                <w:rFonts w:ascii="Times New Roman" w:hAnsi="Times New Roman" w:cs="Times New Roman"/>
                <w:noProof/>
                <w:lang w:val="ro-RO"/>
              </w:rPr>
            </w:pPr>
            <w:r w:rsidRPr="006B0B98">
              <w:rPr>
                <w:rFonts w:ascii="Times New Roman" w:hAnsi="Times New Roman" w:cs="Times New Roman"/>
                <w:noProof/>
                <w:lang w:val="ro-RO"/>
              </w:rPr>
              <w:t>(7)</w:t>
            </w:r>
            <w:r w:rsidRPr="006B0B98">
              <w:rPr>
                <w:rFonts w:ascii="Times New Roman" w:hAnsi="Times New Roman" w:cs="Times New Roman"/>
                <w:noProof/>
                <w:lang w:val="ro-RO"/>
              </w:rPr>
              <w:tab/>
              <w:t xml:space="preserve">După parcurgerea termenului prevăzut la alin. (6), dacă CF nu a contestat procesul verbal, sau după ce </w:t>
            </w:r>
            <w:r w:rsidRPr="006B0B98">
              <w:rPr>
                <w:rFonts w:ascii="Times New Roman" w:hAnsi="Times New Roman" w:cs="Times New Roman"/>
                <w:strike/>
                <w:noProof/>
                <w:lang w:val="ro-RO"/>
              </w:rPr>
              <w:t>dacă în urma contestației</w:t>
            </w:r>
            <w:r w:rsidRPr="006B0B98">
              <w:rPr>
                <w:rFonts w:ascii="Times New Roman" w:hAnsi="Times New Roman" w:cs="Times New Roman"/>
                <w:noProof/>
                <w:lang w:val="ro-RO"/>
              </w:rPr>
              <w:t xml:space="preserve"> părțile au ajuns la un acord în urma contestației, OR transmite furnizorului cantitatea de energie electrică stabilită în sistem paușal aferentă perioadei contractului între furnizor şi CF, defalcată lunar, împreună cu o copie a procesului verbal prevăzut la alin. (4).</w:t>
            </w:r>
          </w:p>
          <w:p w14:paraId="491A89A3" w14:textId="77777777" w:rsidR="003F46F7" w:rsidRPr="006B0B98" w:rsidRDefault="003F46F7" w:rsidP="00AB7C67">
            <w:pPr>
              <w:jc w:val="both"/>
              <w:rPr>
                <w:rFonts w:ascii="Times New Roman" w:hAnsi="Times New Roman" w:cs="Times New Roman"/>
                <w:i/>
                <w:noProof/>
                <w:lang w:val="ro-RO"/>
              </w:rPr>
            </w:pPr>
            <w:r w:rsidRPr="006B0B98">
              <w:rPr>
                <w:rFonts w:ascii="Times New Roman" w:hAnsi="Times New Roman" w:cs="Times New Roman"/>
                <w:b/>
                <w:i/>
                <w:u w:val="single"/>
                <w:lang w:val="ro-RO"/>
              </w:rPr>
              <w:t>Justificare</w:t>
            </w:r>
            <w:r w:rsidR="0083007A" w:rsidRPr="006B0B98">
              <w:rPr>
                <w:rFonts w:ascii="Times New Roman" w:hAnsi="Times New Roman" w:cs="Times New Roman"/>
                <w:b/>
                <w:u w:val="single"/>
                <w:lang w:val="ro-RO"/>
              </w:rPr>
              <w:t>:</w:t>
            </w:r>
            <w:r w:rsidR="0083007A" w:rsidRPr="006B0B98">
              <w:rPr>
                <w:rFonts w:ascii="Times New Roman" w:hAnsi="Times New Roman" w:cs="Times New Roman"/>
                <w:noProof/>
                <w:lang w:val="ro-RO"/>
              </w:rPr>
              <w:t xml:space="preserve"> </w:t>
            </w:r>
            <w:r w:rsidR="0083007A" w:rsidRPr="006B0B98">
              <w:rPr>
                <w:rFonts w:ascii="Times New Roman" w:hAnsi="Times New Roman" w:cs="Times New Roman"/>
                <w:i/>
                <w:noProof/>
                <w:lang w:val="ro-RO"/>
              </w:rPr>
              <w:t>Pentru claritate în sensul că OR va transmite furnizorului cantitatea de energie electrică stabilită în sistem paușal, împreună cu o copie a procesului verbal, după ce acestea au fost agreate între OR și CF.</w:t>
            </w:r>
          </w:p>
          <w:p w14:paraId="1A1F0AC8" w14:textId="77777777" w:rsidR="0041531B" w:rsidRPr="006B0B98" w:rsidRDefault="0041531B" w:rsidP="00AB7C67">
            <w:pPr>
              <w:jc w:val="both"/>
              <w:rPr>
                <w:rFonts w:ascii="Times New Roman" w:hAnsi="Times New Roman" w:cs="Times New Roman"/>
                <w:i/>
                <w:noProof/>
                <w:lang w:val="ro-RO"/>
              </w:rPr>
            </w:pPr>
          </w:p>
          <w:p w14:paraId="33ED68F5" w14:textId="77777777" w:rsidR="0041531B" w:rsidRPr="006B0B98" w:rsidRDefault="0041531B" w:rsidP="00AB7C67">
            <w:pPr>
              <w:jc w:val="both"/>
              <w:rPr>
                <w:rFonts w:ascii="Times New Roman" w:hAnsi="Times New Roman" w:cs="Times New Roman"/>
                <w:b/>
                <w:u w:val="single"/>
                <w:lang w:val="ro-RO"/>
              </w:rPr>
            </w:pPr>
            <w:r w:rsidRPr="006B0B98">
              <w:rPr>
                <w:rFonts w:ascii="Times New Roman" w:hAnsi="Times New Roman" w:cs="Times New Roman"/>
                <w:b/>
                <w:u w:val="single"/>
                <w:lang w:val="ro-RO"/>
              </w:rPr>
              <w:t xml:space="preserve">ACUE – </w:t>
            </w:r>
            <w:r w:rsidR="00063BA2" w:rsidRPr="006B0B98">
              <w:rPr>
                <w:rFonts w:ascii="Times New Roman" w:hAnsi="Times New Roman" w:cs="Times New Roman"/>
                <w:b/>
                <w:u w:val="single"/>
                <w:lang w:val="ro-RO"/>
              </w:rPr>
              <w:t>F</w:t>
            </w:r>
          </w:p>
          <w:p w14:paraId="35E051BA" w14:textId="77777777" w:rsidR="0041531B" w:rsidRPr="006B0B98" w:rsidRDefault="0041531B" w:rsidP="00AB7C67">
            <w:pPr>
              <w:jc w:val="both"/>
              <w:rPr>
                <w:rFonts w:ascii="Times New Roman" w:hAnsi="Times New Roman" w:cs="Times New Roman"/>
                <w:noProof/>
                <w:lang w:val="ro-RO"/>
              </w:rPr>
            </w:pPr>
            <w:r w:rsidRPr="006B0B98">
              <w:rPr>
                <w:rFonts w:ascii="Times New Roman" w:hAnsi="Times New Roman" w:cs="Times New Roman"/>
                <w:noProof/>
                <w:lang w:val="ro-RO"/>
              </w:rPr>
              <w:t>(7)</w:t>
            </w:r>
            <w:r w:rsidRPr="006B0B98">
              <w:rPr>
                <w:rFonts w:ascii="Times New Roman" w:hAnsi="Times New Roman" w:cs="Times New Roman"/>
                <w:noProof/>
                <w:lang w:val="ro-RO"/>
              </w:rPr>
              <w:tab/>
              <w:t xml:space="preserve">După parcurgerea termenului prevăzut la alin. (6), dacă CF nu a contestat procesul verbal, sau după ce </w:t>
            </w:r>
            <w:r w:rsidRPr="006B0B98">
              <w:rPr>
                <w:rFonts w:ascii="Times New Roman" w:hAnsi="Times New Roman" w:cs="Times New Roman"/>
                <w:strike/>
                <w:noProof/>
                <w:lang w:val="ro-RO"/>
              </w:rPr>
              <w:t>dacă în urma contestației</w:t>
            </w:r>
            <w:r w:rsidRPr="006B0B98">
              <w:rPr>
                <w:rFonts w:ascii="Times New Roman" w:hAnsi="Times New Roman" w:cs="Times New Roman"/>
                <w:noProof/>
                <w:lang w:val="ro-RO"/>
              </w:rPr>
              <w:t xml:space="preserve"> părțile au ajuns la un acord în urma contestației, OR transmite furnizorului cantitatea de energie electrică stabilită în sistem paușal aferentă perioadei contractului între furnizor şi CF, defalcată lunar, împreună cu o copie a procesului verbal prevăzut la alin. (4).</w:t>
            </w:r>
          </w:p>
          <w:p w14:paraId="79AC146C" w14:textId="77777777" w:rsidR="0041531B" w:rsidRPr="006B0B98" w:rsidRDefault="0041531B" w:rsidP="00AB7C67">
            <w:pPr>
              <w:jc w:val="both"/>
              <w:rPr>
                <w:rFonts w:ascii="Times New Roman" w:hAnsi="Times New Roman" w:cs="Times New Roman"/>
                <w:i/>
                <w:noProof/>
                <w:lang w:val="ro-RO"/>
              </w:rPr>
            </w:pPr>
            <w:r w:rsidRPr="006B0B98">
              <w:rPr>
                <w:rFonts w:ascii="Times New Roman" w:hAnsi="Times New Roman" w:cs="Times New Roman"/>
                <w:b/>
                <w:i/>
                <w:u w:val="single"/>
                <w:lang w:val="ro-RO"/>
              </w:rPr>
              <w:t>Justificare:</w:t>
            </w:r>
            <w:r w:rsidRPr="006B0B98">
              <w:rPr>
                <w:rFonts w:ascii="Times New Roman" w:hAnsi="Times New Roman" w:cs="Times New Roman"/>
                <w:noProof/>
                <w:lang w:val="ro-RO"/>
              </w:rPr>
              <w:t xml:space="preserve"> </w:t>
            </w:r>
            <w:r w:rsidRPr="006B0B98">
              <w:rPr>
                <w:rFonts w:ascii="Times New Roman" w:hAnsi="Times New Roman" w:cs="Times New Roman"/>
                <w:i/>
                <w:noProof/>
                <w:lang w:val="ro-RO"/>
              </w:rPr>
              <w:t xml:space="preserve">Considerăm că modificarea propusă este necesară pentru claritate în sensul că operatorul de retea (OR) va transmite furnizorului cantitatea de energie electrică </w:t>
            </w:r>
            <w:r w:rsidRPr="006B0B98">
              <w:rPr>
                <w:rFonts w:ascii="Times New Roman" w:hAnsi="Times New Roman" w:cs="Times New Roman"/>
                <w:i/>
                <w:noProof/>
                <w:lang w:val="ro-RO"/>
              </w:rPr>
              <w:lastRenderedPageBreak/>
              <w:t>stabilită în sistem paușal, împreună cu o copie a procesului verbal, după ce acestea au fost agreate între OR și clientul final (CF).</w:t>
            </w:r>
          </w:p>
          <w:p w14:paraId="59987ADA" w14:textId="77777777" w:rsidR="00A52DC2" w:rsidRPr="006B0B98" w:rsidRDefault="00A52DC2" w:rsidP="00AB7C67">
            <w:pPr>
              <w:jc w:val="both"/>
              <w:rPr>
                <w:rFonts w:ascii="Times New Roman" w:hAnsi="Times New Roman" w:cs="Times New Roman"/>
                <w:b/>
                <w:u w:val="single"/>
                <w:lang w:val="ro-RO"/>
              </w:rPr>
            </w:pPr>
          </w:p>
          <w:p w14:paraId="49ADF4B5" w14:textId="77777777" w:rsidR="00642BD5" w:rsidRPr="006B0B98" w:rsidRDefault="00642BD5" w:rsidP="00642BD5">
            <w:pPr>
              <w:tabs>
                <w:tab w:val="left" w:pos="851"/>
              </w:tabs>
              <w:jc w:val="both"/>
              <w:rPr>
                <w:rFonts w:ascii="Times New Roman" w:eastAsia="Swiss911 XCm BT" w:hAnsi="Times New Roman" w:cs="Times New Roman"/>
                <w:lang w:val="ro-RO"/>
              </w:rPr>
            </w:pPr>
            <w:r w:rsidRPr="006B0B98">
              <w:rPr>
                <w:rFonts w:ascii="Times New Roman" w:hAnsi="Times New Roman" w:cs="Times New Roman"/>
                <w:b/>
                <w:u w:val="single"/>
                <w:lang w:val="ro-RO"/>
              </w:rPr>
              <w:t>RER</w:t>
            </w:r>
            <w:r w:rsidR="003C54D8" w:rsidRPr="006B0B98">
              <w:rPr>
                <w:rFonts w:ascii="Times New Roman" w:hAnsi="Times New Roman" w:cs="Times New Roman"/>
                <w:b/>
                <w:u w:val="single"/>
                <w:lang w:val="ro-RO"/>
              </w:rPr>
              <w:t>, DEO</w:t>
            </w:r>
            <w:r w:rsidR="00520044" w:rsidRPr="006B0B98">
              <w:rPr>
                <w:rFonts w:ascii="Times New Roman" w:hAnsi="Times New Roman" w:cs="Times New Roman"/>
                <w:b/>
                <w:u w:val="single"/>
                <w:lang w:val="ro-RO"/>
              </w:rPr>
              <w:t>, DELGAZ GRID</w:t>
            </w:r>
            <w:r w:rsidR="00063BA2" w:rsidRPr="006B0B98">
              <w:rPr>
                <w:rFonts w:ascii="Times New Roman" w:hAnsi="Times New Roman" w:cs="Times New Roman"/>
                <w:b/>
                <w:u w:val="single"/>
                <w:lang w:val="ro-RO"/>
              </w:rPr>
              <w:t>, ACUE-OD</w:t>
            </w:r>
            <w:r w:rsidRPr="006B0B98">
              <w:rPr>
                <w:rFonts w:ascii="Times New Roman" w:hAnsi="Times New Roman" w:cs="Times New Roman"/>
                <w:b/>
                <w:u w:val="single"/>
                <w:lang w:val="ro-RO"/>
              </w:rPr>
              <w:t>:</w:t>
            </w:r>
            <w:r w:rsidRPr="006B0B98">
              <w:rPr>
                <w:rFonts w:ascii="Times New Roman" w:eastAsia="Swiss911 XCm BT" w:hAnsi="Times New Roman" w:cs="Times New Roman"/>
                <w:lang w:val="ro-RO"/>
              </w:rPr>
              <w:t xml:space="preserve"> </w:t>
            </w:r>
          </w:p>
          <w:p w14:paraId="319192BB" w14:textId="77777777" w:rsidR="00642BD5" w:rsidRPr="006B0B98" w:rsidRDefault="00642BD5" w:rsidP="00642BD5">
            <w:pPr>
              <w:tabs>
                <w:tab w:val="left" w:pos="851"/>
              </w:tabs>
              <w:jc w:val="both"/>
              <w:rPr>
                <w:rFonts w:ascii="Times New Roman" w:eastAsia="Batang" w:hAnsi="Times New Roman" w:cs="Times New Roman"/>
                <w:lang w:val="ro-RO" w:eastAsia="ko-KR"/>
              </w:rPr>
            </w:pPr>
            <w:r w:rsidRPr="006B0B98">
              <w:rPr>
                <w:rFonts w:ascii="Times New Roman" w:eastAsia="Swiss911 XCm BT" w:hAnsi="Times New Roman" w:cs="Times New Roman"/>
                <w:lang w:val="ro-RO"/>
              </w:rPr>
              <w:t>(7)</w:t>
            </w:r>
            <w:r w:rsidRPr="006B0B98">
              <w:rPr>
                <w:rFonts w:ascii="Times New Roman" w:eastAsia="Swiss911 XCm BT" w:hAnsi="Times New Roman" w:cs="Times New Roman"/>
                <w:b/>
                <w:bCs/>
                <w:lang w:val="ro-RO"/>
              </w:rPr>
              <w:t xml:space="preserve"> </w:t>
            </w:r>
            <w:r w:rsidRPr="006B0B98">
              <w:rPr>
                <w:rFonts w:ascii="Times New Roman" w:eastAsia="Batang" w:hAnsi="Times New Roman" w:cs="Times New Roman"/>
                <w:lang w:val="ro-RO" w:eastAsia="ko-KR"/>
              </w:rPr>
              <w:t xml:space="preserve">După parcurgerea termenului prevăzut la alin. (6), dacă CF nu a contestat procesul verbal sau dacă în urma contestației părțile au ajuns la un acord, OR transmite furnizorului cantitatea de energie electrică stabilită în sistem paușal aferentă perioadei contractului între furnizor </w:t>
            </w:r>
            <w:proofErr w:type="spellStart"/>
            <w:r w:rsidRPr="006B0B98">
              <w:rPr>
                <w:rFonts w:ascii="Times New Roman" w:eastAsia="Batang" w:hAnsi="Times New Roman" w:cs="Times New Roman"/>
                <w:lang w:val="ro-RO" w:eastAsia="ko-KR"/>
              </w:rPr>
              <w:t>şi</w:t>
            </w:r>
            <w:proofErr w:type="spellEnd"/>
            <w:r w:rsidRPr="006B0B98">
              <w:rPr>
                <w:rFonts w:ascii="Times New Roman" w:eastAsia="Batang" w:hAnsi="Times New Roman" w:cs="Times New Roman"/>
                <w:lang w:val="ro-RO" w:eastAsia="ko-KR"/>
              </w:rPr>
              <w:t xml:space="preserve"> CF, </w:t>
            </w:r>
            <w:r w:rsidRPr="006B0B98">
              <w:rPr>
                <w:rFonts w:ascii="Times New Roman" w:eastAsia="Batang" w:hAnsi="Times New Roman" w:cs="Times New Roman"/>
                <w:strike/>
                <w:lang w:val="ro-RO" w:eastAsia="ko-KR"/>
              </w:rPr>
              <w:t>defalcată lunar</w:t>
            </w:r>
            <w:r w:rsidRPr="006B0B98">
              <w:rPr>
                <w:rFonts w:ascii="Times New Roman" w:eastAsia="Batang" w:hAnsi="Times New Roman" w:cs="Times New Roman"/>
                <w:lang w:val="ro-RO" w:eastAsia="ko-KR"/>
              </w:rPr>
              <w:t xml:space="preserve">, împreună cu o copie a procesului verbal prevăzut la alin. (4). </w:t>
            </w:r>
          </w:p>
          <w:p w14:paraId="38B6D4A5" w14:textId="77777777" w:rsidR="00642BD5" w:rsidRPr="006B0B98" w:rsidRDefault="00642BD5" w:rsidP="00642BD5">
            <w:pPr>
              <w:rPr>
                <w:rFonts w:ascii="Times New Roman" w:eastAsia="Swiss911 XCm BT" w:hAnsi="Times New Roman" w:cs="Times New Roman"/>
                <w:i/>
                <w:lang w:val="ro-RO"/>
              </w:rPr>
            </w:pPr>
            <w:r w:rsidRPr="006B0B98">
              <w:rPr>
                <w:rFonts w:ascii="Times New Roman" w:hAnsi="Times New Roman" w:cs="Times New Roman"/>
                <w:b/>
                <w:i/>
                <w:u w:val="single"/>
                <w:lang w:val="ro-RO"/>
              </w:rPr>
              <w:t>Justificare:</w:t>
            </w:r>
            <w:r w:rsidRPr="006B0B98">
              <w:rPr>
                <w:rFonts w:ascii="Times New Roman" w:eastAsia="Swiss911 XCm BT" w:hAnsi="Times New Roman" w:cs="Times New Roman"/>
                <w:lang w:val="ro-RO"/>
              </w:rPr>
              <w:t xml:space="preserve"> </w:t>
            </w:r>
            <w:r w:rsidRPr="006B0B98">
              <w:rPr>
                <w:rFonts w:ascii="Times New Roman" w:eastAsia="Swiss911 XCm BT" w:hAnsi="Times New Roman" w:cs="Times New Roman"/>
                <w:i/>
                <w:lang w:val="ro-RO"/>
              </w:rPr>
              <w:t>Pentru Art. 5. alin. (7) propunem o modificare pentru corelarea cu anexa 4, care nu prevede defalcare lunară.</w:t>
            </w:r>
          </w:p>
          <w:p w14:paraId="59088712" w14:textId="77777777" w:rsidR="00642BD5" w:rsidRPr="006B0B98" w:rsidRDefault="00642BD5" w:rsidP="00642BD5">
            <w:pPr>
              <w:jc w:val="both"/>
              <w:rPr>
                <w:rFonts w:ascii="Times New Roman" w:eastAsia="Swiss911 XCm BT" w:hAnsi="Times New Roman" w:cs="Times New Roman"/>
                <w:i/>
                <w:lang w:val="ro-RO"/>
              </w:rPr>
            </w:pPr>
          </w:p>
          <w:p w14:paraId="3732A22B" w14:textId="77777777" w:rsidR="00AD7295" w:rsidRPr="006B0B98" w:rsidRDefault="00AD7295" w:rsidP="00642BD5">
            <w:pPr>
              <w:jc w:val="both"/>
              <w:rPr>
                <w:rFonts w:ascii="Times New Roman" w:eastAsia="Swiss911 XCm BT" w:hAnsi="Times New Roman" w:cs="Times New Roman"/>
                <w:b/>
                <w:u w:val="single"/>
                <w:lang w:val="ro-RO"/>
              </w:rPr>
            </w:pPr>
            <w:r w:rsidRPr="006B0B98">
              <w:rPr>
                <w:rFonts w:ascii="Times New Roman" w:eastAsia="Swiss911 XCm BT" w:hAnsi="Times New Roman" w:cs="Times New Roman"/>
                <w:b/>
                <w:u w:val="single"/>
                <w:lang w:val="ro-RO"/>
              </w:rPr>
              <w:t>PPC</w:t>
            </w:r>
          </w:p>
          <w:p w14:paraId="2C84234A" w14:textId="77777777" w:rsidR="00642BD5" w:rsidRPr="006B0B98" w:rsidRDefault="00AD7295" w:rsidP="00642BD5">
            <w:pPr>
              <w:tabs>
                <w:tab w:val="left" w:pos="851"/>
              </w:tabs>
              <w:jc w:val="both"/>
              <w:rPr>
                <w:rFonts w:ascii="Times New Roman" w:eastAsia="Batang" w:hAnsi="Times New Roman" w:cs="Times New Roman"/>
                <w:lang w:eastAsia="ko-KR"/>
              </w:rPr>
            </w:pPr>
            <w:r w:rsidRPr="006B0B98">
              <w:rPr>
                <w:rFonts w:ascii="Times New Roman" w:hAnsi="Times New Roman" w:cs="Times New Roman"/>
                <w:bCs/>
              </w:rPr>
              <w:t xml:space="preserve">(7) </w:t>
            </w:r>
            <w:proofErr w:type="spellStart"/>
            <w:r w:rsidRPr="006B0B98">
              <w:rPr>
                <w:rFonts w:ascii="Times New Roman" w:eastAsia="Batang" w:hAnsi="Times New Roman" w:cs="Times New Roman"/>
                <w:lang w:eastAsia="ko-KR"/>
              </w:rPr>
              <w:t>După</w:t>
            </w:r>
            <w:proofErr w:type="spellEnd"/>
            <w:r w:rsidRPr="006B0B98">
              <w:rPr>
                <w:rFonts w:ascii="Times New Roman" w:eastAsia="Batang" w:hAnsi="Times New Roman" w:cs="Times New Roman"/>
                <w:lang w:eastAsia="ko-KR"/>
              </w:rPr>
              <w:t xml:space="preserve"> </w:t>
            </w:r>
            <w:proofErr w:type="spellStart"/>
            <w:r w:rsidRPr="006B0B98">
              <w:rPr>
                <w:rFonts w:ascii="Times New Roman" w:eastAsia="Batang" w:hAnsi="Times New Roman" w:cs="Times New Roman"/>
                <w:lang w:eastAsia="ko-KR"/>
              </w:rPr>
              <w:t>parcurgerea</w:t>
            </w:r>
            <w:proofErr w:type="spellEnd"/>
            <w:r w:rsidRPr="006B0B98">
              <w:rPr>
                <w:rFonts w:ascii="Times New Roman" w:eastAsia="Batang" w:hAnsi="Times New Roman" w:cs="Times New Roman"/>
                <w:lang w:eastAsia="ko-KR"/>
              </w:rPr>
              <w:t xml:space="preserve"> </w:t>
            </w:r>
            <w:proofErr w:type="spellStart"/>
            <w:r w:rsidRPr="006B0B98">
              <w:rPr>
                <w:rFonts w:ascii="Times New Roman" w:eastAsia="Batang" w:hAnsi="Times New Roman" w:cs="Times New Roman"/>
                <w:lang w:eastAsia="ko-KR"/>
              </w:rPr>
              <w:t>termenului</w:t>
            </w:r>
            <w:proofErr w:type="spellEnd"/>
            <w:r w:rsidRPr="006B0B98">
              <w:rPr>
                <w:rFonts w:ascii="Times New Roman" w:eastAsia="Batang" w:hAnsi="Times New Roman" w:cs="Times New Roman"/>
                <w:lang w:eastAsia="ko-KR"/>
              </w:rPr>
              <w:t xml:space="preserve"> </w:t>
            </w:r>
            <w:proofErr w:type="spellStart"/>
            <w:r w:rsidRPr="006B0B98">
              <w:rPr>
                <w:rFonts w:ascii="Times New Roman" w:eastAsia="Batang" w:hAnsi="Times New Roman" w:cs="Times New Roman"/>
                <w:lang w:eastAsia="ko-KR"/>
              </w:rPr>
              <w:t>prevăzut</w:t>
            </w:r>
            <w:proofErr w:type="spellEnd"/>
            <w:r w:rsidRPr="006B0B98">
              <w:rPr>
                <w:rFonts w:ascii="Times New Roman" w:eastAsia="Batang" w:hAnsi="Times New Roman" w:cs="Times New Roman"/>
                <w:lang w:eastAsia="ko-KR"/>
              </w:rPr>
              <w:t xml:space="preserve"> la </w:t>
            </w:r>
            <w:proofErr w:type="spellStart"/>
            <w:r w:rsidRPr="006B0B98">
              <w:rPr>
                <w:rFonts w:ascii="Times New Roman" w:eastAsia="Batang" w:hAnsi="Times New Roman" w:cs="Times New Roman"/>
                <w:lang w:eastAsia="ko-KR"/>
              </w:rPr>
              <w:t>alin</w:t>
            </w:r>
            <w:proofErr w:type="spellEnd"/>
            <w:r w:rsidRPr="006B0B98">
              <w:rPr>
                <w:rFonts w:ascii="Times New Roman" w:eastAsia="Batang" w:hAnsi="Times New Roman" w:cs="Times New Roman"/>
                <w:lang w:eastAsia="ko-KR"/>
              </w:rPr>
              <w:t xml:space="preserve">. (6), </w:t>
            </w:r>
            <w:proofErr w:type="spellStart"/>
            <w:r w:rsidRPr="006B0B98">
              <w:rPr>
                <w:rFonts w:ascii="Times New Roman" w:eastAsia="Batang" w:hAnsi="Times New Roman" w:cs="Times New Roman"/>
                <w:lang w:eastAsia="ko-KR"/>
              </w:rPr>
              <w:t>dacă</w:t>
            </w:r>
            <w:proofErr w:type="spellEnd"/>
            <w:r w:rsidRPr="006B0B98">
              <w:rPr>
                <w:rFonts w:ascii="Times New Roman" w:eastAsia="Batang" w:hAnsi="Times New Roman" w:cs="Times New Roman"/>
                <w:lang w:eastAsia="ko-KR"/>
              </w:rPr>
              <w:t xml:space="preserve"> CF nu a </w:t>
            </w:r>
            <w:proofErr w:type="spellStart"/>
            <w:r w:rsidRPr="006B0B98">
              <w:rPr>
                <w:rFonts w:ascii="Times New Roman" w:eastAsia="Batang" w:hAnsi="Times New Roman" w:cs="Times New Roman"/>
                <w:lang w:eastAsia="ko-KR"/>
              </w:rPr>
              <w:t>contestat</w:t>
            </w:r>
            <w:proofErr w:type="spellEnd"/>
            <w:r w:rsidRPr="006B0B98">
              <w:rPr>
                <w:rFonts w:ascii="Times New Roman" w:eastAsia="Batang" w:hAnsi="Times New Roman" w:cs="Times New Roman"/>
                <w:lang w:eastAsia="ko-KR"/>
              </w:rPr>
              <w:t xml:space="preserve"> </w:t>
            </w:r>
            <w:proofErr w:type="spellStart"/>
            <w:r w:rsidRPr="006B0B98">
              <w:rPr>
                <w:rFonts w:ascii="Times New Roman" w:eastAsia="Batang" w:hAnsi="Times New Roman" w:cs="Times New Roman"/>
                <w:lang w:eastAsia="ko-KR"/>
              </w:rPr>
              <w:t>procesul</w:t>
            </w:r>
            <w:proofErr w:type="spellEnd"/>
            <w:r w:rsidRPr="006B0B98">
              <w:rPr>
                <w:rFonts w:ascii="Times New Roman" w:eastAsia="Batang" w:hAnsi="Times New Roman" w:cs="Times New Roman"/>
                <w:lang w:eastAsia="ko-KR"/>
              </w:rPr>
              <w:t xml:space="preserve"> verbal </w:t>
            </w:r>
            <w:proofErr w:type="spellStart"/>
            <w:r w:rsidRPr="006B0B98">
              <w:rPr>
                <w:rFonts w:ascii="Times New Roman" w:eastAsia="Batang" w:hAnsi="Times New Roman" w:cs="Times New Roman"/>
                <w:lang w:eastAsia="ko-KR"/>
              </w:rPr>
              <w:t>sau</w:t>
            </w:r>
            <w:proofErr w:type="spellEnd"/>
            <w:r w:rsidRPr="006B0B98">
              <w:rPr>
                <w:rFonts w:ascii="Times New Roman" w:eastAsia="Batang" w:hAnsi="Times New Roman" w:cs="Times New Roman"/>
                <w:lang w:eastAsia="ko-KR"/>
              </w:rPr>
              <w:t xml:space="preserve"> </w:t>
            </w:r>
            <w:proofErr w:type="spellStart"/>
            <w:r w:rsidRPr="006B0B98">
              <w:rPr>
                <w:rFonts w:ascii="Times New Roman" w:eastAsia="Batang" w:hAnsi="Times New Roman" w:cs="Times New Roman"/>
                <w:lang w:eastAsia="ko-KR"/>
              </w:rPr>
              <w:t>dacă</w:t>
            </w:r>
            <w:proofErr w:type="spellEnd"/>
            <w:r w:rsidRPr="006B0B98">
              <w:rPr>
                <w:rFonts w:ascii="Times New Roman" w:eastAsia="Batang" w:hAnsi="Times New Roman" w:cs="Times New Roman"/>
                <w:lang w:eastAsia="ko-KR"/>
              </w:rPr>
              <w:t xml:space="preserve"> </w:t>
            </w:r>
            <w:proofErr w:type="spellStart"/>
            <w:r w:rsidRPr="006B0B98">
              <w:rPr>
                <w:rFonts w:ascii="Times New Roman" w:eastAsia="Batang" w:hAnsi="Times New Roman" w:cs="Times New Roman"/>
                <w:lang w:eastAsia="ko-KR"/>
              </w:rPr>
              <w:t>în</w:t>
            </w:r>
            <w:proofErr w:type="spellEnd"/>
            <w:r w:rsidRPr="006B0B98">
              <w:rPr>
                <w:rFonts w:ascii="Times New Roman" w:eastAsia="Batang" w:hAnsi="Times New Roman" w:cs="Times New Roman"/>
                <w:lang w:eastAsia="ko-KR"/>
              </w:rPr>
              <w:t xml:space="preserve"> </w:t>
            </w:r>
            <w:proofErr w:type="spellStart"/>
            <w:r w:rsidRPr="006B0B98">
              <w:rPr>
                <w:rFonts w:ascii="Times New Roman" w:eastAsia="Batang" w:hAnsi="Times New Roman" w:cs="Times New Roman"/>
                <w:lang w:eastAsia="ko-KR"/>
              </w:rPr>
              <w:t>urma</w:t>
            </w:r>
            <w:proofErr w:type="spellEnd"/>
            <w:r w:rsidRPr="006B0B98">
              <w:rPr>
                <w:rFonts w:ascii="Times New Roman" w:eastAsia="Batang" w:hAnsi="Times New Roman" w:cs="Times New Roman"/>
                <w:lang w:eastAsia="ko-KR"/>
              </w:rPr>
              <w:t xml:space="preserve"> </w:t>
            </w:r>
            <w:proofErr w:type="spellStart"/>
            <w:r w:rsidRPr="006B0B98">
              <w:rPr>
                <w:rFonts w:ascii="Times New Roman" w:eastAsia="Batang" w:hAnsi="Times New Roman" w:cs="Times New Roman"/>
                <w:lang w:eastAsia="ko-KR"/>
              </w:rPr>
              <w:t>contestației</w:t>
            </w:r>
            <w:proofErr w:type="spellEnd"/>
            <w:r w:rsidRPr="006B0B98">
              <w:rPr>
                <w:rFonts w:ascii="Times New Roman" w:eastAsia="Batang" w:hAnsi="Times New Roman" w:cs="Times New Roman"/>
                <w:lang w:eastAsia="ko-KR"/>
              </w:rPr>
              <w:t xml:space="preserve"> </w:t>
            </w:r>
            <w:proofErr w:type="spellStart"/>
            <w:r w:rsidRPr="006B0B98">
              <w:rPr>
                <w:rFonts w:ascii="Times New Roman" w:eastAsia="Batang" w:hAnsi="Times New Roman" w:cs="Times New Roman"/>
                <w:lang w:eastAsia="ko-KR"/>
              </w:rPr>
              <w:t>părțile</w:t>
            </w:r>
            <w:proofErr w:type="spellEnd"/>
            <w:r w:rsidRPr="006B0B98">
              <w:rPr>
                <w:rFonts w:ascii="Times New Roman" w:eastAsia="Batang" w:hAnsi="Times New Roman" w:cs="Times New Roman"/>
                <w:lang w:eastAsia="ko-KR"/>
              </w:rPr>
              <w:t xml:space="preserve"> au </w:t>
            </w:r>
            <w:proofErr w:type="spellStart"/>
            <w:r w:rsidRPr="006B0B98">
              <w:rPr>
                <w:rFonts w:ascii="Times New Roman" w:eastAsia="Batang" w:hAnsi="Times New Roman" w:cs="Times New Roman"/>
                <w:lang w:eastAsia="ko-KR"/>
              </w:rPr>
              <w:t>ajuns</w:t>
            </w:r>
            <w:proofErr w:type="spellEnd"/>
            <w:r w:rsidRPr="006B0B98">
              <w:rPr>
                <w:rFonts w:ascii="Times New Roman" w:eastAsia="Batang" w:hAnsi="Times New Roman" w:cs="Times New Roman"/>
                <w:lang w:eastAsia="ko-KR"/>
              </w:rPr>
              <w:t xml:space="preserve"> la un </w:t>
            </w:r>
            <w:proofErr w:type="spellStart"/>
            <w:r w:rsidRPr="006B0B98">
              <w:rPr>
                <w:rFonts w:ascii="Times New Roman" w:eastAsia="Batang" w:hAnsi="Times New Roman" w:cs="Times New Roman"/>
                <w:lang w:eastAsia="ko-KR"/>
              </w:rPr>
              <w:t>acord</w:t>
            </w:r>
            <w:proofErr w:type="spellEnd"/>
            <w:r w:rsidRPr="006B0B98">
              <w:rPr>
                <w:rFonts w:ascii="Times New Roman" w:eastAsia="Batang" w:hAnsi="Times New Roman" w:cs="Times New Roman"/>
                <w:lang w:eastAsia="ko-KR"/>
              </w:rPr>
              <w:t xml:space="preserve">, OR </w:t>
            </w:r>
            <w:proofErr w:type="spellStart"/>
            <w:r w:rsidRPr="006B0B98">
              <w:rPr>
                <w:rFonts w:ascii="Times New Roman" w:eastAsia="Batang" w:hAnsi="Times New Roman" w:cs="Times New Roman"/>
                <w:lang w:eastAsia="ko-KR"/>
              </w:rPr>
              <w:t>transmite</w:t>
            </w:r>
            <w:proofErr w:type="spellEnd"/>
            <w:r w:rsidRPr="006B0B98">
              <w:rPr>
                <w:rFonts w:ascii="Times New Roman" w:eastAsia="Batang" w:hAnsi="Times New Roman" w:cs="Times New Roman"/>
                <w:lang w:eastAsia="ko-KR"/>
              </w:rPr>
              <w:t xml:space="preserve"> </w:t>
            </w:r>
            <w:proofErr w:type="spellStart"/>
            <w:r w:rsidRPr="006B0B98">
              <w:rPr>
                <w:rFonts w:ascii="Times New Roman" w:eastAsia="Batang" w:hAnsi="Times New Roman" w:cs="Times New Roman"/>
                <w:lang w:eastAsia="ko-KR"/>
              </w:rPr>
              <w:t>furnizorului</w:t>
            </w:r>
            <w:proofErr w:type="spellEnd"/>
            <w:r w:rsidRPr="006B0B98">
              <w:rPr>
                <w:rFonts w:ascii="Times New Roman" w:eastAsia="Batang" w:hAnsi="Times New Roman" w:cs="Times New Roman"/>
                <w:lang w:eastAsia="ko-KR"/>
              </w:rPr>
              <w:t xml:space="preserve"> </w:t>
            </w:r>
            <w:proofErr w:type="spellStart"/>
            <w:r w:rsidRPr="006B0B98">
              <w:rPr>
                <w:rFonts w:ascii="Times New Roman" w:eastAsia="Batang" w:hAnsi="Times New Roman" w:cs="Times New Roman"/>
                <w:lang w:eastAsia="ko-KR"/>
              </w:rPr>
              <w:t>cantitatea</w:t>
            </w:r>
            <w:proofErr w:type="spellEnd"/>
            <w:r w:rsidRPr="006B0B98">
              <w:rPr>
                <w:rFonts w:ascii="Times New Roman" w:eastAsia="Batang" w:hAnsi="Times New Roman" w:cs="Times New Roman"/>
                <w:lang w:eastAsia="ko-KR"/>
              </w:rPr>
              <w:t xml:space="preserve"> de </w:t>
            </w:r>
            <w:proofErr w:type="spellStart"/>
            <w:r w:rsidRPr="006B0B98">
              <w:rPr>
                <w:rFonts w:ascii="Times New Roman" w:eastAsia="Batang" w:hAnsi="Times New Roman" w:cs="Times New Roman"/>
                <w:lang w:eastAsia="ko-KR"/>
              </w:rPr>
              <w:t>energie</w:t>
            </w:r>
            <w:proofErr w:type="spellEnd"/>
            <w:r w:rsidRPr="006B0B98">
              <w:rPr>
                <w:rFonts w:ascii="Times New Roman" w:eastAsia="Batang" w:hAnsi="Times New Roman" w:cs="Times New Roman"/>
                <w:lang w:eastAsia="ko-KR"/>
              </w:rPr>
              <w:t xml:space="preserve"> </w:t>
            </w:r>
            <w:proofErr w:type="spellStart"/>
            <w:r w:rsidRPr="006B0B98">
              <w:rPr>
                <w:rFonts w:ascii="Times New Roman" w:eastAsia="Batang" w:hAnsi="Times New Roman" w:cs="Times New Roman"/>
                <w:lang w:eastAsia="ko-KR"/>
              </w:rPr>
              <w:t>electrică</w:t>
            </w:r>
            <w:proofErr w:type="spellEnd"/>
            <w:r w:rsidRPr="006B0B98">
              <w:rPr>
                <w:rFonts w:ascii="Times New Roman" w:eastAsia="Batang" w:hAnsi="Times New Roman" w:cs="Times New Roman"/>
                <w:lang w:eastAsia="ko-KR"/>
              </w:rPr>
              <w:t xml:space="preserve"> </w:t>
            </w:r>
            <w:proofErr w:type="spellStart"/>
            <w:r w:rsidRPr="006B0B98">
              <w:rPr>
                <w:rFonts w:ascii="Times New Roman" w:eastAsia="Batang" w:hAnsi="Times New Roman" w:cs="Times New Roman"/>
                <w:lang w:eastAsia="ko-KR"/>
              </w:rPr>
              <w:t>stabilită</w:t>
            </w:r>
            <w:proofErr w:type="spellEnd"/>
            <w:r w:rsidRPr="006B0B98">
              <w:rPr>
                <w:rFonts w:ascii="Times New Roman" w:eastAsia="Batang" w:hAnsi="Times New Roman" w:cs="Times New Roman"/>
                <w:lang w:eastAsia="ko-KR"/>
              </w:rPr>
              <w:t xml:space="preserve"> </w:t>
            </w:r>
            <w:proofErr w:type="spellStart"/>
            <w:r w:rsidRPr="006B0B98">
              <w:rPr>
                <w:rFonts w:ascii="Times New Roman" w:eastAsia="Batang" w:hAnsi="Times New Roman" w:cs="Times New Roman"/>
                <w:lang w:eastAsia="ko-KR"/>
              </w:rPr>
              <w:t>în</w:t>
            </w:r>
            <w:proofErr w:type="spellEnd"/>
            <w:r w:rsidRPr="006B0B98">
              <w:rPr>
                <w:rFonts w:ascii="Times New Roman" w:eastAsia="Batang" w:hAnsi="Times New Roman" w:cs="Times New Roman"/>
                <w:lang w:eastAsia="ko-KR"/>
              </w:rPr>
              <w:t xml:space="preserve"> </w:t>
            </w:r>
            <w:proofErr w:type="spellStart"/>
            <w:r w:rsidRPr="006B0B98">
              <w:rPr>
                <w:rFonts w:ascii="Times New Roman" w:eastAsia="Batang" w:hAnsi="Times New Roman" w:cs="Times New Roman"/>
                <w:lang w:eastAsia="ko-KR"/>
              </w:rPr>
              <w:t>sistem</w:t>
            </w:r>
            <w:proofErr w:type="spellEnd"/>
            <w:r w:rsidRPr="006B0B98">
              <w:rPr>
                <w:rFonts w:ascii="Times New Roman" w:eastAsia="Batang" w:hAnsi="Times New Roman" w:cs="Times New Roman"/>
                <w:lang w:eastAsia="ko-KR"/>
              </w:rPr>
              <w:t xml:space="preserve"> </w:t>
            </w:r>
            <w:proofErr w:type="spellStart"/>
            <w:r w:rsidRPr="006B0B98">
              <w:rPr>
                <w:rFonts w:ascii="Times New Roman" w:eastAsia="Batang" w:hAnsi="Times New Roman" w:cs="Times New Roman"/>
                <w:lang w:eastAsia="ko-KR"/>
              </w:rPr>
              <w:t>paușal</w:t>
            </w:r>
            <w:proofErr w:type="spellEnd"/>
            <w:r w:rsidRPr="006B0B98">
              <w:rPr>
                <w:rFonts w:ascii="Times New Roman" w:eastAsia="Batang" w:hAnsi="Times New Roman" w:cs="Times New Roman"/>
                <w:lang w:eastAsia="ko-KR"/>
              </w:rPr>
              <w:t xml:space="preserve"> </w:t>
            </w:r>
            <w:proofErr w:type="spellStart"/>
            <w:r w:rsidRPr="006B0B98">
              <w:rPr>
                <w:rFonts w:ascii="Times New Roman" w:eastAsia="Batang" w:hAnsi="Times New Roman" w:cs="Times New Roman"/>
                <w:lang w:eastAsia="ko-KR"/>
              </w:rPr>
              <w:t>aferentă</w:t>
            </w:r>
            <w:proofErr w:type="spellEnd"/>
            <w:r w:rsidRPr="006B0B98">
              <w:rPr>
                <w:rFonts w:ascii="Times New Roman" w:eastAsia="Batang" w:hAnsi="Times New Roman" w:cs="Times New Roman"/>
                <w:lang w:eastAsia="ko-KR"/>
              </w:rPr>
              <w:t xml:space="preserve"> </w:t>
            </w:r>
            <w:proofErr w:type="spellStart"/>
            <w:r w:rsidRPr="006B0B98">
              <w:rPr>
                <w:rFonts w:ascii="Times New Roman" w:eastAsia="Batang" w:hAnsi="Times New Roman" w:cs="Times New Roman"/>
                <w:lang w:eastAsia="ko-KR"/>
              </w:rPr>
              <w:t>perioadei</w:t>
            </w:r>
            <w:proofErr w:type="spellEnd"/>
            <w:r w:rsidRPr="006B0B98">
              <w:rPr>
                <w:rFonts w:ascii="Times New Roman" w:eastAsia="Batang" w:hAnsi="Times New Roman" w:cs="Times New Roman"/>
                <w:lang w:eastAsia="ko-KR"/>
              </w:rPr>
              <w:t xml:space="preserve"> </w:t>
            </w:r>
            <w:proofErr w:type="spellStart"/>
            <w:r w:rsidRPr="006B0B98">
              <w:rPr>
                <w:rFonts w:ascii="Times New Roman" w:eastAsia="Batang" w:hAnsi="Times New Roman" w:cs="Times New Roman"/>
                <w:lang w:eastAsia="ko-KR"/>
              </w:rPr>
              <w:t>contractului</w:t>
            </w:r>
            <w:proofErr w:type="spellEnd"/>
            <w:r w:rsidRPr="006B0B98">
              <w:rPr>
                <w:rFonts w:ascii="Times New Roman" w:eastAsia="Batang" w:hAnsi="Times New Roman" w:cs="Times New Roman"/>
                <w:lang w:eastAsia="ko-KR"/>
              </w:rPr>
              <w:t xml:space="preserve"> </w:t>
            </w:r>
            <w:proofErr w:type="spellStart"/>
            <w:r w:rsidRPr="006B0B98">
              <w:rPr>
                <w:rFonts w:ascii="Times New Roman" w:eastAsia="Batang" w:hAnsi="Times New Roman" w:cs="Times New Roman"/>
                <w:lang w:eastAsia="ko-KR"/>
              </w:rPr>
              <w:t>între</w:t>
            </w:r>
            <w:proofErr w:type="spellEnd"/>
            <w:r w:rsidRPr="006B0B98">
              <w:rPr>
                <w:rFonts w:ascii="Times New Roman" w:eastAsia="Batang" w:hAnsi="Times New Roman" w:cs="Times New Roman"/>
                <w:lang w:eastAsia="ko-KR"/>
              </w:rPr>
              <w:t xml:space="preserve"> </w:t>
            </w:r>
            <w:proofErr w:type="spellStart"/>
            <w:r w:rsidRPr="006B0B98">
              <w:rPr>
                <w:rFonts w:ascii="Times New Roman" w:eastAsia="Batang" w:hAnsi="Times New Roman" w:cs="Times New Roman"/>
                <w:lang w:eastAsia="ko-KR"/>
              </w:rPr>
              <w:t>furnizor</w:t>
            </w:r>
            <w:proofErr w:type="spellEnd"/>
            <w:r w:rsidRPr="006B0B98">
              <w:rPr>
                <w:rFonts w:ascii="Times New Roman" w:eastAsia="Batang" w:hAnsi="Times New Roman" w:cs="Times New Roman"/>
                <w:lang w:eastAsia="ko-KR"/>
              </w:rPr>
              <w:t xml:space="preserve"> </w:t>
            </w:r>
            <w:proofErr w:type="spellStart"/>
            <w:r w:rsidRPr="006B0B98">
              <w:rPr>
                <w:rFonts w:ascii="Times New Roman" w:eastAsia="Batang" w:hAnsi="Times New Roman" w:cs="Times New Roman"/>
                <w:lang w:eastAsia="ko-KR"/>
              </w:rPr>
              <w:t>şi</w:t>
            </w:r>
            <w:proofErr w:type="spellEnd"/>
            <w:r w:rsidRPr="006B0B98">
              <w:rPr>
                <w:rFonts w:ascii="Times New Roman" w:eastAsia="Batang" w:hAnsi="Times New Roman" w:cs="Times New Roman"/>
                <w:lang w:eastAsia="ko-KR"/>
              </w:rPr>
              <w:t xml:space="preserve"> CF, </w:t>
            </w:r>
            <w:proofErr w:type="spellStart"/>
            <w:r w:rsidRPr="006B0B98">
              <w:rPr>
                <w:rFonts w:ascii="Times New Roman" w:eastAsia="Batang" w:hAnsi="Times New Roman" w:cs="Times New Roman"/>
                <w:lang w:eastAsia="ko-KR"/>
              </w:rPr>
              <w:t>defalcată</w:t>
            </w:r>
            <w:proofErr w:type="spellEnd"/>
            <w:r w:rsidRPr="006B0B98">
              <w:rPr>
                <w:rFonts w:ascii="Times New Roman" w:eastAsia="Batang" w:hAnsi="Times New Roman" w:cs="Times New Roman"/>
                <w:lang w:eastAsia="ko-KR"/>
              </w:rPr>
              <w:t xml:space="preserve"> lunar, </w:t>
            </w:r>
            <w:proofErr w:type="spellStart"/>
            <w:r w:rsidRPr="006B0B98">
              <w:rPr>
                <w:rFonts w:ascii="Times New Roman" w:eastAsia="Batang" w:hAnsi="Times New Roman" w:cs="Times New Roman"/>
                <w:lang w:eastAsia="ko-KR"/>
              </w:rPr>
              <w:t>împreună</w:t>
            </w:r>
            <w:proofErr w:type="spellEnd"/>
            <w:r w:rsidRPr="006B0B98">
              <w:rPr>
                <w:rFonts w:ascii="Times New Roman" w:eastAsia="Batang" w:hAnsi="Times New Roman" w:cs="Times New Roman"/>
                <w:lang w:eastAsia="ko-KR"/>
              </w:rPr>
              <w:t xml:space="preserve"> cu o </w:t>
            </w:r>
            <w:proofErr w:type="spellStart"/>
            <w:r w:rsidRPr="006B0B98">
              <w:rPr>
                <w:rFonts w:ascii="Times New Roman" w:eastAsia="Batang" w:hAnsi="Times New Roman" w:cs="Times New Roman"/>
                <w:lang w:eastAsia="ko-KR"/>
              </w:rPr>
              <w:t>copie</w:t>
            </w:r>
            <w:proofErr w:type="spellEnd"/>
            <w:r w:rsidRPr="006B0B98">
              <w:rPr>
                <w:rFonts w:ascii="Times New Roman" w:eastAsia="Batang" w:hAnsi="Times New Roman" w:cs="Times New Roman"/>
                <w:lang w:eastAsia="ko-KR"/>
              </w:rPr>
              <w:t xml:space="preserve"> a </w:t>
            </w:r>
            <w:proofErr w:type="spellStart"/>
            <w:r w:rsidRPr="006B0B98">
              <w:rPr>
                <w:rFonts w:ascii="Times New Roman" w:eastAsia="Batang" w:hAnsi="Times New Roman" w:cs="Times New Roman"/>
                <w:lang w:eastAsia="ko-KR"/>
              </w:rPr>
              <w:t>procesului</w:t>
            </w:r>
            <w:proofErr w:type="spellEnd"/>
            <w:r w:rsidRPr="006B0B98">
              <w:rPr>
                <w:rFonts w:ascii="Times New Roman" w:eastAsia="Batang" w:hAnsi="Times New Roman" w:cs="Times New Roman"/>
                <w:lang w:eastAsia="ko-KR"/>
              </w:rPr>
              <w:t xml:space="preserve"> verbal </w:t>
            </w:r>
            <w:proofErr w:type="spellStart"/>
            <w:r w:rsidRPr="006B0B98">
              <w:rPr>
                <w:rFonts w:ascii="Times New Roman" w:eastAsia="Batang" w:hAnsi="Times New Roman" w:cs="Times New Roman"/>
                <w:lang w:eastAsia="ko-KR"/>
              </w:rPr>
              <w:t>prevăzut</w:t>
            </w:r>
            <w:proofErr w:type="spellEnd"/>
            <w:r w:rsidRPr="006B0B98">
              <w:rPr>
                <w:rFonts w:ascii="Times New Roman" w:eastAsia="Batang" w:hAnsi="Times New Roman" w:cs="Times New Roman"/>
                <w:lang w:eastAsia="ko-KR"/>
              </w:rPr>
              <w:t xml:space="preserve"> la </w:t>
            </w:r>
            <w:proofErr w:type="spellStart"/>
            <w:r w:rsidRPr="006B0B98">
              <w:rPr>
                <w:rFonts w:ascii="Times New Roman" w:eastAsia="Batang" w:hAnsi="Times New Roman" w:cs="Times New Roman"/>
                <w:lang w:eastAsia="ko-KR"/>
              </w:rPr>
              <w:t>alin</w:t>
            </w:r>
            <w:proofErr w:type="spellEnd"/>
            <w:r w:rsidRPr="006B0B98">
              <w:rPr>
                <w:rFonts w:ascii="Times New Roman" w:eastAsia="Batang" w:hAnsi="Times New Roman" w:cs="Times New Roman"/>
                <w:lang w:eastAsia="ko-KR"/>
              </w:rPr>
              <w:t xml:space="preserve">. (4), </w:t>
            </w:r>
            <w:bookmarkStart w:id="11" w:name="_Hlk215131463"/>
            <w:r w:rsidRPr="006B0B98">
              <w:rPr>
                <w:rFonts w:ascii="Times New Roman" w:eastAsia="Batang" w:hAnsi="Times New Roman" w:cs="Times New Roman"/>
                <w:lang w:eastAsia="ko-KR"/>
              </w:rPr>
              <w:t xml:space="preserve">cu </w:t>
            </w:r>
            <w:proofErr w:type="spellStart"/>
            <w:r w:rsidRPr="006B0B98">
              <w:rPr>
                <w:rFonts w:ascii="Times New Roman" w:eastAsia="Batang" w:hAnsi="Times New Roman" w:cs="Times New Roman"/>
                <w:lang w:eastAsia="ko-KR"/>
              </w:rPr>
              <w:t>respectarea</w:t>
            </w:r>
            <w:proofErr w:type="spellEnd"/>
            <w:r w:rsidRPr="006B0B98">
              <w:rPr>
                <w:rFonts w:ascii="Times New Roman" w:eastAsia="Batang" w:hAnsi="Times New Roman" w:cs="Times New Roman"/>
                <w:lang w:eastAsia="ko-KR"/>
              </w:rPr>
              <w:t xml:space="preserve"> </w:t>
            </w:r>
            <w:proofErr w:type="spellStart"/>
            <w:r w:rsidRPr="006B0B98">
              <w:rPr>
                <w:rFonts w:ascii="Times New Roman" w:eastAsia="Batang" w:hAnsi="Times New Roman" w:cs="Times New Roman"/>
                <w:lang w:eastAsia="ko-KR"/>
              </w:rPr>
              <w:t>termenului</w:t>
            </w:r>
            <w:proofErr w:type="spellEnd"/>
            <w:r w:rsidRPr="006B0B98">
              <w:rPr>
                <w:rFonts w:ascii="Times New Roman" w:eastAsia="Batang" w:hAnsi="Times New Roman" w:cs="Times New Roman"/>
                <w:lang w:eastAsia="ko-KR"/>
              </w:rPr>
              <w:t xml:space="preserve"> general de </w:t>
            </w:r>
            <w:proofErr w:type="spellStart"/>
            <w:r w:rsidRPr="006B0B98">
              <w:rPr>
                <w:rFonts w:ascii="Times New Roman" w:eastAsia="Batang" w:hAnsi="Times New Roman" w:cs="Times New Roman"/>
                <w:lang w:eastAsia="ko-KR"/>
              </w:rPr>
              <w:t>prescriptie</w:t>
            </w:r>
            <w:proofErr w:type="spellEnd"/>
            <w:r w:rsidRPr="006B0B98">
              <w:rPr>
                <w:rFonts w:ascii="Times New Roman" w:eastAsia="Batang" w:hAnsi="Times New Roman" w:cs="Times New Roman"/>
                <w:lang w:eastAsia="ko-KR"/>
              </w:rPr>
              <w:t xml:space="preserve"> </w:t>
            </w:r>
            <w:proofErr w:type="spellStart"/>
            <w:r w:rsidRPr="006B0B98">
              <w:rPr>
                <w:rFonts w:ascii="Times New Roman" w:eastAsia="Batang" w:hAnsi="Times New Roman" w:cs="Times New Roman"/>
                <w:lang w:eastAsia="ko-KR"/>
              </w:rPr>
              <w:t>prevazut</w:t>
            </w:r>
            <w:proofErr w:type="spellEnd"/>
            <w:r w:rsidRPr="006B0B98">
              <w:rPr>
                <w:rFonts w:ascii="Times New Roman" w:eastAsia="Batang" w:hAnsi="Times New Roman" w:cs="Times New Roman"/>
                <w:lang w:eastAsia="ko-KR"/>
              </w:rPr>
              <w:t xml:space="preserve"> de </w:t>
            </w:r>
            <w:proofErr w:type="spellStart"/>
            <w:r w:rsidRPr="006B0B98">
              <w:rPr>
                <w:rFonts w:ascii="Times New Roman" w:eastAsia="Batang" w:hAnsi="Times New Roman" w:cs="Times New Roman"/>
                <w:lang w:eastAsia="ko-KR"/>
              </w:rPr>
              <w:t>dispozitiile</w:t>
            </w:r>
            <w:proofErr w:type="spellEnd"/>
            <w:r w:rsidRPr="006B0B98">
              <w:rPr>
                <w:rFonts w:ascii="Times New Roman" w:eastAsia="Batang" w:hAnsi="Times New Roman" w:cs="Times New Roman"/>
                <w:lang w:eastAsia="ko-KR"/>
              </w:rPr>
              <w:t xml:space="preserve"> </w:t>
            </w:r>
            <w:proofErr w:type="spellStart"/>
            <w:r w:rsidRPr="006B0B98">
              <w:rPr>
                <w:rFonts w:ascii="Times New Roman" w:eastAsia="Batang" w:hAnsi="Times New Roman" w:cs="Times New Roman"/>
                <w:lang w:eastAsia="ko-KR"/>
              </w:rPr>
              <w:t>articolului</w:t>
            </w:r>
            <w:proofErr w:type="spellEnd"/>
            <w:r w:rsidRPr="006B0B98">
              <w:rPr>
                <w:rFonts w:ascii="Times New Roman" w:eastAsia="Batang" w:hAnsi="Times New Roman" w:cs="Times New Roman"/>
                <w:lang w:eastAsia="ko-KR"/>
              </w:rPr>
              <w:t xml:space="preserve"> 2517 din </w:t>
            </w:r>
            <w:proofErr w:type="spellStart"/>
            <w:r w:rsidRPr="006B0B98">
              <w:rPr>
                <w:rFonts w:ascii="Times New Roman" w:eastAsia="Batang" w:hAnsi="Times New Roman" w:cs="Times New Roman"/>
                <w:lang w:eastAsia="ko-KR"/>
              </w:rPr>
              <w:t>Codul</w:t>
            </w:r>
            <w:proofErr w:type="spellEnd"/>
            <w:r w:rsidRPr="006B0B98">
              <w:rPr>
                <w:rFonts w:ascii="Times New Roman" w:eastAsia="Batang" w:hAnsi="Times New Roman" w:cs="Times New Roman"/>
                <w:lang w:eastAsia="ko-KR"/>
              </w:rPr>
              <w:t xml:space="preserve"> civil.</w:t>
            </w:r>
            <w:bookmarkEnd w:id="11"/>
          </w:p>
          <w:p w14:paraId="644A954A" w14:textId="77777777" w:rsidR="00AD7295" w:rsidRPr="006B0B98" w:rsidRDefault="00AD7295" w:rsidP="00642BD5">
            <w:pPr>
              <w:tabs>
                <w:tab w:val="left" w:pos="851"/>
              </w:tabs>
              <w:jc w:val="both"/>
              <w:rPr>
                <w:rFonts w:ascii="Times New Roman" w:hAnsi="Times New Roman" w:cs="Times New Roman"/>
              </w:rPr>
            </w:pPr>
            <w:r w:rsidRPr="006B0B98">
              <w:rPr>
                <w:rFonts w:ascii="Times New Roman" w:eastAsia="Batang" w:hAnsi="Times New Roman" w:cs="Times New Roman"/>
                <w:i/>
                <w:u w:val="single"/>
                <w:lang w:val="ro-RO" w:eastAsia="ko-KR"/>
              </w:rPr>
              <w:t>Justificare:</w:t>
            </w:r>
            <w:r w:rsidRPr="006B0B98">
              <w:rPr>
                <w:rFonts w:ascii="Times New Roman" w:hAnsi="Times New Roman" w:cs="Times New Roman"/>
              </w:rPr>
              <w:t xml:space="preserve"> </w:t>
            </w:r>
          </w:p>
          <w:p w14:paraId="1C4E15B2" w14:textId="77777777" w:rsidR="00AD7295" w:rsidRPr="006B0B98" w:rsidRDefault="00AD7295" w:rsidP="00642BD5">
            <w:pPr>
              <w:tabs>
                <w:tab w:val="left" w:pos="851"/>
              </w:tabs>
              <w:jc w:val="both"/>
              <w:rPr>
                <w:rFonts w:ascii="Times New Roman" w:eastAsia="Batang" w:hAnsi="Times New Roman" w:cs="Times New Roman"/>
                <w:i/>
                <w:u w:val="single"/>
                <w:lang w:val="ro-RO" w:eastAsia="ko-KR"/>
              </w:rPr>
            </w:pPr>
            <w:proofErr w:type="spellStart"/>
            <w:r w:rsidRPr="006B0B98">
              <w:rPr>
                <w:rFonts w:ascii="Times New Roman" w:hAnsi="Times New Roman" w:cs="Times New Roman"/>
              </w:rPr>
              <w:t>Consideram</w:t>
            </w:r>
            <w:proofErr w:type="spellEnd"/>
            <w:r w:rsidRPr="006B0B98">
              <w:rPr>
                <w:rFonts w:ascii="Times New Roman" w:hAnsi="Times New Roman" w:cs="Times New Roman"/>
              </w:rPr>
              <w:t xml:space="preserve"> </w:t>
            </w:r>
            <w:proofErr w:type="spellStart"/>
            <w:r w:rsidRPr="006B0B98">
              <w:rPr>
                <w:rFonts w:ascii="Times New Roman" w:hAnsi="Times New Roman" w:cs="Times New Roman"/>
              </w:rPr>
              <w:t>necesara</w:t>
            </w:r>
            <w:proofErr w:type="spellEnd"/>
            <w:r w:rsidRPr="006B0B98">
              <w:rPr>
                <w:rFonts w:ascii="Times New Roman" w:hAnsi="Times New Roman" w:cs="Times New Roman"/>
              </w:rPr>
              <w:t xml:space="preserve"> </w:t>
            </w:r>
            <w:proofErr w:type="spellStart"/>
            <w:r w:rsidRPr="006B0B98">
              <w:rPr>
                <w:rFonts w:ascii="Times New Roman" w:hAnsi="Times New Roman" w:cs="Times New Roman"/>
              </w:rPr>
              <w:t>completarea</w:t>
            </w:r>
            <w:proofErr w:type="spellEnd"/>
            <w:r w:rsidRPr="006B0B98">
              <w:rPr>
                <w:rFonts w:ascii="Times New Roman" w:hAnsi="Times New Roman" w:cs="Times New Roman"/>
              </w:rPr>
              <w:t xml:space="preserve"> </w:t>
            </w:r>
            <w:proofErr w:type="spellStart"/>
            <w:r w:rsidRPr="006B0B98">
              <w:rPr>
                <w:rFonts w:ascii="Times New Roman" w:hAnsi="Times New Roman" w:cs="Times New Roman"/>
              </w:rPr>
              <w:t>pentru</w:t>
            </w:r>
            <w:proofErr w:type="spellEnd"/>
            <w:r w:rsidRPr="006B0B98">
              <w:rPr>
                <w:rFonts w:ascii="Times New Roman" w:hAnsi="Times New Roman" w:cs="Times New Roman"/>
              </w:rPr>
              <w:t xml:space="preserve"> a </w:t>
            </w:r>
            <w:proofErr w:type="spellStart"/>
            <w:r w:rsidRPr="006B0B98">
              <w:rPr>
                <w:rFonts w:ascii="Times New Roman" w:hAnsi="Times New Roman" w:cs="Times New Roman"/>
              </w:rPr>
              <w:t>preveni</w:t>
            </w:r>
            <w:proofErr w:type="spellEnd"/>
            <w:r w:rsidRPr="006B0B98">
              <w:rPr>
                <w:rFonts w:ascii="Times New Roman" w:hAnsi="Times New Roman" w:cs="Times New Roman"/>
              </w:rPr>
              <w:t xml:space="preserve"> </w:t>
            </w:r>
            <w:proofErr w:type="spellStart"/>
            <w:r w:rsidRPr="006B0B98">
              <w:rPr>
                <w:rFonts w:ascii="Times New Roman" w:hAnsi="Times New Roman" w:cs="Times New Roman"/>
              </w:rPr>
              <w:t>determinarea</w:t>
            </w:r>
            <w:proofErr w:type="spellEnd"/>
            <w:r w:rsidRPr="006B0B98">
              <w:rPr>
                <w:rFonts w:ascii="Times New Roman" w:hAnsi="Times New Roman" w:cs="Times New Roman"/>
              </w:rPr>
              <w:t xml:space="preserve"> </w:t>
            </w:r>
            <w:proofErr w:type="spellStart"/>
            <w:r w:rsidRPr="006B0B98">
              <w:rPr>
                <w:rFonts w:ascii="Times New Roman" w:hAnsi="Times New Roman" w:cs="Times New Roman"/>
              </w:rPr>
              <w:t>unui</w:t>
            </w:r>
            <w:proofErr w:type="spellEnd"/>
            <w:r w:rsidRPr="006B0B98">
              <w:rPr>
                <w:rFonts w:ascii="Times New Roman" w:hAnsi="Times New Roman" w:cs="Times New Roman"/>
              </w:rPr>
              <w:t xml:space="preserve"> </w:t>
            </w:r>
            <w:proofErr w:type="spellStart"/>
            <w:r w:rsidRPr="006B0B98">
              <w:rPr>
                <w:rFonts w:ascii="Times New Roman" w:hAnsi="Times New Roman" w:cs="Times New Roman"/>
              </w:rPr>
              <w:t>consum</w:t>
            </w:r>
            <w:proofErr w:type="spellEnd"/>
            <w:r w:rsidRPr="006B0B98">
              <w:rPr>
                <w:rFonts w:ascii="Times New Roman" w:hAnsi="Times New Roman" w:cs="Times New Roman"/>
              </w:rPr>
              <w:t xml:space="preserve"> </w:t>
            </w:r>
            <w:proofErr w:type="spellStart"/>
            <w:r w:rsidRPr="006B0B98">
              <w:rPr>
                <w:rFonts w:ascii="Times New Roman" w:hAnsi="Times New Roman" w:cs="Times New Roman"/>
              </w:rPr>
              <w:t>pentru</w:t>
            </w:r>
            <w:proofErr w:type="spellEnd"/>
            <w:r w:rsidRPr="006B0B98">
              <w:rPr>
                <w:rFonts w:ascii="Times New Roman" w:hAnsi="Times New Roman" w:cs="Times New Roman"/>
              </w:rPr>
              <w:t xml:space="preserve"> o </w:t>
            </w:r>
            <w:proofErr w:type="spellStart"/>
            <w:r w:rsidRPr="006B0B98">
              <w:rPr>
                <w:rFonts w:ascii="Times New Roman" w:hAnsi="Times New Roman" w:cs="Times New Roman"/>
              </w:rPr>
              <w:t>perioada</w:t>
            </w:r>
            <w:proofErr w:type="spellEnd"/>
            <w:r w:rsidRPr="006B0B98">
              <w:rPr>
                <w:rFonts w:ascii="Times New Roman" w:hAnsi="Times New Roman" w:cs="Times New Roman"/>
              </w:rPr>
              <w:t xml:space="preserve"> care </w:t>
            </w:r>
            <w:proofErr w:type="spellStart"/>
            <w:r w:rsidRPr="006B0B98">
              <w:rPr>
                <w:rFonts w:ascii="Times New Roman" w:hAnsi="Times New Roman" w:cs="Times New Roman"/>
              </w:rPr>
              <w:t>sa</w:t>
            </w:r>
            <w:proofErr w:type="spellEnd"/>
            <w:r w:rsidRPr="006B0B98">
              <w:rPr>
                <w:rFonts w:ascii="Times New Roman" w:hAnsi="Times New Roman" w:cs="Times New Roman"/>
              </w:rPr>
              <w:t xml:space="preserve"> </w:t>
            </w:r>
            <w:proofErr w:type="spellStart"/>
            <w:r w:rsidRPr="006B0B98">
              <w:rPr>
                <w:rFonts w:ascii="Times New Roman" w:hAnsi="Times New Roman" w:cs="Times New Roman"/>
              </w:rPr>
              <w:t>exceada</w:t>
            </w:r>
            <w:proofErr w:type="spellEnd"/>
            <w:r w:rsidRPr="006B0B98">
              <w:rPr>
                <w:rFonts w:ascii="Times New Roman" w:hAnsi="Times New Roman" w:cs="Times New Roman"/>
              </w:rPr>
              <w:t xml:space="preserve"> </w:t>
            </w:r>
            <w:proofErr w:type="spellStart"/>
            <w:r w:rsidRPr="006B0B98">
              <w:rPr>
                <w:rFonts w:ascii="Times New Roman" w:hAnsi="Times New Roman" w:cs="Times New Roman"/>
              </w:rPr>
              <w:t>termenului</w:t>
            </w:r>
            <w:proofErr w:type="spellEnd"/>
            <w:r w:rsidRPr="006B0B98">
              <w:rPr>
                <w:rFonts w:ascii="Times New Roman" w:hAnsi="Times New Roman" w:cs="Times New Roman"/>
              </w:rPr>
              <w:t xml:space="preserve"> general al </w:t>
            </w:r>
            <w:proofErr w:type="spellStart"/>
            <w:r w:rsidRPr="006B0B98">
              <w:rPr>
                <w:rFonts w:ascii="Times New Roman" w:hAnsi="Times New Roman" w:cs="Times New Roman"/>
              </w:rPr>
              <w:t>prescriptiei</w:t>
            </w:r>
            <w:proofErr w:type="spellEnd"/>
            <w:r w:rsidRPr="006B0B98">
              <w:rPr>
                <w:rFonts w:ascii="Times New Roman" w:hAnsi="Times New Roman" w:cs="Times New Roman"/>
              </w:rPr>
              <w:t xml:space="preserve"> extinctive</w:t>
            </w:r>
          </w:p>
          <w:p w14:paraId="7AA31105" w14:textId="77777777" w:rsidR="00A52DC2" w:rsidRPr="006B0B98" w:rsidRDefault="00A52DC2" w:rsidP="00AB7C67">
            <w:pPr>
              <w:jc w:val="both"/>
              <w:rPr>
                <w:rFonts w:ascii="Times New Roman" w:hAnsi="Times New Roman" w:cs="Times New Roman"/>
                <w:b/>
                <w:u w:val="single"/>
                <w:lang w:val="ro-RO"/>
              </w:rPr>
            </w:pPr>
          </w:p>
        </w:tc>
        <w:tc>
          <w:tcPr>
            <w:tcW w:w="4394" w:type="dxa"/>
          </w:tcPr>
          <w:p w14:paraId="166867BB" w14:textId="6FF8327E" w:rsidR="00901377" w:rsidRPr="006B0B98" w:rsidRDefault="001051DF" w:rsidP="00AB7C67">
            <w:pPr>
              <w:jc w:val="both"/>
              <w:rPr>
                <w:rFonts w:ascii="Times New Roman" w:hAnsi="Times New Roman" w:cs="Times New Roman"/>
                <w:lang w:val="ro-RO"/>
              </w:rPr>
            </w:pPr>
            <w:r w:rsidRPr="006B0B98">
              <w:rPr>
                <w:rFonts w:ascii="Times New Roman" w:hAnsi="Times New Roman" w:cs="Times New Roman"/>
                <w:lang w:val="ro-RO"/>
              </w:rPr>
              <w:lastRenderedPageBreak/>
              <w:t>S-a reformulat</w:t>
            </w:r>
          </w:p>
          <w:p w14:paraId="09BD9DAE" w14:textId="77777777" w:rsidR="00EE40C6" w:rsidRPr="006B0B98" w:rsidRDefault="00EE40C6" w:rsidP="00AB7C67">
            <w:pPr>
              <w:jc w:val="both"/>
              <w:rPr>
                <w:rFonts w:ascii="Times New Roman" w:hAnsi="Times New Roman" w:cs="Times New Roman"/>
                <w:lang w:val="ro-RO"/>
              </w:rPr>
            </w:pPr>
          </w:p>
          <w:p w14:paraId="02950025" w14:textId="77777777" w:rsidR="00EE40C6" w:rsidRPr="006B0B98" w:rsidRDefault="00EE40C6" w:rsidP="00AB7C67">
            <w:pPr>
              <w:jc w:val="both"/>
              <w:rPr>
                <w:rFonts w:ascii="Times New Roman" w:hAnsi="Times New Roman" w:cs="Times New Roman"/>
                <w:lang w:val="ro-RO"/>
              </w:rPr>
            </w:pPr>
          </w:p>
          <w:p w14:paraId="2C412339" w14:textId="77777777" w:rsidR="00EE40C6" w:rsidRPr="006B0B98" w:rsidRDefault="00EE40C6" w:rsidP="00AB7C67">
            <w:pPr>
              <w:jc w:val="both"/>
              <w:rPr>
                <w:rFonts w:ascii="Times New Roman" w:hAnsi="Times New Roman" w:cs="Times New Roman"/>
                <w:lang w:val="ro-RO"/>
              </w:rPr>
            </w:pPr>
          </w:p>
          <w:p w14:paraId="0DF7A6DC" w14:textId="77777777" w:rsidR="00EE40C6" w:rsidRPr="006B0B98" w:rsidRDefault="00EE40C6" w:rsidP="00AB7C67">
            <w:pPr>
              <w:jc w:val="both"/>
              <w:rPr>
                <w:rFonts w:ascii="Times New Roman" w:hAnsi="Times New Roman" w:cs="Times New Roman"/>
                <w:lang w:val="ro-RO"/>
              </w:rPr>
            </w:pPr>
          </w:p>
          <w:p w14:paraId="68EF3168" w14:textId="77777777" w:rsidR="00EE40C6" w:rsidRPr="006B0B98" w:rsidRDefault="00EE40C6" w:rsidP="00AB7C67">
            <w:pPr>
              <w:jc w:val="both"/>
              <w:rPr>
                <w:rFonts w:ascii="Times New Roman" w:hAnsi="Times New Roman" w:cs="Times New Roman"/>
                <w:lang w:val="ro-RO"/>
              </w:rPr>
            </w:pPr>
          </w:p>
          <w:p w14:paraId="392697D4" w14:textId="77777777" w:rsidR="00EE40C6" w:rsidRPr="006B0B98" w:rsidRDefault="00EE40C6" w:rsidP="00AB7C67">
            <w:pPr>
              <w:jc w:val="both"/>
              <w:rPr>
                <w:rFonts w:ascii="Times New Roman" w:hAnsi="Times New Roman" w:cs="Times New Roman"/>
                <w:lang w:val="ro-RO"/>
              </w:rPr>
            </w:pPr>
          </w:p>
          <w:p w14:paraId="1E00AADB" w14:textId="77777777" w:rsidR="00EE40C6" w:rsidRPr="006B0B98" w:rsidRDefault="00EE40C6" w:rsidP="00AB7C67">
            <w:pPr>
              <w:jc w:val="both"/>
              <w:rPr>
                <w:rFonts w:ascii="Times New Roman" w:hAnsi="Times New Roman" w:cs="Times New Roman"/>
                <w:lang w:val="ro-RO"/>
              </w:rPr>
            </w:pPr>
          </w:p>
          <w:p w14:paraId="20FD97AE" w14:textId="77777777" w:rsidR="00EE40C6" w:rsidRPr="006B0B98" w:rsidRDefault="00EE40C6" w:rsidP="00AB7C67">
            <w:pPr>
              <w:jc w:val="both"/>
              <w:rPr>
                <w:rFonts w:ascii="Times New Roman" w:hAnsi="Times New Roman" w:cs="Times New Roman"/>
                <w:lang w:val="ro-RO"/>
              </w:rPr>
            </w:pPr>
          </w:p>
          <w:p w14:paraId="071CF63A" w14:textId="77777777" w:rsidR="00EE40C6" w:rsidRPr="006B0B98" w:rsidRDefault="00EE40C6" w:rsidP="00AB7C67">
            <w:pPr>
              <w:jc w:val="both"/>
              <w:rPr>
                <w:rFonts w:ascii="Times New Roman" w:hAnsi="Times New Roman" w:cs="Times New Roman"/>
                <w:lang w:val="ro-RO"/>
              </w:rPr>
            </w:pPr>
          </w:p>
          <w:p w14:paraId="20FA7C72" w14:textId="77777777" w:rsidR="00EE40C6" w:rsidRPr="006B0B98" w:rsidRDefault="00EE40C6" w:rsidP="00AB7C67">
            <w:pPr>
              <w:jc w:val="both"/>
              <w:rPr>
                <w:rFonts w:ascii="Times New Roman" w:hAnsi="Times New Roman" w:cs="Times New Roman"/>
                <w:lang w:val="ro-RO"/>
              </w:rPr>
            </w:pPr>
          </w:p>
          <w:p w14:paraId="3A68D827" w14:textId="77777777" w:rsidR="00EE40C6" w:rsidRPr="006B0B98" w:rsidRDefault="00EE40C6" w:rsidP="00AB7C67">
            <w:pPr>
              <w:jc w:val="both"/>
              <w:rPr>
                <w:rFonts w:ascii="Times New Roman" w:hAnsi="Times New Roman" w:cs="Times New Roman"/>
                <w:lang w:val="ro-RO"/>
              </w:rPr>
            </w:pPr>
          </w:p>
          <w:p w14:paraId="20054352" w14:textId="77777777" w:rsidR="00EE40C6" w:rsidRPr="006B0B98" w:rsidRDefault="00EE40C6" w:rsidP="00AB7C67">
            <w:pPr>
              <w:jc w:val="both"/>
              <w:rPr>
                <w:rFonts w:ascii="Times New Roman" w:hAnsi="Times New Roman" w:cs="Times New Roman"/>
                <w:lang w:val="ro-RO"/>
              </w:rPr>
            </w:pPr>
          </w:p>
          <w:p w14:paraId="2C4606E5" w14:textId="77777777" w:rsidR="00EE40C6" w:rsidRPr="006B0B98" w:rsidRDefault="00EE40C6" w:rsidP="00AB7C67">
            <w:pPr>
              <w:jc w:val="both"/>
              <w:rPr>
                <w:rFonts w:ascii="Times New Roman" w:hAnsi="Times New Roman" w:cs="Times New Roman"/>
                <w:lang w:val="ro-RO"/>
              </w:rPr>
            </w:pPr>
          </w:p>
          <w:p w14:paraId="67A2C01D" w14:textId="77777777" w:rsidR="00EE40C6" w:rsidRPr="006B0B98" w:rsidRDefault="00EE40C6" w:rsidP="00AB7C67">
            <w:pPr>
              <w:jc w:val="both"/>
              <w:rPr>
                <w:rFonts w:ascii="Times New Roman" w:hAnsi="Times New Roman" w:cs="Times New Roman"/>
                <w:lang w:val="ro-RO"/>
              </w:rPr>
            </w:pPr>
          </w:p>
          <w:p w14:paraId="4A0EDC55" w14:textId="77777777" w:rsidR="00EE40C6" w:rsidRPr="006B0B98" w:rsidRDefault="00EE40C6" w:rsidP="00AB7C67">
            <w:pPr>
              <w:jc w:val="both"/>
              <w:rPr>
                <w:rFonts w:ascii="Times New Roman" w:hAnsi="Times New Roman" w:cs="Times New Roman"/>
                <w:lang w:val="ro-RO"/>
              </w:rPr>
            </w:pPr>
          </w:p>
          <w:p w14:paraId="01BD5F4C" w14:textId="77777777" w:rsidR="00EE40C6" w:rsidRPr="006B0B98" w:rsidRDefault="00EE40C6" w:rsidP="00AB7C67">
            <w:pPr>
              <w:jc w:val="both"/>
              <w:rPr>
                <w:rFonts w:ascii="Times New Roman" w:hAnsi="Times New Roman" w:cs="Times New Roman"/>
                <w:lang w:val="ro-RO"/>
              </w:rPr>
            </w:pPr>
          </w:p>
          <w:p w14:paraId="11F0A7FC" w14:textId="77777777" w:rsidR="00EE40C6" w:rsidRPr="006B0B98" w:rsidRDefault="00EE40C6" w:rsidP="00AB7C67">
            <w:pPr>
              <w:jc w:val="both"/>
              <w:rPr>
                <w:rFonts w:ascii="Times New Roman" w:hAnsi="Times New Roman" w:cs="Times New Roman"/>
                <w:lang w:val="ro-RO"/>
              </w:rPr>
            </w:pPr>
          </w:p>
          <w:p w14:paraId="530C0035" w14:textId="77777777" w:rsidR="00EE40C6" w:rsidRPr="006B0B98" w:rsidRDefault="00EE40C6" w:rsidP="00AB7C67">
            <w:pPr>
              <w:jc w:val="both"/>
              <w:rPr>
                <w:rFonts w:ascii="Times New Roman" w:hAnsi="Times New Roman" w:cs="Times New Roman"/>
                <w:lang w:val="ro-RO"/>
              </w:rPr>
            </w:pPr>
          </w:p>
          <w:p w14:paraId="2AC60D95" w14:textId="77777777" w:rsidR="00F823BD" w:rsidRPr="006B0B98" w:rsidRDefault="00F823BD" w:rsidP="00F823BD">
            <w:pPr>
              <w:jc w:val="both"/>
              <w:rPr>
                <w:rFonts w:ascii="Times New Roman" w:hAnsi="Times New Roman" w:cs="Times New Roman"/>
                <w:lang w:val="ro-RO"/>
              </w:rPr>
            </w:pPr>
            <w:r w:rsidRPr="006B0B98">
              <w:rPr>
                <w:rFonts w:ascii="Times New Roman" w:hAnsi="Times New Roman" w:cs="Times New Roman"/>
                <w:lang w:val="ro-RO"/>
              </w:rPr>
              <w:t>S-a reformulat</w:t>
            </w:r>
          </w:p>
          <w:p w14:paraId="25B1300A" w14:textId="77777777" w:rsidR="00EE40C6" w:rsidRPr="006B0B98" w:rsidRDefault="00EE40C6" w:rsidP="00AB7C67">
            <w:pPr>
              <w:jc w:val="both"/>
              <w:rPr>
                <w:rFonts w:ascii="Times New Roman" w:hAnsi="Times New Roman" w:cs="Times New Roman"/>
                <w:lang w:val="ro-RO"/>
              </w:rPr>
            </w:pPr>
          </w:p>
          <w:p w14:paraId="45348581" w14:textId="77777777" w:rsidR="00EE40C6" w:rsidRPr="006B0B98" w:rsidRDefault="00EE40C6" w:rsidP="00AB7C67">
            <w:pPr>
              <w:jc w:val="both"/>
              <w:rPr>
                <w:rFonts w:ascii="Times New Roman" w:hAnsi="Times New Roman" w:cs="Times New Roman"/>
                <w:lang w:val="ro-RO"/>
              </w:rPr>
            </w:pPr>
          </w:p>
          <w:p w14:paraId="159DFC9B" w14:textId="77777777" w:rsidR="00EE40C6" w:rsidRPr="006B0B98" w:rsidRDefault="00EE40C6" w:rsidP="00AB7C67">
            <w:pPr>
              <w:jc w:val="both"/>
              <w:rPr>
                <w:rFonts w:ascii="Times New Roman" w:hAnsi="Times New Roman" w:cs="Times New Roman"/>
                <w:lang w:val="ro-RO"/>
              </w:rPr>
            </w:pPr>
          </w:p>
          <w:p w14:paraId="6F48A57D" w14:textId="77777777" w:rsidR="00EE40C6" w:rsidRPr="006B0B98" w:rsidRDefault="00EE40C6" w:rsidP="00AB7C67">
            <w:pPr>
              <w:jc w:val="both"/>
              <w:rPr>
                <w:rFonts w:ascii="Times New Roman" w:hAnsi="Times New Roman" w:cs="Times New Roman"/>
                <w:lang w:val="ro-RO"/>
              </w:rPr>
            </w:pPr>
          </w:p>
          <w:p w14:paraId="43E9A72A" w14:textId="77777777" w:rsidR="00EE40C6" w:rsidRPr="006B0B98" w:rsidRDefault="00EE40C6" w:rsidP="00AB7C67">
            <w:pPr>
              <w:jc w:val="both"/>
              <w:rPr>
                <w:rFonts w:ascii="Times New Roman" w:hAnsi="Times New Roman" w:cs="Times New Roman"/>
                <w:lang w:val="ro-RO"/>
              </w:rPr>
            </w:pPr>
          </w:p>
          <w:p w14:paraId="350E3793" w14:textId="77777777" w:rsidR="00EE40C6" w:rsidRPr="006B0B98" w:rsidRDefault="00EE40C6" w:rsidP="00AB7C67">
            <w:pPr>
              <w:jc w:val="both"/>
              <w:rPr>
                <w:rFonts w:ascii="Times New Roman" w:hAnsi="Times New Roman" w:cs="Times New Roman"/>
                <w:lang w:val="ro-RO"/>
              </w:rPr>
            </w:pPr>
          </w:p>
          <w:p w14:paraId="5042F25B" w14:textId="77777777" w:rsidR="00EE40C6" w:rsidRPr="006B0B98" w:rsidRDefault="00EE40C6" w:rsidP="00AB7C67">
            <w:pPr>
              <w:jc w:val="both"/>
              <w:rPr>
                <w:rFonts w:ascii="Times New Roman" w:hAnsi="Times New Roman" w:cs="Times New Roman"/>
                <w:lang w:val="ro-RO"/>
              </w:rPr>
            </w:pPr>
          </w:p>
          <w:p w14:paraId="617BD6B5" w14:textId="77777777" w:rsidR="00EE40C6" w:rsidRPr="006B0B98" w:rsidRDefault="00EE40C6" w:rsidP="00AB7C67">
            <w:pPr>
              <w:jc w:val="both"/>
              <w:rPr>
                <w:rFonts w:ascii="Times New Roman" w:hAnsi="Times New Roman" w:cs="Times New Roman"/>
                <w:lang w:val="ro-RO"/>
              </w:rPr>
            </w:pPr>
          </w:p>
          <w:p w14:paraId="0C0E2EE8" w14:textId="77777777" w:rsidR="00EE40C6" w:rsidRPr="006B0B98" w:rsidRDefault="00EE40C6" w:rsidP="00AB7C67">
            <w:pPr>
              <w:jc w:val="both"/>
              <w:rPr>
                <w:rFonts w:ascii="Times New Roman" w:hAnsi="Times New Roman" w:cs="Times New Roman"/>
                <w:lang w:val="ro-RO"/>
              </w:rPr>
            </w:pPr>
          </w:p>
          <w:p w14:paraId="49B12B8F" w14:textId="77777777" w:rsidR="00EE40C6" w:rsidRPr="006B0B98" w:rsidRDefault="00EE40C6" w:rsidP="00AB7C67">
            <w:pPr>
              <w:jc w:val="both"/>
              <w:rPr>
                <w:rFonts w:ascii="Times New Roman" w:hAnsi="Times New Roman" w:cs="Times New Roman"/>
                <w:lang w:val="ro-RO"/>
              </w:rPr>
            </w:pPr>
          </w:p>
          <w:p w14:paraId="4D304BF7" w14:textId="77777777" w:rsidR="00EE40C6" w:rsidRPr="006B0B98" w:rsidRDefault="00EE40C6" w:rsidP="00AB7C67">
            <w:pPr>
              <w:jc w:val="both"/>
              <w:rPr>
                <w:rFonts w:ascii="Times New Roman" w:hAnsi="Times New Roman" w:cs="Times New Roman"/>
                <w:lang w:val="ro-RO"/>
              </w:rPr>
            </w:pPr>
          </w:p>
          <w:p w14:paraId="1B3254E2" w14:textId="77777777" w:rsidR="00EE40C6" w:rsidRPr="006B0B98" w:rsidRDefault="00EE40C6" w:rsidP="00AB7C67">
            <w:pPr>
              <w:jc w:val="both"/>
              <w:rPr>
                <w:rFonts w:ascii="Times New Roman" w:hAnsi="Times New Roman" w:cs="Times New Roman"/>
                <w:lang w:val="ro-RO"/>
              </w:rPr>
            </w:pPr>
          </w:p>
          <w:p w14:paraId="17D8A9DD" w14:textId="77777777" w:rsidR="00EE40C6" w:rsidRPr="006B0B98" w:rsidRDefault="00EE40C6" w:rsidP="00AB7C67">
            <w:pPr>
              <w:jc w:val="both"/>
              <w:rPr>
                <w:rFonts w:ascii="Times New Roman" w:hAnsi="Times New Roman" w:cs="Times New Roman"/>
                <w:lang w:val="ro-RO"/>
              </w:rPr>
            </w:pPr>
          </w:p>
          <w:p w14:paraId="107C7D10" w14:textId="77777777" w:rsidR="00EE40C6" w:rsidRPr="006B0B98" w:rsidRDefault="00EE40C6" w:rsidP="00AB7C67">
            <w:pPr>
              <w:jc w:val="both"/>
              <w:rPr>
                <w:rFonts w:ascii="Times New Roman" w:hAnsi="Times New Roman" w:cs="Times New Roman"/>
                <w:lang w:val="ro-RO"/>
              </w:rPr>
            </w:pPr>
          </w:p>
          <w:p w14:paraId="0B03CC26" w14:textId="77777777" w:rsidR="00F823BD" w:rsidRPr="006B0B98" w:rsidRDefault="00F823BD" w:rsidP="00F823BD">
            <w:pPr>
              <w:jc w:val="both"/>
              <w:rPr>
                <w:rFonts w:ascii="Times New Roman" w:hAnsi="Times New Roman" w:cs="Times New Roman"/>
                <w:lang w:val="ro-RO"/>
              </w:rPr>
            </w:pPr>
            <w:r w:rsidRPr="006B0B98">
              <w:rPr>
                <w:rFonts w:ascii="Times New Roman" w:hAnsi="Times New Roman" w:cs="Times New Roman"/>
                <w:lang w:val="ro-RO"/>
              </w:rPr>
              <w:t>S-a reformulat</w:t>
            </w:r>
          </w:p>
          <w:p w14:paraId="79A54C80" w14:textId="77777777" w:rsidR="00EE40C6" w:rsidRPr="006B0B98" w:rsidRDefault="00EE40C6" w:rsidP="00AB7C67">
            <w:pPr>
              <w:jc w:val="both"/>
              <w:rPr>
                <w:rFonts w:ascii="Times New Roman" w:hAnsi="Times New Roman" w:cs="Times New Roman"/>
                <w:lang w:val="ro-RO"/>
              </w:rPr>
            </w:pPr>
          </w:p>
          <w:p w14:paraId="79275473" w14:textId="77777777" w:rsidR="00EE40C6" w:rsidRPr="006B0B98" w:rsidRDefault="00EE40C6" w:rsidP="00AB7C67">
            <w:pPr>
              <w:jc w:val="both"/>
              <w:rPr>
                <w:rFonts w:ascii="Times New Roman" w:hAnsi="Times New Roman" w:cs="Times New Roman"/>
                <w:lang w:val="ro-RO"/>
              </w:rPr>
            </w:pPr>
          </w:p>
          <w:p w14:paraId="45D4FD84" w14:textId="77777777" w:rsidR="00EE40C6" w:rsidRPr="006B0B98" w:rsidRDefault="00EE40C6" w:rsidP="00AB7C67">
            <w:pPr>
              <w:jc w:val="both"/>
              <w:rPr>
                <w:rFonts w:ascii="Times New Roman" w:hAnsi="Times New Roman" w:cs="Times New Roman"/>
                <w:lang w:val="ro-RO"/>
              </w:rPr>
            </w:pPr>
          </w:p>
          <w:p w14:paraId="2370E51C" w14:textId="77777777" w:rsidR="00EE40C6" w:rsidRPr="006B0B98" w:rsidRDefault="00EE40C6" w:rsidP="00AB7C67">
            <w:pPr>
              <w:jc w:val="both"/>
              <w:rPr>
                <w:rFonts w:ascii="Times New Roman" w:hAnsi="Times New Roman" w:cs="Times New Roman"/>
                <w:lang w:val="ro-RO"/>
              </w:rPr>
            </w:pPr>
          </w:p>
          <w:p w14:paraId="7E17C0A4" w14:textId="77777777" w:rsidR="00EE40C6" w:rsidRPr="006B0B98" w:rsidRDefault="00EE40C6" w:rsidP="00AB7C67">
            <w:pPr>
              <w:jc w:val="both"/>
              <w:rPr>
                <w:rFonts w:ascii="Times New Roman" w:hAnsi="Times New Roman" w:cs="Times New Roman"/>
                <w:lang w:val="ro-RO"/>
              </w:rPr>
            </w:pPr>
          </w:p>
          <w:p w14:paraId="53260721" w14:textId="77777777" w:rsidR="00EE40C6" w:rsidRPr="006B0B98" w:rsidRDefault="00EE40C6" w:rsidP="00AB7C67">
            <w:pPr>
              <w:jc w:val="both"/>
              <w:rPr>
                <w:rFonts w:ascii="Times New Roman" w:hAnsi="Times New Roman" w:cs="Times New Roman"/>
                <w:lang w:val="ro-RO"/>
              </w:rPr>
            </w:pPr>
          </w:p>
          <w:p w14:paraId="6B3404E4" w14:textId="06847912" w:rsidR="00EE40C6" w:rsidRPr="006B0B98" w:rsidRDefault="00EE40C6" w:rsidP="00AB7C67">
            <w:pPr>
              <w:jc w:val="both"/>
              <w:rPr>
                <w:rFonts w:ascii="Times New Roman" w:hAnsi="Times New Roman" w:cs="Times New Roman"/>
                <w:lang w:val="ro-RO"/>
              </w:rPr>
            </w:pPr>
          </w:p>
          <w:p w14:paraId="06643570" w14:textId="77777777" w:rsidR="00EE40C6" w:rsidRPr="006B0B98" w:rsidRDefault="00EE40C6" w:rsidP="00AB7C67">
            <w:pPr>
              <w:jc w:val="both"/>
              <w:rPr>
                <w:rFonts w:ascii="Times New Roman" w:hAnsi="Times New Roman" w:cs="Times New Roman"/>
                <w:lang w:val="ro-RO"/>
              </w:rPr>
            </w:pPr>
          </w:p>
          <w:p w14:paraId="612218DE" w14:textId="77777777" w:rsidR="00EE40C6" w:rsidRPr="006B0B98" w:rsidRDefault="00EE40C6" w:rsidP="00AB7C67">
            <w:pPr>
              <w:jc w:val="both"/>
              <w:rPr>
                <w:rFonts w:ascii="Times New Roman" w:hAnsi="Times New Roman" w:cs="Times New Roman"/>
                <w:lang w:val="ro-RO"/>
              </w:rPr>
            </w:pPr>
          </w:p>
          <w:p w14:paraId="2B9D61E7" w14:textId="77777777" w:rsidR="00EE40C6" w:rsidRPr="006B0B98" w:rsidRDefault="00EE40C6" w:rsidP="00AB7C67">
            <w:pPr>
              <w:jc w:val="both"/>
              <w:rPr>
                <w:rFonts w:ascii="Times New Roman" w:hAnsi="Times New Roman" w:cs="Times New Roman"/>
                <w:lang w:val="ro-RO"/>
              </w:rPr>
            </w:pPr>
          </w:p>
          <w:p w14:paraId="5197324F" w14:textId="77777777" w:rsidR="00EE40C6" w:rsidRPr="006B0B98" w:rsidRDefault="00EE40C6" w:rsidP="00AB7C67">
            <w:pPr>
              <w:jc w:val="both"/>
              <w:rPr>
                <w:rFonts w:ascii="Times New Roman" w:hAnsi="Times New Roman" w:cs="Times New Roman"/>
                <w:lang w:val="ro-RO"/>
              </w:rPr>
            </w:pPr>
          </w:p>
          <w:p w14:paraId="1AE5314A" w14:textId="77777777" w:rsidR="00EE40C6" w:rsidRPr="006B0B98" w:rsidRDefault="00EE40C6" w:rsidP="00AB7C67">
            <w:pPr>
              <w:jc w:val="both"/>
              <w:rPr>
                <w:rFonts w:ascii="Times New Roman" w:hAnsi="Times New Roman" w:cs="Times New Roman"/>
                <w:lang w:val="ro-RO"/>
              </w:rPr>
            </w:pPr>
          </w:p>
          <w:p w14:paraId="6BFB3AF9" w14:textId="77777777" w:rsidR="00F823BD" w:rsidRPr="006B0B98" w:rsidRDefault="00F823BD" w:rsidP="00F823BD">
            <w:pPr>
              <w:jc w:val="both"/>
              <w:rPr>
                <w:rFonts w:ascii="Times New Roman" w:hAnsi="Times New Roman" w:cs="Times New Roman"/>
                <w:lang w:val="ro-RO"/>
              </w:rPr>
            </w:pPr>
            <w:r w:rsidRPr="006B0B98">
              <w:rPr>
                <w:rFonts w:ascii="Times New Roman" w:hAnsi="Times New Roman" w:cs="Times New Roman"/>
                <w:lang w:val="ro-RO"/>
              </w:rPr>
              <w:t>S-a reformulat</w:t>
            </w:r>
          </w:p>
          <w:p w14:paraId="5CD0F855" w14:textId="1FE33F2C" w:rsidR="00EE40C6" w:rsidRPr="006B0B98" w:rsidRDefault="00EE40C6" w:rsidP="00AB7C67">
            <w:pPr>
              <w:jc w:val="both"/>
              <w:rPr>
                <w:rFonts w:ascii="Times New Roman" w:hAnsi="Times New Roman" w:cs="Times New Roman"/>
                <w:lang w:val="ro-RO"/>
              </w:rPr>
            </w:pPr>
          </w:p>
        </w:tc>
      </w:tr>
      <w:tr w:rsidR="006B0B98" w:rsidRPr="006B0B98" w14:paraId="67FFC8AF" w14:textId="77777777" w:rsidTr="00AC49A6">
        <w:trPr>
          <w:gridAfter w:val="1"/>
          <w:wAfter w:w="13" w:type="dxa"/>
        </w:trPr>
        <w:tc>
          <w:tcPr>
            <w:tcW w:w="5104" w:type="dxa"/>
          </w:tcPr>
          <w:p w14:paraId="70248C07" w14:textId="77777777" w:rsidR="00964C7D" w:rsidRPr="006B0B98" w:rsidRDefault="00964C7D" w:rsidP="00AB7C67">
            <w:pPr>
              <w:jc w:val="both"/>
              <w:rPr>
                <w:rFonts w:ascii="Times New Roman" w:hAnsi="Times New Roman" w:cs="Times New Roman"/>
                <w:lang w:val="ro-RO"/>
              </w:rPr>
            </w:pPr>
          </w:p>
        </w:tc>
        <w:tc>
          <w:tcPr>
            <w:tcW w:w="4394" w:type="dxa"/>
          </w:tcPr>
          <w:p w14:paraId="451CE719" w14:textId="77777777" w:rsidR="00964C7D" w:rsidRPr="006B0B98" w:rsidRDefault="00964C7D" w:rsidP="00AB7C67">
            <w:pPr>
              <w:jc w:val="both"/>
              <w:rPr>
                <w:rFonts w:ascii="Times New Roman" w:hAnsi="Times New Roman" w:cs="Times New Roman"/>
                <w:b/>
                <w:u w:val="single"/>
                <w:lang w:val="ro-RO"/>
              </w:rPr>
            </w:pPr>
            <w:r w:rsidRPr="006B0B98">
              <w:rPr>
                <w:rFonts w:ascii="Times New Roman" w:hAnsi="Times New Roman" w:cs="Times New Roman"/>
                <w:b/>
                <w:u w:val="single"/>
                <w:lang w:val="ro-RO"/>
              </w:rPr>
              <w:t>RER</w:t>
            </w:r>
            <w:r w:rsidR="003C54D8" w:rsidRPr="006B0B98">
              <w:rPr>
                <w:rFonts w:ascii="Times New Roman" w:hAnsi="Times New Roman" w:cs="Times New Roman"/>
                <w:b/>
                <w:u w:val="single"/>
                <w:lang w:val="ro-RO"/>
              </w:rPr>
              <w:t>, DEO</w:t>
            </w:r>
            <w:r w:rsidR="00561A94" w:rsidRPr="006B0B98">
              <w:rPr>
                <w:rFonts w:ascii="Times New Roman" w:hAnsi="Times New Roman" w:cs="Times New Roman"/>
                <w:b/>
                <w:u w:val="single"/>
                <w:lang w:val="ro-RO"/>
              </w:rPr>
              <w:t>, DLGAZ GRID</w:t>
            </w:r>
            <w:r w:rsidR="00196590" w:rsidRPr="006B0B98">
              <w:rPr>
                <w:rFonts w:ascii="Times New Roman" w:hAnsi="Times New Roman" w:cs="Times New Roman"/>
                <w:b/>
                <w:u w:val="single"/>
                <w:lang w:val="ro-RO"/>
              </w:rPr>
              <w:t>, ACUE-OD</w:t>
            </w:r>
            <w:r w:rsidRPr="006B0B98">
              <w:rPr>
                <w:rFonts w:ascii="Times New Roman" w:hAnsi="Times New Roman" w:cs="Times New Roman"/>
                <w:b/>
                <w:u w:val="single"/>
                <w:lang w:val="ro-RO"/>
              </w:rPr>
              <w:t>:</w:t>
            </w:r>
          </w:p>
          <w:p w14:paraId="00DA7BFC" w14:textId="77777777" w:rsidR="00964C7D" w:rsidRPr="006B0B98" w:rsidRDefault="003C54D8" w:rsidP="00964C7D">
            <w:pPr>
              <w:tabs>
                <w:tab w:val="left" w:pos="851"/>
              </w:tabs>
              <w:jc w:val="both"/>
              <w:rPr>
                <w:rFonts w:ascii="Times New Roman" w:eastAsia="Batang" w:hAnsi="Times New Roman" w:cs="Times New Roman"/>
                <w:lang w:val="ro-RO" w:eastAsia="ko-KR"/>
              </w:rPr>
            </w:pPr>
            <w:r w:rsidRPr="006B0B98">
              <w:rPr>
                <w:rFonts w:ascii="Times New Roman" w:eastAsia="Batang" w:hAnsi="Times New Roman" w:cs="Times New Roman"/>
                <w:lang w:val="ro-RO" w:eastAsia="ko-KR"/>
              </w:rPr>
              <w:t xml:space="preserve">Nou </w:t>
            </w:r>
            <w:r w:rsidR="007D7ED2" w:rsidRPr="006B0B98">
              <w:rPr>
                <w:rFonts w:ascii="Times New Roman" w:eastAsia="Batang" w:hAnsi="Times New Roman" w:cs="Times New Roman"/>
                <w:b/>
                <w:lang w:val="ro-RO" w:eastAsia="ko-KR"/>
              </w:rPr>
              <w:t>(</w:t>
            </w:r>
            <w:r w:rsidR="00964C7D" w:rsidRPr="006B0B98">
              <w:rPr>
                <w:rFonts w:ascii="Times New Roman" w:eastAsia="Batang" w:hAnsi="Times New Roman" w:cs="Times New Roman"/>
                <w:b/>
                <w:lang w:val="ro-RO" w:eastAsia="ko-KR"/>
              </w:rPr>
              <w:t>7^1)</w:t>
            </w:r>
            <w:r w:rsidR="00964C7D" w:rsidRPr="006B0B98">
              <w:rPr>
                <w:rFonts w:ascii="Times New Roman" w:eastAsia="Batang" w:hAnsi="Times New Roman" w:cs="Times New Roman"/>
                <w:lang w:val="ro-RO" w:eastAsia="ko-KR"/>
              </w:rPr>
              <w:t xml:space="preserve"> </w:t>
            </w:r>
            <w:bookmarkStart w:id="12" w:name="_Hlk215131783"/>
            <w:r w:rsidR="00964C7D" w:rsidRPr="006B0B98">
              <w:rPr>
                <w:rFonts w:ascii="Times New Roman" w:eastAsia="Batang" w:hAnsi="Times New Roman" w:cs="Times New Roman"/>
                <w:lang w:val="ro-RO" w:eastAsia="ko-KR"/>
              </w:rPr>
              <w:t xml:space="preserve">În situația în care CF a contestat procesul verbal și părțile nu au ajuns la un acord în urma contestației, atât OR, cât și CF, pot </w:t>
            </w:r>
            <w:r w:rsidR="00964C7D" w:rsidRPr="006B0B98">
              <w:rPr>
                <w:rFonts w:ascii="Times New Roman" w:eastAsia="Batang" w:hAnsi="Times New Roman" w:cs="Times New Roman"/>
                <w:lang w:val="ro-RO" w:eastAsia="ko-KR"/>
              </w:rPr>
              <w:lastRenderedPageBreak/>
              <w:t xml:space="preserve">solicita declanșarea unei dispute, potrivit Regulamentului privind organizarea </w:t>
            </w:r>
            <w:proofErr w:type="spellStart"/>
            <w:r w:rsidR="00964C7D" w:rsidRPr="006B0B98">
              <w:rPr>
                <w:rFonts w:ascii="Times New Roman" w:eastAsia="Batang" w:hAnsi="Times New Roman" w:cs="Times New Roman"/>
                <w:lang w:val="ro-RO" w:eastAsia="ko-KR"/>
              </w:rPr>
              <w:t>şi</w:t>
            </w:r>
            <w:proofErr w:type="spellEnd"/>
            <w:r w:rsidR="00964C7D" w:rsidRPr="006B0B98">
              <w:rPr>
                <w:rFonts w:ascii="Times New Roman" w:eastAsia="Batang" w:hAnsi="Times New Roman" w:cs="Times New Roman"/>
                <w:lang w:val="ro-RO" w:eastAsia="ko-KR"/>
              </w:rPr>
              <w:t xml:space="preserve"> </w:t>
            </w:r>
            <w:proofErr w:type="spellStart"/>
            <w:r w:rsidR="00964C7D" w:rsidRPr="006B0B98">
              <w:rPr>
                <w:rFonts w:ascii="Times New Roman" w:eastAsia="Batang" w:hAnsi="Times New Roman" w:cs="Times New Roman"/>
                <w:lang w:val="ro-RO" w:eastAsia="ko-KR"/>
              </w:rPr>
              <w:t>funcţionarea</w:t>
            </w:r>
            <w:proofErr w:type="spellEnd"/>
            <w:r w:rsidR="00964C7D" w:rsidRPr="006B0B98">
              <w:rPr>
                <w:rFonts w:ascii="Times New Roman" w:eastAsia="Batang" w:hAnsi="Times New Roman" w:cs="Times New Roman"/>
                <w:lang w:val="ro-RO" w:eastAsia="ko-KR"/>
              </w:rPr>
              <w:t xml:space="preserve"> comisiei pentru </w:t>
            </w:r>
            <w:proofErr w:type="spellStart"/>
            <w:r w:rsidR="00964C7D" w:rsidRPr="006B0B98">
              <w:rPr>
                <w:rFonts w:ascii="Times New Roman" w:eastAsia="Batang" w:hAnsi="Times New Roman" w:cs="Times New Roman"/>
                <w:lang w:val="ro-RO" w:eastAsia="ko-KR"/>
              </w:rPr>
              <w:t>soluţionarea</w:t>
            </w:r>
            <w:proofErr w:type="spellEnd"/>
            <w:r w:rsidR="00964C7D" w:rsidRPr="006B0B98">
              <w:rPr>
                <w:rFonts w:ascii="Times New Roman" w:eastAsia="Batang" w:hAnsi="Times New Roman" w:cs="Times New Roman"/>
                <w:lang w:val="ro-RO" w:eastAsia="ko-KR"/>
              </w:rPr>
              <w:t xml:space="preserve"> disputelor pe </w:t>
            </w:r>
            <w:proofErr w:type="spellStart"/>
            <w:r w:rsidR="00964C7D" w:rsidRPr="006B0B98">
              <w:rPr>
                <w:rFonts w:ascii="Times New Roman" w:eastAsia="Batang" w:hAnsi="Times New Roman" w:cs="Times New Roman"/>
                <w:lang w:val="ro-RO" w:eastAsia="ko-KR"/>
              </w:rPr>
              <w:t>piaţa</w:t>
            </w:r>
            <w:proofErr w:type="spellEnd"/>
            <w:r w:rsidR="00964C7D" w:rsidRPr="006B0B98">
              <w:rPr>
                <w:rFonts w:ascii="Times New Roman" w:eastAsia="Batang" w:hAnsi="Times New Roman" w:cs="Times New Roman"/>
                <w:lang w:val="ro-RO" w:eastAsia="ko-KR"/>
              </w:rPr>
              <w:t xml:space="preserve"> angro </w:t>
            </w:r>
            <w:proofErr w:type="spellStart"/>
            <w:r w:rsidR="00964C7D" w:rsidRPr="006B0B98">
              <w:rPr>
                <w:rFonts w:ascii="Times New Roman" w:eastAsia="Batang" w:hAnsi="Times New Roman" w:cs="Times New Roman"/>
                <w:lang w:val="ro-RO" w:eastAsia="ko-KR"/>
              </w:rPr>
              <w:t>şi</w:t>
            </w:r>
            <w:proofErr w:type="spellEnd"/>
            <w:r w:rsidR="00964C7D" w:rsidRPr="006B0B98">
              <w:rPr>
                <w:rFonts w:ascii="Times New Roman" w:eastAsia="Batang" w:hAnsi="Times New Roman" w:cs="Times New Roman"/>
                <w:lang w:val="ro-RO" w:eastAsia="ko-KR"/>
              </w:rPr>
              <w:t xml:space="preserve"> cu amănuntul apărute între </w:t>
            </w:r>
            <w:proofErr w:type="spellStart"/>
            <w:r w:rsidR="00964C7D" w:rsidRPr="006B0B98">
              <w:rPr>
                <w:rFonts w:ascii="Times New Roman" w:eastAsia="Batang" w:hAnsi="Times New Roman" w:cs="Times New Roman"/>
                <w:lang w:val="ro-RO" w:eastAsia="ko-KR"/>
              </w:rPr>
              <w:t>participanţii</w:t>
            </w:r>
            <w:proofErr w:type="spellEnd"/>
            <w:r w:rsidR="00964C7D" w:rsidRPr="006B0B98">
              <w:rPr>
                <w:rFonts w:ascii="Times New Roman" w:eastAsia="Batang" w:hAnsi="Times New Roman" w:cs="Times New Roman"/>
                <w:lang w:val="ro-RO" w:eastAsia="ko-KR"/>
              </w:rPr>
              <w:t xml:space="preserve"> la </w:t>
            </w:r>
            <w:proofErr w:type="spellStart"/>
            <w:r w:rsidR="00964C7D" w:rsidRPr="006B0B98">
              <w:rPr>
                <w:rFonts w:ascii="Times New Roman" w:eastAsia="Batang" w:hAnsi="Times New Roman" w:cs="Times New Roman"/>
                <w:lang w:val="ro-RO" w:eastAsia="ko-KR"/>
              </w:rPr>
              <w:t>piaţa</w:t>
            </w:r>
            <w:proofErr w:type="spellEnd"/>
            <w:r w:rsidR="00964C7D" w:rsidRPr="006B0B98">
              <w:rPr>
                <w:rFonts w:ascii="Times New Roman" w:eastAsia="Batang" w:hAnsi="Times New Roman" w:cs="Times New Roman"/>
                <w:lang w:val="ro-RO" w:eastAsia="ko-KR"/>
              </w:rPr>
              <w:t xml:space="preserve"> de energie electrică </w:t>
            </w:r>
            <w:proofErr w:type="spellStart"/>
            <w:r w:rsidR="00964C7D" w:rsidRPr="006B0B98">
              <w:rPr>
                <w:rFonts w:ascii="Times New Roman" w:eastAsia="Batang" w:hAnsi="Times New Roman" w:cs="Times New Roman"/>
                <w:lang w:val="ro-RO" w:eastAsia="ko-KR"/>
              </w:rPr>
              <w:t>şi</w:t>
            </w:r>
            <w:proofErr w:type="spellEnd"/>
            <w:r w:rsidR="00964C7D" w:rsidRPr="006B0B98">
              <w:rPr>
                <w:rFonts w:ascii="Times New Roman" w:eastAsia="Batang" w:hAnsi="Times New Roman" w:cs="Times New Roman"/>
                <w:lang w:val="ro-RO" w:eastAsia="ko-KR"/>
              </w:rPr>
              <w:t xml:space="preserve"> gaze naturale, aprobat prin Ordinul ANRE nr. 61/2013.</w:t>
            </w:r>
            <w:bookmarkEnd w:id="12"/>
            <w:r w:rsidR="00964C7D" w:rsidRPr="006B0B98">
              <w:rPr>
                <w:rFonts w:ascii="Times New Roman" w:eastAsia="Batang" w:hAnsi="Times New Roman" w:cs="Times New Roman"/>
                <w:lang w:val="ro-RO" w:eastAsia="ko-KR"/>
              </w:rPr>
              <w:t>”</w:t>
            </w:r>
          </w:p>
          <w:p w14:paraId="58D3141D" w14:textId="77777777" w:rsidR="00964C7D" w:rsidRPr="006B0B98" w:rsidRDefault="00964C7D" w:rsidP="00964C7D">
            <w:pPr>
              <w:tabs>
                <w:tab w:val="left" w:pos="851"/>
              </w:tabs>
              <w:jc w:val="both"/>
              <w:rPr>
                <w:rFonts w:ascii="Times New Roman" w:eastAsia="Batang" w:hAnsi="Times New Roman" w:cs="Times New Roman"/>
                <w:lang w:val="ro-RO" w:eastAsia="ko-KR"/>
              </w:rPr>
            </w:pPr>
            <w:r w:rsidRPr="006B0B98">
              <w:rPr>
                <w:rFonts w:ascii="Times New Roman" w:eastAsia="Batang" w:hAnsi="Times New Roman" w:cs="Times New Roman"/>
                <w:b/>
                <w:i/>
                <w:u w:val="single"/>
                <w:lang w:val="ro-RO" w:eastAsia="ko-KR"/>
              </w:rPr>
              <w:t>Justificare:</w:t>
            </w:r>
          </w:p>
          <w:p w14:paraId="34B784C3" w14:textId="77777777" w:rsidR="00964C7D" w:rsidRPr="006B0B98" w:rsidRDefault="00964C7D" w:rsidP="00964C7D">
            <w:pPr>
              <w:jc w:val="both"/>
              <w:rPr>
                <w:rFonts w:ascii="Times New Roman" w:eastAsia="Swiss911 XCm BT" w:hAnsi="Times New Roman" w:cs="Times New Roman"/>
                <w:i/>
                <w:lang w:val="ro-RO"/>
              </w:rPr>
            </w:pPr>
            <w:r w:rsidRPr="006B0B98">
              <w:rPr>
                <w:rFonts w:ascii="Times New Roman" w:eastAsia="Swiss911 XCm BT" w:hAnsi="Times New Roman" w:cs="Times New Roman"/>
                <w:i/>
                <w:lang w:val="ro-RO"/>
              </w:rPr>
              <w:t xml:space="preserve">Propunerea de </w:t>
            </w:r>
            <w:r w:rsidRPr="006B0B98">
              <w:rPr>
                <w:rFonts w:ascii="Times New Roman" w:eastAsia="Batang" w:hAnsi="Times New Roman" w:cs="Times New Roman"/>
                <w:i/>
                <w:lang w:val="ro-RO" w:eastAsia="ko-KR"/>
              </w:rPr>
              <w:t>introducere a unui nou alineat (7^1) are în vedere necesitatea</w:t>
            </w:r>
            <w:r w:rsidRPr="006B0B98">
              <w:rPr>
                <w:rFonts w:ascii="Times New Roman" w:eastAsia="Swiss911 XCm BT" w:hAnsi="Times New Roman" w:cs="Times New Roman"/>
                <w:i/>
                <w:lang w:val="ro-RO"/>
              </w:rPr>
              <w:t xml:space="preserve"> reglementării situației în care părțile nu ajung la un acord privind determinarea energiei electrice în sistem paușal, prin stabilirea expresă a posibilității ca atât operatorul de rețea (OR), cât și clientul final (CF</w:t>
            </w:r>
            <w:r w:rsidRPr="006B0B98">
              <w:rPr>
                <w:rFonts w:ascii="Times New Roman" w:eastAsia="Swiss911 XCm BT" w:hAnsi="Times New Roman" w:cs="Times New Roman"/>
                <w:b/>
                <w:bCs/>
                <w:i/>
                <w:lang w:val="ro-RO"/>
              </w:rPr>
              <w:t>)</w:t>
            </w:r>
            <w:r w:rsidRPr="006B0B98">
              <w:rPr>
                <w:rFonts w:ascii="Times New Roman" w:eastAsia="Swiss911 XCm BT" w:hAnsi="Times New Roman" w:cs="Times New Roman"/>
                <w:i/>
                <w:lang w:val="ro-RO"/>
              </w:rPr>
              <w:t xml:space="preserve"> să poată declanșa o procedură de dispută.</w:t>
            </w:r>
            <w:r w:rsidRPr="006B0B98">
              <w:rPr>
                <w:rFonts w:ascii="Times New Roman" w:eastAsia="Swiss911 XCm BT" w:hAnsi="Times New Roman" w:cs="Times New Roman"/>
                <w:i/>
                <w:lang w:val="ro-RO"/>
              </w:rPr>
              <w:br/>
              <w:t>În forma actuală, Ordinul nu prevede o astfel de posibilitate, ceea ce poate conduce la blocarea procesului de determinare și facturare a energiei electrice consumate în sistem paușal.</w:t>
            </w:r>
          </w:p>
          <w:p w14:paraId="7F6D052D" w14:textId="77777777" w:rsidR="00964C7D" w:rsidRPr="006B0B98" w:rsidRDefault="00964C7D" w:rsidP="00964C7D">
            <w:pPr>
              <w:jc w:val="both"/>
              <w:rPr>
                <w:rFonts w:ascii="Times New Roman" w:eastAsia="Swiss911 XCm BT" w:hAnsi="Times New Roman" w:cs="Times New Roman"/>
                <w:i/>
                <w:lang w:val="ro-RO"/>
              </w:rPr>
            </w:pPr>
            <w:r w:rsidRPr="006B0B98">
              <w:rPr>
                <w:rFonts w:ascii="Times New Roman" w:eastAsia="Swiss911 XCm BT" w:hAnsi="Times New Roman" w:cs="Times New Roman"/>
                <w:i/>
                <w:lang w:val="ro-RO"/>
              </w:rPr>
              <w:t xml:space="preserve">Totodată, potrivit Ordinului ANRE nr. 61/2013, termenul </w:t>
            </w:r>
            <w:r w:rsidRPr="006B0B98">
              <w:rPr>
                <w:rFonts w:ascii="Times New Roman" w:eastAsia="Swiss911 XCm BT" w:hAnsi="Times New Roman" w:cs="Times New Roman"/>
                <w:i/>
                <w:iCs/>
                <w:lang w:val="ro-RO"/>
              </w:rPr>
              <w:t>„părți”</w:t>
            </w:r>
            <w:r w:rsidRPr="006B0B98">
              <w:rPr>
                <w:rFonts w:ascii="Times New Roman" w:eastAsia="Swiss911 XCm BT" w:hAnsi="Times New Roman" w:cs="Times New Roman"/>
                <w:i/>
                <w:lang w:val="ro-RO"/>
              </w:rPr>
              <w:t xml:space="preserve"> se referă la participanții la piața de energie electrică ce derulează raporturi contractuale pe această piață, iar conform Legii nr. 123/2012, art. 3 pct. 79, </w:t>
            </w:r>
            <w:r w:rsidRPr="006B0B98">
              <w:rPr>
                <w:rFonts w:ascii="Times New Roman" w:eastAsia="Swiss911 XCm BT" w:hAnsi="Times New Roman" w:cs="Times New Roman"/>
                <w:i/>
                <w:iCs/>
                <w:lang w:val="ro-RO"/>
              </w:rPr>
              <w:t>„participant la piață”</w:t>
            </w:r>
            <w:r w:rsidRPr="006B0B98">
              <w:rPr>
                <w:rFonts w:ascii="Times New Roman" w:eastAsia="Swiss911 XCm BT" w:hAnsi="Times New Roman" w:cs="Times New Roman"/>
                <w:i/>
                <w:lang w:val="ro-RO"/>
              </w:rPr>
              <w:t xml:space="preserve"> este persoana fizică sau juridică ce cumpără, vinde sau produce energie electrică, este implicată în agregare, consum </w:t>
            </w:r>
            <w:proofErr w:type="spellStart"/>
            <w:r w:rsidRPr="006B0B98">
              <w:rPr>
                <w:rFonts w:ascii="Times New Roman" w:eastAsia="Swiss911 XCm BT" w:hAnsi="Times New Roman" w:cs="Times New Roman"/>
                <w:i/>
                <w:lang w:val="ro-RO"/>
              </w:rPr>
              <w:t>dispecerizabil</w:t>
            </w:r>
            <w:proofErr w:type="spellEnd"/>
            <w:r w:rsidRPr="006B0B98">
              <w:rPr>
                <w:rFonts w:ascii="Times New Roman" w:eastAsia="Swiss911 XCm BT" w:hAnsi="Times New Roman" w:cs="Times New Roman"/>
                <w:i/>
                <w:lang w:val="ro-RO"/>
              </w:rPr>
              <w:t xml:space="preserve"> sau stocare, inclusiv prin plasarea de ordine de tranzacționare. Astfel, în lipsa unei prevederi exprese, operatorul de rețea nu are posibilitatea de a declanșa o dispută cu clientul final, respectiv de a recupera cantitatea de energie recalculată în sistem paușal.</w:t>
            </w:r>
          </w:p>
          <w:p w14:paraId="146C9579" w14:textId="77777777" w:rsidR="00964C7D" w:rsidRPr="006B0B98" w:rsidRDefault="00964C7D" w:rsidP="00196590">
            <w:pPr>
              <w:jc w:val="both"/>
              <w:rPr>
                <w:rFonts w:ascii="Times New Roman" w:hAnsi="Times New Roman" w:cs="Times New Roman"/>
                <w:b/>
                <w:u w:val="single"/>
                <w:lang w:val="ro-RO"/>
              </w:rPr>
            </w:pPr>
            <w:r w:rsidRPr="006B0B98">
              <w:rPr>
                <w:rFonts w:ascii="Times New Roman" w:eastAsia="Swiss911 XCm BT" w:hAnsi="Times New Roman" w:cs="Times New Roman"/>
                <w:i/>
                <w:lang w:val="ro-RO"/>
              </w:rPr>
              <w:t xml:space="preserve">Se impune, prin urmare, completarea Ordinului cu prevederi clare privind dreptul ambelor părți de a iniția o dispută și stabilirea unui </w:t>
            </w:r>
            <w:r w:rsidRPr="006B0B98">
              <w:rPr>
                <w:rFonts w:ascii="Times New Roman" w:eastAsia="Swiss911 XCm BT" w:hAnsi="Times New Roman" w:cs="Times New Roman"/>
                <w:i/>
                <w:lang w:val="ro-RO"/>
              </w:rPr>
              <w:lastRenderedPageBreak/>
              <w:t>mecanism de soluționare aplicabil acestor cazuri.</w:t>
            </w:r>
          </w:p>
        </w:tc>
        <w:tc>
          <w:tcPr>
            <w:tcW w:w="4394" w:type="dxa"/>
          </w:tcPr>
          <w:p w14:paraId="24AEFBD4" w14:textId="33756624" w:rsidR="00964C7D" w:rsidRPr="006B0B98" w:rsidRDefault="004A2CF9" w:rsidP="00AB7C67">
            <w:pPr>
              <w:jc w:val="both"/>
              <w:rPr>
                <w:rFonts w:ascii="Times New Roman" w:hAnsi="Times New Roman" w:cs="Times New Roman"/>
                <w:lang w:val="ro-RO"/>
              </w:rPr>
            </w:pPr>
            <w:r w:rsidRPr="006B0B98">
              <w:rPr>
                <w:rFonts w:ascii="Times New Roman" w:hAnsi="Times New Roman" w:cs="Times New Roman"/>
                <w:lang w:val="ro-RO"/>
              </w:rPr>
              <w:lastRenderedPageBreak/>
              <w:t>Propunere</w:t>
            </w:r>
            <w:r w:rsidR="00EE40C6" w:rsidRPr="006B0B98">
              <w:rPr>
                <w:rFonts w:ascii="Times New Roman" w:hAnsi="Times New Roman" w:cs="Times New Roman"/>
                <w:lang w:val="ro-RO"/>
              </w:rPr>
              <w:t xml:space="preserve"> preluat</w:t>
            </w:r>
            <w:r w:rsidRPr="006B0B98">
              <w:rPr>
                <w:rFonts w:ascii="Times New Roman" w:hAnsi="Times New Roman" w:cs="Times New Roman"/>
                <w:lang w:val="ro-RO"/>
              </w:rPr>
              <w:t>ă</w:t>
            </w:r>
            <w:r w:rsidR="00EE40C6" w:rsidRPr="006B0B98">
              <w:rPr>
                <w:rFonts w:ascii="Times New Roman" w:hAnsi="Times New Roman" w:cs="Times New Roman"/>
                <w:lang w:val="ro-RO"/>
              </w:rPr>
              <w:t xml:space="preserve">. </w:t>
            </w:r>
          </w:p>
        </w:tc>
      </w:tr>
      <w:tr w:rsidR="006B0B98" w:rsidRPr="006B0B98" w14:paraId="4423EC99" w14:textId="77777777" w:rsidTr="00AC49A6">
        <w:trPr>
          <w:gridAfter w:val="1"/>
          <w:wAfter w:w="13" w:type="dxa"/>
        </w:trPr>
        <w:tc>
          <w:tcPr>
            <w:tcW w:w="5104" w:type="dxa"/>
          </w:tcPr>
          <w:p w14:paraId="5AC2C527" w14:textId="77777777" w:rsidR="00901377" w:rsidRPr="006B0B98" w:rsidRDefault="00494864" w:rsidP="00AB7C67">
            <w:pPr>
              <w:jc w:val="both"/>
              <w:rPr>
                <w:rFonts w:ascii="Times New Roman" w:hAnsi="Times New Roman" w:cs="Times New Roman"/>
                <w:highlight w:val="cyan"/>
                <w:lang w:val="ro-RO"/>
              </w:rPr>
            </w:pPr>
            <w:r w:rsidRPr="006B0B98">
              <w:rPr>
                <w:rFonts w:ascii="Times New Roman" w:hAnsi="Times New Roman" w:cs="Times New Roman"/>
                <w:lang w:val="ro-RO"/>
              </w:rPr>
              <w:lastRenderedPageBreak/>
              <w:t>(8)</w:t>
            </w:r>
            <w:r w:rsidRPr="006B0B98">
              <w:rPr>
                <w:rFonts w:ascii="Times New Roman" w:hAnsi="Times New Roman" w:cs="Times New Roman"/>
                <w:lang w:val="ro-RO"/>
              </w:rPr>
              <w:tab/>
            </w:r>
            <w:proofErr w:type="spellStart"/>
            <w:r w:rsidRPr="006B0B98">
              <w:rPr>
                <w:rFonts w:ascii="Times New Roman" w:hAnsi="Times New Roman" w:cs="Times New Roman"/>
                <w:lang w:val="ro-RO"/>
              </w:rPr>
              <w:t>Diferenţa</w:t>
            </w:r>
            <w:proofErr w:type="spellEnd"/>
            <w:r w:rsidRPr="006B0B98">
              <w:rPr>
                <w:rFonts w:ascii="Times New Roman" w:hAnsi="Times New Roman" w:cs="Times New Roman"/>
                <w:lang w:val="ro-RO"/>
              </w:rPr>
              <w:t xml:space="preserve"> dintre consumul de energie electrică stabilit în sistem paușal aferent furnizorului/furnizorilor </w:t>
            </w:r>
            <w:proofErr w:type="spellStart"/>
            <w:r w:rsidRPr="006B0B98">
              <w:rPr>
                <w:rFonts w:ascii="Times New Roman" w:hAnsi="Times New Roman" w:cs="Times New Roman"/>
                <w:lang w:val="ro-RO"/>
              </w:rPr>
              <w:t>şi</w:t>
            </w:r>
            <w:proofErr w:type="spellEnd"/>
            <w:r w:rsidRPr="006B0B98">
              <w:rPr>
                <w:rFonts w:ascii="Times New Roman" w:hAnsi="Times New Roman" w:cs="Times New Roman"/>
                <w:lang w:val="ro-RO"/>
              </w:rPr>
              <w:t xml:space="preserve"> consumul de energie electrică stabilit </w:t>
            </w:r>
            <w:proofErr w:type="spellStart"/>
            <w:r w:rsidRPr="006B0B98">
              <w:rPr>
                <w:rFonts w:ascii="Times New Roman" w:hAnsi="Times New Roman" w:cs="Times New Roman"/>
                <w:lang w:val="ro-RO"/>
              </w:rPr>
              <w:t>şi</w:t>
            </w:r>
            <w:proofErr w:type="spellEnd"/>
            <w:r w:rsidRPr="006B0B98">
              <w:rPr>
                <w:rFonts w:ascii="Times New Roman" w:hAnsi="Times New Roman" w:cs="Times New Roman"/>
                <w:lang w:val="ro-RO"/>
              </w:rPr>
              <w:t xml:space="preserve"> comunicat anterior pentru aceeași perioadă nu se include în datele de măsurare puse la dispoziția furnizorului de către OR,  în vederea decontării consumului de energie electrică.</w:t>
            </w:r>
          </w:p>
        </w:tc>
        <w:tc>
          <w:tcPr>
            <w:tcW w:w="4394" w:type="dxa"/>
          </w:tcPr>
          <w:p w14:paraId="7D12525D" w14:textId="77777777" w:rsidR="00901377" w:rsidRPr="006B0B98" w:rsidRDefault="003E02A9" w:rsidP="00AB7C67">
            <w:pPr>
              <w:jc w:val="both"/>
              <w:rPr>
                <w:rFonts w:ascii="Times New Roman" w:hAnsi="Times New Roman" w:cs="Times New Roman"/>
                <w:b/>
                <w:u w:val="single"/>
                <w:lang w:val="ro-RO"/>
              </w:rPr>
            </w:pPr>
            <w:r w:rsidRPr="006B0B98">
              <w:rPr>
                <w:rFonts w:ascii="Times New Roman" w:hAnsi="Times New Roman" w:cs="Times New Roman"/>
                <w:b/>
                <w:u w:val="single"/>
                <w:lang w:val="ro-RO"/>
              </w:rPr>
              <w:t>RER</w:t>
            </w:r>
            <w:r w:rsidR="003C54D8" w:rsidRPr="006B0B98">
              <w:rPr>
                <w:rFonts w:ascii="Times New Roman" w:hAnsi="Times New Roman" w:cs="Times New Roman"/>
                <w:b/>
                <w:u w:val="single"/>
                <w:lang w:val="ro-RO"/>
              </w:rPr>
              <w:t>, DEO</w:t>
            </w:r>
            <w:r w:rsidR="00884042" w:rsidRPr="006B0B98">
              <w:rPr>
                <w:rFonts w:ascii="Times New Roman" w:hAnsi="Times New Roman" w:cs="Times New Roman"/>
                <w:b/>
                <w:u w:val="single"/>
                <w:lang w:val="ro-RO"/>
              </w:rPr>
              <w:t>, DELGAZ GRID</w:t>
            </w:r>
            <w:r w:rsidR="00F539CC" w:rsidRPr="006B0B98">
              <w:rPr>
                <w:rFonts w:ascii="Times New Roman" w:hAnsi="Times New Roman" w:cs="Times New Roman"/>
                <w:b/>
                <w:u w:val="single"/>
                <w:lang w:val="ro-RO"/>
              </w:rPr>
              <w:t>, ACUE-OD</w:t>
            </w:r>
            <w:r w:rsidRPr="006B0B98">
              <w:rPr>
                <w:rFonts w:ascii="Times New Roman" w:hAnsi="Times New Roman" w:cs="Times New Roman"/>
                <w:b/>
                <w:u w:val="single"/>
                <w:lang w:val="ro-RO"/>
              </w:rPr>
              <w:t>:</w:t>
            </w:r>
          </w:p>
          <w:p w14:paraId="42EEBAE3" w14:textId="41A05E48" w:rsidR="003E02A9" w:rsidRPr="006B0B98" w:rsidRDefault="003E02A9" w:rsidP="003E02A9">
            <w:pPr>
              <w:tabs>
                <w:tab w:val="left" w:pos="851"/>
              </w:tabs>
              <w:jc w:val="both"/>
              <w:rPr>
                <w:rFonts w:ascii="Times New Roman" w:eastAsia="Swiss911 XCm BT" w:hAnsi="Times New Roman" w:cs="Times New Roman"/>
                <w:lang w:val="ro-RO"/>
              </w:rPr>
            </w:pPr>
            <w:r w:rsidRPr="006B0B98">
              <w:rPr>
                <w:rFonts w:ascii="Times New Roman" w:eastAsia="Swiss911 XCm BT" w:hAnsi="Times New Roman" w:cs="Times New Roman"/>
                <w:b/>
                <w:bCs/>
                <w:lang w:val="ro-RO"/>
              </w:rPr>
              <w:t>(</w:t>
            </w:r>
            <w:r w:rsidRPr="006B0B98">
              <w:rPr>
                <w:rFonts w:ascii="Times New Roman" w:eastAsia="Swiss911 XCm BT" w:hAnsi="Times New Roman" w:cs="Times New Roman"/>
                <w:lang w:val="ro-RO"/>
              </w:rPr>
              <w:t>8) Cantitatea de energie electrică stabilită în sistem paușal regăsită în procesul verbal întocmit conform Art. 5. alin. (4) aferent furnizorului/furnizorilor este cuprins</w:t>
            </w:r>
            <w:r w:rsidR="007134EE" w:rsidRPr="006B0B98">
              <w:rPr>
                <w:rFonts w:ascii="Times New Roman" w:eastAsia="Swiss911 XCm BT" w:hAnsi="Times New Roman" w:cs="Times New Roman"/>
                <w:lang w:val="ro-RO"/>
              </w:rPr>
              <w:t xml:space="preserve">ă </w:t>
            </w:r>
            <w:r w:rsidRPr="006B0B98">
              <w:rPr>
                <w:rFonts w:ascii="Times New Roman" w:eastAsia="Swiss911 XCm BT" w:hAnsi="Times New Roman" w:cs="Times New Roman"/>
                <w:lang w:val="ro-RO"/>
              </w:rPr>
              <w:t>în cantitatea de energie electrică distribuită și se include în  datele de măsurare puse la dispoziția furnizorului de către OR,  în vederea decontării consumului de energie electrică, aceasta fiind facturată și decontată clientului final conform Capitolul IV - Facturarea consumului de energie electrică în sistem paușal.</w:t>
            </w:r>
          </w:p>
          <w:p w14:paraId="5B846F1B" w14:textId="77777777" w:rsidR="003E02A9" w:rsidRPr="006B0B98" w:rsidRDefault="003E02A9" w:rsidP="003E02A9">
            <w:pPr>
              <w:tabs>
                <w:tab w:val="left" w:pos="851"/>
              </w:tabs>
              <w:jc w:val="both"/>
              <w:rPr>
                <w:rFonts w:ascii="Times New Roman" w:eastAsia="Swiss911 XCm BT" w:hAnsi="Times New Roman" w:cs="Times New Roman"/>
                <w:i/>
                <w:u w:val="single"/>
                <w:lang w:val="ro-RO"/>
              </w:rPr>
            </w:pPr>
            <w:r w:rsidRPr="006B0B98">
              <w:rPr>
                <w:rFonts w:ascii="Times New Roman" w:eastAsia="Swiss911 XCm BT" w:hAnsi="Times New Roman" w:cs="Times New Roman"/>
                <w:i/>
                <w:u w:val="single"/>
                <w:lang w:val="ro-RO"/>
              </w:rPr>
              <w:t>Justificare:</w:t>
            </w:r>
          </w:p>
          <w:p w14:paraId="02A73415" w14:textId="77777777" w:rsidR="003E02A9" w:rsidRPr="006B0B98" w:rsidRDefault="003E02A9" w:rsidP="003E02A9">
            <w:pPr>
              <w:jc w:val="both"/>
              <w:rPr>
                <w:rFonts w:ascii="Times New Roman" w:eastAsia="Swiss911 XCm BT" w:hAnsi="Times New Roman" w:cs="Times New Roman"/>
                <w:i/>
                <w:lang w:val="ro-RO"/>
              </w:rPr>
            </w:pPr>
            <w:r w:rsidRPr="006B0B98">
              <w:rPr>
                <w:rFonts w:ascii="Times New Roman" w:eastAsia="Swiss911 XCm BT" w:hAnsi="Times New Roman" w:cs="Times New Roman"/>
                <w:i/>
                <w:lang w:val="ro-RO"/>
              </w:rPr>
              <w:t>Pentru claritate și coerența reglementării, propunem modificarea prevederii Art. 5. alin. (8), astfel încât să se asigure că cantitatea de energie determinată în sistem paușal este inclusă în energia electrică distribuită și că se realizează o distincție clară între „valorile măsurate”, conform Ordinului ANRE nr. 62/2020 privind regulile comerciale de colectare, prelucrare și transmitere a valorilor măsurate de energie electrică, și „datele de măsurare”, conform Ordinului ANRE nr. 90/2015 privind aprobarea contractelor-cadru pentru serviciul de distribuție a energiei electrice.</w:t>
            </w:r>
          </w:p>
          <w:p w14:paraId="6385B1DD" w14:textId="77777777" w:rsidR="003E02A9" w:rsidRPr="006B0B98" w:rsidRDefault="003E02A9" w:rsidP="003E02A9">
            <w:pPr>
              <w:jc w:val="both"/>
              <w:rPr>
                <w:rFonts w:ascii="Times New Roman" w:eastAsia="Swiss911 XCm BT" w:hAnsi="Times New Roman" w:cs="Times New Roman"/>
                <w:i/>
                <w:lang w:val="ro-RO"/>
              </w:rPr>
            </w:pPr>
            <w:r w:rsidRPr="006B0B98">
              <w:rPr>
                <w:rFonts w:ascii="Times New Roman" w:eastAsia="Swiss911 XCm BT" w:hAnsi="Times New Roman" w:cs="Times New Roman"/>
                <w:i/>
                <w:lang w:val="ro-RO"/>
              </w:rPr>
              <w:t>Astfel:</w:t>
            </w:r>
          </w:p>
          <w:p w14:paraId="1B0559E2" w14:textId="77777777" w:rsidR="003E02A9" w:rsidRPr="006B0B98" w:rsidRDefault="003E02A9" w:rsidP="003E02A9">
            <w:pPr>
              <w:numPr>
                <w:ilvl w:val="0"/>
                <w:numId w:val="46"/>
              </w:numPr>
              <w:tabs>
                <w:tab w:val="clear" w:pos="720"/>
                <w:tab w:val="num" w:pos="360"/>
              </w:tabs>
              <w:ind w:left="40" w:firstLine="320"/>
              <w:jc w:val="both"/>
              <w:rPr>
                <w:rFonts w:ascii="Times New Roman" w:eastAsia="Swiss911 XCm BT" w:hAnsi="Times New Roman" w:cs="Times New Roman"/>
                <w:i/>
                <w:lang w:val="ro-RO"/>
              </w:rPr>
            </w:pPr>
            <w:r w:rsidRPr="006B0B98">
              <w:rPr>
                <w:rFonts w:ascii="Times New Roman" w:eastAsia="Swiss911 XCm BT" w:hAnsi="Times New Roman" w:cs="Times New Roman"/>
                <w:i/>
                <w:iCs/>
                <w:lang w:val="ro-RO"/>
              </w:rPr>
              <w:t>Datele de măsurare</w:t>
            </w:r>
            <w:r w:rsidRPr="006B0B98">
              <w:rPr>
                <w:rFonts w:ascii="Times New Roman" w:eastAsia="Swiss911 XCm BT" w:hAnsi="Times New Roman" w:cs="Times New Roman"/>
                <w:i/>
                <w:lang w:val="ro-RO"/>
              </w:rPr>
              <w:t xml:space="preserve"> sunt definite prin Ordinul nr. 90/2015, Anexa 3 — format-cadru al datelor de măsurare transmise de OD furnizorului, ca informații utilizate pentru decontarea consumului de energie electrică la clienții finali.</w:t>
            </w:r>
          </w:p>
          <w:p w14:paraId="3756017A" w14:textId="77777777" w:rsidR="003E02A9" w:rsidRPr="006B0B98" w:rsidRDefault="003E02A9" w:rsidP="003E02A9">
            <w:pPr>
              <w:numPr>
                <w:ilvl w:val="0"/>
                <w:numId w:val="46"/>
              </w:numPr>
              <w:tabs>
                <w:tab w:val="clear" w:pos="720"/>
                <w:tab w:val="num" w:pos="360"/>
              </w:tabs>
              <w:ind w:left="40" w:firstLine="320"/>
              <w:jc w:val="both"/>
              <w:rPr>
                <w:rFonts w:ascii="Times New Roman" w:eastAsia="Swiss911 XCm BT" w:hAnsi="Times New Roman" w:cs="Times New Roman"/>
                <w:i/>
                <w:lang w:val="ro-RO"/>
              </w:rPr>
            </w:pPr>
            <w:r w:rsidRPr="006B0B98">
              <w:rPr>
                <w:rFonts w:ascii="Times New Roman" w:eastAsia="Swiss911 XCm BT" w:hAnsi="Times New Roman" w:cs="Times New Roman"/>
                <w:i/>
                <w:iCs/>
                <w:lang w:val="ro-RO"/>
              </w:rPr>
              <w:t>Valorile măsurate</w:t>
            </w:r>
            <w:r w:rsidRPr="006B0B98">
              <w:rPr>
                <w:rFonts w:ascii="Times New Roman" w:eastAsia="Swiss911 XCm BT" w:hAnsi="Times New Roman" w:cs="Times New Roman"/>
                <w:i/>
                <w:lang w:val="ro-RO"/>
              </w:rPr>
              <w:t xml:space="preserve"> reprezintă, potrivit Ordinului nr. 62/2020, cantitatea de energie electrică măsurată sau considerată ca fiind </w:t>
            </w:r>
            <w:r w:rsidRPr="006B0B98">
              <w:rPr>
                <w:rFonts w:ascii="Times New Roman" w:eastAsia="Swiss911 XCm BT" w:hAnsi="Times New Roman" w:cs="Times New Roman"/>
                <w:i/>
                <w:lang w:val="ro-RO"/>
              </w:rPr>
              <w:lastRenderedPageBreak/>
              <w:t>măsurată într-un punct de măsurare, pentru fiecare interval de decontare.</w:t>
            </w:r>
          </w:p>
          <w:p w14:paraId="79837F02" w14:textId="77777777" w:rsidR="003E02A9" w:rsidRPr="006B0B98" w:rsidRDefault="003E02A9" w:rsidP="003E02A9">
            <w:pPr>
              <w:jc w:val="both"/>
              <w:rPr>
                <w:rFonts w:ascii="Times New Roman" w:eastAsia="Swiss911 XCm BT" w:hAnsi="Times New Roman" w:cs="Times New Roman"/>
                <w:i/>
                <w:lang w:val="ro-RO"/>
              </w:rPr>
            </w:pPr>
            <w:r w:rsidRPr="006B0B98">
              <w:rPr>
                <w:rFonts w:ascii="Times New Roman" w:eastAsia="Swiss911 XCm BT" w:hAnsi="Times New Roman" w:cs="Times New Roman"/>
                <w:i/>
                <w:lang w:val="ro-RO"/>
              </w:rPr>
              <w:t>În contextul de reglementare actual, conform Ordinului ANRE nr. 90/2015, Anexa 1, Art. 5, 6 alin. (1) și 7 alin. (1), datele de măsurare reprezintă energia electrică distribuită, transmisă de operatorul de distribuție furnizorului în vederea decontării, și includ și cantitățile determinate în sistem paușal.</w:t>
            </w:r>
            <w:r w:rsidRPr="006B0B98">
              <w:rPr>
                <w:rFonts w:ascii="Times New Roman" w:eastAsia="Swiss911 XCm BT" w:hAnsi="Times New Roman" w:cs="Times New Roman"/>
                <w:i/>
                <w:lang w:val="ro-RO"/>
              </w:rPr>
              <w:br/>
              <w:t>Totodată, metodologia de determinare a consumului propriu tehnologic (CPT) stabilește că acesta se calculează ca diferență între:</w:t>
            </w:r>
          </w:p>
          <w:p w14:paraId="44AC59D3" w14:textId="77777777" w:rsidR="003E02A9" w:rsidRPr="006B0B98" w:rsidRDefault="003E02A9" w:rsidP="003E02A9">
            <w:pPr>
              <w:numPr>
                <w:ilvl w:val="0"/>
                <w:numId w:val="47"/>
              </w:numPr>
              <w:jc w:val="both"/>
              <w:rPr>
                <w:rFonts w:ascii="Times New Roman" w:eastAsia="Swiss911 XCm BT" w:hAnsi="Times New Roman" w:cs="Times New Roman"/>
                <w:i/>
                <w:lang w:val="ro-RO"/>
              </w:rPr>
            </w:pPr>
            <w:r w:rsidRPr="006B0B98">
              <w:rPr>
                <w:rFonts w:ascii="Times New Roman" w:eastAsia="Swiss911 XCm BT" w:hAnsi="Times New Roman" w:cs="Times New Roman"/>
                <w:i/>
                <w:lang w:val="ro-RO"/>
              </w:rPr>
              <w:t xml:space="preserve">energia electrică intrată în rețea; </w:t>
            </w:r>
          </w:p>
          <w:p w14:paraId="22FED549" w14:textId="77777777" w:rsidR="003E02A9" w:rsidRPr="006B0B98" w:rsidRDefault="003E02A9" w:rsidP="003E02A9">
            <w:pPr>
              <w:numPr>
                <w:ilvl w:val="0"/>
                <w:numId w:val="47"/>
              </w:numPr>
              <w:jc w:val="both"/>
              <w:rPr>
                <w:rFonts w:ascii="Times New Roman" w:eastAsia="Swiss911 XCm BT" w:hAnsi="Times New Roman" w:cs="Times New Roman"/>
                <w:i/>
                <w:lang w:val="ro-RO"/>
              </w:rPr>
            </w:pPr>
            <w:r w:rsidRPr="006B0B98">
              <w:rPr>
                <w:rFonts w:ascii="Times New Roman" w:eastAsia="Swiss911 XCm BT" w:hAnsi="Times New Roman" w:cs="Times New Roman"/>
                <w:i/>
                <w:lang w:val="ro-RO"/>
              </w:rPr>
              <w:t>și energia electrică ieșită din rețea, care include energia livrată către consumatori (energia distribuită).</w:t>
            </w:r>
          </w:p>
          <w:p w14:paraId="25491EFF" w14:textId="77777777" w:rsidR="003E02A9" w:rsidRPr="006B0B98" w:rsidRDefault="003E02A9" w:rsidP="003E02A9">
            <w:pPr>
              <w:jc w:val="both"/>
              <w:rPr>
                <w:rFonts w:ascii="Times New Roman" w:eastAsia="Swiss911 XCm BT" w:hAnsi="Times New Roman" w:cs="Times New Roman"/>
                <w:i/>
                <w:lang w:val="ro-RO"/>
              </w:rPr>
            </w:pPr>
            <w:r w:rsidRPr="006B0B98">
              <w:rPr>
                <w:rFonts w:ascii="Times New Roman" w:eastAsia="Swiss911 XCm BT" w:hAnsi="Times New Roman" w:cs="Times New Roman"/>
                <w:i/>
                <w:lang w:val="ro-RO"/>
              </w:rPr>
              <w:t>Prin urmare, orice cantitate de energie livrată efectiv unui client final, indiferent dacă este determinată prin măsurare directă, estimare sau metodă paușală, face parte din energia distribuită și trebuie inclusă în datele de măsurare transmise furnizorului.</w:t>
            </w:r>
          </w:p>
          <w:p w14:paraId="0136EF70" w14:textId="77777777" w:rsidR="003E02A9" w:rsidRPr="006B0B98" w:rsidRDefault="003E02A9" w:rsidP="003E02A9">
            <w:pPr>
              <w:jc w:val="both"/>
              <w:rPr>
                <w:rFonts w:ascii="Times New Roman" w:eastAsia="Swiss911 XCm BT" w:hAnsi="Times New Roman" w:cs="Times New Roman"/>
                <w:i/>
                <w:lang w:val="ro-RO"/>
              </w:rPr>
            </w:pPr>
            <w:r w:rsidRPr="006B0B98">
              <w:rPr>
                <w:rFonts w:ascii="Times New Roman" w:eastAsia="Swiss911 XCm BT" w:hAnsi="Times New Roman" w:cs="Times New Roman"/>
                <w:i/>
                <w:lang w:val="ro-RO"/>
              </w:rPr>
              <w:t>Excluderea expresă a cantităților determinate în sistem paușal din energia distribuită și din datele de măsurare transmise furnizorilor ar genera consecințe semnificative:</w:t>
            </w:r>
            <w:r w:rsidRPr="006B0B98">
              <w:rPr>
                <w:rFonts w:ascii="Times New Roman" w:eastAsia="Swiss911 XCm BT" w:hAnsi="Times New Roman" w:cs="Times New Roman"/>
                <w:i/>
                <w:lang w:val="ro-RO"/>
              </w:rPr>
              <w:br/>
              <w:t>a) Distorsionarea balanței de energie a operatorului de distribuție, deoarece energia efectiv livrată nu ar mai fi recunoscută în energia distribuită;</w:t>
            </w:r>
            <w:r w:rsidRPr="006B0B98">
              <w:rPr>
                <w:rFonts w:ascii="Times New Roman" w:eastAsia="Swiss911 XCm BT" w:hAnsi="Times New Roman" w:cs="Times New Roman"/>
                <w:i/>
                <w:lang w:val="ro-RO"/>
              </w:rPr>
              <w:br/>
              <w:t>b) Majorarea artificială a CPT, întrucât aceste cantități ar fi considerate pierderi, deși reprezintă consum real, temporar nemăsurat din motive tehnice;</w:t>
            </w:r>
            <w:r w:rsidRPr="006B0B98">
              <w:rPr>
                <w:rFonts w:ascii="Times New Roman" w:eastAsia="Swiss911 XCm BT" w:hAnsi="Times New Roman" w:cs="Times New Roman"/>
                <w:i/>
                <w:lang w:val="ro-RO"/>
              </w:rPr>
              <w:br/>
              <w:t>c) Neconcordanțe între realitatea fizică și cea reglementar-contabilă a fluxurilor de energie, afectând acuratețea raportărilor și a indicatorilor de performanță transmiși către ANRE.</w:t>
            </w:r>
          </w:p>
          <w:p w14:paraId="338C4426" w14:textId="77777777" w:rsidR="003E02A9" w:rsidRPr="006B0B98" w:rsidRDefault="003E02A9" w:rsidP="003E02A9">
            <w:pPr>
              <w:jc w:val="both"/>
              <w:rPr>
                <w:rFonts w:ascii="Times New Roman" w:eastAsia="Swiss911 XCm BT" w:hAnsi="Times New Roman" w:cs="Times New Roman"/>
                <w:i/>
                <w:lang w:val="ro-RO"/>
              </w:rPr>
            </w:pPr>
            <w:r w:rsidRPr="006B0B98">
              <w:rPr>
                <w:rFonts w:ascii="Times New Roman" w:eastAsia="Swiss911 XCm BT" w:hAnsi="Times New Roman" w:cs="Times New Roman"/>
                <w:i/>
                <w:lang w:val="ro-RO"/>
              </w:rPr>
              <w:lastRenderedPageBreak/>
              <w:t xml:space="preserve">De asemenea, în alte sisteme de reglementare (de exemplu, ENTSO-E sau cadrul european privind piețele de energie), datele estimate sau ajustate prin metode standardizate sunt tratate </w:t>
            </w:r>
            <w:r w:rsidRPr="006B0B98">
              <w:rPr>
                <w:rFonts w:ascii="Times New Roman" w:eastAsia="Swiss911 XCm BT" w:hAnsi="Times New Roman" w:cs="Times New Roman"/>
                <w:b/>
                <w:bCs/>
                <w:i/>
                <w:lang w:val="ro-RO"/>
              </w:rPr>
              <w:t>ca valori de măsurare valide</w:t>
            </w:r>
            <w:r w:rsidRPr="006B0B98">
              <w:rPr>
                <w:rFonts w:ascii="Times New Roman" w:eastAsia="Swiss911 XCm BT" w:hAnsi="Times New Roman" w:cs="Times New Roman"/>
                <w:i/>
                <w:lang w:val="ro-RO"/>
              </w:rPr>
              <w:t xml:space="preserve"> până la confirmarea sau corectarea lor ulterioară, pentru a menține principiile de </w:t>
            </w:r>
            <w:r w:rsidRPr="006B0B98">
              <w:rPr>
                <w:rFonts w:ascii="Times New Roman" w:eastAsia="Swiss911 XCm BT" w:hAnsi="Times New Roman" w:cs="Times New Roman"/>
                <w:b/>
                <w:bCs/>
                <w:i/>
                <w:lang w:val="ro-RO"/>
              </w:rPr>
              <w:t>integralitate</w:t>
            </w:r>
            <w:r w:rsidRPr="006B0B98">
              <w:rPr>
                <w:rFonts w:ascii="Times New Roman" w:eastAsia="Swiss911 XCm BT" w:hAnsi="Times New Roman" w:cs="Times New Roman"/>
                <w:i/>
                <w:lang w:val="ro-RO"/>
              </w:rPr>
              <w:t xml:space="preserve"> și </w:t>
            </w:r>
            <w:r w:rsidRPr="006B0B98">
              <w:rPr>
                <w:rFonts w:ascii="Times New Roman" w:eastAsia="Swiss911 XCm BT" w:hAnsi="Times New Roman" w:cs="Times New Roman"/>
                <w:b/>
                <w:bCs/>
                <w:i/>
                <w:lang w:val="ro-RO"/>
              </w:rPr>
              <w:t>consistență</w:t>
            </w:r>
            <w:r w:rsidRPr="006B0B98">
              <w:rPr>
                <w:rFonts w:ascii="Times New Roman" w:eastAsia="Swiss911 XCm BT" w:hAnsi="Times New Roman" w:cs="Times New Roman"/>
                <w:i/>
                <w:lang w:val="ro-RO"/>
              </w:rPr>
              <w:t xml:space="preserve"> ale raportării energetice.</w:t>
            </w:r>
          </w:p>
          <w:p w14:paraId="271F42F2" w14:textId="77777777" w:rsidR="003E02A9" w:rsidRPr="006B0B98" w:rsidRDefault="003E02A9" w:rsidP="003E02A9">
            <w:pPr>
              <w:jc w:val="both"/>
              <w:rPr>
                <w:rFonts w:ascii="Times New Roman" w:eastAsia="Aptos" w:hAnsi="Times New Roman" w:cs="Times New Roman"/>
                <w:i/>
              </w:rPr>
            </w:pPr>
            <w:proofErr w:type="spellStart"/>
            <w:r w:rsidRPr="006B0B98">
              <w:rPr>
                <w:rFonts w:ascii="Times New Roman" w:eastAsia="Aptos" w:hAnsi="Times New Roman" w:cs="Times New Roman"/>
                <w:i/>
              </w:rPr>
              <w:t>În</w:t>
            </w:r>
            <w:proofErr w:type="spellEnd"/>
            <w:r w:rsidRPr="006B0B98">
              <w:rPr>
                <w:rFonts w:ascii="Times New Roman" w:eastAsia="Aptos" w:hAnsi="Times New Roman" w:cs="Times New Roman"/>
                <w:i/>
              </w:rPr>
              <w:t xml:space="preserve"> plus, </w:t>
            </w:r>
            <w:proofErr w:type="spellStart"/>
            <w:r w:rsidRPr="006B0B98">
              <w:rPr>
                <w:rFonts w:ascii="Times New Roman" w:eastAsia="Aptos" w:hAnsi="Times New Roman" w:cs="Times New Roman"/>
                <w:i/>
              </w:rPr>
              <w:t>neincluderea</w:t>
            </w:r>
            <w:proofErr w:type="spellEnd"/>
            <w:r w:rsidRPr="006B0B98">
              <w:rPr>
                <w:rFonts w:ascii="Times New Roman" w:eastAsia="Aptos" w:hAnsi="Times New Roman" w:cs="Times New Roman"/>
                <w:i/>
              </w:rPr>
              <w:t xml:space="preserve"> </w:t>
            </w:r>
            <w:proofErr w:type="spellStart"/>
            <w:r w:rsidRPr="006B0B98">
              <w:rPr>
                <w:rFonts w:ascii="Times New Roman" w:eastAsia="Aptos" w:hAnsi="Times New Roman" w:cs="Times New Roman"/>
                <w:i/>
              </w:rPr>
              <w:t>acestor</w:t>
            </w:r>
            <w:proofErr w:type="spellEnd"/>
            <w:r w:rsidRPr="006B0B98">
              <w:rPr>
                <w:rFonts w:ascii="Times New Roman" w:eastAsia="Aptos" w:hAnsi="Times New Roman" w:cs="Times New Roman"/>
                <w:i/>
              </w:rPr>
              <w:t xml:space="preserve"> </w:t>
            </w:r>
            <w:proofErr w:type="spellStart"/>
            <w:r w:rsidRPr="006B0B98">
              <w:rPr>
                <w:rFonts w:ascii="Times New Roman" w:eastAsia="Aptos" w:hAnsi="Times New Roman" w:cs="Times New Roman"/>
                <w:i/>
              </w:rPr>
              <w:t>cantități</w:t>
            </w:r>
            <w:proofErr w:type="spellEnd"/>
            <w:r w:rsidRPr="006B0B98">
              <w:rPr>
                <w:rFonts w:ascii="Times New Roman" w:eastAsia="Aptos" w:hAnsi="Times New Roman" w:cs="Times New Roman"/>
                <w:i/>
              </w:rPr>
              <w:t xml:space="preserve"> </w:t>
            </w:r>
            <w:proofErr w:type="spellStart"/>
            <w:r w:rsidRPr="006B0B98">
              <w:rPr>
                <w:rFonts w:ascii="Times New Roman" w:eastAsia="Aptos" w:hAnsi="Times New Roman" w:cs="Times New Roman"/>
                <w:i/>
              </w:rPr>
              <w:t>în</w:t>
            </w:r>
            <w:proofErr w:type="spellEnd"/>
            <w:r w:rsidRPr="006B0B98">
              <w:rPr>
                <w:rFonts w:ascii="Times New Roman" w:eastAsia="Aptos" w:hAnsi="Times New Roman" w:cs="Times New Roman"/>
                <w:i/>
              </w:rPr>
              <w:t xml:space="preserve"> </w:t>
            </w:r>
            <w:proofErr w:type="spellStart"/>
            <w:r w:rsidRPr="006B0B98">
              <w:rPr>
                <w:rFonts w:ascii="Times New Roman" w:eastAsia="Aptos" w:hAnsi="Times New Roman" w:cs="Times New Roman"/>
                <w:i/>
              </w:rPr>
              <w:t>valorile</w:t>
            </w:r>
            <w:proofErr w:type="spellEnd"/>
            <w:r w:rsidRPr="006B0B98">
              <w:rPr>
                <w:rFonts w:ascii="Times New Roman" w:eastAsia="Aptos" w:hAnsi="Times New Roman" w:cs="Times New Roman"/>
                <w:i/>
              </w:rPr>
              <w:t xml:space="preserve"> </w:t>
            </w:r>
            <w:proofErr w:type="spellStart"/>
            <w:r w:rsidRPr="006B0B98">
              <w:rPr>
                <w:rFonts w:ascii="Times New Roman" w:eastAsia="Aptos" w:hAnsi="Times New Roman" w:cs="Times New Roman"/>
                <w:i/>
              </w:rPr>
              <w:t>măsurate</w:t>
            </w:r>
            <w:proofErr w:type="spellEnd"/>
            <w:r w:rsidRPr="006B0B98">
              <w:rPr>
                <w:rFonts w:ascii="Times New Roman" w:eastAsia="Aptos" w:hAnsi="Times New Roman" w:cs="Times New Roman"/>
                <w:i/>
              </w:rPr>
              <w:t xml:space="preserve"> </w:t>
            </w:r>
            <w:proofErr w:type="spellStart"/>
            <w:r w:rsidRPr="006B0B98">
              <w:rPr>
                <w:rFonts w:ascii="Times New Roman" w:eastAsia="Aptos" w:hAnsi="Times New Roman" w:cs="Times New Roman"/>
                <w:i/>
              </w:rPr>
              <w:t>aprobate</w:t>
            </w:r>
            <w:proofErr w:type="spellEnd"/>
            <w:r w:rsidRPr="006B0B98">
              <w:rPr>
                <w:rFonts w:ascii="Times New Roman" w:eastAsia="Aptos" w:hAnsi="Times New Roman" w:cs="Times New Roman"/>
                <w:i/>
              </w:rPr>
              <w:t xml:space="preserve"> (VMA) </w:t>
            </w:r>
            <w:proofErr w:type="spellStart"/>
            <w:r w:rsidRPr="006B0B98">
              <w:rPr>
                <w:rFonts w:ascii="Times New Roman" w:eastAsia="Aptos" w:hAnsi="Times New Roman" w:cs="Times New Roman"/>
                <w:i/>
              </w:rPr>
              <w:t>poate</w:t>
            </w:r>
            <w:proofErr w:type="spellEnd"/>
            <w:r w:rsidRPr="006B0B98">
              <w:rPr>
                <w:rFonts w:ascii="Times New Roman" w:eastAsia="Aptos" w:hAnsi="Times New Roman" w:cs="Times New Roman"/>
                <w:i/>
              </w:rPr>
              <w:t xml:space="preserve"> conduce la </w:t>
            </w:r>
            <w:proofErr w:type="spellStart"/>
            <w:r w:rsidRPr="006B0B98">
              <w:rPr>
                <w:rFonts w:ascii="Times New Roman" w:eastAsia="Aptos" w:hAnsi="Times New Roman" w:cs="Times New Roman"/>
                <w:i/>
              </w:rPr>
              <w:t>creșterea</w:t>
            </w:r>
            <w:proofErr w:type="spellEnd"/>
            <w:r w:rsidRPr="006B0B98">
              <w:rPr>
                <w:rFonts w:ascii="Times New Roman" w:eastAsia="Aptos" w:hAnsi="Times New Roman" w:cs="Times New Roman"/>
                <w:i/>
              </w:rPr>
              <w:t xml:space="preserve"> </w:t>
            </w:r>
            <w:proofErr w:type="spellStart"/>
            <w:r w:rsidRPr="006B0B98">
              <w:rPr>
                <w:rFonts w:ascii="Times New Roman" w:eastAsia="Aptos" w:hAnsi="Times New Roman" w:cs="Times New Roman"/>
                <w:i/>
              </w:rPr>
              <w:t>artificială</w:t>
            </w:r>
            <w:proofErr w:type="spellEnd"/>
            <w:r w:rsidRPr="006B0B98">
              <w:rPr>
                <w:rFonts w:ascii="Times New Roman" w:eastAsia="Aptos" w:hAnsi="Times New Roman" w:cs="Times New Roman"/>
                <w:i/>
              </w:rPr>
              <w:t xml:space="preserve"> a </w:t>
            </w:r>
            <w:proofErr w:type="spellStart"/>
            <w:r w:rsidRPr="006B0B98">
              <w:rPr>
                <w:rFonts w:ascii="Times New Roman" w:eastAsia="Aptos" w:hAnsi="Times New Roman" w:cs="Times New Roman"/>
                <w:i/>
              </w:rPr>
              <w:t>prețului</w:t>
            </w:r>
            <w:proofErr w:type="spellEnd"/>
            <w:r w:rsidRPr="006B0B98">
              <w:rPr>
                <w:rFonts w:ascii="Times New Roman" w:eastAsia="Aptos" w:hAnsi="Times New Roman" w:cs="Times New Roman"/>
                <w:i/>
              </w:rPr>
              <w:t xml:space="preserve"> </w:t>
            </w:r>
            <w:proofErr w:type="spellStart"/>
            <w:r w:rsidRPr="006B0B98">
              <w:rPr>
                <w:rFonts w:ascii="Times New Roman" w:eastAsia="Aptos" w:hAnsi="Times New Roman" w:cs="Times New Roman"/>
                <w:i/>
              </w:rPr>
              <w:t>mediu</w:t>
            </w:r>
            <w:proofErr w:type="spellEnd"/>
            <w:r w:rsidRPr="006B0B98">
              <w:rPr>
                <w:rFonts w:ascii="Times New Roman" w:eastAsia="Aptos" w:hAnsi="Times New Roman" w:cs="Times New Roman"/>
                <w:i/>
              </w:rPr>
              <w:t xml:space="preserve"> de </w:t>
            </w:r>
            <w:proofErr w:type="spellStart"/>
            <w:r w:rsidRPr="006B0B98">
              <w:rPr>
                <w:rFonts w:ascii="Times New Roman" w:eastAsia="Aptos" w:hAnsi="Times New Roman" w:cs="Times New Roman"/>
                <w:i/>
              </w:rPr>
              <w:t>achiziție</w:t>
            </w:r>
            <w:proofErr w:type="spellEnd"/>
            <w:r w:rsidRPr="006B0B98">
              <w:rPr>
                <w:rFonts w:ascii="Times New Roman" w:eastAsia="Aptos" w:hAnsi="Times New Roman" w:cs="Times New Roman"/>
                <w:i/>
              </w:rPr>
              <w:t xml:space="preserve"> al </w:t>
            </w:r>
            <w:proofErr w:type="spellStart"/>
            <w:r w:rsidRPr="006B0B98">
              <w:rPr>
                <w:rFonts w:ascii="Times New Roman" w:eastAsia="Aptos" w:hAnsi="Times New Roman" w:cs="Times New Roman"/>
                <w:i/>
              </w:rPr>
              <w:t>operatorului</w:t>
            </w:r>
            <w:proofErr w:type="spellEnd"/>
            <w:r w:rsidRPr="006B0B98">
              <w:rPr>
                <w:rFonts w:ascii="Times New Roman" w:eastAsia="Aptos" w:hAnsi="Times New Roman" w:cs="Times New Roman"/>
                <w:i/>
              </w:rPr>
              <w:t xml:space="preserve"> de </w:t>
            </w:r>
            <w:proofErr w:type="spellStart"/>
            <w:r w:rsidRPr="006B0B98">
              <w:rPr>
                <w:rFonts w:ascii="Times New Roman" w:eastAsia="Aptos" w:hAnsi="Times New Roman" w:cs="Times New Roman"/>
                <w:i/>
              </w:rPr>
              <w:t>distribuție</w:t>
            </w:r>
            <w:proofErr w:type="spellEnd"/>
            <w:r w:rsidRPr="006B0B98">
              <w:rPr>
                <w:rFonts w:ascii="Times New Roman" w:eastAsia="Aptos" w:hAnsi="Times New Roman" w:cs="Times New Roman"/>
                <w:i/>
              </w:rPr>
              <w:t xml:space="preserve"> </w:t>
            </w:r>
            <w:proofErr w:type="spellStart"/>
            <w:r w:rsidRPr="006B0B98">
              <w:rPr>
                <w:rFonts w:ascii="Times New Roman" w:eastAsia="Aptos" w:hAnsi="Times New Roman" w:cs="Times New Roman"/>
                <w:i/>
              </w:rPr>
              <w:t>și</w:t>
            </w:r>
            <w:proofErr w:type="spellEnd"/>
            <w:r w:rsidRPr="006B0B98">
              <w:rPr>
                <w:rFonts w:ascii="Times New Roman" w:eastAsia="Aptos" w:hAnsi="Times New Roman" w:cs="Times New Roman"/>
                <w:i/>
              </w:rPr>
              <w:t xml:space="preserve">, implicit, la </w:t>
            </w:r>
            <w:proofErr w:type="spellStart"/>
            <w:r w:rsidRPr="006B0B98">
              <w:rPr>
                <w:rFonts w:ascii="Times New Roman" w:eastAsia="Aptos" w:hAnsi="Times New Roman" w:cs="Times New Roman"/>
                <w:i/>
              </w:rPr>
              <w:t>majorarea</w:t>
            </w:r>
            <w:proofErr w:type="spellEnd"/>
            <w:r w:rsidRPr="006B0B98">
              <w:rPr>
                <w:rFonts w:ascii="Times New Roman" w:eastAsia="Aptos" w:hAnsi="Times New Roman" w:cs="Times New Roman"/>
                <w:i/>
              </w:rPr>
              <w:t xml:space="preserve"> </w:t>
            </w:r>
            <w:proofErr w:type="spellStart"/>
            <w:r w:rsidRPr="006B0B98">
              <w:rPr>
                <w:rFonts w:ascii="Times New Roman" w:eastAsia="Aptos" w:hAnsi="Times New Roman" w:cs="Times New Roman"/>
                <w:i/>
              </w:rPr>
              <w:t>costurilor</w:t>
            </w:r>
            <w:proofErr w:type="spellEnd"/>
            <w:r w:rsidRPr="006B0B98">
              <w:rPr>
                <w:rFonts w:ascii="Times New Roman" w:eastAsia="Aptos" w:hAnsi="Times New Roman" w:cs="Times New Roman"/>
                <w:i/>
              </w:rPr>
              <w:t xml:space="preserve"> </w:t>
            </w:r>
            <w:proofErr w:type="spellStart"/>
            <w:r w:rsidRPr="006B0B98">
              <w:rPr>
                <w:rFonts w:ascii="Times New Roman" w:eastAsia="Aptos" w:hAnsi="Times New Roman" w:cs="Times New Roman"/>
                <w:i/>
              </w:rPr>
              <w:t>reflectate</w:t>
            </w:r>
            <w:proofErr w:type="spellEnd"/>
            <w:r w:rsidRPr="006B0B98">
              <w:rPr>
                <w:rFonts w:ascii="Times New Roman" w:eastAsia="Aptos" w:hAnsi="Times New Roman" w:cs="Times New Roman"/>
                <w:i/>
              </w:rPr>
              <w:t xml:space="preserve"> </w:t>
            </w:r>
            <w:proofErr w:type="spellStart"/>
            <w:r w:rsidRPr="006B0B98">
              <w:rPr>
                <w:rFonts w:ascii="Times New Roman" w:eastAsia="Aptos" w:hAnsi="Times New Roman" w:cs="Times New Roman"/>
                <w:i/>
              </w:rPr>
              <w:t>în</w:t>
            </w:r>
            <w:proofErr w:type="spellEnd"/>
            <w:r w:rsidRPr="006B0B98">
              <w:rPr>
                <w:rFonts w:ascii="Times New Roman" w:eastAsia="Aptos" w:hAnsi="Times New Roman" w:cs="Times New Roman"/>
                <w:i/>
              </w:rPr>
              <w:t xml:space="preserve"> </w:t>
            </w:r>
            <w:proofErr w:type="spellStart"/>
            <w:r w:rsidRPr="006B0B98">
              <w:rPr>
                <w:rFonts w:ascii="Times New Roman" w:eastAsia="Aptos" w:hAnsi="Times New Roman" w:cs="Times New Roman"/>
                <w:i/>
              </w:rPr>
              <w:t>tarifele</w:t>
            </w:r>
            <w:proofErr w:type="spellEnd"/>
            <w:r w:rsidRPr="006B0B98">
              <w:rPr>
                <w:rFonts w:ascii="Times New Roman" w:eastAsia="Aptos" w:hAnsi="Times New Roman" w:cs="Times New Roman"/>
                <w:i/>
              </w:rPr>
              <w:t xml:space="preserve"> </w:t>
            </w:r>
            <w:proofErr w:type="spellStart"/>
            <w:r w:rsidRPr="006B0B98">
              <w:rPr>
                <w:rFonts w:ascii="Times New Roman" w:eastAsia="Aptos" w:hAnsi="Times New Roman" w:cs="Times New Roman"/>
                <w:i/>
              </w:rPr>
              <w:t>reglementate</w:t>
            </w:r>
            <w:proofErr w:type="spellEnd"/>
            <w:r w:rsidRPr="006B0B98">
              <w:rPr>
                <w:rFonts w:ascii="Times New Roman" w:eastAsia="Aptos" w:hAnsi="Times New Roman" w:cs="Times New Roman"/>
                <w:i/>
              </w:rPr>
              <w:t>.</w:t>
            </w:r>
          </w:p>
          <w:p w14:paraId="7557F46C" w14:textId="77777777" w:rsidR="007D7ED2" w:rsidRPr="006B0B98" w:rsidRDefault="007D7ED2" w:rsidP="003E02A9">
            <w:pPr>
              <w:jc w:val="both"/>
              <w:rPr>
                <w:rFonts w:ascii="Times New Roman" w:eastAsia="Swiss911 XCm BT" w:hAnsi="Times New Roman" w:cs="Times New Roman"/>
                <w:i/>
                <w:lang w:val="ro-RO"/>
              </w:rPr>
            </w:pPr>
          </w:p>
          <w:p w14:paraId="4A48C5C3" w14:textId="77777777" w:rsidR="003C54D8" w:rsidRPr="006B0B98" w:rsidRDefault="007D7ED2" w:rsidP="003E02A9">
            <w:pPr>
              <w:jc w:val="both"/>
              <w:rPr>
                <w:rFonts w:ascii="Times New Roman" w:eastAsia="Swiss911 XCm BT" w:hAnsi="Times New Roman" w:cs="Times New Roman"/>
                <w:b/>
                <w:u w:val="single"/>
                <w:lang w:val="ro-RO"/>
              </w:rPr>
            </w:pPr>
            <w:r w:rsidRPr="006B0B98">
              <w:rPr>
                <w:rFonts w:ascii="Times New Roman" w:eastAsia="Swiss911 XCm BT" w:hAnsi="Times New Roman" w:cs="Times New Roman"/>
                <w:b/>
                <w:u w:val="single"/>
                <w:lang w:val="ro-RO"/>
              </w:rPr>
              <w:t>PPC:</w:t>
            </w:r>
          </w:p>
          <w:p w14:paraId="64D7A912" w14:textId="2BAF85C8" w:rsidR="007D7ED2" w:rsidRPr="006B0B98" w:rsidRDefault="007D7ED2" w:rsidP="003E02A9">
            <w:pPr>
              <w:jc w:val="both"/>
              <w:rPr>
                <w:rFonts w:ascii="Times New Roman" w:hAnsi="Times New Roman" w:cs="Times New Roman"/>
                <w:shd w:val="clear" w:color="auto" w:fill="FFFFFF"/>
              </w:rPr>
            </w:pPr>
            <w:r w:rsidRPr="006B0B98">
              <w:rPr>
                <w:rFonts w:ascii="Times New Roman" w:hAnsi="Times New Roman" w:cs="Times New Roman"/>
                <w:bCs/>
              </w:rPr>
              <w:t xml:space="preserve"> (8)</w:t>
            </w:r>
            <w:r w:rsidRPr="006B0B98">
              <w:rPr>
                <w:rFonts w:ascii="Times New Roman" w:hAnsi="Times New Roman" w:cs="Times New Roman"/>
                <w:shd w:val="clear" w:color="auto" w:fill="FFFFFF"/>
              </w:rPr>
              <w:t xml:space="preserve"> OR nu include </w:t>
            </w:r>
            <w:proofErr w:type="spellStart"/>
            <w:r w:rsidR="007134EE" w:rsidRPr="006B0B98">
              <w:rPr>
                <w:rFonts w:ascii="Times New Roman" w:hAnsi="Times New Roman" w:cs="Times New Roman"/>
                <w:shd w:val="clear" w:color="auto" w:fill="FFFFFF"/>
              </w:rPr>
              <w:t>î</w:t>
            </w:r>
            <w:r w:rsidRPr="006B0B98">
              <w:rPr>
                <w:rFonts w:ascii="Times New Roman" w:hAnsi="Times New Roman" w:cs="Times New Roman"/>
                <w:shd w:val="clear" w:color="auto" w:fill="FFFFFF"/>
              </w:rPr>
              <w:t>n</w:t>
            </w:r>
            <w:proofErr w:type="spellEnd"/>
            <w:r w:rsidRPr="006B0B98">
              <w:rPr>
                <w:rFonts w:ascii="Times New Roman" w:hAnsi="Times New Roman" w:cs="Times New Roman"/>
                <w:shd w:val="clear" w:color="auto" w:fill="FFFFFF"/>
              </w:rPr>
              <w:t xml:space="preserve"> </w:t>
            </w:r>
            <w:proofErr w:type="spellStart"/>
            <w:r w:rsidRPr="006B0B98">
              <w:rPr>
                <w:rFonts w:ascii="Times New Roman" w:hAnsi="Times New Roman" w:cs="Times New Roman"/>
                <w:shd w:val="clear" w:color="auto" w:fill="FFFFFF"/>
              </w:rPr>
              <w:t>datele</w:t>
            </w:r>
            <w:proofErr w:type="spellEnd"/>
            <w:r w:rsidRPr="006B0B98">
              <w:rPr>
                <w:rFonts w:ascii="Times New Roman" w:hAnsi="Times New Roman" w:cs="Times New Roman"/>
                <w:shd w:val="clear" w:color="auto" w:fill="FFFFFF"/>
              </w:rPr>
              <w:t xml:space="preserve"> de </w:t>
            </w:r>
            <w:proofErr w:type="spellStart"/>
            <w:r w:rsidRPr="006B0B98">
              <w:rPr>
                <w:rFonts w:ascii="Times New Roman" w:hAnsi="Times New Roman" w:cs="Times New Roman"/>
                <w:shd w:val="clear" w:color="auto" w:fill="FFFFFF"/>
              </w:rPr>
              <w:t>măsurare</w:t>
            </w:r>
            <w:proofErr w:type="spellEnd"/>
            <w:r w:rsidRPr="006B0B98">
              <w:rPr>
                <w:rFonts w:ascii="Times New Roman" w:hAnsi="Times New Roman" w:cs="Times New Roman"/>
                <w:shd w:val="clear" w:color="auto" w:fill="FFFFFF"/>
              </w:rPr>
              <w:t xml:space="preserve"> </w:t>
            </w:r>
            <w:proofErr w:type="spellStart"/>
            <w:r w:rsidRPr="006B0B98">
              <w:rPr>
                <w:rFonts w:ascii="Times New Roman" w:hAnsi="Times New Roman" w:cs="Times New Roman"/>
                <w:shd w:val="clear" w:color="auto" w:fill="FFFFFF"/>
              </w:rPr>
              <w:t>transmise</w:t>
            </w:r>
            <w:proofErr w:type="spellEnd"/>
            <w:r w:rsidRPr="006B0B98">
              <w:rPr>
                <w:rFonts w:ascii="Times New Roman" w:hAnsi="Times New Roman" w:cs="Times New Roman"/>
                <w:shd w:val="clear" w:color="auto" w:fill="FFFFFF"/>
              </w:rPr>
              <w:t xml:space="preserve"> </w:t>
            </w:r>
            <w:proofErr w:type="spellStart"/>
            <w:r w:rsidRPr="006B0B98">
              <w:rPr>
                <w:rFonts w:ascii="Times New Roman" w:hAnsi="Times New Roman" w:cs="Times New Roman"/>
                <w:shd w:val="clear" w:color="auto" w:fill="FFFFFF"/>
              </w:rPr>
              <w:t>furnizorului</w:t>
            </w:r>
            <w:proofErr w:type="spellEnd"/>
            <w:r w:rsidRPr="006B0B98">
              <w:rPr>
                <w:rFonts w:ascii="Times New Roman" w:hAnsi="Times New Roman" w:cs="Times New Roman"/>
                <w:shd w:val="clear" w:color="auto" w:fill="FFFFFF"/>
              </w:rPr>
              <w:t xml:space="preserve"> </w:t>
            </w:r>
            <w:proofErr w:type="spellStart"/>
            <w:r w:rsidRPr="006B0B98">
              <w:rPr>
                <w:rFonts w:ascii="Times New Roman" w:hAnsi="Times New Roman" w:cs="Times New Roman"/>
                <w:shd w:val="clear" w:color="auto" w:fill="FFFFFF"/>
              </w:rPr>
              <w:t>consumul</w:t>
            </w:r>
            <w:proofErr w:type="spellEnd"/>
            <w:r w:rsidRPr="006B0B98">
              <w:rPr>
                <w:rFonts w:ascii="Times New Roman" w:hAnsi="Times New Roman" w:cs="Times New Roman"/>
                <w:shd w:val="clear" w:color="auto" w:fill="FFFFFF"/>
              </w:rPr>
              <w:t xml:space="preserve"> de </w:t>
            </w:r>
            <w:proofErr w:type="spellStart"/>
            <w:r w:rsidRPr="006B0B98">
              <w:rPr>
                <w:rFonts w:ascii="Times New Roman" w:hAnsi="Times New Roman" w:cs="Times New Roman"/>
                <w:shd w:val="clear" w:color="auto" w:fill="FFFFFF"/>
              </w:rPr>
              <w:t>energie</w:t>
            </w:r>
            <w:proofErr w:type="spellEnd"/>
            <w:r w:rsidRPr="006B0B98">
              <w:rPr>
                <w:rFonts w:ascii="Times New Roman" w:hAnsi="Times New Roman" w:cs="Times New Roman"/>
                <w:shd w:val="clear" w:color="auto" w:fill="FFFFFF"/>
              </w:rPr>
              <w:t xml:space="preserve"> </w:t>
            </w:r>
            <w:proofErr w:type="spellStart"/>
            <w:r w:rsidRPr="006B0B98">
              <w:rPr>
                <w:rFonts w:ascii="Times New Roman" w:hAnsi="Times New Roman" w:cs="Times New Roman"/>
                <w:shd w:val="clear" w:color="auto" w:fill="FFFFFF"/>
              </w:rPr>
              <w:t>electrică</w:t>
            </w:r>
            <w:proofErr w:type="spellEnd"/>
            <w:r w:rsidRPr="006B0B98">
              <w:rPr>
                <w:rFonts w:ascii="Times New Roman" w:hAnsi="Times New Roman" w:cs="Times New Roman"/>
                <w:shd w:val="clear" w:color="auto" w:fill="FFFFFF"/>
              </w:rPr>
              <w:t xml:space="preserve"> </w:t>
            </w:r>
            <w:proofErr w:type="spellStart"/>
            <w:r w:rsidRPr="006B0B98">
              <w:rPr>
                <w:rFonts w:ascii="Times New Roman" w:hAnsi="Times New Roman" w:cs="Times New Roman"/>
                <w:shd w:val="clear" w:color="auto" w:fill="FFFFFF"/>
              </w:rPr>
              <w:t>stabilit</w:t>
            </w:r>
            <w:proofErr w:type="spellEnd"/>
            <w:r w:rsidRPr="006B0B98">
              <w:rPr>
                <w:rFonts w:ascii="Times New Roman" w:hAnsi="Times New Roman" w:cs="Times New Roman"/>
                <w:shd w:val="clear" w:color="auto" w:fill="FFFFFF"/>
              </w:rPr>
              <w:t xml:space="preserve"> </w:t>
            </w:r>
            <w:proofErr w:type="spellStart"/>
            <w:r w:rsidRPr="006B0B98">
              <w:rPr>
                <w:rFonts w:ascii="Times New Roman" w:hAnsi="Times New Roman" w:cs="Times New Roman"/>
                <w:shd w:val="clear" w:color="auto" w:fill="FFFFFF"/>
              </w:rPr>
              <w:t>şi</w:t>
            </w:r>
            <w:proofErr w:type="spellEnd"/>
            <w:r w:rsidRPr="006B0B98">
              <w:rPr>
                <w:rFonts w:ascii="Times New Roman" w:hAnsi="Times New Roman" w:cs="Times New Roman"/>
                <w:shd w:val="clear" w:color="auto" w:fill="FFFFFF"/>
              </w:rPr>
              <w:t xml:space="preserve"> </w:t>
            </w:r>
            <w:proofErr w:type="spellStart"/>
            <w:r w:rsidRPr="006B0B98">
              <w:rPr>
                <w:rFonts w:ascii="Times New Roman" w:hAnsi="Times New Roman" w:cs="Times New Roman"/>
                <w:shd w:val="clear" w:color="auto" w:fill="FFFFFF"/>
              </w:rPr>
              <w:t>comunicat</w:t>
            </w:r>
            <w:proofErr w:type="spellEnd"/>
            <w:r w:rsidRPr="006B0B98">
              <w:rPr>
                <w:rFonts w:ascii="Times New Roman" w:hAnsi="Times New Roman" w:cs="Times New Roman"/>
                <w:shd w:val="clear" w:color="auto" w:fill="FFFFFF"/>
              </w:rPr>
              <w:t xml:space="preserve"> anterior </w:t>
            </w:r>
            <w:proofErr w:type="spellStart"/>
            <w:r w:rsidRPr="006B0B98">
              <w:rPr>
                <w:rFonts w:ascii="Times New Roman" w:hAnsi="Times New Roman" w:cs="Times New Roman"/>
                <w:shd w:val="clear" w:color="auto" w:fill="FFFFFF"/>
              </w:rPr>
              <w:t>pentru</w:t>
            </w:r>
            <w:proofErr w:type="spellEnd"/>
            <w:r w:rsidRPr="006B0B98">
              <w:rPr>
                <w:rFonts w:ascii="Times New Roman" w:hAnsi="Times New Roman" w:cs="Times New Roman"/>
                <w:shd w:val="clear" w:color="auto" w:fill="FFFFFF"/>
              </w:rPr>
              <w:t xml:space="preserve"> </w:t>
            </w:r>
            <w:proofErr w:type="spellStart"/>
            <w:r w:rsidRPr="006B0B98">
              <w:rPr>
                <w:rFonts w:ascii="Times New Roman" w:hAnsi="Times New Roman" w:cs="Times New Roman"/>
                <w:shd w:val="clear" w:color="auto" w:fill="FFFFFF"/>
              </w:rPr>
              <w:t>aceeași</w:t>
            </w:r>
            <w:proofErr w:type="spellEnd"/>
            <w:r w:rsidRPr="006B0B98">
              <w:rPr>
                <w:rFonts w:ascii="Times New Roman" w:hAnsi="Times New Roman" w:cs="Times New Roman"/>
                <w:shd w:val="clear" w:color="auto" w:fill="FFFFFF"/>
              </w:rPr>
              <w:t xml:space="preserve"> </w:t>
            </w:r>
            <w:proofErr w:type="spellStart"/>
            <w:r w:rsidRPr="006B0B98">
              <w:rPr>
                <w:rFonts w:ascii="Times New Roman" w:hAnsi="Times New Roman" w:cs="Times New Roman"/>
                <w:shd w:val="clear" w:color="auto" w:fill="FFFFFF"/>
              </w:rPr>
              <w:t>perioadă</w:t>
            </w:r>
            <w:proofErr w:type="spellEnd"/>
            <w:r w:rsidRPr="006B0B98">
              <w:rPr>
                <w:rFonts w:ascii="Times New Roman" w:hAnsi="Times New Roman" w:cs="Times New Roman"/>
                <w:shd w:val="clear" w:color="auto" w:fill="FFFFFF"/>
              </w:rPr>
              <w:t xml:space="preserve"> </w:t>
            </w:r>
            <w:proofErr w:type="spellStart"/>
            <w:r w:rsidRPr="006B0B98">
              <w:rPr>
                <w:rFonts w:ascii="Times New Roman" w:hAnsi="Times New Roman" w:cs="Times New Roman"/>
                <w:shd w:val="clear" w:color="auto" w:fill="FFFFFF"/>
              </w:rPr>
              <w:t>pentru</w:t>
            </w:r>
            <w:proofErr w:type="spellEnd"/>
            <w:r w:rsidRPr="006B0B98">
              <w:rPr>
                <w:rFonts w:ascii="Times New Roman" w:hAnsi="Times New Roman" w:cs="Times New Roman"/>
                <w:shd w:val="clear" w:color="auto" w:fill="FFFFFF"/>
              </w:rPr>
              <w:t xml:space="preserve"> care a </w:t>
            </w:r>
            <w:proofErr w:type="spellStart"/>
            <w:r w:rsidRPr="006B0B98">
              <w:rPr>
                <w:rFonts w:ascii="Times New Roman" w:hAnsi="Times New Roman" w:cs="Times New Roman"/>
                <w:shd w:val="clear" w:color="auto" w:fill="FFFFFF"/>
              </w:rPr>
              <w:t>stabilit</w:t>
            </w:r>
            <w:proofErr w:type="spellEnd"/>
            <w:r w:rsidRPr="006B0B98">
              <w:rPr>
                <w:rFonts w:ascii="Times New Roman" w:hAnsi="Times New Roman" w:cs="Times New Roman"/>
                <w:shd w:val="clear" w:color="auto" w:fill="FFFFFF"/>
              </w:rPr>
              <w:t xml:space="preserve"> </w:t>
            </w:r>
            <w:proofErr w:type="spellStart"/>
            <w:r w:rsidRPr="006B0B98">
              <w:rPr>
                <w:rFonts w:ascii="Times New Roman" w:hAnsi="Times New Roman" w:cs="Times New Roman"/>
                <w:shd w:val="clear" w:color="auto" w:fill="FFFFFF"/>
              </w:rPr>
              <w:t>consumul</w:t>
            </w:r>
            <w:proofErr w:type="spellEnd"/>
            <w:r w:rsidRPr="006B0B98">
              <w:rPr>
                <w:rFonts w:ascii="Times New Roman" w:hAnsi="Times New Roman" w:cs="Times New Roman"/>
                <w:shd w:val="clear" w:color="auto" w:fill="FFFFFF"/>
              </w:rPr>
              <w:t xml:space="preserve"> de </w:t>
            </w:r>
            <w:proofErr w:type="spellStart"/>
            <w:r w:rsidRPr="006B0B98">
              <w:rPr>
                <w:rFonts w:ascii="Times New Roman" w:hAnsi="Times New Roman" w:cs="Times New Roman"/>
                <w:shd w:val="clear" w:color="auto" w:fill="FFFFFF"/>
              </w:rPr>
              <w:t>energie</w:t>
            </w:r>
            <w:proofErr w:type="spellEnd"/>
            <w:r w:rsidRPr="006B0B98">
              <w:rPr>
                <w:rFonts w:ascii="Times New Roman" w:hAnsi="Times New Roman" w:cs="Times New Roman"/>
                <w:shd w:val="clear" w:color="auto" w:fill="FFFFFF"/>
              </w:rPr>
              <w:t xml:space="preserve"> </w:t>
            </w:r>
            <w:proofErr w:type="spellStart"/>
            <w:r w:rsidRPr="006B0B98">
              <w:rPr>
                <w:rFonts w:ascii="Times New Roman" w:hAnsi="Times New Roman" w:cs="Times New Roman"/>
                <w:shd w:val="clear" w:color="auto" w:fill="FFFFFF"/>
              </w:rPr>
              <w:t>electrică</w:t>
            </w:r>
            <w:proofErr w:type="spellEnd"/>
            <w:r w:rsidRPr="006B0B98">
              <w:rPr>
                <w:rFonts w:ascii="Times New Roman" w:hAnsi="Times New Roman" w:cs="Times New Roman"/>
                <w:shd w:val="clear" w:color="auto" w:fill="FFFFFF"/>
              </w:rPr>
              <w:t xml:space="preserve"> </w:t>
            </w:r>
            <w:proofErr w:type="spellStart"/>
            <w:r w:rsidRPr="006B0B98">
              <w:rPr>
                <w:rFonts w:ascii="Times New Roman" w:hAnsi="Times New Roman" w:cs="Times New Roman"/>
                <w:shd w:val="clear" w:color="auto" w:fill="FFFFFF"/>
              </w:rPr>
              <w:t>în</w:t>
            </w:r>
            <w:proofErr w:type="spellEnd"/>
            <w:r w:rsidRPr="006B0B98">
              <w:rPr>
                <w:rFonts w:ascii="Times New Roman" w:hAnsi="Times New Roman" w:cs="Times New Roman"/>
                <w:shd w:val="clear" w:color="auto" w:fill="FFFFFF"/>
              </w:rPr>
              <w:t xml:space="preserve"> </w:t>
            </w:r>
            <w:proofErr w:type="spellStart"/>
            <w:r w:rsidRPr="006B0B98">
              <w:rPr>
                <w:rFonts w:ascii="Times New Roman" w:hAnsi="Times New Roman" w:cs="Times New Roman"/>
                <w:shd w:val="clear" w:color="auto" w:fill="FFFFFF"/>
              </w:rPr>
              <w:t>sistem</w:t>
            </w:r>
            <w:proofErr w:type="spellEnd"/>
            <w:r w:rsidRPr="006B0B98">
              <w:rPr>
                <w:rFonts w:ascii="Times New Roman" w:hAnsi="Times New Roman" w:cs="Times New Roman"/>
                <w:shd w:val="clear" w:color="auto" w:fill="FFFFFF"/>
              </w:rPr>
              <w:t xml:space="preserve"> </w:t>
            </w:r>
            <w:proofErr w:type="spellStart"/>
            <w:r w:rsidRPr="006B0B98">
              <w:rPr>
                <w:rFonts w:ascii="Times New Roman" w:hAnsi="Times New Roman" w:cs="Times New Roman"/>
                <w:shd w:val="clear" w:color="auto" w:fill="FFFFFF"/>
              </w:rPr>
              <w:t>paușal</w:t>
            </w:r>
            <w:proofErr w:type="spellEnd"/>
            <w:r w:rsidRPr="006B0B98">
              <w:rPr>
                <w:rFonts w:ascii="Times New Roman" w:hAnsi="Times New Roman" w:cs="Times New Roman"/>
                <w:shd w:val="clear" w:color="auto" w:fill="FFFFFF"/>
              </w:rPr>
              <w:t>.</w:t>
            </w:r>
          </w:p>
          <w:p w14:paraId="407E1292" w14:textId="77777777" w:rsidR="003E02A9" w:rsidRPr="006B0B98" w:rsidRDefault="007D7ED2" w:rsidP="003C54D8">
            <w:pPr>
              <w:jc w:val="both"/>
              <w:rPr>
                <w:rFonts w:ascii="Times New Roman" w:hAnsi="Times New Roman" w:cs="Times New Roman"/>
                <w:u w:val="single"/>
                <w:lang w:val="ro-RO"/>
              </w:rPr>
            </w:pPr>
            <w:r w:rsidRPr="006B0B98">
              <w:rPr>
                <w:rFonts w:ascii="Times New Roman" w:eastAsia="Swiss911 XCm BT" w:hAnsi="Times New Roman" w:cs="Times New Roman"/>
                <w:b/>
                <w:i/>
                <w:u w:val="single"/>
                <w:lang w:val="ro-RO"/>
              </w:rPr>
              <w:t>Justificare:</w:t>
            </w:r>
            <w:r w:rsidR="003C54D8" w:rsidRPr="006B0B98">
              <w:rPr>
                <w:rFonts w:ascii="Times New Roman" w:eastAsia="Swiss911 XCm BT" w:hAnsi="Times New Roman" w:cs="Times New Roman"/>
                <w:b/>
                <w:i/>
                <w:u w:val="single"/>
                <w:lang w:val="ro-RO"/>
              </w:rPr>
              <w:t xml:space="preserve"> </w:t>
            </w:r>
            <w:proofErr w:type="spellStart"/>
            <w:r w:rsidRPr="006B0B98">
              <w:rPr>
                <w:rFonts w:ascii="Times New Roman" w:hAnsi="Times New Roman" w:cs="Times New Roman"/>
                <w:i/>
              </w:rPr>
              <w:t>Consideram</w:t>
            </w:r>
            <w:proofErr w:type="spellEnd"/>
            <w:r w:rsidRPr="006B0B98">
              <w:rPr>
                <w:rFonts w:ascii="Times New Roman" w:hAnsi="Times New Roman" w:cs="Times New Roman"/>
                <w:i/>
              </w:rPr>
              <w:t xml:space="preserve"> </w:t>
            </w:r>
            <w:proofErr w:type="spellStart"/>
            <w:r w:rsidRPr="006B0B98">
              <w:rPr>
                <w:rFonts w:ascii="Times New Roman" w:hAnsi="Times New Roman" w:cs="Times New Roman"/>
                <w:i/>
              </w:rPr>
              <w:t>neclara</w:t>
            </w:r>
            <w:proofErr w:type="spellEnd"/>
            <w:r w:rsidRPr="006B0B98">
              <w:rPr>
                <w:rFonts w:ascii="Times New Roman" w:hAnsi="Times New Roman" w:cs="Times New Roman"/>
                <w:i/>
              </w:rPr>
              <w:t xml:space="preserve"> </w:t>
            </w:r>
            <w:proofErr w:type="spellStart"/>
            <w:r w:rsidRPr="006B0B98">
              <w:rPr>
                <w:rFonts w:ascii="Times New Roman" w:hAnsi="Times New Roman" w:cs="Times New Roman"/>
                <w:i/>
              </w:rPr>
              <w:t>formularea</w:t>
            </w:r>
            <w:proofErr w:type="spellEnd"/>
            <w:r w:rsidRPr="006B0B98">
              <w:rPr>
                <w:rFonts w:ascii="Times New Roman" w:hAnsi="Times New Roman" w:cs="Times New Roman"/>
                <w:i/>
              </w:rPr>
              <w:t xml:space="preserve"> </w:t>
            </w:r>
            <w:proofErr w:type="spellStart"/>
            <w:r w:rsidRPr="006B0B98">
              <w:rPr>
                <w:rFonts w:ascii="Times New Roman" w:hAnsi="Times New Roman" w:cs="Times New Roman"/>
                <w:i/>
              </w:rPr>
              <w:t>si</w:t>
            </w:r>
            <w:proofErr w:type="spellEnd"/>
            <w:r w:rsidRPr="006B0B98">
              <w:rPr>
                <w:rFonts w:ascii="Times New Roman" w:hAnsi="Times New Roman" w:cs="Times New Roman"/>
                <w:i/>
              </w:rPr>
              <w:t xml:space="preserve"> de </w:t>
            </w:r>
            <w:proofErr w:type="spellStart"/>
            <w:r w:rsidRPr="006B0B98">
              <w:rPr>
                <w:rFonts w:ascii="Times New Roman" w:hAnsi="Times New Roman" w:cs="Times New Roman"/>
                <w:i/>
              </w:rPr>
              <w:t>aceea</w:t>
            </w:r>
            <w:proofErr w:type="spellEnd"/>
            <w:r w:rsidRPr="006B0B98">
              <w:rPr>
                <w:rFonts w:ascii="Times New Roman" w:hAnsi="Times New Roman" w:cs="Times New Roman"/>
                <w:i/>
              </w:rPr>
              <w:t xml:space="preserve"> </w:t>
            </w:r>
            <w:proofErr w:type="spellStart"/>
            <w:r w:rsidRPr="006B0B98">
              <w:rPr>
                <w:rFonts w:ascii="Times New Roman" w:hAnsi="Times New Roman" w:cs="Times New Roman"/>
                <w:i/>
              </w:rPr>
              <w:t>propunem</w:t>
            </w:r>
            <w:proofErr w:type="spellEnd"/>
            <w:r w:rsidRPr="006B0B98">
              <w:rPr>
                <w:rFonts w:ascii="Times New Roman" w:hAnsi="Times New Roman" w:cs="Times New Roman"/>
                <w:i/>
              </w:rPr>
              <w:t xml:space="preserve"> </w:t>
            </w:r>
            <w:proofErr w:type="spellStart"/>
            <w:r w:rsidRPr="006B0B98">
              <w:rPr>
                <w:rFonts w:ascii="Times New Roman" w:hAnsi="Times New Roman" w:cs="Times New Roman"/>
                <w:i/>
              </w:rPr>
              <w:t>reformularea</w:t>
            </w:r>
            <w:proofErr w:type="spellEnd"/>
            <w:r w:rsidRPr="006B0B98">
              <w:rPr>
                <w:rFonts w:ascii="Times New Roman" w:hAnsi="Times New Roman" w:cs="Times New Roman"/>
                <w:i/>
              </w:rPr>
              <w:t xml:space="preserve"> </w:t>
            </w:r>
            <w:proofErr w:type="spellStart"/>
            <w:r w:rsidRPr="006B0B98">
              <w:rPr>
                <w:rFonts w:ascii="Times New Roman" w:hAnsi="Times New Roman" w:cs="Times New Roman"/>
                <w:i/>
              </w:rPr>
              <w:t>textului</w:t>
            </w:r>
            <w:proofErr w:type="spellEnd"/>
          </w:p>
        </w:tc>
        <w:tc>
          <w:tcPr>
            <w:tcW w:w="4394" w:type="dxa"/>
          </w:tcPr>
          <w:p w14:paraId="7866876D" w14:textId="0835A227" w:rsidR="00901377" w:rsidRPr="006B0B98" w:rsidRDefault="00F823BD" w:rsidP="00AB7C67">
            <w:pPr>
              <w:jc w:val="both"/>
              <w:rPr>
                <w:rFonts w:ascii="Times New Roman" w:hAnsi="Times New Roman" w:cs="Times New Roman"/>
                <w:lang w:val="ro-RO"/>
              </w:rPr>
            </w:pPr>
            <w:r w:rsidRPr="001D49E7">
              <w:rPr>
                <w:rFonts w:ascii="Times New Roman" w:hAnsi="Times New Roman" w:cs="Times New Roman"/>
                <w:lang w:val="ro-RO"/>
              </w:rPr>
              <w:lastRenderedPageBreak/>
              <w:t xml:space="preserve">S-a </w:t>
            </w:r>
            <w:r w:rsidR="00AD3251" w:rsidRPr="001D49E7">
              <w:rPr>
                <w:rFonts w:ascii="Times New Roman" w:hAnsi="Times New Roman" w:cs="Times New Roman"/>
                <w:lang w:val="ro-RO"/>
              </w:rPr>
              <w:t>reformulat.</w:t>
            </w:r>
          </w:p>
          <w:p w14:paraId="40B3C035" w14:textId="77777777" w:rsidR="00D47048" w:rsidRPr="006B0B98" w:rsidRDefault="00D47048" w:rsidP="00AB7C67">
            <w:pPr>
              <w:jc w:val="both"/>
              <w:rPr>
                <w:rFonts w:ascii="Times New Roman" w:hAnsi="Times New Roman" w:cs="Times New Roman"/>
                <w:lang w:val="ro-RO"/>
              </w:rPr>
            </w:pPr>
          </w:p>
          <w:p w14:paraId="465D6F06" w14:textId="77777777" w:rsidR="00D47048" w:rsidRPr="006B0B98" w:rsidRDefault="00D47048" w:rsidP="00AB7C67">
            <w:pPr>
              <w:jc w:val="both"/>
              <w:rPr>
                <w:rFonts w:ascii="Times New Roman" w:hAnsi="Times New Roman" w:cs="Times New Roman"/>
                <w:lang w:val="ro-RO"/>
              </w:rPr>
            </w:pPr>
          </w:p>
          <w:p w14:paraId="06488811" w14:textId="77777777" w:rsidR="00D47048" w:rsidRPr="006B0B98" w:rsidRDefault="00D47048" w:rsidP="00AB7C67">
            <w:pPr>
              <w:jc w:val="both"/>
              <w:rPr>
                <w:rFonts w:ascii="Times New Roman" w:hAnsi="Times New Roman" w:cs="Times New Roman"/>
                <w:lang w:val="ro-RO"/>
              </w:rPr>
            </w:pPr>
          </w:p>
          <w:p w14:paraId="28614C73" w14:textId="77777777" w:rsidR="00D47048" w:rsidRPr="006B0B98" w:rsidRDefault="00D47048" w:rsidP="00AB7C67">
            <w:pPr>
              <w:jc w:val="both"/>
              <w:rPr>
                <w:rFonts w:ascii="Times New Roman" w:hAnsi="Times New Roman" w:cs="Times New Roman"/>
                <w:lang w:val="ro-RO"/>
              </w:rPr>
            </w:pPr>
          </w:p>
          <w:p w14:paraId="298B6DC1" w14:textId="77777777" w:rsidR="00D47048" w:rsidRPr="006B0B98" w:rsidRDefault="00D47048" w:rsidP="00AB7C67">
            <w:pPr>
              <w:jc w:val="both"/>
              <w:rPr>
                <w:rFonts w:ascii="Times New Roman" w:hAnsi="Times New Roman" w:cs="Times New Roman"/>
                <w:lang w:val="ro-RO"/>
              </w:rPr>
            </w:pPr>
          </w:p>
          <w:p w14:paraId="0A04110E" w14:textId="77777777" w:rsidR="00D47048" w:rsidRPr="006B0B98" w:rsidRDefault="00D47048" w:rsidP="00AB7C67">
            <w:pPr>
              <w:jc w:val="both"/>
              <w:rPr>
                <w:rFonts w:ascii="Times New Roman" w:hAnsi="Times New Roman" w:cs="Times New Roman"/>
                <w:lang w:val="ro-RO"/>
              </w:rPr>
            </w:pPr>
          </w:p>
          <w:p w14:paraId="2D89067F" w14:textId="77777777" w:rsidR="00D47048" w:rsidRPr="006B0B98" w:rsidRDefault="00D47048" w:rsidP="00AB7C67">
            <w:pPr>
              <w:jc w:val="both"/>
              <w:rPr>
                <w:rFonts w:ascii="Times New Roman" w:hAnsi="Times New Roman" w:cs="Times New Roman"/>
                <w:lang w:val="ro-RO"/>
              </w:rPr>
            </w:pPr>
          </w:p>
          <w:p w14:paraId="1298B95F" w14:textId="77777777" w:rsidR="00D47048" w:rsidRPr="006B0B98" w:rsidRDefault="00D47048" w:rsidP="00AB7C67">
            <w:pPr>
              <w:jc w:val="both"/>
              <w:rPr>
                <w:rFonts w:ascii="Times New Roman" w:hAnsi="Times New Roman" w:cs="Times New Roman"/>
                <w:lang w:val="ro-RO"/>
              </w:rPr>
            </w:pPr>
          </w:p>
          <w:p w14:paraId="53D45C84" w14:textId="77777777" w:rsidR="00D47048" w:rsidRPr="006B0B98" w:rsidRDefault="00D47048" w:rsidP="00AB7C67">
            <w:pPr>
              <w:jc w:val="both"/>
              <w:rPr>
                <w:rFonts w:ascii="Times New Roman" w:hAnsi="Times New Roman" w:cs="Times New Roman"/>
                <w:lang w:val="ro-RO"/>
              </w:rPr>
            </w:pPr>
          </w:p>
          <w:p w14:paraId="0A074845" w14:textId="77777777" w:rsidR="00D47048" w:rsidRPr="006B0B98" w:rsidRDefault="00D47048" w:rsidP="00AB7C67">
            <w:pPr>
              <w:jc w:val="both"/>
              <w:rPr>
                <w:rFonts w:ascii="Times New Roman" w:hAnsi="Times New Roman" w:cs="Times New Roman"/>
                <w:lang w:val="ro-RO"/>
              </w:rPr>
            </w:pPr>
          </w:p>
          <w:p w14:paraId="54C7DC95" w14:textId="77777777" w:rsidR="00D47048" w:rsidRPr="006B0B98" w:rsidRDefault="00D47048" w:rsidP="00AB7C67">
            <w:pPr>
              <w:jc w:val="both"/>
              <w:rPr>
                <w:rFonts w:ascii="Times New Roman" w:hAnsi="Times New Roman" w:cs="Times New Roman"/>
                <w:lang w:val="ro-RO"/>
              </w:rPr>
            </w:pPr>
          </w:p>
          <w:p w14:paraId="73B9BCD9" w14:textId="77777777" w:rsidR="00D47048" w:rsidRPr="006B0B98" w:rsidRDefault="00D47048" w:rsidP="00AB7C67">
            <w:pPr>
              <w:jc w:val="both"/>
              <w:rPr>
                <w:rFonts w:ascii="Times New Roman" w:hAnsi="Times New Roman" w:cs="Times New Roman"/>
                <w:lang w:val="ro-RO"/>
              </w:rPr>
            </w:pPr>
          </w:p>
          <w:p w14:paraId="79C5BCBE" w14:textId="77777777" w:rsidR="00D47048" w:rsidRPr="006B0B98" w:rsidRDefault="00D47048" w:rsidP="00AB7C67">
            <w:pPr>
              <w:jc w:val="both"/>
              <w:rPr>
                <w:rFonts w:ascii="Times New Roman" w:hAnsi="Times New Roman" w:cs="Times New Roman"/>
                <w:lang w:val="ro-RO"/>
              </w:rPr>
            </w:pPr>
          </w:p>
          <w:p w14:paraId="7B4EC93A" w14:textId="77777777" w:rsidR="00D47048" w:rsidRPr="006B0B98" w:rsidRDefault="00D47048" w:rsidP="00AB7C67">
            <w:pPr>
              <w:jc w:val="both"/>
              <w:rPr>
                <w:rFonts w:ascii="Times New Roman" w:hAnsi="Times New Roman" w:cs="Times New Roman"/>
                <w:lang w:val="ro-RO"/>
              </w:rPr>
            </w:pPr>
          </w:p>
          <w:p w14:paraId="1CEF8836" w14:textId="77777777" w:rsidR="00D47048" w:rsidRPr="006B0B98" w:rsidRDefault="00D47048" w:rsidP="00AB7C67">
            <w:pPr>
              <w:jc w:val="both"/>
              <w:rPr>
                <w:rFonts w:ascii="Times New Roman" w:hAnsi="Times New Roman" w:cs="Times New Roman"/>
                <w:lang w:val="ro-RO"/>
              </w:rPr>
            </w:pPr>
          </w:p>
          <w:p w14:paraId="102886A9" w14:textId="77777777" w:rsidR="00D47048" w:rsidRPr="006B0B98" w:rsidRDefault="00D47048" w:rsidP="00AB7C67">
            <w:pPr>
              <w:jc w:val="both"/>
              <w:rPr>
                <w:rFonts w:ascii="Times New Roman" w:hAnsi="Times New Roman" w:cs="Times New Roman"/>
                <w:lang w:val="ro-RO"/>
              </w:rPr>
            </w:pPr>
          </w:p>
          <w:p w14:paraId="320BFBE6" w14:textId="77777777" w:rsidR="00D47048" w:rsidRPr="006B0B98" w:rsidRDefault="00D47048" w:rsidP="00AB7C67">
            <w:pPr>
              <w:jc w:val="both"/>
              <w:rPr>
                <w:rFonts w:ascii="Times New Roman" w:hAnsi="Times New Roman" w:cs="Times New Roman"/>
                <w:lang w:val="ro-RO"/>
              </w:rPr>
            </w:pPr>
          </w:p>
          <w:p w14:paraId="6A207354" w14:textId="77777777" w:rsidR="00D47048" w:rsidRPr="006B0B98" w:rsidRDefault="00D47048" w:rsidP="00AB7C67">
            <w:pPr>
              <w:jc w:val="both"/>
              <w:rPr>
                <w:rFonts w:ascii="Times New Roman" w:hAnsi="Times New Roman" w:cs="Times New Roman"/>
                <w:lang w:val="ro-RO"/>
              </w:rPr>
            </w:pPr>
          </w:p>
          <w:p w14:paraId="50172732" w14:textId="77777777" w:rsidR="00D47048" w:rsidRPr="006B0B98" w:rsidRDefault="00D47048" w:rsidP="00AB7C67">
            <w:pPr>
              <w:jc w:val="both"/>
              <w:rPr>
                <w:rFonts w:ascii="Times New Roman" w:hAnsi="Times New Roman" w:cs="Times New Roman"/>
                <w:lang w:val="ro-RO"/>
              </w:rPr>
            </w:pPr>
          </w:p>
          <w:p w14:paraId="08E415C4" w14:textId="77777777" w:rsidR="00D47048" w:rsidRPr="006B0B98" w:rsidRDefault="00D47048" w:rsidP="00AB7C67">
            <w:pPr>
              <w:jc w:val="both"/>
              <w:rPr>
                <w:rFonts w:ascii="Times New Roman" w:hAnsi="Times New Roman" w:cs="Times New Roman"/>
                <w:lang w:val="ro-RO"/>
              </w:rPr>
            </w:pPr>
          </w:p>
          <w:p w14:paraId="3F3E4814" w14:textId="77777777" w:rsidR="00D47048" w:rsidRPr="006B0B98" w:rsidRDefault="00D47048" w:rsidP="00AB7C67">
            <w:pPr>
              <w:jc w:val="both"/>
              <w:rPr>
                <w:rFonts w:ascii="Times New Roman" w:hAnsi="Times New Roman" w:cs="Times New Roman"/>
                <w:lang w:val="ro-RO"/>
              </w:rPr>
            </w:pPr>
          </w:p>
          <w:p w14:paraId="21AD61CC" w14:textId="77777777" w:rsidR="00D47048" w:rsidRPr="006B0B98" w:rsidRDefault="00D47048" w:rsidP="00AB7C67">
            <w:pPr>
              <w:jc w:val="both"/>
              <w:rPr>
                <w:rFonts w:ascii="Times New Roman" w:hAnsi="Times New Roman" w:cs="Times New Roman"/>
                <w:lang w:val="ro-RO"/>
              </w:rPr>
            </w:pPr>
          </w:p>
          <w:p w14:paraId="3A8C1B7D" w14:textId="77777777" w:rsidR="00D47048" w:rsidRPr="006B0B98" w:rsidRDefault="00D47048" w:rsidP="00AB7C67">
            <w:pPr>
              <w:jc w:val="both"/>
              <w:rPr>
                <w:rFonts w:ascii="Times New Roman" w:hAnsi="Times New Roman" w:cs="Times New Roman"/>
                <w:lang w:val="ro-RO"/>
              </w:rPr>
            </w:pPr>
          </w:p>
          <w:p w14:paraId="2FF75B72" w14:textId="77777777" w:rsidR="00D47048" w:rsidRPr="006B0B98" w:rsidRDefault="00D47048" w:rsidP="00AB7C67">
            <w:pPr>
              <w:jc w:val="both"/>
              <w:rPr>
                <w:rFonts w:ascii="Times New Roman" w:hAnsi="Times New Roman" w:cs="Times New Roman"/>
                <w:lang w:val="ro-RO"/>
              </w:rPr>
            </w:pPr>
          </w:p>
          <w:p w14:paraId="0F0A4100" w14:textId="77777777" w:rsidR="00D47048" w:rsidRPr="006B0B98" w:rsidRDefault="00D47048" w:rsidP="00AB7C67">
            <w:pPr>
              <w:jc w:val="both"/>
              <w:rPr>
                <w:rFonts w:ascii="Times New Roman" w:hAnsi="Times New Roman" w:cs="Times New Roman"/>
                <w:lang w:val="ro-RO"/>
              </w:rPr>
            </w:pPr>
          </w:p>
          <w:p w14:paraId="330D1656" w14:textId="77777777" w:rsidR="00D47048" w:rsidRPr="006B0B98" w:rsidRDefault="00D47048" w:rsidP="00AB7C67">
            <w:pPr>
              <w:jc w:val="both"/>
              <w:rPr>
                <w:rFonts w:ascii="Times New Roman" w:hAnsi="Times New Roman" w:cs="Times New Roman"/>
                <w:lang w:val="ro-RO"/>
              </w:rPr>
            </w:pPr>
          </w:p>
          <w:p w14:paraId="6C07BCCD" w14:textId="77777777" w:rsidR="00D47048" w:rsidRPr="006B0B98" w:rsidRDefault="00D47048" w:rsidP="00AB7C67">
            <w:pPr>
              <w:jc w:val="both"/>
              <w:rPr>
                <w:rFonts w:ascii="Times New Roman" w:hAnsi="Times New Roman" w:cs="Times New Roman"/>
                <w:lang w:val="ro-RO"/>
              </w:rPr>
            </w:pPr>
          </w:p>
          <w:p w14:paraId="415FC7CE" w14:textId="77777777" w:rsidR="00D47048" w:rsidRPr="006B0B98" w:rsidRDefault="00D47048" w:rsidP="00AB7C67">
            <w:pPr>
              <w:jc w:val="both"/>
              <w:rPr>
                <w:rFonts w:ascii="Times New Roman" w:hAnsi="Times New Roman" w:cs="Times New Roman"/>
                <w:lang w:val="ro-RO"/>
              </w:rPr>
            </w:pPr>
          </w:p>
          <w:p w14:paraId="7940637C" w14:textId="77777777" w:rsidR="00D47048" w:rsidRPr="006B0B98" w:rsidRDefault="00D47048" w:rsidP="00AB7C67">
            <w:pPr>
              <w:jc w:val="both"/>
              <w:rPr>
                <w:rFonts w:ascii="Times New Roman" w:hAnsi="Times New Roman" w:cs="Times New Roman"/>
                <w:lang w:val="ro-RO"/>
              </w:rPr>
            </w:pPr>
          </w:p>
          <w:p w14:paraId="3CF6A028" w14:textId="77777777" w:rsidR="00D47048" w:rsidRPr="006B0B98" w:rsidRDefault="00D47048" w:rsidP="00AB7C67">
            <w:pPr>
              <w:jc w:val="both"/>
              <w:rPr>
                <w:rFonts w:ascii="Times New Roman" w:hAnsi="Times New Roman" w:cs="Times New Roman"/>
                <w:lang w:val="ro-RO"/>
              </w:rPr>
            </w:pPr>
          </w:p>
          <w:p w14:paraId="0D37982A" w14:textId="77777777" w:rsidR="00D47048" w:rsidRPr="006B0B98" w:rsidRDefault="00D47048" w:rsidP="00AB7C67">
            <w:pPr>
              <w:jc w:val="both"/>
              <w:rPr>
                <w:rFonts w:ascii="Times New Roman" w:hAnsi="Times New Roman" w:cs="Times New Roman"/>
                <w:lang w:val="ro-RO"/>
              </w:rPr>
            </w:pPr>
          </w:p>
          <w:p w14:paraId="162BC146" w14:textId="77777777" w:rsidR="00D47048" w:rsidRPr="006B0B98" w:rsidRDefault="00D47048" w:rsidP="00AB7C67">
            <w:pPr>
              <w:jc w:val="both"/>
              <w:rPr>
                <w:rFonts w:ascii="Times New Roman" w:hAnsi="Times New Roman" w:cs="Times New Roman"/>
                <w:lang w:val="ro-RO"/>
              </w:rPr>
            </w:pPr>
          </w:p>
          <w:p w14:paraId="1AD554F6" w14:textId="77777777" w:rsidR="00D47048" w:rsidRPr="006B0B98" w:rsidRDefault="00D47048" w:rsidP="00AB7C67">
            <w:pPr>
              <w:jc w:val="both"/>
              <w:rPr>
                <w:rFonts w:ascii="Times New Roman" w:hAnsi="Times New Roman" w:cs="Times New Roman"/>
                <w:lang w:val="ro-RO"/>
              </w:rPr>
            </w:pPr>
          </w:p>
          <w:p w14:paraId="1658F9E4" w14:textId="77777777" w:rsidR="00D47048" w:rsidRPr="006B0B98" w:rsidRDefault="00D47048" w:rsidP="00AB7C67">
            <w:pPr>
              <w:jc w:val="both"/>
              <w:rPr>
                <w:rFonts w:ascii="Times New Roman" w:hAnsi="Times New Roman" w:cs="Times New Roman"/>
                <w:lang w:val="ro-RO"/>
              </w:rPr>
            </w:pPr>
          </w:p>
          <w:p w14:paraId="73CEFCFA" w14:textId="77777777" w:rsidR="00D47048" w:rsidRPr="006B0B98" w:rsidRDefault="00D47048" w:rsidP="00AB7C67">
            <w:pPr>
              <w:jc w:val="both"/>
              <w:rPr>
                <w:rFonts w:ascii="Times New Roman" w:hAnsi="Times New Roman" w:cs="Times New Roman"/>
                <w:lang w:val="ro-RO"/>
              </w:rPr>
            </w:pPr>
          </w:p>
          <w:p w14:paraId="3B9CCEED" w14:textId="77777777" w:rsidR="00D47048" w:rsidRPr="006B0B98" w:rsidRDefault="00D47048" w:rsidP="00AB7C67">
            <w:pPr>
              <w:jc w:val="both"/>
              <w:rPr>
                <w:rFonts w:ascii="Times New Roman" w:hAnsi="Times New Roman" w:cs="Times New Roman"/>
                <w:lang w:val="ro-RO"/>
              </w:rPr>
            </w:pPr>
          </w:p>
          <w:p w14:paraId="6EBE649B" w14:textId="77777777" w:rsidR="00D47048" w:rsidRPr="006B0B98" w:rsidRDefault="00D47048" w:rsidP="00AB7C67">
            <w:pPr>
              <w:jc w:val="both"/>
              <w:rPr>
                <w:rFonts w:ascii="Times New Roman" w:hAnsi="Times New Roman" w:cs="Times New Roman"/>
                <w:lang w:val="ro-RO"/>
              </w:rPr>
            </w:pPr>
          </w:p>
          <w:p w14:paraId="752800ED" w14:textId="77777777" w:rsidR="00D47048" w:rsidRPr="006B0B98" w:rsidRDefault="00D47048" w:rsidP="00AB7C67">
            <w:pPr>
              <w:jc w:val="both"/>
              <w:rPr>
                <w:rFonts w:ascii="Times New Roman" w:hAnsi="Times New Roman" w:cs="Times New Roman"/>
                <w:lang w:val="ro-RO"/>
              </w:rPr>
            </w:pPr>
          </w:p>
          <w:p w14:paraId="31B00734" w14:textId="77777777" w:rsidR="00D47048" w:rsidRPr="006B0B98" w:rsidRDefault="00D47048" w:rsidP="00AB7C67">
            <w:pPr>
              <w:jc w:val="both"/>
              <w:rPr>
                <w:rFonts w:ascii="Times New Roman" w:hAnsi="Times New Roman" w:cs="Times New Roman"/>
                <w:lang w:val="ro-RO"/>
              </w:rPr>
            </w:pPr>
          </w:p>
          <w:p w14:paraId="32331830" w14:textId="77777777" w:rsidR="00D47048" w:rsidRPr="006B0B98" w:rsidRDefault="00D47048" w:rsidP="00AB7C67">
            <w:pPr>
              <w:jc w:val="both"/>
              <w:rPr>
                <w:rFonts w:ascii="Times New Roman" w:hAnsi="Times New Roman" w:cs="Times New Roman"/>
                <w:lang w:val="ro-RO"/>
              </w:rPr>
            </w:pPr>
          </w:p>
          <w:p w14:paraId="71A15CF6" w14:textId="77777777" w:rsidR="00D47048" w:rsidRPr="006B0B98" w:rsidRDefault="00D47048" w:rsidP="00AB7C67">
            <w:pPr>
              <w:jc w:val="both"/>
              <w:rPr>
                <w:rFonts w:ascii="Times New Roman" w:hAnsi="Times New Roman" w:cs="Times New Roman"/>
                <w:lang w:val="ro-RO"/>
              </w:rPr>
            </w:pPr>
          </w:p>
          <w:p w14:paraId="5B7DE7E5" w14:textId="77777777" w:rsidR="00D47048" w:rsidRPr="006B0B98" w:rsidRDefault="00D47048" w:rsidP="00AB7C67">
            <w:pPr>
              <w:jc w:val="both"/>
              <w:rPr>
                <w:rFonts w:ascii="Times New Roman" w:hAnsi="Times New Roman" w:cs="Times New Roman"/>
                <w:lang w:val="ro-RO"/>
              </w:rPr>
            </w:pPr>
          </w:p>
          <w:p w14:paraId="1EB899EA" w14:textId="77777777" w:rsidR="00D47048" w:rsidRPr="006B0B98" w:rsidRDefault="00D47048" w:rsidP="00AB7C67">
            <w:pPr>
              <w:jc w:val="both"/>
              <w:rPr>
                <w:rFonts w:ascii="Times New Roman" w:hAnsi="Times New Roman" w:cs="Times New Roman"/>
                <w:lang w:val="ro-RO"/>
              </w:rPr>
            </w:pPr>
          </w:p>
          <w:p w14:paraId="2602E758" w14:textId="77777777" w:rsidR="00D47048" w:rsidRPr="006B0B98" w:rsidRDefault="00D47048" w:rsidP="00AB7C67">
            <w:pPr>
              <w:jc w:val="both"/>
              <w:rPr>
                <w:rFonts w:ascii="Times New Roman" w:hAnsi="Times New Roman" w:cs="Times New Roman"/>
                <w:lang w:val="ro-RO"/>
              </w:rPr>
            </w:pPr>
          </w:p>
          <w:p w14:paraId="23CFBD25" w14:textId="77777777" w:rsidR="00D47048" w:rsidRPr="006B0B98" w:rsidRDefault="00D47048" w:rsidP="00AB7C67">
            <w:pPr>
              <w:jc w:val="both"/>
              <w:rPr>
                <w:rFonts w:ascii="Times New Roman" w:hAnsi="Times New Roman" w:cs="Times New Roman"/>
                <w:lang w:val="ro-RO"/>
              </w:rPr>
            </w:pPr>
          </w:p>
          <w:p w14:paraId="2846B5E9" w14:textId="77777777" w:rsidR="00D47048" w:rsidRPr="006B0B98" w:rsidRDefault="00D47048" w:rsidP="00AB7C67">
            <w:pPr>
              <w:jc w:val="both"/>
              <w:rPr>
                <w:rFonts w:ascii="Times New Roman" w:hAnsi="Times New Roman" w:cs="Times New Roman"/>
                <w:lang w:val="ro-RO"/>
              </w:rPr>
            </w:pPr>
          </w:p>
          <w:p w14:paraId="707D3A4D" w14:textId="77777777" w:rsidR="00D47048" w:rsidRPr="006B0B98" w:rsidRDefault="00D47048" w:rsidP="00AB7C67">
            <w:pPr>
              <w:jc w:val="both"/>
              <w:rPr>
                <w:rFonts w:ascii="Times New Roman" w:hAnsi="Times New Roman" w:cs="Times New Roman"/>
                <w:lang w:val="ro-RO"/>
              </w:rPr>
            </w:pPr>
          </w:p>
          <w:p w14:paraId="2467730B" w14:textId="77777777" w:rsidR="00D47048" w:rsidRPr="006B0B98" w:rsidRDefault="00D47048" w:rsidP="00AB7C67">
            <w:pPr>
              <w:jc w:val="both"/>
              <w:rPr>
                <w:rFonts w:ascii="Times New Roman" w:hAnsi="Times New Roman" w:cs="Times New Roman"/>
                <w:lang w:val="ro-RO"/>
              </w:rPr>
            </w:pPr>
          </w:p>
          <w:p w14:paraId="5668C890" w14:textId="77777777" w:rsidR="00D47048" w:rsidRPr="006B0B98" w:rsidRDefault="00D47048" w:rsidP="00AB7C67">
            <w:pPr>
              <w:jc w:val="both"/>
              <w:rPr>
                <w:rFonts w:ascii="Times New Roman" w:hAnsi="Times New Roman" w:cs="Times New Roman"/>
                <w:lang w:val="ro-RO"/>
              </w:rPr>
            </w:pPr>
          </w:p>
          <w:p w14:paraId="0014B97D" w14:textId="77777777" w:rsidR="00D47048" w:rsidRPr="006B0B98" w:rsidRDefault="00D47048" w:rsidP="00AB7C67">
            <w:pPr>
              <w:jc w:val="both"/>
              <w:rPr>
                <w:rFonts w:ascii="Times New Roman" w:hAnsi="Times New Roman" w:cs="Times New Roman"/>
                <w:lang w:val="ro-RO"/>
              </w:rPr>
            </w:pPr>
          </w:p>
          <w:p w14:paraId="0426E8E0" w14:textId="77777777" w:rsidR="00D47048" w:rsidRPr="006B0B98" w:rsidRDefault="00D47048" w:rsidP="00AB7C67">
            <w:pPr>
              <w:jc w:val="both"/>
              <w:rPr>
                <w:rFonts w:ascii="Times New Roman" w:hAnsi="Times New Roman" w:cs="Times New Roman"/>
                <w:lang w:val="ro-RO"/>
              </w:rPr>
            </w:pPr>
          </w:p>
          <w:p w14:paraId="6BC0462F" w14:textId="77777777" w:rsidR="00D47048" w:rsidRPr="006B0B98" w:rsidRDefault="00D47048" w:rsidP="00AB7C67">
            <w:pPr>
              <w:jc w:val="both"/>
              <w:rPr>
                <w:rFonts w:ascii="Times New Roman" w:hAnsi="Times New Roman" w:cs="Times New Roman"/>
                <w:lang w:val="ro-RO"/>
              </w:rPr>
            </w:pPr>
          </w:p>
          <w:p w14:paraId="32F40720" w14:textId="77777777" w:rsidR="00D47048" w:rsidRPr="006B0B98" w:rsidRDefault="00D47048" w:rsidP="00AB7C67">
            <w:pPr>
              <w:jc w:val="both"/>
              <w:rPr>
                <w:rFonts w:ascii="Times New Roman" w:hAnsi="Times New Roman" w:cs="Times New Roman"/>
                <w:lang w:val="ro-RO"/>
              </w:rPr>
            </w:pPr>
          </w:p>
          <w:p w14:paraId="6FA25B3E" w14:textId="77777777" w:rsidR="00D47048" w:rsidRPr="006B0B98" w:rsidRDefault="00D47048" w:rsidP="00AB7C67">
            <w:pPr>
              <w:jc w:val="both"/>
              <w:rPr>
                <w:rFonts w:ascii="Times New Roman" w:hAnsi="Times New Roman" w:cs="Times New Roman"/>
                <w:lang w:val="ro-RO"/>
              </w:rPr>
            </w:pPr>
          </w:p>
          <w:p w14:paraId="25261CF3" w14:textId="77777777" w:rsidR="00D47048" w:rsidRPr="006B0B98" w:rsidRDefault="00D47048" w:rsidP="00AB7C67">
            <w:pPr>
              <w:jc w:val="both"/>
              <w:rPr>
                <w:rFonts w:ascii="Times New Roman" w:hAnsi="Times New Roman" w:cs="Times New Roman"/>
                <w:lang w:val="ro-RO"/>
              </w:rPr>
            </w:pPr>
          </w:p>
          <w:p w14:paraId="7A5CC676" w14:textId="77777777" w:rsidR="00D47048" w:rsidRPr="006B0B98" w:rsidRDefault="00D47048" w:rsidP="00AB7C67">
            <w:pPr>
              <w:jc w:val="both"/>
              <w:rPr>
                <w:rFonts w:ascii="Times New Roman" w:hAnsi="Times New Roman" w:cs="Times New Roman"/>
                <w:lang w:val="ro-RO"/>
              </w:rPr>
            </w:pPr>
          </w:p>
          <w:p w14:paraId="4B1E10C6" w14:textId="77777777" w:rsidR="00D47048" w:rsidRPr="006B0B98" w:rsidRDefault="00D47048" w:rsidP="00AB7C67">
            <w:pPr>
              <w:jc w:val="both"/>
              <w:rPr>
                <w:rFonts w:ascii="Times New Roman" w:hAnsi="Times New Roman" w:cs="Times New Roman"/>
                <w:lang w:val="ro-RO"/>
              </w:rPr>
            </w:pPr>
          </w:p>
          <w:p w14:paraId="68D03530" w14:textId="77777777" w:rsidR="00D47048" w:rsidRPr="006B0B98" w:rsidRDefault="00D47048" w:rsidP="00AB7C67">
            <w:pPr>
              <w:jc w:val="both"/>
              <w:rPr>
                <w:rFonts w:ascii="Times New Roman" w:hAnsi="Times New Roman" w:cs="Times New Roman"/>
                <w:lang w:val="ro-RO"/>
              </w:rPr>
            </w:pPr>
          </w:p>
          <w:p w14:paraId="7DA6B765" w14:textId="77777777" w:rsidR="00D47048" w:rsidRPr="006B0B98" w:rsidRDefault="00D47048" w:rsidP="00AB7C67">
            <w:pPr>
              <w:jc w:val="both"/>
              <w:rPr>
                <w:rFonts w:ascii="Times New Roman" w:hAnsi="Times New Roman" w:cs="Times New Roman"/>
                <w:lang w:val="ro-RO"/>
              </w:rPr>
            </w:pPr>
          </w:p>
          <w:p w14:paraId="660CDC2D" w14:textId="77777777" w:rsidR="00D47048" w:rsidRPr="006B0B98" w:rsidRDefault="00D47048" w:rsidP="00AB7C67">
            <w:pPr>
              <w:jc w:val="both"/>
              <w:rPr>
                <w:rFonts w:ascii="Times New Roman" w:hAnsi="Times New Roman" w:cs="Times New Roman"/>
                <w:lang w:val="ro-RO"/>
              </w:rPr>
            </w:pPr>
          </w:p>
          <w:p w14:paraId="20C4C362" w14:textId="77777777" w:rsidR="00D47048" w:rsidRPr="006B0B98" w:rsidRDefault="00D47048" w:rsidP="00AB7C67">
            <w:pPr>
              <w:jc w:val="both"/>
              <w:rPr>
                <w:rFonts w:ascii="Times New Roman" w:hAnsi="Times New Roman" w:cs="Times New Roman"/>
                <w:lang w:val="ro-RO"/>
              </w:rPr>
            </w:pPr>
          </w:p>
          <w:p w14:paraId="0045A1A6" w14:textId="77777777" w:rsidR="00D47048" w:rsidRPr="006B0B98" w:rsidRDefault="00D47048" w:rsidP="00AB7C67">
            <w:pPr>
              <w:jc w:val="both"/>
              <w:rPr>
                <w:rFonts w:ascii="Times New Roman" w:hAnsi="Times New Roman" w:cs="Times New Roman"/>
                <w:lang w:val="ro-RO"/>
              </w:rPr>
            </w:pPr>
          </w:p>
          <w:p w14:paraId="48AD2005" w14:textId="77777777" w:rsidR="00D47048" w:rsidRPr="006B0B98" w:rsidRDefault="00D47048" w:rsidP="00AB7C67">
            <w:pPr>
              <w:jc w:val="both"/>
              <w:rPr>
                <w:rFonts w:ascii="Times New Roman" w:hAnsi="Times New Roman" w:cs="Times New Roman"/>
                <w:lang w:val="ro-RO"/>
              </w:rPr>
            </w:pPr>
          </w:p>
          <w:p w14:paraId="34DE91BE" w14:textId="77777777" w:rsidR="00D47048" w:rsidRPr="006B0B98" w:rsidRDefault="00D47048" w:rsidP="00AB7C67">
            <w:pPr>
              <w:jc w:val="both"/>
              <w:rPr>
                <w:rFonts w:ascii="Times New Roman" w:hAnsi="Times New Roman" w:cs="Times New Roman"/>
                <w:lang w:val="ro-RO"/>
              </w:rPr>
            </w:pPr>
          </w:p>
          <w:p w14:paraId="1E1E137A" w14:textId="77777777" w:rsidR="00D47048" w:rsidRPr="006B0B98" w:rsidRDefault="00D47048" w:rsidP="00AB7C67">
            <w:pPr>
              <w:jc w:val="both"/>
              <w:rPr>
                <w:rFonts w:ascii="Times New Roman" w:hAnsi="Times New Roman" w:cs="Times New Roman"/>
                <w:lang w:val="ro-RO"/>
              </w:rPr>
            </w:pPr>
          </w:p>
          <w:p w14:paraId="17B9A21C" w14:textId="77777777" w:rsidR="00D47048" w:rsidRPr="006B0B98" w:rsidRDefault="00D47048" w:rsidP="00AB7C67">
            <w:pPr>
              <w:jc w:val="both"/>
              <w:rPr>
                <w:rFonts w:ascii="Times New Roman" w:hAnsi="Times New Roman" w:cs="Times New Roman"/>
                <w:lang w:val="ro-RO"/>
              </w:rPr>
            </w:pPr>
          </w:p>
          <w:p w14:paraId="7DA12BFA" w14:textId="77777777" w:rsidR="00D47048" w:rsidRPr="006B0B98" w:rsidRDefault="00D47048" w:rsidP="00AB7C67">
            <w:pPr>
              <w:jc w:val="both"/>
              <w:rPr>
                <w:rFonts w:ascii="Times New Roman" w:hAnsi="Times New Roman" w:cs="Times New Roman"/>
                <w:lang w:val="ro-RO"/>
              </w:rPr>
            </w:pPr>
          </w:p>
          <w:p w14:paraId="2DE9A647" w14:textId="77777777" w:rsidR="00D47048" w:rsidRPr="006B0B98" w:rsidRDefault="00D47048" w:rsidP="00AB7C67">
            <w:pPr>
              <w:jc w:val="both"/>
              <w:rPr>
                <w:rFonts w:ascii="Times New Roman" w:hAnsi="Times New Roman" w:cs="Times New Roman"/>
                <w:lang w:val="ro-RO"/>
              </w:rPr>
            </w:pPr>
          </w:p>
          <w:p w14:paraId="531D8FF7" w14:textId="77777777" w:rsidR="00D47048" w:rsidRPr="006B0B98" w:rsidRDefault="00D47048" w:rsidP="00AB7C67">
            <w:pPr>
              <w:jc w:val="both"/>
              <w:rPr>
                <w:rFonts w:ascii="Times New Roman" w:hAnsi="Times New Roman" w:cs="Times New Roman"/>
                <w:lang w:val="ro-RO"/>
              </w:rPr>
            </w:pPr>
          </w:p>
          <w:p w14:paraId="2A856F50" w14:textId="77777777" w:rsidR="00D47048" w:rsidRPr="006B0B98" w:rsidRDefault="00D47048" w:rsidP="00AB7C67">
            <w:pPr>
              <w:jc w:val="both"/>
              <w:rPr>
                <w:rFonts w:ascii="Times New Roman" w:hAnsi="Times New Roman" w:cs="Times New Roman"/>
                <w:lang w:val="ro-RO"/>
              </w:rPr>
            </w:pPr>
          </w:p>
          <w:p w14:paraId="58F85CDE" w14:textId="77777777" w:rsidR="00D47048" w:rsidRPr="006B0B98" w:rsidRDefault="00D47048" w:rsidP="00AB7C67">
            <w:pPr>
              <w:jc w:val="both"/>
              <w:rPr>
                <w:rFonts w:ascii="Times New Roman" w:hAnsi="Times New Roman" w:cs="Times New Roman"/>
                <w:lang w:val="ro-RO"/>
              </w:rPr>
            </w:pPr>
          </w:p>
          <w:p w14:paraId="2D777823" w14:textId="77777777" w:rsidR="00D47048" w:rsidRPr="006B0B98" w:rsidRDefault="00D47048" w:rsidP="00AB7C67">
            <w:pPr>
              <w:jc w:val="both"/>
              <w:rPr>
                <w:rFonts w:ascii="Times New Roman" w:hAnsi="Times New Roman" w:cs="Times New Roman"/>
                <w:lang w:val="ro-RO"/>
              </w:rPr>
            </w:pPr>
          </w:p>
          <w:p w14:paraId="0BD5A9DA" w14:textId="77777777" w:rsidR="00D47048" w:rsidRPr="006B0B98" w:rsidRDefault="00D47048" w:rsidP="00AB7C67">
            <w:pPr>
              <w:jc w:val="both"/>
              <w:rPr>
                <w:rFonts w:ascii="Times New Roman" w:hAnsi="Times New Roman" w:cs="Times New Roman"/>
                <w:lang w:val="ro-RO"/>
              </w:rPr>
            </w:pPr>
          </w:p>
          <w:p w14:paraId="5672AB47" w14:textId="77777777" w:rsidR="00D47048" w:rsidRPr="006B0B98" w:rsidRDefault="00D47048" w:rsidP="00AB7C67">
            <w:pPr>
              <w:jc w:val="both"/>
              <w:rPr>
                <w:rFonts w:ascii="Times New Roman" w:hAnsi="Times New Roman" w:cs="Times New Roman"/>
                <w:lang w:val="ro-RO"/>
              </w:rPr>
            </w:pPr>
          </w:p>
          <w:p w14:paraId="0B29D40C" w14:textId="77777777" w:rsidR="00D47048" w:rsidRPr="006B0B98" w:rsidRDefault="00D47048" w:rsidP="00AB7C67">
            <w:pPr>
              <w:jc w:val="both"/>
              <w:rPr>
                <w:rFonts w:ascii="Times New Roman" w:hAnsi="Times New Roman" w:cs="Times New Roman"/>
                <w:lang w:val="ro-RO"/>
              </w:rPr>
            </w:pPr>
          </w:p>
          <w:p w14:paraId="66F4426E" w14:textId="77777777" w:rsidR="00D47048" w:rsidRPr="006B0B98" w:rsidRDefault="00D47048" w:rsidP="00AB7C67">
            <w:pPr>
              <w:jc w:val="both"/>
              <w:rPr>
                <w:rFonts w:ascii="Times New Roman" w:hAnsi="Times New Roman" w:cs="Times New Roman"/>
                <w:lang w:val="ro-RO"/>
              </w:rPr>
            </w:pPr>
          </w:p>
          <w:p w14:paraId="3BAD9235" w14:textId="77777777" w:rsidR="00D47048" w:rsidRPr="006B0B98" w:rsidRDefault="00D47048" w:rsidP="00AB7C67">
            <w:pPr>
              <w:jc w:val="both"/>
              <w:rPr>
                <w:rFonts w:ascii="Times New Roman" w:hAnsi="Times New Roman" w:cs="Times New Roman"/>
                <w:lang w:val="ro-RO"/>
              </w:rPr>
            </w:pPr>
          </w:p>
          <w:p w14:paraId="77AEF5EB" w14:textId="77777777" w:rsidR="00D47048" w:rsidRPr="006B0B98" w:rsidRDefault="00D47048" w:rsidP="00AB7C67">
            <w:pPr>
              <w:jc w:val="both"/>
              <w:rPr>
                <w:rFonts w:ascii="Times New Roman" w:hAnsi="Times New Roman" w:cs="Times New Roman"/>
                <w:lang w:val="ro-RO"/>
              </w:rPr>
            </w:pPr>
          </w:p>
          <w:p w14:paraId="12F626CE" w14:textId="77777777" w:rsidR="00D47048" w:rsidRPr="006B0B98" w:rsidRDefault="00D47048" w:rsidP="00AB7C67">
            <w:pPr>
              <w:jc w:val="both"/>
              <w:rPr>
                <w:rFonts w:ascii="Times New Roman" w:hAnsi="Times New Roman" w:cs="Times New Roman"/>
                <w:lang w:val="ro-RO"/>
              </w:rPr>
            </w:pPr>
          </w:p>
          <w:p w14:paraId="6C3AA895" w14:textId="77777777" w:rsidR="00D47048" w:rsidRPr="006B0B98" w:rsidRDefault="00D47048" w:rsidP="00AB7C67">
            <w:pPr>
              <w:jc w:val="both"/>
              <w:rPr>
                <w:rFonts w:ascii="Times New Roman" w:hAnsi="Times New Roman" w:cs="Times New Roman"/>
                <w:lang w:val="ro-RO"/>
              </w:rPr>
            </w:pPr>
          </w:p>
          <w:p w14:paraId="517508FA" w14:textId="77777777" w:rsidR="00D47048" w:rsidRPr="006B0B98" w:rsidRDefault="00D47048" w:rsidP="00AB7C67">
            <w:pPr>
              <w:jc w:val="both"/>
              <w:rPr>
                <w:rFonts w:ascii="Times New Roman" w:hAnsi="Times New Roman" w:cs="Times New Roman"/>
                <w:lang w:val="ro-RO"/>
              </w:rPr>
            </w:pPr>
          </w:p>
          <w:p w14:paraId="4B45F877" w14:textId="77777777" w:rsidR="00D47048" w:rsidRPr="006B0B98" w:rsidRDefault="00D47048" w:rsidP="00AB7C67">
            <w:pPr>
              <w:jc w:val="both"/>
              <w:rPr>
                <w:rFonts w:ascii="Times New Roman" w:hAnsi="Times New Roman" w:cs="Times New Roman"/>
                <w:lang w:val="ro-RO"/>
              </w:rPr>
            </w:pPr>
          </w:p>
          <w:p w14:paraId="50980848" w14:textId="77777777" w:rsidR="00D47048" w:rsidRPr="006B0B98" w:rsidRDefault="00D47048" w:rsidP="00AB7C67">
            <w:pPr>
              <w:jc w:val="both"/>
              <w:rPr>
                <w:rFonts w:ascii="Times New Roman" w:hAnsi="Times New Roman" w:cs="Times New Roman"/>
                <w:lang w:val="ro-RO"/>
              </w:rPr>
            </w:pPr>
          </w:p>
          <w:p w14:paraId="76047BFB" w14:textId="77777777" w:rsidR="00D47048" w:rsidRPr="006B0B98" w:rsidRDefault="00D47048" w:rsidP="00AB7C67">
            <w:pPr>
              <w:jc w:val="both"/>
              <w:rPr>
                <w:rFonts w:ascii="Times New Roman" w:hAnsi="Times New Roman" w:cs="Times New Roman"/>
                <w:lang w:val="ro-RO"/>
              </w:rPr>
            </w:pPr>
          </w:p>
          <w:p w14:paraId="3D260374" w14:textId="77777777" w:rsidR="00D47048" w:rsidRPr="006B0B98" w:rsidRDefault="00D47048" w:rsidP="00AB7C67">
            <w:pPr>
              <w:jc w:val="both"/>
              <w:rPr>
                <w:rFonts w:ascii="Times New Roman" w:hAnsi="Times New Roman" w:cs="Times New Roman"/>
                <w:lang w:val="ro-RO"/>
              </w:rPr>
            </w:pPr>
          </w:p>
          <w:p w14:paraId="41BD1BD5" w14:textId="3A2F5D25" w:rsidR="00D47048" w:rsidRPr="006B0B98" w:rsidRDefault="00D47048" w:rsidP="00AB7C67">
            <w:pPr>
              <w:jc w:val="both"/>
              <w:rPr>
                <w:rFonts w:ascii="Times New Roman" w:hAnsi="Times New Roman" w:cs="Times New Roman"/>
                <w:lang w:val="ro-RO"/>
              </w:rPr>
            </w:pPr>
          </w:p>
          <w:p w14:paraId="4615236A" w14:textId="77777777" w:rsidR="007B118A" w:rsidRPr="006B0B98" w:rsidRDefault="007B118A" w:rsidP="00AB7C67">
            <w:pPr>
              <w:jc w:val="both"/>
              <w:rPr>
                <w:rFonts w:ascii="Times New Roman" w:hAnsi="Times New Roman" w:cs="Times New Roman"/>
                <w:lang w:val="ro-RO"/>
              </w:rPr>
            </w:pPr>
          </w:p>
          <w:p w14:paraId="7BE69DB5" w14:textId="77777777" w:rsidR="00D47048" w:rsidRPr="006B0B98" w:rsidRDefault="00D47048" w:rsidP="00AB7C67">
            <w:pPr>
              <w:jc w:val="both"/>
              <w:rPr>
                <w:rFonts w:ascii="Times New Roman" w:hAnsi="Times New Roman" w:cs="Times New Roman"/>
                <w:lang w:val="ro-RO"/>
              </w:rPr>
            </w:pPr>
          </w:p>
          <w:p w14:paraId="184268CF" w14:textId="39DC4520" w:rsidR="00D47048" w:rsidRPr="006B0B98" w:rsidRDefault="00D47048" w:rsidP="00AB7C67">
            <w:pPr>
              <w:jc w:val="both"/>
              <w:rPr>
                <w:rFonts w:ascii="Times New Roman" w:hAnsi="Times New Roman" w:cs="Times New Roman"/>
                <w:lang w:val="ro-RO"/>
              </w:rPr>
            </w:pPr>
          </w:p>
          <w:p w14:paraId="5254B27E" w14:textId="16506BC2" w:rsidR="004A2CF9" w:rsidRPr="006B0B98" w:rsidRDefault="004A2CF9" w:rsidP="00AB7C67">
            <w:pPr>
              <w:jc w:val="both"/>
              <w:rPr>
                <w:rFonts w:ascii="Times New Roman" w:hAnsi="Times New Roman" w:cs="Times New Roman"/>
                <w:lang w:val="ro-RO"/>
              </w:rPr>
            </w:pPr>
          </w:p>
          <w:p w14:paraId="2642BF1B" w14:textId="77777777" w:rsidR="004A2CF9" w:rsidRPr="006B0B98" w:rsidRDefault="004A2CF9" w:rsidP="00AB7C67">
            <w:pPr>
              <w:jc w:val="both"/>
              <w:rPr>
                <w:rFonts w:ascii="Times New Roman" w:hAnsi="Times New Roman" w:cs="Times New Roman"/>
                <w:lang w:val="ro-RO"/>
              </w:rPr>
            </w:pPr>
          </w:p>
          <w:p w14:paraId="3F9B4E9E" w14:textId="05F8190F" w:rsidR="00D47048" w:rsidRPr="006B0B98" w:rsidRDefault="00661E70" w:rsidP="00AB7C67">
            <w:pPr>
              <w:jc w:val="both"/>
              <w:rPr>
                <w:rFonts w:ascii="Times New Roman" w:hAnsi="Times New Roman" w:cs="Times New Roman"/>
                <w:lang w:val="ro-RO"/>
              </w:rPr>
            </w:pPr>
            <w:r w:rsidRPr="001D49E7">
              <w:rPr>
                <w:rFonts w:ascii="Times New Roman" w:hAnsi="Times New Roman" w:cs="Times New Roman"/>
                <w:lang w:val="ro-RO"/>
              </w:rPr>
              <w:t xml:space="preserve">S-a </w:t>
            </w:r>
            <w:r w:rsidR="00AD3251" w:rsidRPr="001D49E7">
              <w:rPr>
                <w:rFonts w:ascii="Times New Roman" w:hAnsi="Times New Roman" w:cs="Times New Roman"/>
                <w:lang w:val="ro-RO"/>
              </w:rPr>
              <w:t>reformulat.</w:t>
            </w:r>
          </w:p>
        </w:tc>
      </w:tr>
      <w:tr w:rsidR="006B0B98" w:rsidRPr="006B0B98" w14:paraId="4923CE3C" w14:textId="77777777" w:rsidTr="00AC49A6">
        <w:trPr>
          <w:gridAfter w:val="1"/>
          <w:wAfter w:w="13" w:type="dxa"/>
        </w:trPr>
        <w:tc>
          <w:tcPr>
            <w:tcW w:w="5104" w:type="dxa"/>
          </w:tcPr>
          <w:p w14:paraId="31388452" w14:textId="77777777" w:rsidR="00E04BE8" w:rsidRPr="006B0B98" w:rsidRDefault="00E04BE8" w:rsidP="00E04BE8">
            <w:pPr>
              <w:jc w:val="both"/>
              <w:rPr>
                <w:rFonts w:ascii="Times New Roman" w:hAnsi="Times New Roman" w:cs="Times New Roman"/>
                <w:lang w:val="ro-RO"/>
              </w:rPr>
            </w:pPr>
            <w:r w:rsidRPr="006B0B98">
              <w:rPr>
                <w:rFonts w:ascii="Times New Roman" w:hAnsi="Times New Roman" w:cs="Times New Roman"/>
                <w:b/>
                <w:lang w:val="ro-RO"/>
              </w:rPr>
              <w:lastRenderedPageBreak/>
              <w:t>Art. 6.</w:t>
            </w:r>
            <w:r w:rsidRPr="006B0B98">
              <w:rPr>
                <w:rFonts w:ascii="Times New Roman" w:hAnsi="Times New Roman" w:cs="Times New Roman"/>
                <w:b/>
                <w:lang w:val="ro-RO"/>
              </w:rPr>
              <w:tab/>
              <w:t>– (1)</w:t>
            </w:r>
            <w:r w:rsidRPr="006B0B98">
              <w:rPr>
                <w:rFonts w:ascii="Times New Roman" w:hAnsi="Times New Roman" w:cs="Times New Roman"/>
                <w:lang w:val="ro-RO"/>
              </w:rPr>
              <w:t xml:space="preserve"> În cazul constatării unui deranjament sau al unor erori de conectare a grupului de măsurare din cele prevăzute la art. 4 lit. a) </w:t>
            </w:r>
            <w:proofErr w:type="spellStart"/>
            <w:r w:rsidRPr="006B0B98">
              <w:rPr>
                <w:rFonts w:ascii="Times New Roman" w:hAnsi="Times New Roman" w:cs="Times New Roman"/>
                <w:lang w:val="ro-RO"/>
              </w:rPr>
              <w:t>şi</w:t>
            </w:r>
            <w:proofErr w:type="spellEnd"/>
            <w:r w:rsidRPr="006B0B98">
              <w:rPr>
                <w:rFonts w:ascii="Times New Roman" w:hAnsi="Times New Roman" w:cs="Times New Roman"/>
                <w:lang w:val="ro-RO"/>
              </w:rPr>
              <w:t xml:space="preserve"> b), fără a se limita la acestea, consumul de energie electrică activă înregistrat eronat se corectează utilizând relația:</w:t>
            </w:r>
          </w:p>
          <w:p w14:paraId="6039165A" w14:textId="77777777" w:rsidR="00E04BE8" w:rsidRPr="006B0B98" w:rsidRDefault="00E04BE8" w:rsidP="00E04BE8">
            <w:pPr>
              <w:jc w:val="both"/>
              <w:rPr>
                <w:rFonts w:ascii="Times New Roman" w:hAnsi="Times New Roman" w:cs="Times New Roman"/>
                <w:lang w:val="ro-RO"/>
              </w:rPr>
            </w:pPr>
            <w:r w:rsidRPr="006B0B98">
              <w:rPr>
                <w:rFonts w:ascii="Times New Roman" w:hAnsi="Times New Roman" w:cs="Times New Roman"/>
                <w:lang w:val="ro-RO"/>
              </w:rPr>
              <w:t xml:space="preserve">          </w:t>
            </w:r>
            <w:r w:rsidRPr="006B0B98">
              <w:rPr>
                <w:rFonts w:ascii="Times New Roman" w:hAnsi="Times New Roman" w:cs="Times New Roman"/>
                <w:noProof/>
                <w:lang w:val="ro-RO"/>
              </w:rPr>
              <w:drawing>
                <wp:inline distT="0" distB="0" distL="0" distR="0" wp14:anchorId="62D68CDA" wp14:editId="5BE6744A">
                  <wp:extent cx="878205" cy="1403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8205" cy="140335"/>
                          </a:xfrm>
                          <a:prstGeom prst="rect">
                            <a:avLst/>
                          </a:prstGeom>
                          <a:noFill/>
                        </pic:spPr>
                      </pic:pic>
                    </a:graphicData>
                  </a:graphic>
                </wp:inline>
              </w:drawing>
            </w:r>
            <w:r w:rsidRPr="006B0B98">
              <w:rPr>
                <w:rFonts w:ascii="Times New Roman" w:hAnsi="Times New Roman" w:cs="Times New Roman"/>
                <w:lang w:val="ro-RO"/>
              </w:rPr>
              <w:t xml:space="preserve"> [kWh]                                                                          </w:t>
            </w:r>
            <w:r w:rsidRPr="006B0B98">
              <w:rPr>
                <w:rFonts w:ascii="Times New Roman" w:hAnsi="Times New Roman" w:cs="Times New Roman"/>
                <w:lang w:val="ro-RO"/>
              </w:rPr>
              <w:tab/>
            </w:r>
            <w:r w:rsidRPr="006B0B98">
              <w:rPr>
                <w:rFonts w:ascii="Times New Roman" w:hAnsi="Times New Roman" w:cs="Times New Roman"/>
                <w:lang w:val="ro-RO"/>
              </w:rPr>
              <w:tab/>
              <w:t>în care:</w:t>
            </w:r>
          </w:p>
          <w:p w14:paraId="091B6F5D" w14:textId="77777777" w:rsidR="00E04BE8" w:rsidRPr="006B0B98" w:rsidRDefault="00E04BE8" w:rsidP="00E04BE8">
            <w:pPr>
              <w:jc w:val="both"/>
              <w:rPr>
                <w:rFonts w:ascii="Times New Roman" w:hAnsi="Times New Roman" w:cs="Times New Roman"/>
                <w:lang w:val="ro-RO"/>
              </w:rPr>
            </w:pPr>
            <w:proofErr w:type="spellStart"/>
            <w:r w:rsidRPr="006B0B98">
              <w:rPr>
                <w:rFonts w:ascii="Times New Roman" w:hAnsi="Times New Roman" w:cs="Times New Roman"/>
                <w:lang w:val="ro-RO"/>
              </w:rPr>
              <w:t>Wcor</w:t>
            </w:r>
            <w:proofErr w:type="spellEnd"/>
            <w:r w:rsidRPr="006B0B98">
              <w:rPr>
                <w:rFonts w:ascii="Times New Roman" w:hAnsi="Times New Roman" w:cs="Times New Roman"/>
                <w:lang w:val="ro-RO"/>
              </w:rPr>
              <w:t xml:space="preserve"> – cantitatea  de energie electrică activă consumată, corectată                        [kWh]</w:t>
            </w:r>
          </w:p>
          <w:p w14:paraId="7C8BEF24" w14:textId="77777777" w:rsidR="00E04BE8" w:rsidRPr="006B0B98" w:rsidRDefault="00E04BE8" w:rsidP="00E04BE8">
            <w:pPr>
              <w:jc w:val="both"/>
              <w:rPr>
                <w:rFonts w:ascii="Times New Roman" w:hAnsi="Times New Roman" w:cs="Times New Roman"/>
                <w:lang w:val="ro-RO"/>
              </w:rPr>
            </w:pPr>
            <w:proofErr w:type="spellStart"/>
            <w:r w:rsidRPr="006B0B98">
              <w:rPr>
                <w:rFonts w:ascii="Times New Roman" w:hAnsi="Times New Roman" w:cs="Times New Roman"/>
                <w:lang w:val="ro-RO"/>
              </w:rPr>
              <w:t>We</w:t>
            </w:r>
            <w:proofErr w:type="spellEnd"/>
            <w:r w:rsidRPr="006B0B98">
              <w:rPr>
                <w:rFonts w:ascii="Times New Roman" w:hAnsi="Times New Roman" w:cs="Times New Roman"/>
                <w:lang w:val="ro-RO"/>
              </w:rPr>
              <w:t xml:space="preserve"> – cantitatea de energie electrică activă înregistrată eronat de contor                 [kWh]  </w:t>
            </w:r>
          </w:p>
          <w:p w14:paraId="1F62264D" w14:textId="77777777" w:rsidR="00494864" w:rsidRPr="006B0B98" w:rsidRDefault="00E04BE8" w:rsidP="00E04BE8">
            <w:pPr>
              <w:jc w:val="both"/>
              <w:rPr>
                <w:rFonts w:ascii="Times New Roman" w:hAnsi="Times New Roman" w:cs="Times New Roman"/>
                <w:lang w:val="ro-RO"/>
              </w:rPr>
            </w:pPr>
            <w:r w:rsidRPr="006B0B98">
              <w:rPr>
                <w:rFonts w:ascii="Times New Roman" w:hAnsi="Times New Roman" w:cs="Times New Roman"/>
                <w:lang w:val="ro-RO"/>
              </w:rPr>
              <w:t xml:space="preserve">K – factor de corecție.                                                                        </w:t>
            </w:r>
          </w:p>
        </w:tc>
        <w:tc>
          <w:tcPr>
            <w:tcW w:w="4394" w:type="dxa"/>
          </w:tcPr>
          <w:p w14:paraId="136412F2" w14:textId="77777777" w:rsidR="00494864" w:rsidRPr="006B0B98" w:rsidRDefault="00494864" w:rsidP="00AB7C67">
            <w:pPr>
              <w:jc w:val="both"/>
              <w:rPr>
                <w:rFonts w:ascii="Times New Roman" w:hAnsi="Times New Roman" w:cs="Times New Roman"/>
                <w:lang w:val="ro-RO"/>
              </w:rPr>
            </w:pPr>
          </w:p>
        </w:tc>
        <w:tc>
          <w:tcPr>
            <w:tcW w:w="4394" w:type="dxa"/>
          </w:tcPr>
          <w:p w14:paraId="01377F85" w14:textId="77777777" w:rsidR="00494864" w:rsidRPr="006B0B98" w:rsidRDefault="00494864" w:rsidP="00AB7C67">
            <w:pPr>
              <w:jc w:val="both"/>
              <w:rPr>
                <w:rFonts w:ascii="Times New Roman" w:hAnsi="Times New Roman" w:cs="Times New Roman"/>
                <w:lang w:val="ro-RO"/>
              </w:rPr>
            </w:pPr>
          </w:p>
        </w:tc>
      </w:tr>
      <w:tr w:rsidR="006B0B98" w:rsidRPr="006B0B98" w14:paraId="6C047B0F" w14:textId="77777777" w:rsidTr="00AC49A6">
        <w:trPr>
          <w:gridAfter w:val="1"/>
          <w:wAfter w:w="13" w:type="dxa"/>
        </w:trPr>
        <w:tc>
          <w:tcPr>
            <w:tcW w:w="5104" w:type="dxa"/>
          </w:tcPr>
          <w:p w14:paraId="7DABA11F" w14:textId="77777777" w:rsidR="00E04BE8" w:rsidRPr="006B0B98" w:rsidRDefault="00E04BE8" w:rsidP="00E04BE8">
            <w:pPr>
              <w:jc w:val="both"/>
              <w:rPr>
                <w:rFonts w:ascii="Times New Roman" w:hAnsi="Times New Roman" w:cs="Times New Roman"/>
                <w:lang w:val="ro-RO"/>
              </w:rPr>
            </w:pPr>
            <w:r w:rsidRPr="006B0B98">
              <w:rPr>
                <w:rFonts w:ascii="Times New Roman" w:hAnsi="Times New Roman" w:cs="Times New Roman"/>
                <w:lang w:val="ro-RO"/>
              </w:rPr>
              <w:t>(2)</w:t>
            </w:r>
            <w:r w:rsidRPr="006B0B98">
              <w:rPr>
                <w:rFonts w:ascii="Times New Roman" w:hAnsi="Times New Roman" w:cs="Times New Roman"/>
                <w:lang w:val="ro-RO"/>
              </w:rPr>
              <w:tab/>
              <w:t>Factorul de corecție K se alege în funcție de tipul:</w:t>
            </w:r>
          </w:p>
          <w:p w14:paraId="3C5118F3" w14:textId="77777777" w:rsidR="00E04BE8" w:rsidRPr="006B0B98" w:rsidRDefault="00E04BE8" w:rsidP="00E04BE8">
            <w:pPr>
              <w:jc w:val="both"/>
              <w:rPr>
                <w:rFonts w:ascii="Times New Roman" w:hAnsi="Times New Roman" w:cs="Times New Roman"/>
                <w:lang w:val="ro-RO"/>
              </w:rPr>
            </w:pPr>
            <w:r w:rsidRPr="006B0B98">
              <w:rPr>
                <w:rFonts w:ascii="Times New Roman" w:hAnsi="Times New Roman" w:cs="Times New Roman"/>
                <w:lang w:val="ro-RO"/>
              </w:rPr>
              <w:t>a)</w:t>
            </w:r>
            <w:r w:rsidRPr="006B0B98">
              <w:rPr>
                <w:rFonts w:ascii="Times New Roman" w:hAnsi="Times New Roman" w:cs="Times New Roman"/>
                <w:lang w:val="ro-RO"/>
              </w:rPr>
              <w:tab/>
              <w:t>erorii de conectare;</w:t>
            </w:r>
          </w:p>
          <w:p w14:paraId="0E36F154" w14:textId="77777777" w:rsidR="00E04BE8" w:rsidRPr="006B0B98" w:rsidRDefault="00E04BE8" w:rsidP="00E04BE8">
            <w:pPr>
              <w:jc w:val="both"/>
              <w:rPr>
                <w:rFonts w:ascii="Times New Roman" w:hAnsi="Times New Roman" w:cs="Times New Roman"/>
                <w:lang w:val="ro-RO"/>
              </w:rPr>
            </w:pPr>
            <w:r w:rsidRPr="006B0B98">
              <w:rPr>
                <w:rFonts w:ascii="Times New Roman" w:hAnsi="Times New Roman" w:cs="Times New Roman"/>
                <w:lang w:val="ro-RO"/>
              </w:rPr>
              <w:t>b)</w:t>
            </w:r>
            <w:r w:rsidRPr="006B0B98">
              <w:rPr>
                <w:rFonts w:ascii="Times New Roman" w:hAnsi="Times New Roman" w:cs="Times New Roman"/>
                <w:lang w:val="ro-RO"/>
              </w:rPr>
              <w:tab/>
              <w:t>de deranjament identificat.</w:t>
            </w:r>
          </w:p>
        </w:tc>
        <w:tc>
          <w:tcPr>
            <w:tcW w:w="4394" w:type="dxa"/>
          </w:tcPr>
          <w:p w14:paraId="6CD4EF31" w14:textId="77777777" w:rsidR="00E04BE8" w:rsidRPr="006B0B98" w:rsidRDefault="00E04BE8" w:rsidP="00AB7C67">
            <w:pPr>
              <w:jc w:val="both"/>
              <w:rPr>
                <w:rFonts w:ascii="Times New Roman" w:hAnsi="Times New Roman" w:cs="Times New Roman"/>
                <w:lang w:val="ro-RO"/>
              </w:rPr>
            </w:pPr>
          </w:p>
        </w:tc>
        <w:tc>
          <w:tcPr>
            <w:tcW w:w="4394" w:type="dxa"/>
          </w:tcPr>
          <w:p w14:paraId="3FE9162C" w14:textId="77777777" w:rsidR="00E04BE8" w:rsidRPr="006B0B98" w:rsidRDefault="00E04BE8" w:rsidP="00AB7C67">
            <w:pPr>
              <w:jc w:val="both"/>
              <w:rPr>
                <w:rFonts w:ascii="Times New Roman" w:hAnsi="Times New Roman" w:cs="Times New Roman"/>
                <w:lang w:val="ro-RO"/>
              </w:rPr>
            </w:pPr>
          </w:p>
        </w:tc>
      </w:tr>
      <w:tr w:rsidR="006B0B98" w:rsidRPr="006B0B98" w14:paraId="41DB0C28" w14:textId="77777777" w:rsidTr="00AC49A6">
        <w:trPr>
          <w:gridAfter w:val="1"/>
          <w:wAfter w:w="13" w:type="dxa"/>
        </w:trPr>
        <w:tc>
          <w:tcPr>
            <w:tcW w:w="5104" w:type="dxa"/>
          </w:tcPr>
          <w:p w14:paraId="02F1EFEE" w14:textId="77777777" w:rsidR="00E04BE8" w:rsidRPr="006B0B98" w:rsidRDefault="00E04BE8" w:rsidP="00AB7C67">
            <w:pPr>
              <w:jc w:val="both"/>
              <w:rPr>
                <w:rFonts w:ascii="Times New Roman" w:hAnsi="Times New Roman" w:cs="Times New Roman"/>
                <w:lang w:val="ro-RO"/>
              </w:rPr>
            </w:pPr>
            <w:r w:rsidRPr="006B0B98">
              <w:rPr>
                <w:rFonts w:ascii="Times New Roman" w:hAnsi="Times New Roman" w:cs="Times New Roman"/>
                <w:lang w:val="ro-RO"/>
              </w:rPr>
              <w:lastRenderedPageBreak/>
              <w:t>(3)</w:t>
            </w:r>
            <w:r w:rsidRPr="006B0B98">
              <w:rPr>
                <w:rFonts w:ascii="Times New Roman" w:hAnsi="Times New Roman" w:cs="Times New Roman"/>
                <w:lang w:val="ro-RO"/>
              </w:rPr>
              <w:tab/>
              <w:t xml:space="preserve">Valorile factorilor de corecție K pentru energia electrică activă în cazul grupurilor de măsurare cu contoare având trei sisteme de măsurare, în montaj direct, </w:t>
            </w:r>
            <w:proofErr w:type="spellStart"/>
            <w:r w:rsidRPr="006B0B98">
              <w:rPr>
                <w:rFonts w:ascii="Times New Roman" w:hAnsi="Times New Roman" w:cs="Times New Roman"/>
                <w:lang w:val="ro-RO"/>
              </w:rPr>
              <w:t>semidirect</w:t>
            </w:r>
            <w:proofErr w:type="spellEnd"/>
            <w:r w:rsidRPr="006B0B98">
              <w:rPr>
                <w:rFonts w:ascii="Times New Roman" w:hAnsi="Times New Roman" w:cs="Times New Roman"/>
                <w:lang w:val="ro-RO"/>
              </w:rPr>
              <w:t xml:space="preserve"> sau indirect, sunt prevăzute în anexa nr. 2 la prezenta procedură.</w:t>
            </w:r>
          </w:p>
        </w:tc>
        <w:tc>
          <w:tcPr>
            <w:tcW w:w="4394" w:type="dxa"/>
          </w:tcPr>
          <w:p w14:paraId="168E2C25" w14:textId="77777777" w:rsidR="005D4981" w:rsidRPr="006B0B98" w:rsidRDefault="001810C9" w:rsidP="005D4981">
            <w:pPr>
              <w:tabs>
                <w:tab w:val="left" w:pos="426"/>
              </w:tabs>
              <w:jc w:val="both"/>
              <w:rPr>
                <w:rFonts w:ascii="Times New Roman" w:hAnsi="Times New Roman" w:cs="Times New Roman"/>
                <w:lang w:val="ro-RO"/>
              </w:rPr>
            </w:pPr>
            <w:r w:rsidRPr="006B0B98">
              <w:rPr>
                <w:rFonts w:ascii="Times New Roman" w:hAnsi="Times New Roman" w:cs="Times New Roman"/>
                <w:b/>
                <w:u w:val="single"/>
                <w:lang w:val="ro-RO"/>
              </w:rPr>
              <w:t>R</w:t>
            </w:r>
            <w:r w:rsidR="00135421" w:rsidRPr="006B0B98">
              <w:rPr>
                <w:rFonts w:ascii="Times New Roman" w:hAnsi="Times New Roman" w:cs="Times New Roman"/>
                <w:b/>
                <w:u w:val="single"/>
                <w:lang w:val="ro-RO"/>
              </w:rPr>
              <w:t>E</w:t>
            </w:r>
            <w:r w:rsidRPr="006B0B98">
              <w:rPr>
                <w:rFonts w:ascii="Times New Roman" w:hAnsi="Times New Roman" w:cs="Times New Roman"/>
                <w:b/>
                <w:u w:val="single"/>
                <w:lang w:val="ro-RO"/>
              </w:rPr>
              <w:t>R</w:t>
            </w:r>
            <w:r w:rsidR="003C54D8" w:rsidRPr="006B0B98">
              <w:rPr>
                <w:rFonts w:ascii="Times New Roman" w:hAnsi="Times New Roman" w:cs="Times New Roman"/>
                <w:b/>
                <w:u w:val="single"/>
                <w:lang w:val="ro-RO"/>
              </w:rPr>
              <w:t>, DEO</w:t>
            </w:r>
            <w:r w:rsidR="00B2003B" w:rsidRPr="006B0B98">
              <w:rPr>
                <w:rFonts w:ascii="Times New Roman" w:hAnsi="Times New Roman" w:cs="Times New Roman"/>
                <w:b/>
                <w:u w:val="single"/>
                <w:lang w:val="ro-RO"/>
              </w:rPr>
              <w:t>, DELGAZ GRID</w:t>
            </w:r>
            <w:r w:rsidR="001C75D4" w:rsidRPr="006B0B98">
              <w:rPr>
                <w:rFonts w:ascii="Times New Roman" w:hAnsi="Times New Roman" w:cs="Times New Roman"/>
                <w:b/>
                <w:u w:val="single"/>
                <w:lang w:val="ro-RO"/>
              </w:rPr>
              <w:t xml:space="preserve">, </w:t>
            </w:r>
            <w:r w:rsidR="002210F9" w:rsidRPr="006B0B98">
              <w:rPr>
                <w:rFonts w:ascii="Times New Roman" w:hAnsi="Times New Roman" w:cs="Times New Roman"/>
                <w:b/>
                <w:u w:val="single"/>
                <w:lang w:val="ro-RO"/>
              </w:rPr>
              <w:t>ACUE-OD</w:t>
            </w:r>
            <w:r w:rsidR="00135421" w:rsidRPr="006B0B98">
              <w:rPr>
                <w:rFonts w:ascii="Times New Roman" w:hAnsi="Times New Roman" w:cs="Times New Roman"/>
                <w:b/>
                <w:u w:val="single"/>
                <w:lang w:val="ro-RO"/>
              </w:rPr>
              <w:t>:</w:t>
            </w:r>
            <w:r w:rsidR="005D4981" w:rsidRPr="006B0B98">
              <w:rPr>
                <w:rFonts w:ascii="Times New Roman" w:hAnsi="Times New Roman" w:cs="Times New Roman"/>
                <w:lang w:val="ro-RO"/>
              </w:rPr>
              <w:t xml:space="preserve"> </w:t>
            </w:r>
          </w:p>
          <w:p w14:paraId="67404123" w14:textId="77777777" w:rsidR="005D4981" w:rsidRPr="006B0B98" w:rsidRDefault="005D4981" w:rsidP="005D4981">
            <w:pPr>
              <w:tabs>
                <w:tab w:val="left" w:pos="426"/>
              </w:tabs>
              <w:jc w:val="both"/>
              <w:rPr>
                <w:rFonts w:ascii="Times New Roman" w:hAnsi="Times New Roman" w:cs="Times New Roman"/>
                <w:lang w:val="ro-RO"/>
              </w:rPr>
            </w:pPr>
            <w:r w:rsidRPr="006B0B98">
              <w:rPr>
                <w:rFonts w:ascii="Times New Roman" w:hAnsi="Times New Roman" w:cs="Times New Roman"/>
                <w:lang w:val="ro-RO"/>
              </w:rPr>
              <w:t xml:space="preserve">(3) Valorile factorilor de corecție K pentru energia electrică activă în cazul grupurilor de măsurare cu contoare având trei sisteme de măsurare, în montaj direct, </w:t>
            </w:r>
            <w:proofErr w:type="spellStart"/>
            <w:r w:rsidRPr="006B0B98">
              <w:rPr>
                <w:rFonts w:ascii="Times New Roman" w:hAnsi="Times New Roman" w:cs="Times New Roman"/>
                <w:lang w:val="ro-RO"/>
              </w:rPr>
              <w:t>semidirect</w:t>
            </w:r>
            <w:proofErr w:type="spellEnd"/>
            <w:r w:rsidRPr="006B0B98">
              <w:rPr>
                <w:rFonts w:ascii="Times New Roman" w:hAnsi="Times New Roman" w:cs="Times New Roman"/>
                <w:lang w:val="ro-RO"/>
              </w:rPr>
              <w:t xml:space="preserve"> sau indirect, sunt prevăzute în anexa nr. 2 la prezenta procedură si se utilizează in </w:t>
            </w:r>
            <w:proofErr w:type="spellStart"/>
            <w:r w:rsidRPr="006B0B98">
              <w:rPr>
                <w:rFonts w:ascii="Times New Roman" w:hAnsi="Times New Roman" w:cs="Times New Roman"/>
                <w:lang w:val="ro-RO"/>
              </w:rPr>
              <w:t>functie</w:t>
            </w:r>
            <w:proofErr w:type="spellEnd"/>
            <w:r w:rsidRPr="006B0B98">
              <w:rPr>
                <w:rFonts w:ascii="Times New Roman" w:hAnsi="Times New Roman" w:cs="Times New Roman"/>
                <w:lang w:val="ro-RO"/>
              </w:rPr>
              <w:t xml:space="preserve"> de caracteristicile tehnice de integrare a energiei, ale grupului de </w:t>
            </w:r>
            <w:proofErr w:type="spellStart"/>
            <w:r w:rsidRPr="006B0B98">
              <w:rPr>
                <w:rFonts w:ascii="Times New Roman" w:hAnsi="Times New Roman" w:cs="Times New Roman"/>
                <w:lang w:val="ro-RO"/>
              </w:rPr>
              <w:t>masura</w:t>
            </w:r>
            <w:proofErr w:type="spellEnd"/>
            <w:r w:rsidRPr="006B0B98">
              <w:rPr>
                <w:rFonts w:ascii="Times New Roman" w:hAnsi="Times New Roman" w:cs="Times New Roman"/>
                <w:lang w:val="ro-RO"/>
              </w:rPr>
              <w:t>.</w:t>
            </w:r>
          </w:p>
          <w:p w14:paraId="270FC750" w14:textId="77777777" w:rsidR="005D4981" w:rsidRPr="006B0B98" w:rsidRDefault="005D4981" w:rsidP="005D4981">
            <w:pPr>
              <w:tabs>
                <w:tab w:val="left" w:pos="426"/>
              </w:tabs>
              <w:jc w:val="both"/>
              <w:rPr>
                <w:rFonts w:ascii="Times New Roman" w:hAnsi="Times New Roman" w:cs="Times New Roman"/>
                <w:i/>
                <w:u w:val="single"/>
                <w:lang w:val="ro-RO"/>
              </w:rPr>
            </w:pPr>
            <w:r w:rsidRPr="006B0B98">
              <w:rPr>
                <w:rFonts w:ascii="Times New Roman" w:hAnsi="Times New Roman" w:cs="Times New Roman"/>
                <w:i/>
                <w:u w:val="single"/>
                <w:lang w:val="ro-RO"/>
              </w:rPr>
              <w:t>Justificare:</w:t>
            </w:r>
          </w:p>
          <w:p w14:paraId="6C55F773" w14:textId="14590771" w:rsidR="00E04BE8" w:rsidRPr="006B0B98" w:rsidRDefault="005D4981" w:rsidP="001F00B5">
            <w:pPr>
              <w:jc w:val="both"/>
              <w:rPr>
                <w:rFonts w:ascii="Times New Roman" w:hAnsi="Times New Roman" w:cs="Times New Roman"/>
                <w:b/>
                <w:u w:val="single"/>
                <w:lang w:val="ro-RO"/>
              </w:rPr>
            </w:pPr>
            <w:r w:rsidRPr="006B0B98">
              <w:rPr>
                <w:rFonts w:ascii="Times New Roman" w:hAnsi="Times New Roman" w:cs="Times New Roman"/>
                <w:i/>
                <w:lang w:val="ro-RO"/>
              </w:rPr>
              <w:t xml:space="preserve">Formulele prezentate in Anexa nr. 2 nu se pot aplica in toate </w:t>
            </w:r>
            <w:proofErr w:type="spellStart"/>
            <w:r w:rsidRPr="006B0B98">
              <w:rPr>
                <w:rFonts w:ascii="Times New Roman" w:hAnsi="Times New Roman" w:cs="Times New Roman"/>
                <w:i/>
                <w:lang w:val="ro-RO"/>
              </w:rPr>
              <w:t>situatiile</w:t>
            </w:r>
            <w:proofErr w:type="spellEnd"/>
            <w:r w:rsidRPr="006B0B98">
              <w:rPr>
                <w:rFonts w:ascii="Times New Roman" w:hAnsi="Times New Roman" w:cs="Times New Roman"/>
                <w:i/>
                <w:lang w:val="ro-RO"/>
              </w:rPr>
              <w:t xml:space="preserve"> pentru grupurile de măsurare instalate la </w:t>
            </w:r>
            <w:proofErr w:type="spellStart"/>
            <w:r w:rsidRPr="006B0B98">
              <w:rPr>
                <w:rFonts w:ascii="Times New Roman" w:hAnsi="Times New Roman" w:cs="Times New Roman"/>
                <w:i/>
                <w:u w:val="single"/>
                <w:lang w:val="ro-RO"/>
              </w:rPr>
              <w:t>prosumatori</w:t>
            </w:r>
            <w:proofErr w:type="spellEnd"/>
            <w:r w:rsidRPr="006B0B98">
              <w:rPr>
                <w:rFonts w:ascii="Times New Roman" w:hAnsi="Times New Roman" w:cs="Times New Roman"/>
                <w:i/>
                <w:lang w:val="ro-RO"/>
              </w:rPr>
              <w:t xml:space="preserve">. Ele pot fi aplicate in </w:t>
            </w:r>
            <w:proofErr w:type="spellStart"/>
            <w:r w:rsidRPr="006B0B98">
              <w:rPr>
                <w:rFonts w:ascii="Times New Roman" w:hAnsi="Times New Roman" w:cs="Times New Roman"/>
                <w:i/>
                <w:lang w:val="ro-RO"/>
              </w:rPr>
              <w:t>functie</w:t>
            </w:r>
            <w:proofErr w:type="spellEnd"/>
            <w:r w:rsidRPr="006B0B98">
              <w:rPr>
                <w:rFonts w:ascii="Times New Roman" w:hAnsi="Times New Roman" w:cs="Times New Roman"/>
                <w:i/>
                <w:lang w:val="ro-RO"/>
              </w:rPr>
              <w:t xml:space="preserve"> de modul de integrare al unui grup de </w:t>
            </w:r>
            <w:proofErr w:type="spellStart"/>
            <w:r w:rsidRPr="006B0B98">
              <w:rPr>
                <w:rFonts w:ascii="Times New Roman" w:hAnsi="Times New Roman" w:cs="Times New Roman"/>
                <w:i/>
                <w:lang w:val="ro-RO"/>
              </w:rPr>
              <w:t>masura</w:t>
            </w:r>
            <w:proofErr w:type="spellEnd"/>
            <w:r w:rsidRPr="006B0B98">
              <w:rPr>
                <w:rFonts w:ascii="Times New Roman" w:hAnsi="Times New Roman" w:cs="Times New Roman"/>
                <w:i/>
                <w:lang w:val="ro-RO"/>
              </w:rPr>
              <w:t xml:space="preserve">, diferit intre metoda de integrare a energiei. </w:t>
            </w:r>
            <w:proofErr w:type="spellStart"/>
            <w:r w:rsidRPr="006B0B98">
              <w:rPr>
                <w:rFonts w:ascii="Times New Roman" w:hAnsi="Times New Roman" w:cs="Times New Roman"/>
                <w:i/>
                <w:lang w:val="ro-RO"/>
              </w:rPr>
              <w:t>Aprobarile</w:t>
            </w:r>
            <w:proofErr w:type="spellEnd"/>
            <w:r w:rsidRPr="006B0B98">
              <w:rPr>
                <w:rFonts w:ascii="Times New Roman" w:hAnsi="Times New Roman" w:cs="Times New Roman"/>
                <w:i/>
                <w:lang w:val="ro-RO"/>
              </w:rPr>
              <w:t xml:space="preserve"> din domeniul contoarelor (MID si BRML) </w:t>
            </w:r>
            <w:proofErr w:type="spellStart"/>
            <w:r w:rsidRPr="006B0B98">
              <w:rPr>
                <w:rFonts w:ascii="Times New Roman" w:hAnsi="Times New Roman" w:cs="Times New Roman"/>
                <w:i/>
                <w:lang w:val="ro-RO"/>
              </w:rPr>
              <w:t>prevad</w:t>
            </w:r>
            <w:proofErr w:type="spellEnd"/>
            <w:r w:rsidRPr="006B0B98">
              <w:rPr>
                <w:rFonts w:ascii="Times New Roman" w:hAnsi="Times New Roman" w:cs="Times New Roman"/>
                <w:i/>
                <w:lang w:val="ro-RO"/>
              </w:rPr>
              <w:t xml:space="preserve"> posibilitatea de a utiliza o multitudine de metode de integrare a datelor in contoare. Astfel </w:t>
            </w:r>
            <w:proofErr w:type="spellStart"/>
            <w:r w:rsidRPr="006B0B98">
              <w:rPr>
                <w:rFonts w:ascii="Times New Roman" w:hAnsi="Times New Roman" w:cs="Times New Roman"/>
                <w:i/>
                <w:lang w:val="ro-RO"/>
              </w:rPr>
              <w:t>previzarea</w:t>
            </w:r>
            <w:proofErr w:type="spellEnd"/>
            <w:r w:rsidRPr="006B0B98">
              <w:rPr>
                <w:rFonts w:ascii="Times New Roman" w:hAnsi="Times New Roman" w:cs="Times New Roman"/>
                <w:i/>
                <w:lang w:val="ro-RO"/>
              </w:rPr>
              <w:t xml:space="preserve">/completarea vine in contextul in care, daca formulele din Anexa nr. 2 nu pot fi aplicate sa se utilizeze formule de </w:t>
            </w:r>
            <w:proofErr w:type="spellStart"/>
            <w:r w:rsidRPr="006B0B98">
              <w:rPr>
                <w:rFonts w:ascii="Times New Roman" w:hAnsi="Times New Roman" w:cs="Times New Roman"/>
                <w:i/>
                <w:lang w:val="ro-RO"/>
              </w:rPr>
              <w:t>corectie</w:t>
            </w:r>
            <w:proofErr w:type="spellEnd"/>
            <w:r w:rsidRPr="006B0B98">
              <w:rPr>
                <w:rFonts w:ascii="Times New Roman" w:hAnsi="Times New Roman" w:cs="Times New Roman"/>
                <w:i/>
                <w:lang w:val="ro-RO"/>
              </w:rPr>
              <w:t xml:space="preserve"> in </w:t>
            </w:r>
            <w:proofErr w:type="spellStart"/>
            <w:r w:rsidRPr="006B0B98">
              <w:rPr>
                <w:rFonts w:ascii="Times New Roman" w:hAnsi="Times New Roman" w:cs="Times New Roman"/>
                <w:i/>
                <w:lang w:val="ro-RO"/>
              </w:rPr>
              <w:t>functie</w:t>
            </w:r>
            <w:proofErr w:type="spellEnd"/>
            <w:r w:rsidRPr="006B0B98">
              <w:rPr>
                <w:rFonts w:ascii="Times New Roman" w:hAnsi="Times New Roman" w:cs="Times New Roman"/>
                <w:i/>
                <w:lang w:val="ro-RO"/>
              </w:rPr>
              <w:t xml:space="preserve"> de caracteristicile tehnice ale grupului de </w:t>
            </w:r>
            <w:proofErr w:type="spellStart"/>
            <w:r w:rsidRPr="006B0B98">
              <w:rPr>
                <w:rFonts w:ascii="Times New Roman" w:hAnsi="Times New Roman" w:cs="Times New Roman"/>
                <w:i/>
                <w:lang w:val="ro-RO"/>
              </w:rPr>
              <w:t>masura</w:t>
            </w:r>
            <w:proofErr w:type="spellEnd"/>
            <w:r w:rsidRPr="006B0B98">
              <w:rPr>
                <w:rFonts w:ascii="Times New Roman" w:hAnsi="Times New Roman" w:cs="Times New Roman"/>
                <w:i/>
                <w:lang w:val="ro-RO"/>
              </w:rPr>
              <w:t>.</w:t>
            </w:r>
          </w:p>
        </w:tc>
        <w:tc>
          <w:tcPr>
            <w:tcW w:w="4394" w:type="dxa"/>
          </w:tcPr>
          <w:p w14:paraId="3902F76E" w14:textId="4160D85D" w:rsidR="00E04BE8" w:rsidRPr="006B0B98" w:rsidRDefault="002210F9" w:rsidP="00AB7C67">
            <w:pPr>
              <w:jc w:val="both"/>
              <w:rPr>
                <w:rFonts w:ascii="Times New Roman" w:hAnsi="Times New Roman" w:cs="Times New Roman"/>
                <w:lang w:val="ro-RO"/>
              </w:rPr>
            </w:pPr>
            <w:r w:rsidRPr="006B0B98">
              <w:rPr>
                <w:rFonts w:ascii="Times New Roman" w:hAnsi="Times New Roman" w:cs="Times New Roman"/>
                <w:b/>
                <w:lang w:val="ro-RO"/>
              </w:rPr>
              <w:t>Propunere nepreluată</w:t>
            </w:r>
            <w:r w:rsidR="00661E70" w:rsidRPr="006B0B98">
              <w:rPr>
                <w:rFonts w:ascii="Times New Roman" w:hAnsi="Times New Roman" w:cs="Times New Roman"/>
                <w:b/>
                <w:lang w:val="ro-RO"/>
              </w:rPr>
              <w:t xml:space="preserve"> </w:t>
            </w:r>
          </w:p>
        </w:tc>
      </w:tr>
      <w:tr w:rsidR="006B0B98" w:rsidRPr="006B0B98" w14:paraId="571259E1" w14:textId="77777777" w:rsidTr="00AC49A6">
        <w:trPr>
          <w:gridAfter w:val="1"/>
          <w:wAfter w:w="13" w:type="dxa"/>
        </w:trPr>
        <w:tc>
          <w:tcPr>
            <w:tcW w:w="5104" w:type="dxa"/>
          </w:tcPr>
          <w:p w14:paraId="0B6E222B" w14:textId="77777777" w:rsidR="00E04BE8" w:rsidRPr="006B0B98" w:rsidRDefault="00E04BE8" w:rsidP="00AB7C67">
            <w:pPr>
              <w:jc w:val="both"/>
              <w:rPr>
                <w:rFonts w:ascii="Times New Roman" w:hAnsi="Times New Roman" w:cs="Times New Roman"/>
                <w:lang w:val="ro-RO"/>
              </w:rPr>
            </w:pPr>
            <w:r w:rsidRPr="006B0B98">
              <w:rPr>
                <w:rFonts w:ascii="Times New Roman" w:hAnsi="Times New Roman" w:cs="Times New Roman"/>
                <w:lang w:val="ro-RO"/>
              </w:rPr>
              <w:t>(4)</w:t>
            </w:r>
            <w:r w:rsidRPr="006B0B98">
              <w:rPr>
                <w:rFonts w:ascii="Times New Roman" w:hAnsi="Times New Roman" w:cs="Times New Roman"/>
                <w:lang w:val="ro-RO"/>
              </w:rPr>
              <w:tab/>
              <w:t xml:space="preserve">Valorile factorilor de corecție K pentru energia electrică activă în cazul grupurilor de măsurare  cu contoare având două sisteme de măsurare, în montaj </w:t>
            </w:r>
            <w:proofErr w:type="spellStart"/>
            <w:r w:rsidRPr="006B0B98">
              <w:rPr>
                <w:rFonts w:ascii="Times New Roman" w:hAnsi="Times New Roman" w:cs="Times New Roman"/>
                <w:lang w:val="ro-RO"/>
              </w:rPr>
              <w:t>semidirect</w:t>
            </w:r>
            <w:proofErr w:type="spellEnd"/>
            <w:r w:rsidRPr="006B0B98">
              <w:rPr>
                <w:rFonts w:ascii="Times New Roman" w:hAnsi="Times New Roman" w:cs="Times New Roman"/>
                <w:lang w:val="ro-RO"/>
              </w:rPr>
              <w:t xml:space="preserve"> sau indirect, sunt prevăzute în anexa nr. 3 la prezenta procedură.   </w:t>
            </w:r>
          </w:p>
        </w:tc>
        <w:tc>
          <w:tcPr>
            <w:tcW w:w="4394" w:type="dxa"/>
          </w:tcPr>
          <w:p w14:paraId="1B21719D" w14:textId="77777777" w:rsidR="005D4981" w:rsidRPr="006B0B98" w:rsidRDefault="005D4981" w:rsidP="005D4981">
            <w:pPr>
              <w:tabs>
                <w:tab w:val="left" w:pos="426"/>
              </w:tabs>
              <w:jc w:val="both"/>
              <w:rPr>
                <w:rFonts w:ascii="Times New Roman" w:hAnsi="Times New Roman" w:cs="Times New Roman"/>
                <w:lang w:val="ro-RO"/>
              </w:rPr>
            </w:pPr>
            <w:r w:rsidRPr="006B0B98">
              <w:rPr>
                <w:rFonts w:ascii="Times New Roman" w:hAnsi="Times New Roman" w:cs="Times New Roman"/>
                <w:b/>
                <w:u w:val="single"/>
                <w:lang w:val="ro-RO"/>
              </w:rPr>
              <w:t>RER</w:t>
            </w:r>
            <w:r w:rsidR="003C54D8" w:rsidRPr="006B0B98">
              <w:rPr>
                <w:rFonts w:ascii="Times New Roman" w:hAnsi="Times New Roman" w:cs="Times New Roman"/>
                <w:b/>
                <w:u w:val="single"/>
                <w:lang w:val="ro-RO"/>
              </w:rPr>
              <w:t>, DEO</w:t>
            </w:r>
            <w:r w:rsidR="0031224C" w:rsidRPr="006B0B98">
              <w:rPr>
                <w:rFonts w:ascii="Times New Roman" w:hAnsi="Times New Roman" w:cs="Times New Roman"/>
                <w:b/>
                <w:u w:val="single"/>
                <w:lang w:val="ro-RO"/>
              </w:rPr>
              <w:t>, DELGAZ G</w:t>
            </w:r>
            <w:r w:rsidR="001C75D4" w:rsidRPr="006B0B98">
              <w:rPr>
                <w:rFonts w:ascii="Times New Roman" w:hAnsi="Times New Roman" w:cs="Times New Roman"/>
                <w:b/>
                <w:u w:val="single"/>
                <w:lang w:val="ro-RO"/>
              </w:rPr>
              <w:t>R</w:t>
            </w:r>
            <w:r w:rsidR="0031224C" w:rsidRPr="006B0B98">
              <w:rPr>
                <w:rFonts w:ascii="Times New Roman" w:hAnsi="Times New Roman" w:cs="Times New Roman"/>
                <w:b/>
                <w:u w:val="single"/>
                <w:lang w:val="ro-RO"/>
              </w:rPr>
              <w:t>ID</w:t>
            </w:r>
            <w:r w:rsidR="001C75D4" w:rsidRPr="006B0B98">
              <w:rPr>
                <w:rFonts w:ascii="Times New Roman" w:hAnsi="Times New Roman" w:cs="Times New Roman"/>
                <w:b/>
                <w:u w:val="single"/>
                <w:lang w:val="ro-RO"/>
              </w:rPr>
              <w:t>, ACUE-OD</w:t>
            </w:r>
            <w:r w:rsidRPr="006B0B98">
              <w:rPr>
                <w:rFonts w:ascii="Times New Roman" w:hAnsi="Times New Roman" w:cs="Times New Roman"/>
                <w:b/>
                <w:u w:val="single"/>
                <w:lang w:val="ro-RO"/>
              </w:rPr>
              <w:t>:</w:t>
            </w:r>
            <w:r w:rsidRPr="006B0B98">
              <w:rPr>
                <w:rFonts w:ascii="Times New Roman" w:hAnsi="Times New Roman" w:cs="Times New Roman"/>
                <w:lang w:val="ro-RO"/>
              </w:rPr>
              <w:t xml:space="preserve"> </w:t>
            </w:r>
          </w:p>
          <w:p w14:paraId="6D104B08" w14:textId="77777777" w:rsidR="005D4981" w:rsidRPr="006B0B98" w:rsidRDefault="005D4981" w:rsidP="005D4981">
            <w:pPr>
              <w:tabs>
                <w:tab w:val="left" w:pos="426"/>
              </w:tabs>
              <w:jc w:val="both"/>
              <w:rPr>
                <w:rFonts w:ascii="Times New Roman" w:hAnsi="Times New Roman" w:cs="Times New Roman"/>
                <w:lang w:val="ro-RO"/>
              </w:rPr>
            </w:pPr>
            <w:r w:rsidRPr="006B0B98">
              <w:rPr>
                <w:rFonts w:ascii="Times New Roman" w:hAnsi="Times New Roman" w:cs="Times New Roman"/>
                <w:lang w:val="ro-RO"/>
              </w:rPr>
              <w:t xml:space="preserve">Valorile factorilor de corecție K pentru energia electrică activă în cazul grupurilor de măsurare  cu contoare având două sisteme de măsurare, în montaj </w:t>
            </w:r>
            <w:proofErr w:type="spellStart"/>
            <w:r w:rsidRPr="006B0B98">
              <w:rPr>
                <w:rFonts w:ascii="Times New Roman" w:hAnsi="Times New Roman" w:cs="Times New Roman"/>
                <w:lang w:val="ro-RO"/>
              </w:rPr>
              <w:t>semidirect</w:t>
            </w:r>
            <w:proofErr w:type="spellEnd"/>
            <w:r w:rsidRPr="006B0B98">
              <w:rPr>
                <w:rFonts w:ascii="Times New Roman" w:hAnsi="Times New Roman" w:cs="Times New Roman"/>
                <w:lang w:val="ro-RO"/>
              </w:rPr>
              <w:t xml:space="preserve"> sau indirect, sunt prevăzute în anexa nr. 3 la prezenta procedură si se utilizează in </w:t>
            </w:r>
            <w:proofErr w:type="spellStart"/>
            <w:r w:rsidRPr="006B0B98">
              <w:rPr>
                <w:rFonts w:ascii="Times New Roman" w:hAnsi="Times New Roman" w:cs="Times New Roman"/>
                <w:lang w:val="ro-RO"/>
              </w:rPr>
              <w:t>functie</w:t>
            </w:r>
            <w:proofErr w:type="spellEnd"/>
            <w:r w:rsidRPr="006B0B98">
              <w:rPr>
                <w:rFonts w:ascii="Times New Roman" w:hAnsi="Times New Roman" w:cs="Times New Roman"/>
                <w:lang w:val="ro-RO"/>
              </w:rPr>
              <w:t xml:space="preserve"> de caracteristicile tehnice de integrare a energiei, ale grupului de </w:t>
            </w:r>
            <w:proofErr w:type="spellStart"/>
            <w:r w:rsidRPr="006B0B98">
              <w:rPr>
                <w:rFonts w:ascii="Times New Roman" w:hAnsi="Times New Roman" w:cs="Times New Roman"/>
                <w:lang w:val="ro-RO"/>
              </w:rPr>
              <w:t>masura</w:t>
            </w:r>
            <w:proofErr w:type="spellEnd"/>
            <w:r w:rsidRPr="006B0B98">
              <w:rPr>
                <w:rFonts w:ascii="Times New Roman" w:hAnsi="Times New Roman" w:cs="Times New Roman"/>
                <w:lang w:val="ro-RO"/>
              </w:rPr>
              <w:t>.</w:t>
            </w:r>
          </w:p>
          <w:p w14:paraId="251B582F" w14:textId="77777777" w:rsidR="00165C32" w:rsidRPr="006B0B98" w:rsidRDefault="00165C32" w:rsidP="00165C32">
            <w:pPr>
              <w:tabs>
                <w:tab w:val="left" w:pos="426"/>
              </w:tabs>
              <w:jc w:val="both"/>
              <w:rPr>
                <w:rFonts w:ascii="Times New Roman" w:hAnsi="Times New Roman" w:cs="Times New Roman"/>
                <w:i/>
                <w:u w:val="single"/>
                <w:lang w:val="ro-RO"/>
              </w:rPr>
            </w:pPr>
            <w:r w:rsidRPr="006B0B98">
              <w:rPr>
                <w:rFonts w:ascii="Times New Roman" w:hAnsi="Times New Roman" w:cs="Times New Roman"/>
                <w:i/>
                <w:u w:val="single"/>
                <w:lang w:val="ro-RO"/>
              </w:rPr>
              <w:t>Justificare:</w:t>
            </w:r>
          </w:p>
          <w:p w14:paraId="2512DAAB" w14:textId="77777777" w:rsidR="00E04BE8" w:rsidRPr="006B0B98" w:rsidRDefault="00165C32" w:rsidP="002210F9">
            <w:pPr>
              <w:jc w:val="both"/>
              <w:rPr>
                <w:rFonts w:ascii="Times New Roman" w:hAnsi="Times New Roman" w:cs="Times New Roman"/>
                <w:b/>
                <w:u w:val="single"/>
                <w:lang w:val="ro-RO"/>
              </w:rPr>
            </w:pPr>
            <w:r w:rsidRPr="006B0B98">
              <w:rPr>
                <w:rFonts w:ascii="Times New Roman" w:hAnsi="Times New Roman" w:cs="Times New Roman"/>
                <w:i/>
                <w:lang w:val="ro-RO"/>
              </w:rPr>
              <w:t xml:space="preserve">Formulele prezentate in Anexa nr. 2 nu se pot aplica in toate </w:t>
            </w:r>
            <w:proofErr w:type="spellStart"/>
            <w:r w:rsidRPr="006B0B98">
              <w:rPr>
                <w:rFonts w:ascii="Times New Roman" w:hAnsi="Times New Roman" w:cs="Times New Roman"/>
                <w:i/>
                <w:lang w:val="ro-RO"/>
              </w:rPr>
              <w:t>situatiile</w:t>
            </w:r>
            <w:proofErr w:type="spellEnd"/>
            <w:r w:rsidRPr="006B0B98">
              <w:rPr>
                <w:rFonts w:ascii="Times New Roman" w:hAnsi="Times New Roman" w:cs="Times New Roman"/>
                <w:i/>
                <w:lang w:val="ro-RO"/>
              </w:rPr>
              <w:t xml:space="preserve"> pentru grupurile de măsurare instalate la </w:t>
            </w:r>
            <w:proofErr w:type="spellStart"/>
            <w:r w:rsidRPr="006B0B98">
              <w:rPr>
                <w:rFonts w:ascii="Times New Roman" w:hAnsi="Times New Roman" w:cs="Times New Roman"/>
                <w:i/>
                <w:lang w:val="ro-RO"/>
              </w:rPr>
              <w:t>prosumatori</w:t>
            </w:r>
            <w:proofErr w:type="spellEnd"/>
            <w:r w:rsidRPr="006B0B98">
              <w:rPr>
                <w:rFonts w:ascii="Times New Roman" w:hAnsi="Times New Roman" w:cs="Times New Roman"/>
                <w:i/>
                <w:lang w:val="ro-RO"/>
              </w:rPr>
              <w:t xml:space="preserve">. Ele pot fi aplicate in </w:t>
            </w:r>
            <w:proofErr w:type="spellStart"/>
            <w:r w:rsidRPr="006B0B98">
              <w:rPr>
                <w:rFonts w:ascii="Times New Roman" w:hAnsi="Times New Roman" w:cs="Times New Roman"/>
                <w:i/>
                <w:lang w:val="ro-RO"/>
              </w:rPr>
              <w:t>functie</w:t>
            </w:r>
            <w:proofErr w:type="spellEnd"/>
            <w:r w:rsidRPr="006B0B98">
              <w:rPr>
                <w:rFonts w:ascii="Times New Roman" w:hAnsi="Times New Roman" w:cs="Times New Roman"/>
                <w:i/>
                <w:lang w:val="ro-RO"/>
              </w:rPr>
              <w:t xml:space="preserve"> de modul de integrare al unui grup de </w:t>
            </w:r>
            <w:proofErr w:type="spellStart"/>
            <w:r w:rsidRPr="006B0B98">
              <w:rPr>
                <w:rFonts w:ascii="Times New Roman" w:hAnsi="Times New Roman" w:cs="Times New Roman"/>
                <w:i/>
                <w:lang w:val="ro-RO"/>
              </w:rPr>
              <w:t>masura</w:t>
            </w:r>
            <w:proofErr w:type="spellEnd"/>
            <w:r w:rsidRPr="006B0B98">
              <w:rPr>
                <w:rFonts w:ascii="Times New Roman" w:hAnsi="Times New Roman" w:cs="Times New Roman"/>
                <w:i/>
                <w:lang w:val="ro-RO"/>
              </w:rPr>
              <w:t xml:space="preserve">, diferit intre metoda de integrare a energiei. </w:t>
            </w:r>
            <w:proofErr w:type="spellStart"/>
            <w:r w:rsidRPr="006B0B98">
              <w:rPr>
                <w:rFonts w:ascii="Times New Roman" w:hAnsi="Times New Roman" w:cs="Times New Roman"/>
                <w:i/>
                <w:lang w:val="ro-RO"/>
              </w:rPr>
              <w:t>Aprobarile</w:t>
            </w:r>
            <w:proofErr w:type="spellEnd"/>
            <w:r w:rsidRPr="006B0B98">
              <w:rPr>
                <w:rFonts w:ascii="Times New Roman" w:hAnsi="Times New Roman" w:cs="Times New Roman"/>
                <w:i/>
                <w:lang w:val="ro-RO"/>
              </w:rPr>
              <w:t xml:space="preserve"> din domeniul </w:t>
            </w:r>
            <w:r w:rsidRPr="006B0B98">
              <w:rPr>
                <w:rFonts w:ascii="Times New Roman" w:hAnsi="Times New Roman" w:cs="Times New Roman"/>
                <w:i/>
                <w:lang w:val="ro-RO"/>
              </w:rPr>
              <w:lastRenderedPageBreak/>
              <w:t xml:space="preserve">contoarelor (MID si BRML) </w:t>
            </w:r>
            <w:proofErr w:type="spellStart"/>
            <w:r w:rsidRPr="006B0B98">
              <w:rPr>
                <w:rFonts w:ascii="Times New Roman" w:hAnsi="Times New Roman" w:cs="Times New Roman"/>
                <w:i/>
                <w:lang w:val="ro-RO"/>
              </w:rPr>
              <w:t>prevad</w:t>
            </w:r>
            <w:proofErr w:type="spellEnd"/>
            <w:r w:rsidRPr="006B0B98">
              <w:rPr>
                <w:rFonts w:ascii="Times New Roman" w:hAnsi="Times New Roman" w:cs="Times New Roman"/>
                <w:i/>
                <w:lang w:val="ro-RO"/>
              </w:rPr>
              <w:t xml:space="preserve"> posibilitatea de a utiliza o multitudine de metode de integrare a datelor in contoare. Astfel </w:t>
            </w:r>
            <w:proofErr w:type="spellStart"/>
            <w:r w:rsidRPr="006B0B98">
              <w:rPr>
                <w:rFonts w:ascii="Times New Roman" w:hAnsi="Times New Roman" w:cs="Times New Roman"/>
                <w:i/>
                <w:lang w:val="ro-RO"/>
              </w:rPr>
              <w:t>previzarea</w:t>
            </w:r>
            <w:proofErr w:type="spellEnd"/>
            <w:r w:rsidRPr="006B0B98">
              <w:rPr>
                <w:rFonts w:ascii="Times New Roman" w:hAnsi="Times New Roman" w:cs="Times New Roman"/>
                <w:i/>
                <w:lang w:val="ro-RO"/>
              </w:rPr>
              <w:t xml:space="preserve">/completarea vine in contextul in care, daca formulele din Anexa nr. 2 nu pot fi aplicate sa se utilizeze formule de </w:t>
            </w:r>
            <w:proofErr w:type="spellStart"/>
            <w:r w:rsidRPr="006B0B98">
              <w:rPr>
                <w:rFonts w:ascii="Times New Roman" w:hAnsi="Times New Roman" w:cs="Times New Roman"/>
                <w:i/>
                <w:lang w:val="ro-RO"/>
              </w:rPr>
              <w:t>corectie</w:t>
            </w:r>
            <w:proofErr w:type="spellEnd"/>
            <w:r w:rsidRPr="006B0B98">
              <w:rPr>
                <w:rFonts w:ascii="Times New Roman" w:hAnsi="Times New Roman" w:cs="Times New Roman"/>
                <w:i/>
                <w:lang w:val="ro-RO"/>
              </w:rPr>
              <w:t xml:space="preserve"> in </w:t>
            </w:r>
            <w:proofErr w:type="spellStart"/>
            <w:r w:rsidRPr="006B0B98">
              <w:rPr>
                <w:rFonts w:ascii="Times New Roman" w:hAnsi="Times New Roman" w:cs="Times New Roman"/>
                <w:i/>
                <w:lang w:val="ro-RO"/>
              </w:rPr>
              <w:t>functie</w:t>
            </w:r>
            <w:proofErr w:type="spellEnd"/>
            <w:r w:rsidRPr="006B0B98">
              <w:rPr>
                <w:rFonts w:ascii="Times New Roman" w:hAnsi="Times New Roman" w:cs="Times New Roman"/>
                <w:i/>
                <w:lang w:val="ro-RO"/>
              </w:rPr>
              <w:t xml:space="preserve"> de caracteristicile tehnice ale grupului de </w:t>
            </w:r>
            <w:proofErr w:type="spellStart"/>
            <w:r w:rsidRPr="006B0B98">
              <w:rPr>
                <w:rFonts w:ascii="Times New Roman" w:hAnsi="Times New Roman" w:cs="Times New Roman"/>
                <w:i/>
                <w:lang w:val="ro-RO"/>
              </w:rPr>
              <w:t>masura</w:t>
            </w:r>
            <w:proofErr w:type="spellEnd"/>
            <w:r w:rsidRPr="006B0B98">
              <w:rPr>
                <w:rFonts w:ascii="Times New Roman" w:hAnsi="Times New Roman" w:cs="Times New Roman"/>
                <w:i/>
                <w:lang w:val="ro-RO"/>
              </w:rPr>
              <w:t>.</w:t>
            </w:r>
          </w:p>
        </w:tc>
        <w:tc>
          <w:tcPr>
            <w:tcW w:w="4394" w:type="dxa"/>
          </w:tcPr>
          <w:p w14:paraId="5F5B928F" w14:textId="0FEFD019" w:rsidR="00E04BE8" w:rsidRPr="006B0B98" w:rsidRDefault="002210F9" w:rsidP="00AB7C67">
            <w:pPr>
              <w:jc w:val="both"/>
              <w:rPr>
                <w:rFonts w:ascii="Times New Roman" w:hAnsi="Times New Roman" w:cs="Times New Roman"/>
                <w:lang w:val="ro-RO"/>
              </w:rPr>
            </w:pPr>
            <w:r w:rsidRPr="006B0B98">
              <w:rPr>
                <w:rFonts w:ascii="Times New Roman" w:hAnsi="Times New Roman" w:cs="Times New Roman"/>
                <w:b/>
                <w:lang w:val="ro-RO"/>
              </w:rPr>
              <w:lastRenderedPageBreak/>
              <w:t>Propunere nepreluată</w:t>
            </w:r>
            <w:r w:rsidR="004A2CF9" w:rsidRPr="006B0B98">
              <w:rPr>
                <w:rFonts w:ascii="Times New Roman" w:hAnsi="Times New Roman" w:cs="Times New Roman"/>
                <w:b/>
                <w:lang w:val="ro-RO"/>
              </w:rPr>
              <w:t xml:space="preserve">- </w:t>
            </w:r>
            <w:r w:rsidR="004A2CF9" w:rsidRPr="006B0B98">
              <w:rPr>
                <w:rFonts w:ascii="Times New Roman" w:hAnsi="Times New Roman" w:cs="Times New Roman"/>
                <w:lang w:val="ro-RO"/>
              </w:rPr>
              <w:t>nu este necesară completarea</w:t>
            </w:r>
          </w:p>
        </w:tc>
      </w:tr>
      <w:tr w:rsidR="006B0B98" w:rsidRPr="006B0B98" w14:paraId="6F4F1655" w14:textId="77777777" w:rsidTr="00AC49A6">
        <w:trPr>
          <w:gridAfter w:val="1"/>
          <w:wAfter w:w="13" w:type="dxa"/>
        </w:trPr>
        <w:tc>
          <w:tcPr>
            <w:tcW w:w="5104" w:type="dxa"/>
          </w:tcPr>
          <w:p w14:paraId="760EF616" w14:textId="77777777" w:rsidR="00E04BE8" w:rsidRPr="006B0B98" w:rsidRDefault="00C626F0" w:rsidP="00AB7C67">
            <w:pPr>
              <w:jc w:val="both"/>
              <w:rPr>
                <w:rFonts w:ascii="Times New Roman" w:hAnsi="Times New Roman" w:cs="Times New Roman"/>
                <w:lang w:val="ro-RO"/>
              </w:rPr>
            </w:pPr>
            <w:r w:rsidRPr="006B0B98">
              <w:rPr>
                <w:rFonts w:ascii="Times New Roman" w:hAnsi="Times New Roman" w:cs="Times New Roman"/>
                <w:lang w:val="ro-RO"/>
              </w:rPr>
              <w:t>(5)</w:t>
            </w:r>
            <w:r w:rsidRPr="006B0B98">
              <w:rPr>
                <w:rFonts w:ascii="Times New Roman" w:hAnsi="Times New Roman" w:cs="Times New Roman"/>
                <w:lang w:val="ro-RO"/>
              </w:rPr>
              <w:tab/>
              <w:t xml:space="preserve">Factorii de corecție K sunt constanți sau variabili, în funcție de defazajul φ dintre tensiunea și curentul electric aferente consumului de energie electrică. Având în vedere faptul că defazajul φ variază în timp, în funcție de regimul de consum de energie electrică activă </w:t>
            </w:r>
            <w:proofErr w:type="spellStart"/>
            <w:r w:rsidRPr="006B0B98">
              <w:rPr>
                <w:rFonts w:ascii="Times New Roman" w:hAnsi="Times New Roman" w:cs="Times New Roman"/>
                <w:lang w:val="ro-RO"/>
              </w:rPr>
              <w:t>şi</w:t>
            </w:r>
            <w:proofErr w:type="spellEnd"/>
            <w:r w:rsidRPr="006B0B98">
              <w:rPr>
                <w:rFonts w:ascii="Times New Roman" w:hAnsi="Times New Roman" w:cs="Times New Roman"/>
                <w:lang w:val="ro-RO"/>
              </w:rPr>
              <w:t xml:space="preserve"> de energie electrică reactivă, se stabilește o valoare medie a acestuia pe durata de timp în care consumul de energie electrică a fost înregistrat eronat. La corectarea consumului de energie electrică se consideră că defazajul φ este același pe toate cele trei faze.</w:t>
            </w:r>
          </w:p>
        </w:tc>
        <w:tc>
          <w:tcPr>
            <w:tcW w:w="4394" w:type="dxa"/>
          </w:tcPr>
          <w:p w14:paraId="370392AB" w14:textId="77777777" w:rsidR="00E04BE8" w:rsidRPr="006B0B98" w:rsidRDefault="00E04BE8" w:rsidP="00AB7C67">
            <w:pPr>
              <w:jc w:val="both"/>
              <w:rPr>
                <w:rFonts w:ascii="Times New Roman" w:hAnsi="Times New Roman" w:cs="Times New Roman"/>
                <w:lang w:val="ro-RO"/>
              </w:rPr>
            </w:pPr>
          </w:p>
        </w:tc>
        <w:tc>
          <w:tcPr>
            <w:tcW w:w="4394" w:type="dxa"/>
          </w:tcPr>
          <w:p w14:paraId="1F1E7A86" w14:textId="77777777" w:rsidR="00E04BE8" w:rsidRPr="006B0B98" w:rsidRDefault="00E04BE8" w:rsidP="00AB7C67">
            <w:pPr>
              <w:jc w:val="both"/>
              <w:rPr>
                <w:rFonts w:ascii="Times New Roman" w:hAnsi="Times New Roman" w:cs="Times New Roman"/>
                <w:lang w:val="ro-RO"/>
              </w:rPr>
            </w:pPr>
          </w:p>
        </w:tc>
      </w:tr>
      <w:tr w:rsidR="006B0B98" w:rsidRPr="006B0B98" w14:paraId="3B5F1AEC" w14:textId="77777777" w:rsidTr="00AC49A6">
        <w:trPr>
          <w:gridAfter w:val="1"/>
          <w:wAfter w:w="13" w:type="dxa"/>
        </w:trPr>
        <w:tc>
          <w:tcPr>
            <w:tcW w:w="5104" w:type="dxa"/>
          </w:tcPr>
          <w:p w14:paraId="4818A8CC" w14:textId="77777777" w:rsidR="00E04BE8" w:rsidRPr="006B0B98" w:rsidRDefault="00C626F0" w:rsidP="00AB7C67">
            <w:pPr>
              <w:jc w:val="both"/>
              <w:rPr>
                <w:rFonts w:ascii="Times New Roman" w:hAnsi="Times New Roman" w:cs="Times New Roman"/>
                <w:lang w:val="ro-RO"/>
              </w:rPr>
            </w:pPr>
            <w:r w:rsidRPr="006B0B98">
              <w:rPr>
                <w:rFonts w:ascii="Times New Roman" w:hAnsi="Times New Roman" w:cs="Times New Roman"/>
                <w:lang w:val="ro-RO"/>
              </w:rPr>
              <w:t>(6)</w:t>
            </w:r>
            <w:r w:rsidRPr="006B0B98">
              <w:rPr>
                <w:rFonts w:ascii="Times New Roman" w:hAnsi="Times New Roman" w:cs="Times New Roman"/>
                <w:lang w:val="ro-RO"/>
              </w:rPr>
              <w:tab/>
              <w:t>Defazajul φ,  utilizat la corectarea consumului înregistrat eronat se determină fie în baza datelor istorice de consum (maximum 3 ani), fie pe baza măsurătorilor de energie activă și reactivă efectuate pentru o perioadă de cel puțin 7 zile, dar nu mai mult de 30 de zile după corectarea montajului, în condițiile în care nu se modifică regimul de funcționare și comportamentul de consum al CF.</w:t>
            </w:r>
          </w:p>
        </w:tc>
        <w:tc>
          <w:tcPr>
            <w:tcW w:w="4394" w:type="dxa"/>
          </w:tcPr>
          <w:p w14:paraId="751085EE" w14:textId="77777777" w:rsidR="00E04BE8" w:rsidRPr="006B0B98" w:rsidRDefault="00393317" w:rsidP="00AB7C67">
            <w:pPr>
              <w:jc w:val="both"/>
              <w:rPr>
                <w:rFonts w:ascii="Times New Roman" w:hAnsi="Times New Roman" w:cs="Times New Roman"/>
                <w:b/>
                <w:u w:val="single"/>
                <w:lang w:val="ro-RO"/>
              </w:rPr>
            </w:pPr>
            <w:r w:rsidRPr="006B0B98">
              <w:rPr>
                <w:rFonts w:ascii="Times New Roman" w:hAnsi="Times New Roman" w:cs="Times New Roman"/>
                <w:b/>
                <w:u w:val="single"/>
                <w:lang w:val="ro-RO"/>
              </w:rPr>
              <w:t>RER</w:t>
            </w:r>
            <w:r w:rsidR="00ED68D3" w:rsidRPr="006B0B98">
              <w:rPr>
                <w:rFonts w:ascii="Times New Roman" w:hAnsi="Times New Roman" w:cs="Times New Roman"/>
                <w:b/>
                <w:u w:val="single"/>
                <w:lang w:val="ro-RO"/>
              </w:rPr>
              <w:t>, DEO</w:t>
            </w:r>
            <w:r w:rsidR="00211905" w:rsidRPr="006B0B98">
              <w:rPr>
                <w:rFonts w:ascii="Times New Roman" w:hAnsi="Times New Roman" w:cs="Times New Roman"/>
                <w:b/>
                <w:u w:val="single"/>
                <w:lang w:val="ro-RO"/>
              </w:rPr>
              <w:t>, DELGAZ GRID</w:t>
            </w:r>
            <w:r w:rsidR="00B05043" w:rsidRPr="006B0B98">
              <w:rPr>
                <w:rFonts w:ascii="Times New Roman" w:hAnsi="Times New Roman" w:cs="Times New Roman"/>
                <w:b/>
                <w:u w:val="single"/>
                <w:lang w:val="ro-RO"/>
              </w:rPr>
              <w:t>, ACUE-OD</w:t>
            </w:r>
            <w:r w:rsidR="00283616" w:rsidRPr="006B0B98">
              <w:rPr>
                <w:rFonts w:ascii="Times New Roman" w:hAnsi="Times New Roman" w:cs="Times New Roman"/>
                <w:b/>
                <w:u w:val="single"/>
                <w:lang w:val="ro-RO"/>
              </w:rPr>
              <w:t>:</w:t>
            </w:r>
          </w:p>
          <w:p w14:paraId="15EEE3EA" w14:textId="77777777" w:rsidR="00283616" w:rsidRPr="006B0B98" w:rsidRDefault="00283616" w:rsidP="00283616">
            <w:pPr>
              <w:tabs>
                <w:tab w:val="left" w:pos="426"/>
              </w:tabs>
              <w:jc w:val="both"/>
              <w:rPr>
                <w:rFonts w:ascii="Times New Roman" w:hAnsi="Times New Roman" w:cs="Times New Roman"/>
                <w:lang w:val="ro-RO"/>
              </w:rPr>
            </w:pPr>
            <w:r w:rsidRPr="006B0B98">
              <w:rPr>
                <w:rFonts w:ascii="Times New Roman" w:hAnsi="Times New Roman" w:cs="Times New Roman"/>
                <w:lang w:val="ro-RO"/>
              </w:rPr>
              <w:t xml:space="preserve">(6) Defazajul φ, </w:t>
            </w:r>
            <w:r w:rsidRPr="006B0B98">
              <w:rPr>
                <w:rFonts w:ascii="Times New Roman" w:hAnsi="Times New Roman" w:cs="Times New Roman"/>
                <w:lang w:val="ro-RO"/>
              </w:rPr>
              <w:fldChar w:fldCharType="begin"/>
            </w:r>
            <w:r w:rsidRPr="006B0B98">
              <w:rPr>
                <w:rFonts w:ascii="Times New Roman" w:hAnsi="Times New Roman" w:cs="Times New Roman"/>
                <w:lang w:val="ro-RO"/>
              </w:rPr>
              <w:instrText xml:space="preserve"> QUOTE </w:instrText>
            </w:r>
            <w:r w:rsidRPr="006B0B98">
              <w:rPr>
                <w:rFonts w:ascii="Times New Roman" w:hAnsi="Times New Roman" w:cs="Times New Roman"/>
                <w:noProof/>
                <w:lang w:val="ro-RO"/>
              </w:rPr>
              <w:drawing>
                <wp:inline distT="0" distB="0" distL="0" distR="0" wp14:anchorId="330826B5" wp14:editId="5AC1AFD7">
                  <wp:extent cx="428625" cy="142875"/>
                  <wp:effectExtent l="0" t="0" r="0" b="9525"/>
                  <wp:docPr id="3249791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28625" cy="142875"/>
                          </a:xfrm>
                          <a:prstGeom prst="rect">
                            <a:avLst/>
                          </a:prstGeom>
                          <a:noFill/>
                          <a:ln>
                            <a:noFill/>
                          </a:ln>
                        </pic:spPr>
                      </pic:pic>
                    </a:graphicData>
                  </a:graphic>
                </wp:inline>
              </w:drawing>
            </w:r>
            <w:r w:rsidRPr="006B0B98">
              <w:rPr>
                <w:rFonts w:ascii="Times New Roman" w:hAnsi="Times New Roman" w:cs="Times New Roman"/>
                <w:lang w:val="ro-RO"/>
              </w:rPr>
              <w:instrText xml:space="preserve"> </w:instrText>
            </w:r>
            <w:r w:rsidRPr="006B0B98">
              <w:rPr>
                <w:rFonts w:ascii="Times New Roman" w:hAnsi="Times New Roman" w:cs="Times New Roman"/>
                <w:lang w:val="ro-RO"/>
              </w:rPr>
              <w:fldChar w:fldCharType="end"/>
            </w:r>
            <w:r w:rsidRPr="006B0B98">
              <w:rPr>
                <w:rFonts w:ascii="Times New Roman" w:hAnsi="Times New Roman" w:cs="Times New Roman"/>
                <w:lang w:val="ro-RO"/>
              </w:rPr>
              <w:t xml:space="preserve">utilizat la corectarea consumului înregistrat eronat se determină fie în baza datelor istorice de consum (maximum 3 ani), fie pe baza măsurătorilor de energie activă și reactivă efectuate pentru o perioadă egala cu cea pentru care s-a realizat citirea contorului nou instalat, </w:t>
            </w:r>
            <w:r w:rsidRPr="006B0B98">
              <w:rPr>
                <w:rFonts w:ascii="Times New Roman" w:hAnsi="Times New Roman" w:cs="Times New Roman"/>
                <w:strike/>
                <w:lang w:val="ro-RO"/>
              </w:rPr>
              <w:t>de cel</w:t>
            </w:r>
            <w:r w:rsidRPr="006B0B98">
              <w:rPr>
                <w:rFonts w:ascii="Times New Roman" w:hAnsi="Times New Roman" w:cs="Times New Roman"/>
                <w:lang w:val="ro-RO"/>
              </w:rPr>
              <w:t xml:space="preserve"> </w:t>
            </w:r>
            <w:r w:rsidRPr="006B0B98">
              <w:rPr>
                <w:rFonts w:ascii="Times New Roman" w:hAnsi="Times New Roman" w:cs="Times New Roman"/>
                <w:strike/>
                <w:lang w:val="ro-RO"/>
              </w:rPr>
              <w:t>puțin 7 zile, dar nu mai mult de 30 de zile</w:t>
            </w:r>
            <w:r w:rsidRPr="006B0B98">
              <w:rPr>
                <w:rFonts w:ascii="Times New Roman" w:hAnsi="Times New Roman" w:cs="Times New Roman"/>
                <w:lang w:val="ro-RO"/>
              </w:rPr>
              <w:t xml:space="preserve"> după corectarea montajului, în condițiile în care nu se modifică regimul de funcționare și comportamentul de consum al CF.</w:t>
            </w:r>
          </w:p>
          <w:p w14:paraId="06EF47C1" w14:textId="367F37CB" w:rsidR="00283616" w:rsidRPr="006B0B98" w:rsidRDefault="004369C4" w:rsidP="001F00B5">
            <w:pPr>
              <w:jc w:val="both"/>
              <w:rPr>
                <w:rFonts w:ascii="Times New Roman" w:hAnsi="Times New Roman" w:cs="Times New Roman"/>
                <w:b/>
                <w:lang w:val="ro-RO"/>
              </w:rPr>
            </w:pPr>
            <w:r w:rsidRPr="006B0B98">
              <w:rPr>
                <w:rFonts w:ascii="Times New Roman" w:hAnsi="Times New Roman" w:cs="Times New Roman"/>
                <w:b/>
                <w:i/>
                <w:u w:val="single"/>
                <w:lang w:val="ro-RO"/>
              </w:rPr>
              <w:t>Justificare</w:t>
            </w:r>
            <w:r w:rsidRPr="006B0B98">
              <w:rPr>
                <w:rFonts w:ascii="Times New Roman" w:hAnsi="Times New Roman" w:cs="Times New Roman"/>
                <w:b/>
                <w:u w:val="single"/>
                <w:lang w:val="ro-RO"/>
              </w:rPr>
              <w:t>:</w:t>
            </w:r>
            <w:r w:rsidRPr="006B0B98">
              <w:rPr>
                <w:rFonts w:ascii="Times New Roman" w:hAnsi="Times New Roman" w:cs="Times New Roman"/>
                <w:lang w:val="ro-RO"/>
              </w:rPr>
              <w:t xml:space="preserve"> </w:t>
            </w:r>
            <w:r w:rsidRPr="006B0B98">
              <w:rPr>
                <w:rFonts w:ascii="Times New Roman" w:hAnsi="Times New Roman" w:cs="Times New Roman"/>
                <w:i/>
                <w:lang w:val="ro-RO"/>
              </w:rPr>
              <w:t>corelare perioade colectare date pentru stabilire defazaj cu perioada pentru modul de determinare al energiei active consumate calculate în paușal</w:t>
            </w:r>
          </w:p>
        </w:tc>
        <w:tc>
          <w:tcPr>
            <w:tcW w:w="4394" w:type="dxa"/>
          </w:tcPr>
          <w:p w14:paraId="24A0796D" w14:textId="56B50D0F" w:rsidR="00E04BE8" w:rsidRPr="006B0B98" w:rsidRDefault="00233ED8" w:rsidP="00AB7C67">
            <w:pPr>
              <w:jc w:val="both"/>
              <w:rPr>
                <w:rFonts w:ascii="Times New Roman" w:hAnsi="Times New Roman" w:cs="Times New Roman"/>
                <w:lang w:val="ro-RO"/>
              </w:rPr>
            </w:pPr>
            <w:proofErr w:type="spellStart"/>
            <w:r w:rsidRPr="006B0B98">
              <w:rPr>
                <w:rFonts w:ascii="Times New Roman" w:hAnsi="Times New Roman" w:cs="Times New Roman"/>
                <w:lang w:val="ro-RO"/>
              </w:rPr>
              <w:t>Observaţie</w:t>
            </w:r>
            <w:proofErr w:type="spellEnd"/>
            <w:r w:rsidRPr="006B0B98">
              <w:rPr>
                <w:rFonts w:ascii="Times New Roman" w:hAnsi="Times New Roman" w:cs="Times New Roman"/>
                <w:lang w:val="ro-RO"/>
              </w:rPr>
              <w:t xml:space="preserve"> </w:t>
            </w:r>
            <w:r w:rsidR="00661E70" w:rsidRPr="006B0B98">
              <w:rPr>
                <w:rFonts w:ascii="Times New Roman" w:hAnsi="Times New Roman" w:cs="Times New Roman"/>
                <w:lang w:val="ro-RO"/>
              </w:rPr>
              <w:t>ne</w:t>
            </w:r>
            <w:r w:rsidRPr="006B0B98">
              <w:rPr>
                <w:rFonts w:ascii="Times New Roman" w:hAnsi="Times New Roman" w:cs="Times New Roman"/>
                <w:lang w:val="ro-RO"/>
              </w:rPr>
              <w:t>preluată</w:t>
            </w:r>
            <w:r w:rsidR="00661E70" w:rsidRPr="006B0B98">
              <w:rPr>
                <w:rFonts w:ascii="Times New Roman" w:hAnsi="Times New Roman" w:cs="Times New Roman"/>
                <w:lang w:val="ro-RO"/>
              </w:rPr>
              <w:t xml:space="preserve"> – perioada este de cel puțin 7 zile, dar nu mai mult de 30 de zile după corectarea montajului</w:t>
            </w:r>
          </w:p>
        </w:tc>
      </w:tr>
      <w:tr w:rsidR="006B0B98" w:rsidRPr="006B0B98" w14:paraId="5CDF4645" w14:textId="77777777" w:rsidTr="00AC49A6">
        <w:trPr>
          <w:gridAfter w:val="1"/>
          <w:wAfter w:w="13" w:type="dxa"/>
        </w:trPr>
        <w:tc>
          <w:tcPr>
            <w:tcW w:w="5104" w:type="dxa"/>
          </w:tcPr>
          <w:p w14:paraId="4A989EC9" w14:textId="77777777" w:rsidR="00E04BE8" w:rsidRPr="006B0B98" w:rsidRDefault="00C626F0" w:rsidP="00AB7C67">
            <w:pPr>
              <w:jc w:val="both"/>
              <w:rPr>
                <w:rFonts w:ascii="Times New Roman" w:hAnsi="Times New Roman" w:cs="Times New Roman"/>
                <w:lang w:val="ro-RO"/>
              </w:rPr>
            </w:pPr>
            <w:r w:rsidRPr="006B0B98">
              <w:rPr>
                <w:rFonts w:ascii="Times New Roman" w:hAnsi="Times New Roman" w:cs="Times New Roman"/>
                <w:lang w:val="ro-RO"/>
              </w:rPr>
              <w:t>(7)</w:t>
            </w:r>
            <w:r w:rsidRPr="006B0B98">
              <w:rPr>
                <w:rFonts w:ascii="Times New Roman" w:hAnsi="Times New Roman" w:cs="Times New Roman"/>
                <w:lang w:val="ro-RO"/>
              </w:rPr>
              <w:tab/>
              <w:t xml:space="preserve">În cazul în care nu poate fi determinată valoarea medie a defazajului φ pe durata de timp în care consumul de energie electrică a fost înregistrat eronat în conformitate cu prevederile alin. (6), valorile factorilor </w:t>
            </w:r>
            <w:r w:rsidRPr="006B0B98">
              <w:rPr>
                <w:rFonts w:ascii="Times New Roman" w:hAnsi="Times New Roman" w:cs="Times New Roman"/>
                <w:lang w:val="ro-RO"/>
              </w:rPr>
              <w:lastRenderedPageBreak/>
              <w:t>de corecție K se determină pe baza defazajului φ corespunzător factorului de putere 0,9.</w:t>
            </w:r>
          </w:p>
        </w:tc>
        <w:tc>
          <w:tcPr>
            <w:tcW w:w="4394" w:type="dxa"/>
          </w:tcPr>
          <w:p w14:paraId="5C1050B2" w14:textId="77777777" w:rsidR="00E04BE8" w:rsidRPr="006B0B98" w:rsidRDefault="00E04BE8" w:rsidP="00AB7C67">
            <w:pPr>
              <w:jc w:val="both"/>
              <w:rPr>
                <w:rFonts w:ascii="Times New Roman" w:hAnsi="Times New Roman" w:cs="Times New Roman"/>
                <w:lang w:val="ro-RO"/>
              </w:rPr>
            </w:pPr>
          </w:p>
        </w:tc>
        <w:tc>
          <w:tcPr>
            <w:tcW w:w="4394" w:type="dxa"/>
          </w:tcPr>
          <w:p w14:paraId="78F4A808" w14:textId="77777777" w:rsidR="00E04BE8" w:rsidRPr="006B0B98" w:rsidRDefault="00E04BE8" w:rsidP="00AB7C67">
            <w:pPr>
              <w:jc w:val="both"/>
              <w:rPr>
                <w:rFonts w:ascii="Times New Roman" w:hAnsi="Times New Roman" w:cs="Times New Roman"/>
                <w:lang w:val="ro-RO"/>
              </w:rPr>
            </w:pPr>
          </w:p>
        </w:tc>
      </w:tr>
      <w:tr w:rsidR="006B0B98" w:rsidRPr="006B0B98" w14:paraId="307EEE48" w14:textId="77777777" w:rsidTr="00AC49A6">
        <w:trPr>
          <w:gridAfter w:val="1"/>
          <w:wAfter w:w="13" w:type="dxa"/>
        </w:trPr>
        <w:tc>
          <w:tcPr>
            <w:tcW w:w="5104" w:type="dxa"/>
          </w:tcPr>
          <w:p w14:paraId="7C97BF92" w14:textId="77777777" w:rsidR="00E04BE8" w:rsidRPr="006B0B98" w:rsidRDefault="00C626F0" w:rsidP="00AB7C67">
            <w:pPr>
              <w:jc w:val="both"/>
              <w:rPr>
                <w:rFonts w:ascii="Times New Roman" w:hAnsi="Times New Roman" w:cs="Times New Roman"/>
                <w:lang w:val="ro-RO"/>
              </w:rPr>
            </w:pPr>
            <w:r w:rsidRPr="006B0B98">
              <w:rPr>
                <w:rFonts w:ascii="Times New Roman" w:hAnsi="Times New Roman" w:cs="Times New Roman"/>
                <w:lang w:val="ro-RO"/>
              </w:rPr>
              <w:t>(8)</w:t>
            </w:r>
            <w:r w:rsidRPr="006B0B98">
              <w:rPr>
                <w:rFonts w:ascii="Times New Roman" w:hAnsi="Times New Roman" w:cs="Times New Roman"/>
                <w:lang w:val="ro-RO"/>
              </w:rPr>
              <w:tab/>
              <w:t>OR și CF pot conveni de comun acord asupra unei alte metode de determinare a defazajului φ, inclusiv apelând la un expert de terță parte.</w:t>
            </w:r>
          </w:p>
        </w:tc>
        <w:tc>
          <w:tcPr>
            <w:tcW w:w="4394" w:type="dxa"/>
          </w:tcPr>
          <w:p w14:paraId="649D4391" w14:textId="77777777" w:rsidR="00E04BE8" w:rsidRPr="006B0B98" w:rsidRDefault="00E04BE8" w:rsidP="00AB7C67">
            <w:pPr>
              <w:jc w:val="both"/>
              <w:rPr>
                <w:rFonts w:ascii="Times New Roman" w:hAnsi="Times New Roman" w:cs="Times New Roman"/>
                <w:lang w:val="ro-RO"/>
              </w:rPr>
            </w:pPr>
          </w:p>
        </w:tc>
        <w:tc>
          <w:tcPr>
            <w:tcW w:w="4394" w:type="dxa"/>
          </w:tcPr>
          <w:p w14:paraId="0035F183" w14:textId="77777777" w:rsidR="00E04BE8" w:rsidRPr="006B0B98" w:rsidRDefault="00E04BE8" w:rsidP="00AB7C67">
            <w:pPr>
              <w:jc w:val="both"/>
              <w:rPr>
                <w:rFonts w:ascii="Times New Roman" w:hAnsi="Times New Roman" w:cs="Times New Roman"/>
                <w:lang w:val="ro-RO"/>
              </w:rPr>
            </w:pPr>
          </w:p>
        </w:tc>
      </w:tr>
      <w:tr w:rsidR="006B0B98" w:rsidRPr="006B0B98" w14:paraId="14B841BC" w14:textId="77777777" w:rsidTr="00AC49A6">
        <w:trPr>
          <w:gridAfter w:val="1"/>
          <w:wAfter w:w="13" w:type="dxa"/>
        </w:trPr>
        <w:tc>
          <w:tcPr>
            <w:tcW w:w="5104" w:type="dxa"/>
          </w:tcPr>
          <w:p w14:paraId="108802C6" w14:textId="77777777" w:rsidR="00C626F0" w:rsidRPr="006B0B98" w:rsidRDefault="00C626F0" w:rsidP="00AB7C67">
            <w:pPr>
              <w:jc w:val="both"/>
              <w:rPr>
                <w:rFonts w:ascii="Times New Roman" w:hAnsi="Times New Roman" w:cs="Times New Roman"/>
                <w:lang w:val="ro-RO"/>
              </w:rPr>
            </w:pPr>
            <w:r w:rsidRPr="006B0B98">
              <w:rPr>
                <w:rFonts w:ascii="Times New Roman" w:hAnsi="Times New Roman" w:cs="Times New Roman"/>
                <w:lang w:val="ro-RO"/>
              </w:rPr>
              <w:t>(9)</w:t>
            </w:r>
            <w:r w:rsidRPr="006B0B98">
              <w:rPr>
                <w:rFonts w:ascii="Times New Roman" w:hAnsi="Times New Roman" w:cs="Times New Roman"/>
                <w:lang w:val="ro-RO"/>
              </w:rPr>
              <w:tab/>
              <w:t>În cazul constatării prezenței concomitente a două sau a mai multor tipuri de erori de conexiune sau deranjamente, care conduc fiecare la înregistrarea eronată a consumului de energie electrică, se aplică după caz, succesiv, corecția corespunzătoare fiecărui tip de eroare.</w:t>
            </w:r>
          </w:p>
        </w:tc>
        <w:tc>
          <w:tcPr>
            <w:tcW w:w="4394" w:type="dxa"/>
          </w:tcPr>
          <w:p w14:paraId="4CDF13C9" w14:textId="77777777" w:rsidR="00C626F0" w:rsidRPr="006B0B98" w:rsidRDefault="00C626F0" w:rsidP="00AB7C67">
            <w:pPr>
              <w:jc w:val="both"/>
              <w:rPr>
                <w:rFonts w:ascii="Times New Roman" w:hAnsi="Times New Roman" w:cs="Times New Roman"/>
                <w:lang w:val="ro-RO"/>
              </w:rPr>
            </w:pPr>
          </w:p>
        </w:tc>
        <w:tc>
          <w:tcPr>
            <w:tcW w:w="4394" w:type="dxa"/>
          </w:tcPr>
          <w:p w14:paraId="2506E628" w14:textId="77777777" w:rsidR="00C626F0" w:rsidRPr="006B0B98" w:rsidRDefault="00C626F0" w:rsidP="00AB7C67">
            <w:pPr>
              <w:jc w:val="both"/>
              <w:rPr>
                <w:rFonts w:ascii="Times New Roman" w:hAnsi="Times New Roman" w:cs="Times New Roman"/>
                <w:lang w:val="ro-RO"/>
              </w:rPr>
            </w:pPr>
          </w:p>
        </w:tc>
      </w:tr>
      <w:tr w:rsidR="006B0B98" w:rsidRPr="006B0B98" w14:paraId="7634B7D1" w14:textId="77777777" w:rsidTr="00AC49A6">
        <w:trPr>
          <w:gridAfter w:val="1"/>
          <w:wAfter w:w="13" w:type="dxa"/>
        </w:trPr>
        <w:tc>
          <w:tcPr>
            <w:tcW w:w="5104" w:type="dxa"/>
          </w:tcPr>
          <w:p w14:paraId="7BBE7B6C" w14:textId="77777777" w:rsidR="00C626F0" w:rsidRPr="006B0B98" w:rsidRDefault="00C626F0" w:rsidP="00AB7C67">
            <w:pPr>
              <w:jc w:val="both"/>
              <w:rPr>
                <w:rFonts w:ascii="Times New Roman" w:hAnsi="Times New Roman" w:cs="Times New Roman"/>
                <w:lang w:val="ro-RO"/>
              </w:rPr>
            </w:pPr>
            <w:r w:rsidRPr="006B0B98">
              <w:rPr>
                <w:rFonts w:ascii="Times New Roman" w:hAnsi="Times New Roman" w:cs="Times New Roman"/>
                <w:b/>
                <w:lang w:val="ro-RO"/>
              </w:rPr>
              <w:t>Art. 8.</w:t>
            </w:r>
            <w:r w:rsidRPr="006B0B98">
              <w:rPr>
                <w:rFonts w:ascii="Times New Roman" w:hAnsi="Times New Roman" w:cs="Times New Roman"/>
                <w:b/>
                <w:lang w:val="ro-RO"/>
              </w:rPr>
              <w:tab/>
              <w:t>-</w:t>
            </w:r>
            <w:r w:rsidRPr="006B0B98">
              <w:rPr>
                <w:rFonts w:ascii="Times New Roman" w:hAnsi="Times New Roman" w:cs="Times New Roman"/>
                <w:lang w:val="ro-RO"/>
              </w:rPr>
              <w:t xml:space="preserve">  În situațiile prevăzute la art.4 lit. d), e) și f), consumul de energie electrică înregistrat eronat se corectează pe baza datelor de măsurare înregistrate și a parametrilor de programare corectați.</w:t>
            </w:r>
          </w:p>
        </w:tc>
        <w:tc>
          <w:tcPr>
            <w:tcW w:w="4394" w:type="dxa"/>
          </w:tcPr>
          <w:p w14:paraId="5591CBEE" w14:textId="77777777" w:rsidR="00C626F0" w:rsidRPr="006B0B98" w:rsidRDefault="00C626F0" w:rsidP="00AB7C67">
            <w:pPr>
              <w:jc w:val="both"/>
              <w:rPr>
                <w:rFonts w:ascii="Times New Roman" w:hAnsi="Times New Roman" w:cs="Times New Roman"/>
                <w:lang w:val="ro-RO"/>
              </w:rPr>
            </w:pPr>
          </w:p>
        </w:tc>
        <w:tc>
          <w:tcPr>
            <w:tcW w:w="4394" w:type="dxa"/>
          </w:tcPr>
          <w:p w14:paraId="5549404D" w14:textId="77777777" w:rsidR="00C626F0" w:rsidRPr="006B0B98" w:rsidRDefault="00C626F0" w:rsidP="00AB7C67">
            <w:pPr>
              <w:jc w:val="both"/>
              <w:rPr>
                <w:rFonts w:ascii="Times New Roman" w:hAnsi="Times New Roman" w:cs="Times New Roman"/>
                <w:lang w:val="ro-RO"/>
              </w:rPr>
            </w:pPr>
          </w:p>
        </w:tc>
      </w:tr>
      <w:tr w:rsidR="006B0B98" w:rsidRPr="006B0B98" w14:paraId="39F2069D" w14:textId="77777777" w:rsidTr="00AC49A6">
        <w:trPr>
          <w:gridAfter w:val="1"/>
          <w:wAfter w:w="13" w:type="dxa"/>
        </w:trPr>
        <w:tc>
          <w:tcPr>
            <w:tcW w:w="5104" w:type="dxa"/>
          </w:tcPr>
          <w:p w14:paraId="5F7CB1B4" w14:textId="77777777" w:rsidR="00C626F0" w:rsidRPr="006B0B98" w:rsidRDefault="00C626F0" w:rsidP="00C626F0">
            <w:pPr>
              <w:jc w:val="both"/>
              <w:rPr>
                <w:rFonts w:ascii="Times New Roman" w:hAnsi="Times New Roman" w:cs="Times New Roman"/>
                <w:lang w:val="ro-RO"/>
              </w:rPr>
            </w:pPr>
            <w:r w:rsidRPr="006B0B98">
              <w:rPr>
                <w:rFonts w:ascii="Times New Roman" w:hAnsi="Times New Roman" w:cs="Times New Roman"/>
                <w:b/>
                <w:lang w:val="ro-RO"/>
              </w:rPr>
              <w:t>Art. 9.</w:t>
            </w:r>
            <w:r w:rsidRPr="006B0B98">
              <w:rPr>
                <w:rFonts w:ascii="Times New Roman" w:hAnsi="Times New Roman" w:cs="Times New Roman"/>
                <w:lang w:val="ro-RO"/>
              </w:rPr>
              <w:tab/>
              <w:t xml:space="preserve">– Pentru CF care, conform reglementărilor în vigoare, plătește energie electrică reactivă </w:t>
            </w:r>
            <w:proofErr w:type="spellStart"/>
            <w:r w:rsidRPr="006B0B98">
              <w:rPr>
                <w:rFonts w:ascii="Times New Roman" w:hAnsi="Times New Roman" w:cs="Times New Roman"/>
                <w:lang w:val="ro-RO"/>
              </w:rPr>
              <w:t>şi</w:t>
            </w:r>
            <w:proofErr w:type="spellEnd"/>
            <w:r w:rsidRPr="006B0B98">
              <w:rPr>
                <w:rFonts w:ascii="Times New Roman" w:hAnsi="Times New Roman" w:cs="Times New Roman"/>
                <w:lang w:val="ro-RO"/>
              </w:rPr>
              <w:t xml:space="preserve"> care consumă energie reactivă din rețeaua OR, în situația defectării echipamentului de măsurare a energiei reactive, consumul de energia electrică reactivă înregistrată eronat/neînregistrată de grupurile de măsurare se corectează/calculează prin una dintre următoarele metode, după caz, în funcție de posibilitatea de aplicare:</w:t>
            </w:r>
          </w:p>
          <w:p w14:paraId="4DBA2C11" w14:textId="77777777" w:rsidR="00C626F0" w:rsidRPr="006B0B98" w:rsidRDefault="00C626F0" w:rsidP="00C626F0">
            <w:pPr>
              <w:jc w:val="both"/>
              <w:rPr>
                <w:rFonts w:ascii="Times New Roman" w:hAnsi="Times New Roman" w:cs="Times New Roman"/>
                <w:lang w:val="ro-RO"/>
              </w:rPr>
            </w:pPr>
            <w:r w:rsidRPr="006B0B98">
              <w:rPr>
                <w:rFonts w:ascii="Times New Roman" w:hAnsi="Times New Roman" w:cs="Times New Roman"/>
                <w:lang w:val="ro-RO"/>
              </w:rPr>
              <w:t>a)</w:t>
            </w:r>
            <w:r w:rsidRPr="006B0B98">
              <w:rPr>
                <w:rFonts w:ascii="Times New Roman" w:hAnsi="Times New Roman" w:cs="Times New Roman"/>
                <w:lang w:val="ro-RO"/>
              </w:rPr>
              <w:tab/>
              <w:t>pe baza aplicării factorului de putere mediu realizat de CF în perioada de consum anterioară apariției defectului, la energia activă înregistrată de contor în perioada defectării contorului pentru energia electrică reactivă;</w:t>
            </w:r>
          </w:p>
          <w:p w14:paraId="7A3974AB" w14:textId="149D2A05" w:rsidR="00C626F0" w:rsidRPr="006B0B98" w:rsidRDefault="00126846" w:rsidP="00C626F0">
            <w:pPr>
              <w:jc w:val="both"/>
              <w:rPr>
                <w:rFonts w:ascii="Times New Roman" w:hAnsi="Times New Roman" w:cs="Times New Roman"/>
                <w:lang w:val="ro-RO"/>
              </w:rPr>
            </w:pPr>
            <w:r w:rsidRPr="006B0B98">
              <w:rPr>
                <w:rFonts w:ascii="Times New Roman" w:hAnsi="Times New Roman" w:cs="Times New Roman"/>
                <w:lang w:val="ro-RO"/>
              </w:rPr>
              <w:t>b) pe baza unei analize de consum, efectuată de OR.</w:t>
            </w:r>
          </w:p>
        </w:tc>
        <w:tc>
          <w:tcPr>
            <w:tcW w:w="4394" w:type="dxa"/>
          </w:tcPr>
          <w:p w14:paraId="093DC4ED" w14:textId="77777777" w:rsidR="00396F37" w:rsidRPr="006B0B98" w:rsidRDefault="00396F37" w:rsidP="00AB7C67">
            <w:pPr>
              <w:jc w:val="both"/>
              <w:rPr>
                <w:rFonts w:ascii="Times New Roman" w:hAnsi="Times New Roman" w:cs="Times New Roman"/>
                <w:b/>
                <w:u w:val="single"/>
                <w:lang w:val="ro-RO"/>
              </w:rPr>
            </w:pPr>
            <w:r w:rsidRPr="006B0B98">
              <w:rPr>
                <w:rFonts w:ascii="Times New Roman" w:hAnsi="Times New Roman" w:cs="Times New Roman"/>
                <w:b/>
                <w:u w:val="single"/>
                <w:lang w:val="ro-RO"/>
              </w:rPr>
              <w:t>RER</w:t>
            </w:r>
            <w:r w:rsidR="00ED68D3" w:rsidRPr="006B0B98">
              <w:rPr>
                <w:rFonts w:ascii="Times New Roman" w:hAnsi="Times New Roman" w:cs="Times New Roman"/>
                <w:b/>
                <w:u w:val="single"/>
                <w:lang w:val="ro-RO"/>
              </w:rPr>
              <w:t>, DEO</w:t>
            </w:r>
            <w:r w:rsidR="00DF3E12" w:rsidRPr="006B0B98">
              <w:rPr>
                <w:rFonts w:ascii="Times New Roman" w:hAnsi="Times New Roman" w:cs="Times New Roman"/>
                <w:b/>
                <w:u w:val="single"/>
                <w:lang w:val="ro-RO"/>
              </w:rPr>
              <w:t>, DELGAZ GRID</w:t>
            </w:r>
            <w:r w:rsidR="00B05043" w:rsidRPr="006B0B98">
              <w:rPr>
                <w:rFonts w:ascii="Times New Roman" w:hAnsi="Times New Roman" w:cs="Times New Roman"/>
                <w:b/>
                <w:u w:val="single"/>
                <w:lang w:val="ro-RO"/>
              </w:rPr>
              <w:t>, ACUE-OD</w:t>
            </w:r>
            <w:r w:rsidRPr="006B0B98">
              <w:rPr>
                <w:rFonts w:ascii="Times New Roman" w:hAnsi="Times New Roman" w:cs="Times New Roman"/>
                <w:b/>
                <w:u w:val="single"/>
                <w:lang w:val="ro-RO"/>
              </w:rPr>
              <w:t>:</w:t>
            </w:r>
          </w:p>
          <w:p w14:paraId="21B874DE" w14:textId="77777777" w:rsidR="00396F37" w:rsidRPr="006B0B98" w:rsidRDefault="00396F37" w:rsidP="00396F37">
            <w:pPr>
              <w:tabs>
                <w:tab w:val="left" w:pos="426"/>
              </w:tabs>
              <w:jc w:val="both"/>
              <w:rPr>
                <w:rFonts w:ascii="Times New Roman" w:eastAsia="Swiss911 XCm BT" w:hAnsi="Times New Roman" w:cs="Times New Roman"/>
                <w:lang w:val="ro-RO"/>
              </w:rPr>
            </w:pPr>
            <w:r w:rsidRPr="006B0B98">
              <w:rPr>
                <w:rFonts w:ascii="Times New Roman" w:eastAsia="Swiss911 XCm BT" w:hAnsi="Times New Roman" w:cs="Times New Roman"/>
                <w:lang w:val="ro-RO"/>
              </w:rPr>
              <w:t xml:space="preserve">a) pe baza aplicării factorului de putere mediu realizat de CF </w:t>
            </w:r>
            <w:r w:rsidRPr="006B0B98">
              <w:rPr>
                <w:rFonts w:ascii="Times New Roman" w:eastAsia="Swiss911 XCm BT" w:hAnsi="Times New Roman" w:cs="Times New Roman"/>
                <w:strike/>
                <w:lang w:val="ro-RO"/>
              </w:rPr>
              <w:t xml:space="preserve">în perioada de consum anterioară apariției defectului </w:t>
            </w:r>
            <w:r w:rsidRPr="006B0B98">
              <w:rPr>
                <w:rFonts w:ascii="Times New Roman" w:eastAsia="Swiss911 XCm BT" w:hAnsi="Times New Roman" w:cs="Times New Roman"/>
                <w:lang w:val="ro-RO"/>
              </w:rPr>
              <w:t>determinat conform Art. 6. alin. (6), la energia activă înregistrată de contor în perioada defectării contorului pentru energia electrică reactivă;</w:t>
            </w:r>
          </w:p>
          <w:p w14:paraId="3C68280A" w14:textId="77777777" w:rsidR="00396F37" w:rsidRPr="006B0B98" w:rsidRDefault="00396F37" w:rsidP="00716370">
            <w:pPr>
              <w:tabs>
                <w:tab w:val="left" w:pos="0"/>
                <w:tab w:val="left" w:pos="851"/>
              </w:tabs>
              <w:jc w:val="both"/>
              <w:rPr>
                <w:rFonts w:ascii="Times New Roman" w:hAnsi="Times New Roman" w:cs="Times New Roman"/>
                <w:lang w:val="ro-RO"/>
              </w:rPr>
            </w:pPr>
            <w:r w:rsidRPr="006B0B98">
              <w:rPr>
                <w:rFonts w:ascii="Times New Roman" w:eastAsia="Swiss911 XCm BT" w:hAnsi="Times New Roman" w:cs="Times New Roman"/>
                <w:b/>
                <w:i/>
                <w:u w:val="single"/>
                <w:lang w:val="ro-RO"/>
              </w:rPr>
              <w:t xml:space="preserve">Justificare: </w:t>
            </w:r>
            <w:r w:rsidRPr="006B0B98">
              <w:rPr>
                <w:rFonts w:ascii="Times New Roman" w:eastAsia="Swiss911 XCm BT" w:hAnsi="Times New Roman" w:cs="Times New Roman"/>
                <w:i/>
                <w:lang w:val="ro-RO"/>
              </w:rPr>
              <w:t>Propunerea de modificare a alin a) Art. 9 este necesară pentru corelarea cu Art. 6. alin. 6.</w:t>
            </w:r>
          </w:p>
        </w:tc>
        <w:tc>
          <w:tcPr>
            <w:tcW w:w="4394" w:type="dxa"/>
          </w:tcPr>
          <w:p w14:paraId="02D4D4BD" w14:textId="55F41298" w:rsidR="00C626F0" w:rsidRPr="006B0B98" w:rsidRDefault="00A97BD2" w:rsidP="00AB7C67">
            <w:pPr>
              <w:jc w:val="both"/>
              <w:rPr>
                <w:rFonts w:ascii="Times New Roman" w:hAnsi="Times New Roman" w:cs="Times New Roman"/>
                <w:lang w:val="ro-RO"/>
              </w:rPr>
            </w:pPr>
            <w:r w:rsidRPr="006B0B98">
              <w:rPr>
                <w:rFonts w:ascii="Times New Roman" w:hAnsi="Times New Roman" w:cs="Times New Roman"/>
                <w:lang w:val="ro-RO"/>
              </w:rPr>
              <w:t>S-a reformulat</w:t>
            </w:r>
          </w:p>
        </w:tc>
      </w:tr>
      <w:tr w:rsidR="006B0B98" w:rsidRPr="006B0B98" w14:paraId="6D62A599" w14:textId="77777777" w:rsidTr="00AC49A6">
        <w:trPr>
          <w:gridAfter w:val="1"/>
          <w:wAfter w:w="13" w:type="dxa"/>
        </w:trPr>
        <w:tc>
          <w:tcPr>
            <w:tcW w:w="5104" w:type="dxa"/>
          </w:tcPr>
          <w:p w14:paraId="3268F121" w14:textId="77777777" w:rsidR="00C626F0" w:rsidRPr="006B0B98" w:rsidRDefault="00C626F0" w:rsidP="00AB7C67">
            <w:pPr>
              <w:jc w:val="both"/>
              <w:rPr>
                <w:rFonts w:ascii="Times New Roman" w:hAnsi="Times New Roman" w:cs="Times New Roman"/>
                <w:lang w:val="ro-RO"/>
              </w:rPr>
            </w:pPr>
            <w:r w:rsidRPr="006B0B98">
              <w:rPr>
                <w:rFonts w:ascii="Times New Roman" w:hAnsi="Times New Roman" w:cs="Times New Roman"/>
                <w:b/>
                <w:lang w:val="ro-RO"/>
              </w:rPr>
              <w:t>Art. 10.</w:t>
            </w:r>
            <w:r w:rsidRPr="006B0B98">
              <w:rPr>
                <w:rFonts w:ascii="Times New Roman" w:hAnsi="Times New Roman" w:cs="Times New Roman"/>
                <w:lang w:val="ro-RO"/>
              </w:rPr>
              <w:tab/>
              <w:t xml:space="preserve">– (1) În cazul înregistrării eronate a consumului de energie electrică cu grupuri de măsurare având contoare electronice, consumul de energie electrică se corectează pe baza datelor de măsurare existente și înregistrate în jurnalul de evenimente, cu respectarea procedurilor elaborate de OR în conformitate cu prevederile Codului de măsurare a energiei electrice, aprobat prin ordin al președintelui ANRE, în vigoare.  </w:t>
            </w:r>
          </w:p>
        </w:tc>
        <w:tc>
          <w:tcPr>
            <w:tcW w:w="4394" w:type="dxa"/>
          </w:tcPr>
          <w:p w14:paraId="7EF754A1" w14:textId="77777777" w:rsidR="00C626F0" w:rsidRPr="006B0B98" w:rsidRDefault="00C626F0" w:rsidP="00AB7C67">
            <w:pPr>
              <w:jc w:val="both"/>
              <w:rPr>
                <w:rFonts w:ascii="Times New Roman" w:hAnsi="Times New Roman" w:cs="Times New Roman"/>
                <w:lang w:val="ro-RO"/>
              </w:rPr>
            </w:pPr>
          </w:p>
        </w:tc>
        <w:tc>
          <w:tcPr>
            <w:tcW w:w="4394" w:type="dxa"/>
          </w:tcPr>
          <w:p w14:paraId="717695ED" w14:textId="77777777" w:rsidR="00C626F0" w:rsidRPr="006B0B98" w:rsidRDefault="00C626F0" w:rsidP="00AB7C67">
            <w:pPr>
              <w:jc w:val="both"/>
              <w:rPr>
                <w:rFonts w:ascii="Times New Roman" w:hAnsi="Times New Roman" w:cs="Times New Roman"/>
                <w:lang w:val="ro-RO"/>
              </w:rPr>
            </w:pPr>
          </w:p>
        </w:tc>
      </w:tr>
      <w:tr w:rsidR="006B0B98" w:rsidRPr="006B0B98" w14:paraId="32983501" w14:textId="77777777" w:rsidTr="00AC49A6">
        <w:trPr>
          <w:gridAfter w:val="1"/>
          <w:wAfter w:w="13" w:type="dxa"/>
        </w:trPr>
        <w:tc>
          <w:tcPr>
            <w:tcW w:w="5104" w:type="dxa"/>
          </w:tcPr>
          <w:p w14:paraId="7C77CC33" w14:textId="77777777" w:rsidR="00C626F0" w:rsidRPr="006B0B98" w:rsidRDefault="00C626F0" w:rsidP="00AB7C67">
            <w:pPr>
              <w:jc w:val="both"/>
              <w:rPr>
                <w:rFonts w:ascii="Times New Roman" w:hAnsi="Times New Roman" w:cs="Times New Roman"/>
                <w:lang w:val="ro-RO"/>
              </w:rPr>
            </w:pPr>
            <w:r w:rsidRPr="006B0B98">
              <w:rPr>
                <w:rFonts w:ascii="Times New Roman" w:hAnsi="Times New Roman" w:cs="Times New Roman"/>
                <w:lang w:val="ro-RO"/>
              </w:rPr>
              <w:lastRenderedPageBreak/>
              <w:t>(2) În cazul în care datele de măsurare nu pot fi vizualizate pe afișajul contorului electronic, dar sunt disponibile în memoria internă a acestuia, consumul de energie electrică se determină pe baza datelor de măsurare existente în memoria contorului.</w:t>
            </w:r>
          </w:p>
        </w:tc>
        <w:tc>
          <w:tcPr>
            <w:tcW w:w="4394" w:type="dxa"/>
          </w:tcPr>
          <w:p w14:paraId="1AE1B6D7" w14:textId="77777777" w:rsidR="00C626F0" w:rsidRPr="006B0B98" w:rsidRDefault="00C626F0" w:rsidP="00AB7C67">
            <w:pPr>
              <w:jc w:val="both"/>
              <w:rPr>
                <w:rFonts w:ascii="Times New Roman" w:hAnsi="Times New Roman" w:cs="Times New Roman"/>
                <w:lang w:val="ro-RO"/>
              </w:rPr>
            </w:pPr>
          </w:p>
        </w:tc>
        <w:tc>
          <w:tcPr>
            <w:tcW w:w="4394" w:type="dxa"/>
          </w:tcPr>
          <w:p w14:paraId="603028C0" w14:textId="77777777" w:rsidR="00C626F0" w:rsidRPr="006B0B98" w:rsidRDefault="00C626F0" w:rsidP="00AB7C67">
            <w:pPr>
              <w:jc w:val="both"/>
              <w:rPr>
                <w:rFonts w:ascii="Times New Roman" w:hAnsi="Times New Roman" w:cs="Times New Roman"/>
                <w:lang w:val="ro-RO"/>
              </w:rPr>
            </w:pPr>
          </w:p>
        </w:tc>
      </w:tr>
      <w:tr w:rsidR="006B0B98" w:rsidRPr="006B0B98" w14:paraId="507127EC" w14:textId="77777777" w:rsidTr="00AC49A6">
        <w:trPr>
          <w:gridAfter w:val="1"/>
          <w:wAfter w:w="13" w:type="dxa"/>
        </w:trPr>
        <w:tc>
          <w:tcPr>
            <w:tcW w:w="5104" w:type="dxa"/>
          </w:tcPr>
          <w:p w14:paraId="14362662" w14:textId="77777777" w:rsidR="00C626F0" w:rsidRPr="006B0B98" w:rsidRDefault="00C626F0" w:rsidP="00C626F0">
            <w:pPr>
              <w:jc w:val="both"/>
              <w:rPr>
                <w:rFonts w:ascii="Times New Roman" w:hAnsi="Times New Roman" w:cs="Times New Roman"/>
                <w:lang w:val="ro-RO"/>
              </w:rPr>
            </w:pPr>
            <w:r w:rsidRPr="006B0B98">
              <w:rPr>
                <w:rFonts w:ascii="Times New Roman" w:hAnsi="Times New Roman" w:cs="Times New Roman"/>
                <w:b/>
                <w:lang w:val="ro-RO"/>
              </w:rPr>
              <w:t>Art. 11.</w:t>
            </w:r>
            <w:r w:rsidRPr="006B0B98">
              <w:rPr>
                <w:rFonts w:ascii="Times New Roman" w:hAnsi="Times New Roman" w:cs="Times New Roman"/>
                <w:lang w:val="ro-RO"/>
              </w:rPr>
              <w:tab/>
              <w:t xml:space="preserve">–  În situația în care grupul de măsurare nu a înregistrat consumul de energie electrică, acesta se determină de către OR prin una dintre metodele alese în următoarea ordine de prioritate, în </w:t>
            </w:r>
            <w:proofErr w:type="spellStart"/>
            <w:r w:rsidRPr="006B0B98">
              <w:rPr>
                <w:rFonts w:ascii="Times New Roman" w:hAnsi="Times New Roman" w:cs="Times New Roman"/>
                <w:lang w:val="ro-RO"/>
              </w:rPr>
              <w:t>funcţie</w:t>
            </w:r>
            <w:proofErr w:type="spellEnd"/>
            <w:r w:rsidRPr="006B0B98">
              <w:rPr>
                <w:rFonts w:ascii="Times New Roman" w:hAnsi="Times New Roman" w:cs="Times New Roman"/>
                <w:lang w:val="ro-RO"/>
              </w:rPr>
              <w:t xml:space="preserve"> de posibilitatea de aplicare: </w:t>
            </w:r>
          </w:p>
          <w:p w14:paraId="7C6B27DC" w14:textId="77777777" w:rsidR="00C626F0" w:rsidRPr="006B0B98" w:rsidRDefault="00C626F0" w:rsidP="00812563">
            <w:pPr>
              <w:jc w:val="both"/>
              <w:rPr>
                <w:rFonts w:ascii="Times New Roman" w:hAnsi="Times New Roman" w:cs="Times New Roman"/>
                <w:lang w:val="ro-RO"/>
              </w:rPr>
            </w:pPr>
            <w:r w:rsidRPr="006B0B98">
              <w:rPr>
                <w:rFonts w:ascii="Times New Roman" w:hAnsi="Times New Roman" w:cs="Times New Roman"/>
                <w:lang w:val="ro-RO"/>
              </w:rPr>
              <w:t>a)</w:t>
            </w:r>
            <w:r w:rsidRPr="006B0B98">
              <w:rPr>
                <w:rFonts w:ascii="Times New Roman" w:hAnsi="Times New Roman" w:cs="Times New Roman"/>
                <w:lang w:val="ro-RO"/>
              </w:rPr>
              <w:tab/>
              <w:t>pe baza înregistrărilor contorului martor, dacă acesta era montat în instalație;</w:t>
            </w:r>
          </w:p>
        </w:tc>
        <w:tc>
          <w:tcPr>
            <w:tcW w:w="4394" w:type="dxa"/>
          </w:tcPr>
          <w:p w14:paraId="35E50DD8" w14:textId="77777777" w:rsidR="000043DA" w:rsidRPr="006B0B98" w:rsidRDefault="000043DA" w:rsidP="000043DA">
            <w:pPr>
              <w:jc w:val="both"/>
              <w:rPr>
                <w:rFonts w:ascii="Times New Roman" w:hAnsi="Times New Roman" w:cs="Times New Roman"/>
                <w:u w:val="single"/>
                <w:lang w:val="ro-RO"/>
              </w:rPr>
            </w:pPr>
          </w:p>
        </w:tc>
        <w:tc>
          <w:tcPr>
            <w:tcW w:w="4394" w:type="dxa"/>
          </w:tcPr>
          <w:p w14:paraId="2F50F91A" w14:textId="77777777" w:rsidR="00C626F0" w:rsidRPr="006B0B98" w:rsidRDefault="00C626F0" w:rsidP="00AB7C67">
            <w:pPr>
              <w:jc w:val="both"/>
              <w:rPr>
                <w:rFonts w:ascii="Times New Roman" w:hAnsi="Times New Roman" w:cs="Times New Roman"/>
                <w:lang w:val="ro-RO"/>
              </w:rPr>
            </w:pPr>
          </w:p>
        </w:tc>
      </w:tr>
      <w:tr w:rsidR="006B0B98" w:rsidRPr="006B0B98" w14:paraId="04A7C4AD" w14:textId="77777777" w:rsidTr="00AC49A6">
        <w:trPr>
          <w:gridAfter w:val="1"/>
          <w:wAfter w:w="13" w:type="dxa"/>
        </w:trPr>
        <w:tc>
          <w:tcPr>
            <w:tcW w:w="5104" w:type="dxa"/>
          </w:tcPr>
          <w:p w14:paraId="20155B88" w14:textId="77777777" w:rsidR="00396F37" w:rsidRPr="006B0B98" w:rsidRDefault="00396F37" w:rsidP="00C626F0">
            <w:pPr>
              <w:jc w:val="both"/>
              <w:rPr>
                <w:rFonts w:ascii="Times New Roman" w:hAnsi="Times New Roman" w:cs="Times New Roman"/>
                <w:lang w:val="ro-RO"/>
              </w:rPr>
            </w:pPr>
            <w:r w:rsidRPr="006B0B98">
              <w:rPr>
                <w:rFonts w:ascii="Times New Roman" w:hAnsi="Times New Roman" w:cs="Times New Roman"/>
                <w:lang w:val="ro-RO"/>
              </w:rPr>
              <w:t>b)</w:t>
            </w:r>
            <w:r w:rsidRPr="006B0B98">
              <w:rPr>
                <w:rFonts w:ascii="Times New Roman" w:hAnsi="Times New Roman" w:cs="Times New Roman"/>
                <w:lang w:val="ro-RO"/>
              </w:rPr>
              <w:tab/>
              <w:t>pe baza consumului mediu zilnic stabilit prin măsurarea energiei electrice pentru o perioadă de cel puțin 7 zile, dar nu mai mult de 90 de zile din momentul remedierii situației în care grupul de măsurare nu a înregistrat consumul de energie electrică.</w:t>
            </w:r>
          </w:p>
        </w:tc>
        <w:tc>
          <w:tcPr>
            <w:tcW w:w="4394" w:type="dxa"/>
          </w:tcPr>
          <w:p w14:paraId="6E653F3A" w14:textId="77777777" w:rsidR="00396F37" w:rsidRPr="006B0B98" w:rsidRDefault="00396F37" w:rsidP="00396F37">
            <w:pPr>
              <w:jc w:val="both"/>
              <w:rPr>
                <w:rFonts w:ascii="Times New Roman" w:hAnsi="Times New Roman" w:cs="Times New Roman"/>
                <w:b/>
                <w:u w:val="single"/>
                <w:lang w:val="ro-RO"/>
              </w:rPr>
            </w:pPr>
            <w:r w:rsidRPr="006B0B98">
              <w:rPr>
                <w:rFonts w:ascii="Times New Roman" w:hAnsi="Times New Roman" w:cs="Times New Roman"/>
                <w:b/>
                <w:u w:val="single"/>
                <w:lang w:val="ro-RO"/>
              </w:rPr>
              <w:t>TERMOENERGETICA</w:t>
            </w:r>
          </w:p>
          <w:p w14:paraId="3D379792" w14:textId="77777777" w:rsidR="00396F37" w:rsidRPr="006B0B98" w:rsidRDefault="00396F37" w:rsidP="00396F37">
            <w:pPr>
              <w:jc w:val="both"/>
              <w:rPr>
                <w:rFonts w:ascii="Times New Roman" w:hAnsi="Times New Roman" w:cs="Times New Roman"/>
                <w:lang w:val="ro-RO"/>
              </w:rPr>
            </w:pPr>
            <w:r w:rsidRPr="006B0B98">
              <w:rPr>
                <w:rFonts w:ascii="Times New Roman" w:hAnsi="Times New Roman" w:cs="Times New Roman"/>
                <w:lang w:val="ro-RO"/>
              </w:rPr>
              <w:t xml:space="preserve">b)pe baza consumului mediu zilnic stabilit prin măsurarea energiei electrice pentru o perioadă de cel puțin 7 zile, dar nu mai mult de 10 </w:t>
            </w:r>
            <w:r w:rsidRPr="006B0B98">
              <w:rPr>
                <w:rFonts w:ascii="Times New Roman" w:hAnsi="Times New Roman" w:cs="Times New Roman"/>
                <w:strike/>
                <w:lang w:val="ro-RO"/>
              </w:rPr>
              <w:t>90</w:t>
            </w:r>
            <w:r w:rsidRPr="006B0B98">
              <w:rPr>
                <w:rFonts w:ascii="Times New Roman" w:hAnsi="Times New Roman" w:cs="Times New Roman"/>
                <w:lang w:val="ro-RO"/>
              </w:rPr>
              <w:t xml:space="preserve"> de zile din momentul remedierii situației în care grupul de măsurare nu a înregistrat consumul de energie electrică, </w:t>
            </w:r>
            <w:bookmarkStart w:id="13" w:name="_Hlk216427996"/>
            <w:r w:rsidRPr="006B0B98">
              <w:rPr>
                <w:rFonts w:ascii="Times New Roman" w:hAnsi="Times New Roman" w:cs="Times New Roman"/>
                <w:lang w:val="ro-RO"/>
              </w:rPr>
              <w:t>luând în considerare condiții similare de funcționare și consum.</w:t>
            </w:r>
            <w:bookmarkEnd w:id="13"/>
          </w:p>
          <w:p w14:paraId="18BE8D7D" w14:textId="77777777" w:rsidR="00396F37" w:rsidRPr="006B0B98" w:rsidRDefault="00396F37" w:rsidP="00396F37">
            <w:pPr>
              <w:jc w:val="both"/>
              <w:rPr>
                <w:rFonts w:ascii="Times New Roman" w:hAnsi="Times New Roman" w:cs="Times New Roman"/>
                <w:i/>
                <w:u w:val="single"/>
                <w:lang w:val="ro-RO"/>
              </w:rPr>
            </w:pPr>
            <w:r w:rsidRPr="006B0B98">
              <w:rPr>
                <w:rFonts w:ascii="Times New Roman" w:hAnsi="Times New Roman" w:cs="Times New Roman"/>
                <w:i/>
                <w:u w:val="single"/>
                <w:lang w:val="ro-RO"/>
              </w:rPr>
              <w:t xml:space="preserve">Justificare: </w:t>
            </w:r>
          </w:p>
          <w:p w14:paraId="6146B8E5" w14:textId="77777777" w:rsidR="00396F37" w:rsidRPr="006B0B98" w:rsidRDefault="00396F37" w:rsidP="00396F37">
            <w:pPr>
              <w:jc w:val="both"/>
              <w:rPr>
                <w:rFonts w:ascii="Times New Roman" w:hAnsi="Times New Roman" w:cs="Times New Roman"/>
                <w:i/>
                <w:lang w:val="ro-RO"/>
              </w:rPr>
            </w:pPr>
            <w:r w:rsidRPr="006B0B98">
              <w:rPr>
                <w:rFonts w:ascii="Times New Roman" w:hAnsi="Times New Roman" w:cs="Times New Roman"/>
                <w:i/>
                <w:lang w:val="ro-RO"/>
              </w:rPr>
              <w:t>este nevoie ca termenul să fie corelat cu termenele de la art. 5 alin. (4).</w:t>
            </w:r>
          </w:p>
          <w:p w14:paraId="713003C7" w14:textId="77777777" w:rsidR="00396F37" w:rsidRPr="006B0B98" w:rsidRDefault="00396F37" w:rsidP="00396F37">
            <w:pPr>
              <w:jc w:val="both"/>
              <w:rPr>
                <w:rFonts w:ascii="Times New Roman" w:hAnsi="Times New Roman" w:cs="Times New Roman"/>
                <w:i/>
                <w:lang w:val="ro-RO"/>
              </w:rPr>
            </w:pPr>
            <w:r w:rsidRPr="006B0B98">
              <w:rPr>
                <w:rFonts w:ascii="Times New Roman" w:hAnsi="Times New Roman" w:cs="Times New Roman"/>
                <w:i/>
                <w:lang w:val="ro-RO"/>
              </w:rPr>
              <w:t xml:space="preserve">Prin această frază “luând în considerare condiții similare de funcționare și consum” se asigură stabilirea și facturarea unei cantități care să corespundă realității, pentru Operatorii Serviciului Public de Alimentare cu Energie Termică (OSPAET)  </w:t>
            </w:r>
          </w:p>
          <w:p w14:paraId="5A0DDA49" w14:textId="77777777" w:rsidR="00396F37" w:rsidRPr="006B0B98" w:rsidRDefault="00396F37" w:rsidP="00396F37">
            <w:pPr>
              <w:jc w:val="both"/>
              <w:rPr>
                <w:rFonts w:ascii="Times New Roman" w:hAnsi="Times New Roman" w:cs="Times New Roman"/>
                <w:i/>
                <w:lang w:val="ro-RO"/>
              </w:rPr>
            </w:pPr>
            <w:r w:rsidRPr="006B0B98">
              <w:rPr>
                <w:rFonts w:ascii="Times New Roman" w:hAnsi="Times New Roman" w:cs="Times New Roman"/>
                <w:i/>
                <w:lang w:val="ro-RO"/>
              </w:rPr>
              <w:t xml:space="preserve">OSPAET are regimuri diferite de funcționare în sezonul rece, </w:t>
            </w:r>
            <w:proofErr w:type="spellStart"/>
            <w:r w:rsidRPr="006B0B98">
              <w:rPr>
                <w:rFonts w:ascii="Times New Roman" w:hAnsi="Times New Roman" w:cs="Times New Roman"/>
                <w:i/>
                <w:lang w:val="ro-RO"/>
              </w:rPr>
              <w:t>cand</w:t>
            </w:r>
            <w:proofErr w:type="spellEnd"/>
            <w:r w:rsidRPr="006B0B98">
              <w:rPr>
                <w:rFonts w:ascii="Times New Roman" w:hAnsi="Times New Roman" w:cs="Times New Roman"/>
                <w:i/>
                <w:lang w:val="ro-RO"/>
              </w:rPr>
              <w:t xml:space="preserve"> produce energie termică pentru încălzire și pentru apă caldă de consum, față de sezonul cald când produce doar energie termică sub formă de apă caldă de consum. </w:t>
            </w:r>
          </w:p>
          <w:p w14:paraId="607BF90F" w14:textId="77777777" w:rsidR="00396F37" w:rsidRPr="006B0B98" w:rsidRDefault="00396F37" w:rsidP="00396F37">
            <w:pPr>
              <w:jc w:val="both"/>
              <w:rPr>
                <w:rFonts w:ascii="Times New Roman" w:hAnsi="Times New Roman" w:cs="Times New Roman"/>
                <w:i/>
                <w:lang w:val="ro-RO"/>
              </w:rPr>
            </w:pPr>
            <w:r w:rsidRPr="006B0B98">
              <w:rPr>
                <w:rFonts w:ascii="Times New Roman" w:hAnsi="Times New Roman" w:cs="Times New Roman"/>
                <w:i/>
                <w:lang w:val="ro-RO"/>
              </w:rPr>
              <w:t xml:space="preserve">Prin urmare dacă grupul de măsurare devine nefuncțional  în lunile de tranziție sau între o lună de tranziție și între și o lună de consum și nu este remediat/ înlocuit în aceeași perioadă nu poate fi aplicat punctul b) .  </w:t>
            </w:r>
          </w:p>
          <w:p w14:paraId="0F0EACCA" w14:textId="77777777" w:rsidR="00396F37" w:rsidRPr="006B0B98" w:rsidRDefault="00396F37" w:rsidP="00396F37">
            <w:pPr>
              <w:jc w:val="both"/>
              <w:rPr>
                <w:rFonts w:ascii="Times New Roman" w:hAnsi="Times New Roman" w:cs="Times New Roman"/>
                <w:i/>
                <w:lang w:val="ro-RO"/>
              </w:rPr>
            </w:pPr>
            <w:r w:rsidRPr="006B0B98">
              <w:rPr>
                <w:rFonts w:ascii="Times New Roman" w:hAnsi="Times New Roman" w:cs="Times New Roman"/>
                <w:i/>
                <w:lang w:val="ro-RO"/>
              </w:rPr>
              <w:lastRenderedPageBreak/>
              <w:t>De exemplu un contor este nefuncțional încă din luna iulie, iar contorul a fost înlocuit în luna octombrie la demararea sezonului de încălzire. Consumul de energie electrică din luna octombrie a crescut de 12 ori  față de luna iulie. Deci determinarea cantității consumate conform b) este neconform cu realitatea, ceea ce va duce la contestarea de către CF a modului de determinare a cantității consumate.</w:t>
            </w:r>
          </w:p>
          <w:p w14:paraId="410769EB" w14:textId="77777777" w:rsidR="00A534CA" w:rsidRPr="006B0B98" w:rsidRDefault="00A534CA" w:rsidP="00396F37">
            <w:pPr>
              <w:jc w:val="both"/>
              <w:rPr>
                <w:rFonts w:ascii="Times New Roman" w:hAnsi="Times New Roman" w:cs="Times New Roman"/>
                <w:lang w:val="ro-RO"/>
              </w:rPr>
            </w:pPr>
          </w:p>
          <w:p w14:paraId="54774079" w14:textId="77777777" w:rsidR="002A6FF7" w:rsidRPr="006B0B98" w:rsidRDefault="002A6FF7" w:rsidP="002A6FF7">
            <w:pPr>
              <w:jc w:val="both"/>
              <w:rPr>
                <w:rFonts w:ascii="Times New Roman" w:hAnsi="Times New Roman" w:cs="Times New Roman"/>
                <w:b/>
                <w:u w:val="single"/>
                <w:lang w:val="ro-RO"/>
              </w:rPr>
            </w:pPr>
            <w:r w:rsidRPr="006B0B98">
              <w:rPr>
                <w:rFonts w:ascii="Times New Roman" w:hAnsi="Times New Roman" w:cs="Times New Roman"/>
                <w:b/>
                <w:u w:val="single"/>
                <w:lang w:val="ro-RO"/>
              </w:rPr>
              <w:t>RER</w:t>
            </w:r>
            <w:r w:rsidR="00760E89" w:rsidRPr="006B0B98">
              <w:rPr>
                <w:rFonts w:ascii="Times New Roman" w:hAnsi="Times New Roman" w:cs="Times New Roman"/>
                <w:b/>
                <w:u w:val="single"/>
                <w:lang w:val="ro-RO"/>
              </w:rPr>
              <w:t>, DEO</w:t>
            </w:r>
            <w:r w:rsidR="00877C95" w:rsidRPr="006B0B98">
              <w:rPr>
                <w:rFonts w:ascii="Times New Roman" w:hAnsi="Times New Roman" w:cs="Times New Roman"/>
                <w:b/>
                <w:u w:val="single"/>
                <w:lang w:val="ro-RO"/>
              </w:rPr>
              <w:t>, DELGAZ GRID</w:t>
            </w:r>
            <w:r w:rsidR="00B05043" w:rsidRPr="006B0B98">
              <w:rPr>
                <w:rFonts w:ascii="Times New Roman" w:hAnsi="Times New Roman" w:cs="Times New Roman"/>
                <w:b/>
                <w:u w:val="single"/>
                <w:lang w:val="ro-RO"/>
              </w:rPr>
              <w:t>, ACUE-OD</w:t>
            </w:r>
            <w:r w:rsidRPr="006B0B98">
              <w:rPr>
                <w:rFonts w:ascii="Times New Roman" w:hAnsi="Times New Roman" w:cs="Times New Roman"/>
                <w:b/>
                <w:u w:val="single"/>
                <w:lang w:val="ro-RO"/>
              </w:rPr>
              <w:t>:</w:t>
            </w:r>
          </w:p>
          <w:p w14:paraId="7DF15591" w14:textId="77777777" w:rsidR="002A6FF7" w:rsidRPr="006B0B98" w:rsidRDefault="002A6FF7" w:rsidP="002A6FF7">
            <w:pPr>
              <w:jc w:val="both"/>
              <w:rPr>
                <w:rFonts w:ascii="Times New Roman" w:hAnsi="Times New Roman" w:cs="Times New Roman"/>
                <w:lang w:val="ro-RO"/>
              </w:rPr>
            </w:pPr>
            <w:r w:rsidRPr="006B0B98">
              <w:rPr>
                <w:rFonts w:ascii="Times New Roman" w:hAnsi="Times New Roman" w:cs="Times New Roman"/>
                <w:lang w:val="ro-RO"/>
              </w:rPr>
              <w:t xml:space="preserve"> b) pe baza consumului mediu zilnic stabilit prin măsurarea energiei electrice pentru o perioadă caracteristică de cel </w:t>
            </w:r>
            <w:proofErr w:type="spellStart"/>
            <w:r w:rsidRPr="006B0B98">
              <w:rPr>
                <w:rFonts w:ascii="Times New Roman" w:hAnsi="Times New Roman" w:cs="Times New Roman"/>
                <w:lang w:val="ro-RO"/>
              </w:rPr>
              <w:t>puţin</w:t>
            </w:r>
            <w:proofErr w:type="spellEnd"/>
            <w:r w:rsidRPr="006B0B98">
              <w:rPr>
                <w:rFonts w:ascii="Times New Roman" w:hAnsi="Times New Roman" w:cs="Times New Roman"/>
                <w:lang w:val="ro-RO"/>
              </w:rPr>
              <w:t xml:space="preserve"> 7 zile, dar nu mai mult de 30 de zile, din momentul remedierii </w:t>
            </w:r>
            <w:proofErr w:type="spellStart"/>
            <w:r w:rsidRPr="006B0B98">
              <w:rPr>
                <w:rFonts w:ascii="Times New Roman" w:hAnsi="Times New Roman" w:cs="Times New Roman"/>
                <w:lang w:val="ro-RO"/>
              </w:rPr>
              <w:t>situaţiei</w:t>
            </w:r>
            <w:proofErr w:type="spellEnd"/>
            <w:r w:rsidRPr="006B0B98">
              <w:rPr>
                <w:rFonts w:ascii="Times New Roman" w:hAnsi="Times New Roman" w:cs="Times New Roman"/>
                <w:lang w:val="ro-RO"/>
              </w:rPr>
              <w:t xml:space="preserve"> care a condus la </w:t>
            </w:r>
            <w:proofErr w:type="spellStart"/>
            <w:r w:rsidRPr="006B0B98">
              <w:rPr>
                <w:rFonts w:ascii="Times New Roman" w:hAnsi="Times New Roman" w:cs="Times New Roman"/>
                <w:lang w:val="ro-RO"/>
              </w:rPr>
              <w:t>nefuncţionarea</w:t>
            </w:r>
            <w:proofErr w:type="spellEnd"/>
            <w:r w:rsidRPr="006B0B98">
              <w:rPr>
                <w:rFonts w:ascii="Times New Roman" w:hAnsi="Times New Roman" w:cs="Times New Roman"/>
                <w:lang w:val="ro-RO"/>
              </w:rPr>
              <w:t xml:space="preserve"> grupului de măsurare.</w:t>
            </w:r>
          </w:p>
          <w:p w14:paraId="2E6CA64B" w14:textId="77777777" w:rsidR="00A534CA" w:rsidRPr="006B0B98" w:rsidRDefault="002A6FF7" w:rsidP="00396F37">
            <w:pPr>
              <w:jc w:val="both"/>
              <w:rPr>
                <w:rFonts w:ascii="Times New Roman" w:hAnsi="Times New Roman" w:cs="Times New Roman"/>
                <w:b/>
                <w:lang w:val="ro-RO"/>
              </w:rPr>
            </w:pPr>
            <w:r w:rsidRPr="006B0B98">
              <w:rPr>
                <w:rFonts w:ascii="Times New Roman" w:eastAsia="Times New Roman" w:hAnsi="Times New Roman" w:cs="Times New Roman"/>
                <w:b/>
                <w:i/>
                <w:noProof/>
                <w:u w:val="single"/>
                <w:lang w:val="ro-RO"/>
              </w:rPr>
              <w:t>Justificare</w:t>
            </w:r>
          </w:p>
          <w:p w14:paraId="19346696" w14:textId="77777777" w:rsidR="00DC51CD" w:rsidRPr="006B0B98" w:rsidRDefault="00DC51CD" w:rsidP="00DC51CD">
            <w:pPr>
              <w:jc w:val="both"/>
              <w:rPr>
                <w:rFonts w:ascii="Times New Roman" w:hAnsi="Times New Roman" w:cs="Times New Roman"/>
                <w:i/>
                <w:lang w:val="ro-RO"/>
              </w:rPr>
            </w:pPr>
            <w:r w:rsidRPr="006B0B98">
              <w:rPr>
                <w:rFonts w:ascii="Times New Roman" w:hAnsi="Times New Roman" w:cs="Times New Roman"/>
                <w:i/>
                <w:lang w:val="ro-RO"/>
              </w:rPr>
              <w:t xml:space="preserve">Propunem completarea Art. 11 pentru includerea tuturor situațiilor în care consumul de energie a fost înregistrat eronat. </w:t>
            </w:r>
          </w:p>
          <w:p w14:paraId="0A504C15" w14:textId="77777777" w:rsidR="00DC51CD" w:rsidRPr="006B0B98" w:rsidRDefault="00DC51CD" w:rsidP="00DC51CD">
            <w:pPr>
              <w:jc w:val="both"/>
              <w:rPr>
                <w:rFonts w:ascii="Times New Roman" w:hAnsi="Times New Roman" w:cs="Times New Roman"/>
                <w:i/>
                <w:lang w:val="ro-RO"/>
              </w:rPr>
            </w:pPr>
            <w:r w:rsidRPr="006B0B98">
              <w:rPr>
                <w:rFonts w:ascii="Times New Roman" w:hAnsi="Times New Roman" w:cs="Times New Roman"/>
                <w:i/>
                <w:lang w:val="ro-RO"/>
              </w:rPr>
              <w:t xml:space="preserve">Astfel, solicităm păstrarea alin. (1) lit. b) din Ordinul ANRE nr. 190/2020, respectiv menținerea metodei de calcul bazate pe consumul mediu rezultat din istoricul de consum al ultimilor trei ani. Considerăm că această abordare reflectă mai corect consumul real al clienților finali, întrucât media consumului ulterior remedierii defecțiunii poate fi nerelevantă în raport cu perioada în care s-a produs anomalia. Utilizarea metodei pe consum istoric ajută clientul final la primirea într-un termen cât mai scurt a tuturor documentelor și formalităților cu privire la calculul energiei de recuperat în sistem paușal. </w:t>
            </w:r>
          </w:p>
          <w:p w14:paraId="45836EF6" w14:textId="77777777" w:rsidR="00DC51CD" w:rsidRPr="006B0B98" w:rsidRDefault="00DC51CD" w:rsidP="00DC51CD">
            <w:pPr>
              <w:jc w:val="both"/>
              <w:rPr>
                <w:rFonts w:ascii="Times New Roman" w:hAnsi="Times New Roman" w:cs="Times New Roman"/>
                <w:i/>
                <w:lang w:val="ro-RO"/>
              </w:rPr>
            </w:pPr>
            <w:r w:rsidRPr="006B0B98">
              <w:rPr>
                <w:rFonts w:ascii="Times New Roman" w:hAnsi="Times New Roman" w:cs="Times New Roman"/>
                <w:i/>
                <w:lang w:val="ro-RO"/>
              </w:rPr>
              <w:t xml:space="preserve">De exemplu, pentru un client final cu încălzire electrică, recalcularea energiei consumate în perioada de vară sau toamnă, pe baza mediei </w:t>
            </w:r>
            <w:r w:rsidRPr="006B0B98">
              <w:rPr>
                <w:rFonts w:ascii="Times New Roman" w:hAnsi="Times New Roman" w:cs="Times New Roman"/>
                <w:i/>
                <w:lang w:val="ro-RO"/>
              </w:rPr>
              <w:lastRenderedPageBreak/>
              <w:t xml:space="preserve">zilnice din perioada de iarnă, ar genera rezultate nereprezentative. </w:t>
            </w:r>
          </w:p>
          <w:p w14:paraId="5E44A915" w14:textId="77777777" w:rsidR="00DC51CD" w:rsidRPr="006B0B98" w:rsidRDefault="00DC51CD" w:rsidP="00DC51CD">
            <w:pPr>
              <w:jc w:val="both"/>
              <w:rPr>
                <w:rFonts w:ascii="Times New Roman" w:hAnsi="Times New Roman" w:cs="Times New Roman"/>
                <w:i/>
                <w:lang w:val="ro-RO"/>
              </w:rPr>
            </w:pPr>
            <w:r w:rsidRPr="006B0B98">
              <w:rPr>
                <w:rFonts w:ascii="Times New Roman" w:hAnsi="Times New Roman" w:cs="Times New Roman"/>
                <w:i/>
                <w:lang w:val="ro-RO"/>
              </w:rPr>
              <w:t xml:space="preserve">De asemenea, această metodă poate avea un impact semnificativ asupra clienților cu activitate sezonieră, </w:t>
            </w:r>
            <w:proofErr w:type="spellStart"/>
            <w:r w:rsidRPr="006B0B98">
              <w:rPr>
                <w:rFonts w:ascii="Times New Roman" w:hAnsi="Times New Roman" w:cs="Times New Roman"/>
                <w:i/>
                <w:lang w:val="ro-RO"/>
              </w:rPr>
              <w:t>existand</w:t>
            </w:r>
            <w:proofErr w:type="spellEnd"/>
            <w:r w:rsidRPr="006B0B98">
              <w:rPr>
                <w:rFonts w:ascii="Times New Roman" w:hAnsi="Times New Roman" w:cs="Times New Roman"/>
                <w:i/>
                <w:lang w:val="ro-RO"/>
              </w:rPr>
              <w:t xml:space="preserve"> riscul de a nu recupera energia electrică consumată atunci când defecțiunea este remediată la finalul sezonului de funcționare.</w:t>
            </w:r>
          </w:p>
          <w:p w14:paraId="200AEC81" w14:textId="52178142" w:rsidR="00396F37" w:rsidRPr="006B0B98" w:rsidRDefault="00DC51CD" w:rsidP="001E104A">
            <w:pPr>
              <w:jc w:val="both"/>
              <w:rPr>
                <w:rFonts w:ascii="Times New Roman" w:hAnsi="Times New Roman" w:cs="Times New Roman"/>
                <w:lang w:val="ro-RO"/>
              </w:rPr>
            </w:pPr>
            <w:r w:rsidRPr="006B0B98">
              <w:rPr>
                <w:rFonts w:ascii="Times New Roman" w:hAnsi="Times New Roman" w:cs="Times New Roman"/>
                <w:i/>
                <w:lang w:val="ro-RO"/>
              </w:rPr>
              <w:t>Eliminarea referinței la istoricul de consum și realizarea calculului exclusiv pe baza unei perioade scurte de măsurare poate conduce la comportamente abuzive din partea clienților finali, prin reducerea intenționată a consumului în intervalul în care știu că sunt monitorizați</w:t>
            </w:r>
          </w:p>
        </w:tc>
        <w:tc>
          <w:tcPr>
            <w:tcW w:w="4394" w:type="dxa"/>
          </w:tcPr>
          <w:p w14:paraId="21B1F7F7" w14:textId="3F06EFFD" w:rsidR="00396F37" w:rsidRPr="006B0B98" w:rsidRDefault="00907CBC" w:rsidP="00AB7C67">
            <w:pPr>
              <w:jc w:val="both"/>
              <w:rPr>
                <w:rFonts w:ascii="Times New Roman" w:hAnsi="Times New Roman" w:cs="Times New Roman"/>
                <w:lang w:val="ro-RO"/>
              </w:rPr>
            </w:pPr>
            <w:r w:rsidRPr="006B0B98">
              <w:rPr>
                <w:rFonts w:ascii="Times New Roman" w:hAnsi="Times New Roman" w:cs="Times New Roman"/>
                <w:lang w:val="ro-RO"/>
              </w:rPr>
              <w:lastRenderedPageBreak/>
              <w:t>S</w:t>
            </w:r>
            <w:r w:rsidR="001E104A" w:rsidRPr="006B0B98">
              <w:rPr>
                <w:rFonts w:ascii="Times New Roman" w:hAnsi="Times New Roman" w:cs="Times New Roman"/>
                <w:lang w:val="ro-RO"/>
              </w:rPr>
              <w:t>-a reformulat</w:t>
            </w:r>
          </w:p>
          <w:p w14:paraId="018908B8" w14:textId="77777777" w:rsidR="00126846" w:rsidRPr="006B0B98" w:rsidRDefault="00126846" w:rsidP="00AB7C67">
            <w:pPr>
              <w:jc w:val="both"/>
              <w:rPr>
                <w:rFonts w:ascii="Times New Roman" w:hAnsi="Times New Roman" w:cs="Times New Roman"/>
                <w:lang w:val="ro-RO"/>
              </w:rPr>
            </w:pPr>
          </w:p>
          <w:p w14:paraId="4A199769" w14:textId="77777777" w:rsidR="00126846" w:rsidRPr="006B0B98" w:rsidRDefault="00126846" w:rsidP="00AB7C67">
            <w:pPr>
              <w:jc w:val="both"/>
              <w:rPr>
                <w:rFonts w:ascii="Times New Roman" w:hAnsi="Times New Roman" w:cs="Times New Roman"/>
                <w:lang w:val="ro-RO"/>
              </w:rPr>
            </w:pPr>
          </w:p>
          <w:p w14:paraId="6F96EF0E" w14:textId="77777777" w:rsidR="00126846" w:rsidRPr="006B0B98" w:rsidRDefault="00126846" w:rsidP="00AB7C67">
            <w:pPr>
              <w:jc w:val="both"/>
              <w:rPr>
                <w:rFonts w:ascii="Times New Roman" w:hAnsi="Times New Roman" w:cs="Times New Roman"/>
                <w:lang w:val="ro-RO"/>
              </w:rPr>
            </w:pPr>
          </w:p>
          <w:p w14:paraId="087B5903" w14:textId="77777777" w:rsidR="00126846" w:rsidRPr="006B0B98" w:rsidRDefault="00126846" w:rsidP="00AB7C67">
            <w:pPr>
              <w:jc w:val="both"/>
              <w:rPr>
                <w:rFonts w:ascii="Times New Roman" w:hAnsi="Times New Roman" w:cs="Times New Roman"/>
                <w:lang w:val="ro-RO"/>
              </w:rPr>
            </w:pPr>
          </w:p>
          <w:p w14:paraId="045A4CFF" w14:textId="77777777" w:rsidR="00126846" w:rsidRPr="006B0B98" w:rsidRDefault="00126846" w:rsidP="00AB7C67">
            <w:pPr>
              <w:jc w:val="both"/>
              <w:rPr>
                <w:rFonts w:ascii="Times New Roman" w:hAnsi="Times New Roman" w:cs="Times New Roman"/>
                <w:lang w:val="ro-RO"/>
              </w:rPr>
            </w:pPr>
          </w:p>
          <w:p w14:paraId="54AF93CF" w14:textId="77777777" w:rsidR="00126846" w:rsidRPr="006B0B98" w:rsidRDefault="00126846" w:rsidP="00AB7C67">
            <w:pPr>
              <w:jc w:val="both"/>
              <w:rPr>
                <w:rFonts w:ascii="Times New Roman" w:hAnsi="Times New Roman" w:cs="Times New Roman"/>
                <w:lang w:val="ro-RO"/>
              </w:rPr>
            </w:pPr>
          </w:p>
          <w:p w14:paraId="4968290F" w14:textId="77777777" w:rsidR="00126846" w:rsidRPr="006B0B98" w:rsidRDefault="00126846" w:rsidP="00AB7C67">
            <w:pPr>
              <w:jc w:val="both"/>
              <w:rPr>
                <w:rFonts w:ascii="Times New Roman" w:hAnsi="Times New Roman" w:cs="Times New Roman"/>
                <w:lang w:val="ro-RO"/>
              </w:rPr>
            </w:pPr>
          </w:p>
          <w:p w14:paraId="504E0C69" w14:textId="77777777" w:rsidR="00126846" w:rsidRPr="006B0B98" w:rsidRDefault="00126846" w:rsidP="00AB7C67">
            <w:pPr>
              <w:jc w:val="both"/>
              <w:rPr>
                <w:rFonts w:ascii="Times New Roman" w:hAnsi="Times New Roman" w:cs="Times New Roman"/>
                <w:lang w:val="ro-RO"/>
              </w:rPr>
            </w:pPr>
          </w:p>
          <w:p w14:paraId="5673B893" w14:textId="77777777" w:rsidR="00126846" w:rsidRPr="006B0B98" w:rsidRDefault="00126846" w:rsidP="00AB7C67">
            <w:pPr>
              <w:jc w:val="both"/>
              <w:rPr>
                <w:rFonts w:ascii="Times New Roman" w:hAnsi="Times New Roman" w:cs="Times New Roman"/>
                <w:lang w:val="ro-RO"/>
              </w:rPr>
            </w:pPr>
          </w:p>
          <w:p w14:paraId="3E25B6D0" w14:textId="77777777" w:rsidR="00126846" w:rsidRPr="006B0B98" w:rsidRDefault="00126846" w:rsidP="00AB7C67">
            <w:pPr>
              <w:jc w:val="both"/>
              <w:rPr>
                <w:rFonts w:ascii="Times New Roman" w:hAnsi="Times New Roman" w:cs="Times New Roman"/>
                <w:lang w:val="ro-RO"/>
              </w:rPr>
            </w:pPr>
          </w:p>
          <w:p w14:paraId="703F332C" w14:textId="77777777" w:rsidR="00126846" w:rsidRPr="006B0B98" w:rsidRDefault="00126846" w:rsidP="00AB7C67">
            <w:pPr>
              <w:jc w:val="both"/>
              <w:rPr>
                <w:rFonts w:ascii="Times New Roman" w:hAnsi="Times New Roman" w:cs="Times New Roman"/>
                <w:lang w:val="ro-RO"/>
              </w:rPr>
            </w:pPr>
          </w:p>
          <w:p w14:paraId="307E4C65" w14:textId="77777777" w:rsidR="00126846" w:rsidRPr="006B0B98" w:rsidRDefault="00126846" w:rsidP="00AB7C67">
            <w:pPr>
              <w:jc w:val="both"/>
              <w:rPr>
                <w:rFonts w:ascii="Times New Roman" w:hAnsi="Times New Roman" w:cs="Times New Roman"/>
                <w:lang w:val="ro-RO"/>
              </w:rPr>
            </w:pPr>
          </w:p>
          <w:p w14:paraId="1D19B7B3" w14:textId="77777777" w:rsidR="00126846" w:rsidRPr="006B0B98" w:rsidRDefault="00126846" w:rsidP="00AB7C67">
            <w:pPr>
              <w:jc w:val="both"/>
              <w:rPr>
                <w:rFonts w:ascii="Times New Roman" w:hAnsi="Times New Roman" w:cs="Times New Roman"/>
                <w:lang w:val="ro-RO"/>
              </w:rPr>
            </w:pPr>
          </w:p>
          <w:p w14:paraId="34F6402C" w14:textId="77777777" w:rsidR="00126846" w:rsidRPr="006B0B98" w:rsidRDefault="00126846" w:rsidP="00AB7C67">
            <w:pPr>
              <w:jc w:val="both"/>
              <w:rPr>
                <w:rFonts w:ascii="Times New Roman" w:hAnsi="Times New Roman" w:cs="Times New Roman"/>
                <w:lang w:val="ro-RO"/>
              </w:rPr>
            </w:pPr>
          </w:p>
          <w:p w14:paraId="77BA3063" w14:textId="77777777" w:rsidR="00126846" w:rsidRPr="006B0B98" w:rsidRDefault="00126846" w:rsidP="00AB7C67">
            <w:pPr>
              <w:jc w:val="both"/>
              <w:rPr>
                <w:rFonts w:ascii="Times New Roman" w:hAnsi="Times New Roman" w:cs="Times New Roman"/>
                <w:lang w:val="ro-RO"/>
              </w:rPr>
            </w:pPr>
          </w:p>
          <w:p w14:paraId="5DFDE112" w14:textId="77777777" w:rsidR="00126846" w:rsidRPr="006B0B98" w:rsidRDefault="00126846" w:rsidP="00AB7C67">
            <w:pPr>
              <w:jc w:val="both"/>
              <w:rPr>
                <w:rFonts w:ascii="Times New Roman" w:hAnsi="Times New Roman" w:cs="Times New Roman"/>
                <w:lang w:val="ro-RO"/>
              </w:rPr>
            </w:pPr>
          </w:p>
          <w:p w14:paraId="5CA215E1" w14:textId="77777777" w:rsidR="00126846" w:rsidRPr="006B0B98" w:rsidRDefault="00126846" w:rsidP="00AB7C67">
            <w:pPr>
              <w:jc w:val="both"/>
              <w:rPr>
                <w:rFonts w:ascii="Times New Roman" w:hAnsi="Times New Roman" w:cs="Times New Roman"/>
                <w:lang w:val="ro-RO"/>
              </w:rPr>
            </w:pPr>
          </w:p>
          <w:p w14:paraId="74CA2443" w14:textId="77777777" w:rsidR="00126846" w:rsidRPr="006B0B98" w:rsidRDefault="00126846" w:rsidP="00AB7C67">
            <w:pPr>
              <w:jc w:val="both"/>
              <w:rPr>
                <w:rFonts w:ascii="Times New Roman" w:hAnsi="Times New Roman" w:cs="Times New Roman"/>
                <w:lang w:val="ro-RO"/>
              </w:rPr>
            </w:pPr>
          </w:p>
          <w:p w14:paraId="278060AE" w14:textId="77777777" w:rsidR="00126846" w:rsidRPr="006B0B98" w:rsidRDefault="00126846" w:rsidP="00AB7C67">
            <w:pPr>
              <w:jc w:val="both"/>
              <w:rPr>
                <w:rFonts w:ascii="Times New Roman" w:hAnsi="Times New Roman" w:cs="Times New Roman"/>
                <w:lang w:val="ro-RO"/>
              </w:rPr>
            </w:pPr>
          </w:p>
          <w:p w14:paraId="251E562C" w14:textId="77777777" w:rsidR="00126846" w:rsidRPr="006B0B98" w:rsidRDefault="00126846" w:rsidP="00AB7C67">
            <w:pPr>
              <w:jc w:val="both"/>
              <w:rPr>
                <w:rFonts w:ascii="Times New Roman" w:hAnsi="Times New Roman" w:cs="Times New Roman"/>
                <w:lang w:val="ro-RO"/>
              </w:rPr>
            </w:pPr>
          </w:p>
          <w:p w14:paraId="0369F2D9" w14:textId="77777777" w:rsidR="00126846" w:rsidRPr="006B0B98" w:rsidRDefault="00126846" w:rsidP="00AB7C67">
            <w:pPr>
              <w:jc w:val="both"/>
              <w:rPr>
                <w:rFonts w:ascii="Times New Roman" w:hAnsi="Times New Roman" w:cs="Times New Roman"/>
                <w:lang w:val="ro-RO"/>
              </w:rPr>
            </w:pPr>
          </w:p>
          <w:p w14:paraId="22EE968C" w14:textId="77777777" w:rsidR="00126846" w:rsidRPr="006B0B98" w:rsidRDefault="00126846" w:rsidP="00AB7C67">
            <w:pPr>
              <w:jc w:val="both"/>
              <w:rPr>
                <w:rFonts w:ascii="Times New Roman" w:hAnsi="Times New Roman" w:cs="Times New Roman"/>
                <w:lang w:val="ro-RO"/>
              </w:rPr>
            </w:pPr>
          </w:p>
          <w:p w14:paraId="7685BF82" w14:textId="77777777" w:rsidR="00126846" w:rsidRPr="006B0B98" w:rsidRDefault="00126846" w:rsidP="00AB7C67">
            <w:pPr>
              <w:jc w:val="both"/>
              <w:rPr>
                <w:rFonts w:ascii="Times New Roman" w:hAnsi="Times New Roman" w:cs="Times New Roman"/>
                <w:lang w:val="ro-RO"/>
              </w:rPr>
            </w:pPr>
          </w:p>
          <w:p w14:paraId="15ECF6D0" w14:textId="77777777" w:rsidR="00126846" w:rsidRPr="006B0B98" w:rsidRDefault="00126846" w:rsidP="00AB7C67">
            <w:pPr>
              <w:jc w:val="both"/>
              <w:rPr>
                <w:rFonts w:ascii="Times New Roman" w:hAnsi="Times New Roman" w:cs="Times New Roman"/>
                <w:lang w:val="ro-RO"/>
              </w:rPr>
            </w:pPr>
          </w:p>
          <w:p w14:paraId="341068C6" w14:textId="77777777" w:rsidR="00126846" w:rsidRPr="006B0B98" w:rsidRDefault="00126846" w:rsidP="00AB7C67">
            <w:pPr>
              <w:jc w:val="both"/>
              <w:rPr>
                <w:rFonts w:ascii="Times New Roman" w:hAnsi="Times New Roman" w:cs="Times New Roman"/>
                <w:lang w:val="ro-RO"/>
              </w:rPr>
            </w:pPr>
          </w:p>
          <w:p w14:paraId="5E213A74" w14:textId="77777777" w:rsidR="00126846" w:rsidRPr="006B0B98" w:rsidRDefault="00126846" w:rsidP="00AB7C67">
            <w:pPr>
              <w:jc w:val="both"/>
              <w:rPr>
                <w:rFonts w:ascii="Times New Roman" w:hAnsi="Times New Roman" w:cs="Times New Roman"/>
                <w:lang w:val="ro-RO"/>
              </w:rPr>
            </w:pPr>
          </w:p>
          <w:p w14:paraId="2A95C84D" w14:textId="77777777" w:rsidR="00126846" w:rsidRPr="006B0B98" w:rsidRDefault="00126846" w:rsidP="00AB7C67">
            <w:pPr>
              <w:jc w:val="both"/>
              <w:rPr>
                <w:rFonts w:ascii="Times New Roman" w:hAnsi="Times New Roman" w:cs="Times New Roman"/>
                <w:lang w:val="ro-RO"/>
              </w:rPr>
            </w:pPr>
          </w:p>
          <w:p w14:paraId="4CB44AFA" w14:textId="77777777" w:rsidR="00126846" w:rsidRPr="006B0B98" w:rsidRDefault="00126846" w:rsidP="00AB7C67">
            <w:pPr>
              <w:jc w:val="both"/>
              <w:rPr>
                <w:rFonts w:ascii="Times New Roman" w:hAnsi="Times New Roman" w:cs="Times New Roman"/>
                <w:lang w:val="ro-RO"/>
              </w:rPr>
            </w:pPr>
          </w:p>
          <w:p w14:paraId="7FD63F8B" w14:textId="77777777" w:rsidR="00126846" w:rsidRPr="006B0B98" w:rsidRDefault="00126846" w:rsidP="00AB7C67">
            <w:pPr>
              <w:jc w:val="both"/>
              <w:rPr>
                <w:rFonts w:ascii="Times New Roman" w:hAnsi="Times New Roman" w:cs="Times New Roman"/>
                <w:lang w:val="ro-RO"/>
              </w:rPr>
            </w:pPr>
          </w:p>
          <w:p w14:paraId="0933D950" w14:textId="77777777" w:rsidR="00126846" w:rsidRPr="006B0B98" w:rsidRDefault="00126846" w:rsidP="00AB7C67">
            <w:pPr>
              <w:jc w:val="both"/>
              <w:rPr>
                <w:rFonts w:ascii="Times New Roman" w:hAnsi="Times New Roman" w:cs="Times New Roman"/>
                <w:lang w:val="ro-RO"/>
              </w:rPr>
            </w:pPr>
          </w:p>
          <w:p w14:paraId="03FBBE21" w14:textId="77777777" w:rsidR="00126846" w:rsidRPr="006B0B98" w:rsidRDefault="00126846" w:rsidP="00AB7C67">
            <w:pPr>
              <w:jc w:val="both"/>
              <w:rPr>
                <w:rFonts w:ascii="Times New Roman" w:hAnsi="Times New Roman" w:cs="Times New Roman"/>
                <w:lang w:val="ro-RO"/>
              </w:rPr>
            </w:pPr>
          </w:p>
          <w:p w14:paraId="4D416269" w14:textId="77777777" w:rsidR="00126846" w:rsidRPr="006B0B98" w:rsidRDefault="00126846" w:rsidP="00AB7C67">
            <w:pPr>
              <w:jc w:val="both"/>
              <w:rPr>
                <w:rFonts w:ascii="Times New Roman" w:hAnsi="Times New Roman" w:cs="Times New Roman"/>
                <w:lang w:val="ro-RO"/>
              </w:rPr>
            </w:pPr>
          </w:p>
          <w:p w14:paraId="3EE6E245" w14:textId="77777777" w:rsidR="00126846" w:rsidRPr="006B0B98" w:rsidRDefault="00126846" w:rsidP="00AB7C67">
            <w:pPr>
              <w:jc w:val="both"/>
              <w:rPr>
                <w:rFonts w:ascii="Times New Roman" w:hAnsi="Times New Roman" w:cs="Times New Roman"/>
                <w:lang w:val="ro-RO"/>
              </w:rPr>
            </w:pPr>
          </w:p>
          <w:p w14:paraId="5A2274D9" w14:textId="77777777" w:rsidR="00126846" w:rsidRPr="006B0B98" w:rsidRDefault="00126846" w:rsidP="00AB7C67">
            <w:pPr>
              <w:jc w:val="both"/>
              <w:rPr>
                <w:rFonts w:ascii="Times New Roman" w:hAnsi="Times New Roman" w:cs="Times New Roman"/>
                <w:lang w:val="ro-RO"/>
              </w:rPr>
            </w:pPr>
          </w:p>
          <w:p w14:paraId="79A276FF" w14:textId="77777777" w:rsidR="00126846" w:rsidRPr="006B0B98" w:rsidRDefault="00126846" w:rsidP="00AB7C67">
            <w:pPr>
              <w:jc w:val="both"/>
              <w:rPr>
                <w:rFonts w:ascii="Times New Roman" w:hAnsi="Times New Roman" w:cs="Times New Roman"/>
                <w:lang w:val="ro-RO"/>
              </w:rPr>
            </w:pPr>
          </w:p>
          <w:p w14:paraId="0F30F39E" w14:textId="77777777" w:rsidR="00126846" w:rsidRPr="006B0B98" w:rsidRDefault="00126846" w:rsidP="00AB7C67">
            <w:pPr>
              <w:jc w:val="both"/>
              <w:rPr>
                <w:rFonts w:ascii="Times New Roman" w:hAnsi="Times New Roman" w:cs="Times New Roman"/>
                <w:lang w:val="ro-RO"/>
              </w:rPr>
            </w:pPr>
          </w:p>
          <w:p w14:paraId="5F5DC6C6" w14:textId="77777777" w:rsidR="001E104A" w:rsidRPr="006B0B98" w:rsidRDefault="001E104A" w:rsidP="00AB7C67">
            <w:pPr>
              <w:jc w:val="both"/>
              <w:rPr>
                <w:rFonts w:ascii="Times New Roman" w:hAnsi="Times New Roman" w:cs="Times New Roman"/>
                <w:highlight w:val="yellow"/>
                <w:lang w:val="ro-RO"/>
              </w:rPr>
            </w:pPr>
          </w:p>
          <w:p w14:paraId="202332FD" w14:textId="2E5B9147" w:rsidR="001E104A" w:rsidRPr="006B0B98" w:rsidRDefault="006475C6" w:rsidP="00AB7C67">
            <w:pPr>
              <w:jc w:val="both"/>
              <w:rPr>
                <w:rFonts w:ascii="Times New Roman" w:hAnsi="Times New Roman" w:cs="Times New Roman"/>
                <w:lang w:val="ro-RO"/>
              </w:rPr>
            </w:pPr>
            <w:r w:rsidRPr="006B0B98">
              <w:rPr>
                <w:rFonts w:ascii="Times New Roman" w:hAnsi="Times New Roman" w:cs="Times New Roman"/>
                <w:lang w:val="ro-RO"/>
              </w:rPr>
              <w:t>S</w:t>
            </w:r>
            <w:r w:rsidR="001E104A" w:rsidRPr="006B0B98">
              <w:rPr>
                <w:rFonts w:ascii="Times New Roman" w:hAnsi="Times New Roman" w:cs="Times New Roman"/>
                <w:lang w:val="ro-RO"/>
              </w:rPr>
              <w:t>-a reformulat</w:t>
            </w:r>
          </w:p>
          <w:p w14:paraId="090AA818" w14:textId="77777777" w:rsidR="001E104A" w:rsidRPr="006B0B98" w:rsidRDefault="001E104A" w:rsidP="00AB7C67">
            <w:pPr>
              <w:jc w:val="both"/>
              <w:rPr>
                <w:rFonts w:ascii="Times New Roman" w:hAnsi="Times New Roman" w:cs="Times New Roman"/>
                <w:highlight w:val="yellow"/>
                <w:lang w:val="ro-RO"/>
              </w:rPr>
            </w:pPr>
          </w:p>
          <w:p w14:paraId="5E1FCA7B" w14:textId="729E18A5" w:rsidR="00126846" w:rsidRPr="006B0B98" w:rsidRDefault="00126846" w:rsidP="00AB7C67">
            <w:pPr>
              <w:jc w:val="both"/>
              <w:rPr>
                <w:rFonts w:ascii="Times New Roman" w:hAnsi="Times New Roman" w:cs="Times New Roman"/>
                <w:lang w:val="ro-RO"/>
              </w:rPr>
            </w:pPr>
          </w:p>
        </w:tc>
      </w:tr>
      <w:tr w:rsidR="006B0B98" w:rsidRPr="006B0B98" w14:paraId="751A58D7" w14:textId="77777777" w:rsidTr="00AC49A6">
        <w:trPr>
          <w:gridAfter w:val="1"/>
          <w:wAfter w:w="13" w:type="dxa"/>
        </w:trPr>
        <w:tc>
          <w:tcPr>
            <w:tcW w:w="5104" w:type="dxa"/>
          </w:tcPr>
          <w:p w14:paraId="3330DB38" w14:textId="3F278B0D" w:rsidR="000043DA" w:rsidRPr="006B0B98" w:rsidRDefault="002B447A" w:rsidP="00C626F0">
            <w:pPr>
              <w:jc w:val="both"/>
              <w:rPr>
                <w:rFonts w:ascii="Times New Roman" w:hAnsi="Times New Roman" w:cs="Times New Roman"/>
              </w:rPr>
            </w:pPr>
            <w:r w:rsidRPr="006B0B98">
              <w:rPr>
                <w:rFonts w:ascii="Times New Roman" w:hAnsi="Times New Roman" w:cs="Times New Roman"/>
                <w:lang w:val="ro-RO"/>
              </w:rPr>
              <w:lastRenderedPageBreak/>
              <w:t>,</w:t>
            </w:r>
          </w:p>
        </w:tc>
        <w:tc>
          <w:tcPr>
            <w:tcW w:w="4394" w:type="dxa"/>
          </w:tcPr>
          <w:p w14:paraId="7456B9EC" w14:textId="77777777" w:rsidR="00F60417" w:rsidRPr="006B0B98" w:rsidRDefault="00F60417" w:rsidP="00F60417">
            <w:pPr>
              <w:jc w:val="both"/>
              <w:rPr>
                <w:rFonts w:ascii="Times New Roman" w:hAnsi="Times New Roman" w:cs="Times New Roman"/>
                <w:u w:val="single"/>
                <w:lang w:val="ro-RO"/>
              </w:rPr>
            </w:pPr>
            <w:r w:rsidRPr="006B0B98">
              <w:rPr>
                <w:rFonts w:ascii="Times New Roman" w:hAnsi="Times New Roman" w:cs="Times New Roman"/>
                <w:u w:val="single"/>
                <w:lang w:val="ro-RO"/>
              </w:rPr>
              <w:t>TERMOENERGETICA</w:t>
            </w:r>
          </w:p>
          <w:p w14:paraId="3E2796FC" w14:textId="77777777" w:rsidR="00F60417" w:rsidRPr="006B0B98" w:rsidRDefault="000043DA" w:rsidP="00F60417">
            <w:pPr>
              <w:jc w:val="both"/>
              <w:rPr>
                <w:rFonts w:ascii="Times New Roman" w:eastAsia="Times New Roman" w:hAnsi="Times New Roman" w:cs="Times New Roman"/>
                <w:lang w:val="ro-RO"/>
              </w:rPr>
            </w:pPr>
            <w:r w:rsidRPr="006B0B98">
              <w:rPr>
                <w:rFonts w:ascii="Times New Roman" w:hAnsi="Times New Roman" w:cs="Times New Roman"/>
                <w:u w:val="single"/>
                <w:lang w:val="ro-RO"/>
              </w:rPr>
              <w:t xml:space="preserve">Nou </w:t>
            </w:r>
            <w:r w:rsidR="00B800C4" w:rsidRPr="006B0B98">
              <w:rPr>
                <w:rFonts w:ascii="Times New Roman" w:hAnsi="Times New Roman" w:cs="Times New Roman"/>
                <w:u w:val="single"/>
                <w:lang w:val="ro-RO"/>
              </w:rPr>
              <w:t xml:space="preserve">lit. </w:t>
            </w:r>
            <w:r w:rsidRPr="006B0B98">
              <w:rPr>
                <w:rFonts w:ascii="Times New Roman" w:hAnsi="Times New Roman" w:cs="Times New Roman"/>
                <w:u w:val="single"/>
                <w:lang w:val="ro-RO"/>
              </w:rPr>
              <w:t xml:space="preserve">c): </w:t>
            </w:r>
            <w:r w:rsidR="00F60417" w:rsidRPr="006B0B98">
              <w:rPr>
                <w:rFonts w:ascii="Times New Roman" w:eastAsia="Times New Roman" w:hAnsi="Times New Roman" w:cs="Times New Roman"/>
                <w:lang w:val="ro-RO"/>
              </w:rPr>
              <w:t xml:space="preserve">Propunem reintroducerea determinării pe baza consumului istoric </w:t>
            </w:r>
          </w:p>
          <w:p w14:paraId="0FD80BF4" w14:textId="77777777" w:rsidR="00F60417" w:rsidRPr="006B0B98" w:rsidRDefault="00F60417" w:rsidP="00F60417">
            <w:pPr>
              <w:jc w:val="both"/>
              <w:rPr>
                <w:rFonts w:ascii="Times New Roman" w:eastAsia="Times New Roman" w:hAnsi="Times New Roman" w:cs="Times New Roman"/>
                <w:noProof/>
                <w:lang w:val="ro-RO"/>
              </w:rPr>
            </w:pPr>
            <w:bookmarkStart w:id="14" w:name="_Hlk216351776"/>
            <w:r w:rsidRPr="006B0B98">
              <w:rPr>
                <w:rFonts w:ascii="Times New Roman" w:eastAsia="Times New Roman" w:hAnsi="Times New Roman" w:cs="Times New Roman"/>
                <w:noProof/>
                <w:lang w:val="ro-RO"/>
              </w:rPr>
              <w:t>c) pe baza consumului mediu rezultat din istoricul de consum al maxim ultimilor 2 ani de consum, stabilit pentru o perioadă de timp egală ca durată şi similară din punct de vedere al condiţiilor de consum cu cea în care grupul de măsurare nu a funcţionat sau a înregistrat eronat;</w:t>
            </w:r>
          </w:p>
          <w:bookmarkEnd w:id="14"/>
          <w:p w14:paraId="6E4F5146" w14:textId="77777777" w:rsidR="00F60417" w:rsidRPr="006B0B98" w:rsidRDefault="00F60417" w:rsidP="00F60417">
            <w:pPr>
              <w:jc w:val="both"/>
              <w:rPr>
                <w:rFonts w:ascii="Times New Roman" w:eastAsia="Times New Roman" w:hAnsi="Times New Roman" w:cs="Times New Roman"/>
                <w:i/>
                <w:noProof/>
                <w:lang w:val="ro-RO"/>
              </w:rPr>
            </w:pPr>
            <w:r w:rsidRPr="006B0B98">
              <w:rPr>
                <w:rFonts w:ascii="Times New Roman" w:eastAsia="Times New Roman" w:hAnsi="Times New Roman" w:cs="Times New Roman"/>
                <w:i/>
                <w:noProof/>
                <w:u w:val="single"/>
                <w:lang w:val="ro-RO"/>
              </w:rPr>
              <w:t>Justificare</w:t>
            </w:r>
            <w:r w:rsidRPr="006B0B98">
              <w:rPr>
                <w:rFonts w:ascii="Times New Roman" w:eastAsia="Times New Roman" w:hAnsi="Times New Roman" w:cs="Times New Roman"/>
                <w:i/>
                <w:noProof/>
                <w:lang w:val="ro-RO"/>
              </w:rPr>
              <w:t>:</w:t>
            </w:r>
            <w:r w:rsidRPr="006B0B98">
              <w:rPr>
                <w:rFonts w:ascii="Times New Roman" w:hAnsi="Times New Roman" w:cs="Times New Roman"/>
                <w:lang w:val="ro-RO"/>
              </w:rPr>
              <w:t xml:space="preserve"> </w:t>
            </w:r>
            <w:r w:rsidRPr="006B0B98">
              <w:rPr>
                <w:rFonts w:ascii="Times New Roman" w:eastAsia="Times New Roman" w:hAnsi="Times New Roman" w:cs="Times New Roman"/>
                <w:i/>
                <w:noProof/>
                <w:lang w:val="ro-RO"/>
              </w:rPr>
              <w:t>c)</w:t>
            </w:r>
            <w:r w:rsidRPr="006B0B98">
              <w:rPr>
                <w:rFonts w:ascii="Times New Roman" w:eastAsia="Times New Roman" w:hAnsi="Times New Roman" w:cs="Times New Roman"/>
                <w:i/>
                <w:noProof/>
                <w:lang w:val="ro-RO"/>
              </w:rPr>
              <w:tab/>
              <w:t xml:space="preserve">Idem cu alin. (1) b). </w:t>
            </w:r>
          </w:p>
          <w:p w14:paraId="73EDEF20" w14:textId="77777777" w:rsidR="00F60417" w:rsidRPr="006B0B98" w:rsidRDefault="00F60417" w:rsidP="00F60417">
            <w:pPr>
              <w:jc w:val="both"/>
              <w:rPr>
                <w:rFonts w:ascii="Times New Roman" w:eastAsia="Times New Roman" w:hAnsi="Times New Roman" w:cs="Times New Roman"/>
                <w:i/>
                <w:noProof/>
                <w:lang w:val="ro-RO"/>
              </w:rPr>
            </w:pPr>
            <w:r w:rsidRPr="006B0B98">
              <w:rPr>
                <w:rFonts w:ascii="Times New Roman" w:eastAsia="Times New Roman" w:hAnsi="Times New Roman" w:cs="Times New Roman"/>
                <w:i/>
                <w:noProof/>
                <w:lang w:val="ro-RO"/>
              </w:rPr>
              <w:t>Totodată  precizăm  faptul că pentru OSPAET, datorită  creșterii temperaturilor exterioare  atât în sezonul rece cât și în sezonul rece, cu diferențe semnificative de la an,  determinarea unui consum apropiat de realitate se poate realiza prin compararea doar cu ultimul an de consum (în ultimii 2 ani înregistrându-se variații foarte mari de consum față de anul măsurat).</w:t>
            </w:r>
          </w:p>
          <w:p w14:paraId="09FB92D8" w14:textId="77777777" w:rsidR="00FF45B4" w:rsidRPr="006B0B98" w:rsidRDefault="00FF45B4" w:rsidP="00F60417">
            <w:pPr>
              <w:jc w:val="both"/>
              <w:rPr>
                <w:rFonts w:ascii="Times New Roman" w:eastAsia="Times New Roman" w:hAnsi="Times New Roman" w:cs="Times New Roman"/>
                <w:i/>
                <w:noProof/>
                <w:lang w:val="ro-RO"/>
              </w:rPr>
            </w:pPr>
          </w:p>
          <w:p w14:paraId="133D1175" w14:textId="77777777" w:rsidR="00FF45B4" w:rsidRPr="006B0B98" w:rsidRDefault="00FF45B4" w:rsidP="00F60417">
            <w:pPr>
              <w:jc w:val="both"/>
              <w:rPr>
                <w:rFonts w:ascii="Times New Roman" w:eastAsia="Times New Roman" w:hAnsi="Times New Roman" w:cs="Times New Roman"/>
                <w:b/>
                <w:noProof/>
                <w:u w:val="single"/>
                <w:lang w:val="ro-RO"/>
              </w:rPr>
            </w:pPr>
            <w:r w:rsidRPr="006B0B98">
              <w:rPr>
                <w:rFonts w:ascii="Times New Roman" w:eastAsia="Times New Roman" w:hAnsi="Times New Roman" w:cs="Times New Roman"/>
                <w:b/>
                <w:noProof/>
                <w:u w:val="single"/>
                <w:lang w:val="ro-RO"/>
              </w:rPr>
              <w:t>RER</w:t>
            </w:r>
            <w:r w:rsidR="00760E89" w:rsidRPr="006B0B98">
              <w:rPr>
                <w:rFonts w:ascii="Times New Roman" w:eastAsia="Times New Roman" w:hAnsi="Times New Roman" w:cs="Times New Roman"/>
                <w:b/>
                <w:noProof/>
                <w:u w:val="single"/>
                <w:lang w:val="ro-RO"/>
              </w:rPr>
              <w:t xml:space="preserve">, </w:t>
            </w:r>
            <w:r w:rsidR="00DE265B" w:rsidRPr="006B0B98">
              <w:rPr>
                <w:rFonts w:ascii="Times New Roman" w:eastAsia="Times New Roman" w:hAnsi="Times New Roman" w:cs="Times New Roman"/>
                <w:b/>
                <w:noProof/>
                <w:u w:val="single"/>
                <w:lang w:val="ro-RO"/>
              </w:rPr>
              <w:t>DEO</w:t>
            </w:r>
            <w:r w:rsidR="00B62C12" w:rsidRPr="006B0B98">
              <w:rPr>
                <w:rFonts w:ascii="Times New Roman" w:eastAsia="Times New Roman" w:hAnsi="Times New Roman" w:cs="Times New Roman"/>
                <w:b/>
                <w:noProof/>
                <w:u w:val="single"/>
                <w:lang w:val="ro-RO"/>
              </w:rPr>
              <w:t>, DELGAZ GRID</w:t>
            </w:r>
            <w:r w:rsidR="00B05043" w:rsidRPr="006B0B98">
              <w:rPr>
                <w:rFonts w:ascii="Times New Roman" w:eastAsia="Times New Roman" w:hAnsi="Times New Roman" w:cs="Times New Roman"/>
                <w:b/>
                <w:noProof/>
                <w:u w:val="single"/>
                <w:lang w:val="ro-RO"/>
              </w:rPr>
              <w:t>, ACUE-OD</w:t>
            </w:r>
            <w:r w:rsidRPr="006B0B98">
              <w:rPr>
                <w:rFonts w:ascii="Times New Roman" w:eastAsia="Times New Roman" w:hAnsi="Times New Roman" w:cs="Times New Roman"/>
                <w:b/>
                <w:noProof/>
                <w:u w:val="single"/>
                <w:lang w:val="ro-RO"/>
              </w:rPr>
              <w:t>:</w:t>
            </w:r>
          </w:p>
          <w:p w14:paraId="28D376B1" w14:textId="77777777" w:rsidR="00FF45B4" w:rsidRPr="006B0B98" w:rsidRDefault="00FF45B4" w:rsidP="00FF45B4">
            <w:pPr>
              <w:jc w:val="both"/>
              <w:rPr>
                <w:rFonts w:ascii="Times New Roman" w:hAnsi="Times New Roman" w:cs="Times New Roman"/>
                <w:lang w:val="ro-RO"/>
              </w:rPr>
            </w:pPr>
            <w:r w:rsidRPr="006B0B98">
              <w:rPr>
                <w:rFonts w:ascii="Times New Roman" w:hAnsi="Times New Roman" w:cs="Times New Roman"/>
                <w:u w:val="single"/>
                <w:lang w:val="ro-RO"/>
              </w:rPr>
              <w:t>Nou lit. c):</w:t>
            </w:r>
            <w:r w:rsidRPr="006B0B98">
              <w:rPr>
                <w:rFonts w:ascii="Times New Roman" w:hAnsi="Times New Roman" w:cs="Times New Roman"/>
                <w:lang w:val="ro-RO"/>
              </w:rPr>
              <w:t xml:space="preserve"> pe baza consumului mediu </w:t>
            </w:r>
            <w:r w:rsidRPr="006B0B98">
              <w:rPr>
                <w:rFonts w:ascii="Times New Roman" w:hAnsi="Times New Roman" w:cs="Times New Roman"/>
                <w:strike/>
                <w:lang w:val="ro-RO"/>
              </w:rPr>
              <w:t xml:space="preserve">zilnic stabilit prin măsurarea energiei electrice pentru o perioadă de cel puțin 7 zile, dar nu mai mult </w:t>
            </w:r>
            <w:r w:rsidRPr="006B0B98">
              <w:rPr>
                <w:rFonts w:ascii="Times New Roman" w:hAnsi="Times New Roman" w:cs="Times New Roman"/>
                <w:strike/>
                <w:lang w:val="ro-RO"/>
              </w:rPr>
              <w:lastRenderedPageBreak/>
              <w:t>de 90 de zile din momentul remedierii situației în care grupul de măsurare nu a înregistrat consumul de energie electrică</w:t>
            </w:r>
            <w:r w:rsidRPr="006B0B98">
              <w:rPr>
                <w:rFonts w:ascii="Times New Roman" w:hAnsi="Times New Roman" w:cs="Times New Roman"/>
                <w:lang w:val="ro-RO"/>
              </w:rPr>
              <w:t xml:space="preserve">. rezultat din istoricul de consum al ultimilor 3 ani, stabilit pentru o perioadă de timp egală ca durată </w:t>
            </w:r>
            <w:proofErr w:type="spellStart"/>
            <w:r w:rsidRPr="006B0B98">
              <w:rPr>
                <w:rFonts w:ascii="Times New Roman" w:hAnsi="Times New Roman" w:cs="Times New Roman"/>
                <w:lang w:val="ro-RO"/>
              </w:rPr>
              <w:t>şi</w:t>
            </w:r>
            <w:proofErr w:type="spellEnd"/>
            <w:r w:rsidRPr="006B0B98">
              <w:rPr>
                <w:rFonts w:ascii="Times New Roman" w:hAnsi="Times New Roman" w:cs="Times New Roman"/>
                <w:lang w:val="ro-RO"/>
              </w:rPr>
              <w:t xml:space="preserve"> similară din punct de vedere al </w:t>
            </w:r>
            <w:proofErr w:type="spellStart"/>
            <w:r w:rsidRPr="006B0B98">
              <w:rPr>
                <w:rFonts w:ascii="Times New Roman" w:hAnsi="Times New Roman" w:cs="Times New Roman"/>
                <w:lang w:val="ro-RO"/>
              </w:rPr>
              <w:t>condiţiilor</w:t>
            </w:r>
            <w:proofErr w:type="spellEnd"/>
            <w:r w:rsidRPr="006B0B98">
              <w:rPr>
                <w:rFonts w:ascii="Times New Roman" w:hAnsi="Times New Roman" w:cs="Times New Roman"/>
                <w:lang w:val="ro-RO"/>
              </w:rPr>
              <w:t xml:space="preserve"> de consum cu cea în care grupul de măsurare nu a </w:t>
            </w:r>
            <w:proofErr w:type="spellStart"/>
            <w:r w:rsidRPr="006B0B98">
              <w:rPr>
                <w:rFonts w:ascii="Times New Roman" w:hAnsi="Times New Roman" w:cs="Times New Roman"/>
                <w:lang w:val="ro-RO"/>
              </w:rPr>
              <w:t>funcţionat</w:t>
            </w:r>
            <w:proofErr w:type="spellEnd"/>
            <w:r w:rsidRPr="006B0B98">
              <w:rPr>
                <w:rFonts w:ascii="Times New Roman" w:hAnsi="Times New Roman" w:cs="Times New Roman"/>
                <w:lang w:val="ro-RO"/>
              </w:rPr>
              <w:t xml:space="preserve">; </w:t>
            </w:r>
            <w:bookmarkStart w:id="15" w:name="_Hlk216351998"/>
            <w:r w:rsidRPr="006B0B98">
              <w:rPr>
                <w:rFonts w:ascii="Times New Roman" w:hAnsi="Times New Roman" w:cs="Times New Roman"/>
                <w:lang w:val="ro-RO"/>
              </w:rPr>
              <w:t xml:space="preserve">în </w:t>
            </w:r>
            <w:proofErr w:type="spellStart"/>
            <w:r w:rsidRPr="006B0B98">
              <w:rPr>
                <w:rFonts w:ascii="Times New Roman" w:hAnsi="Times New Roman" w:cs="Times New Roman"/>
                <w:lang w:val="ro-RO"/>
              </w:rPr>
              <w:t>situaţia</w:t>
            </w:r>
            <w:proofErr w:type="spellEnd"/>
            <w:r w:rsidRPr="006B0B98">
              <w:rPr>
                <w:rFonts w:ascii="Times New Roman" w:hAnsi="Times New Roman" w:cs="Times New Roman"/>
                <w:lang w:val="ro-RO"/>
              </w:rPr>
              <w:t xml:space="preserve"> în care nu există un istoric de consum al ultimilor 3 ani, consumul mediu se </w:t>
            </w:r>
            <w:proofErr w:type="spellStart"/>
            <w:r w:rsidRPr="006B0B98">
              <w:rPr>
                <w:rFonts w:ascii="Times New Roman" w:hAnsi="Times New Roman" w:cs="Times New Roman"/>
                <w:lang w:val="ro-RO"/>
              </w:rPr>
              <w:t>stabileşte</w:t>
            </w:r>
            <w:proofErr w:type="spellEnd"/>
            <w:r w:rsidRPr="006B0B98">
              <w:rPr>
                <w:rFonts w:ascii="Times New Roman" w:hAnsi="Times New Roman" w:cs="Times New Roman"/>
                <w:lang w:val="ro-RO"/>
              </w:rPr>
              <w:t xml:space="preserve"> pe baza istoricului de consum aferent unei perioade de 2 ani respectiv de 1 an</w:t>
            </w:r>
            <w:bookmarkEnd w:id="15"/>
            <w:r w:rsidRPr="006B0B98">
              <w:rPr>
                <w:rFonts w:ascii="Times New Roman" w:hAnsi="Times New Roman" w:cs="Times New Roman"/>
                <w:lang w:val="ro-RO"/>
              </w:rPr>
              <w:t>;</w:t>
            </w:r>
          </w:p>
          <w:p w14:paraId="537D3F30" w14:textId="77777777" w:rsidR="00DE265B" w:rsidRPr="006B0B98" w:rsidRDefault="00FF45B4" w:rsidP="00DE265B">
            <w:pPr>
              <w:jc w:val="both"/>
              <w:rPr>
                <w:rFonts w:ascii="Times New Roman" w:hAnsi="Times New Roman" w:cs="Times New Roman"/>
                <w:i/>
                <w:lang w:val="ro-RO"/>
              </w:rPr>
            </w:pPr>
            <w:r w:rsidRPr="006B0B98">
              <w:rPr>
                <w:rFonts w:ascii="Times New Roman" w:hAnsi="Times New Roman" w:cs="Times New Roman"/>
                <w:lang w:val="ro-RO"/>
              </w:rPr>
              <w:t>Justificare:</w:t>
            </w:r>
            <w:r w:rsidR="00DE265B" w:rsidRPr="006B0B98">
              <w:rPr>
                <w:rFonts w:ascii="Times New Roman" w:hAnsi="Times New Roman" w:cs="Times New Roman"/>
                <w:i/>
                <w:lang w:val="ro-RO"/>
              </w:rPr>
              <w:t xml:space="preserve"> Propunem completarea Art. 11 pentru includerea tuturor situațiilor în care consumul de energie a fost înregistrat eronat. </w:t>
            </w:r>
          </w:p>
          <w:p w14:paraId="06EDFAF1" w14:textId="77777777" w:rsidR="00DE265B" w:rsidRPr="006B0B98" w:rsidRDefault="00DE265B" w:rsidP="00DE265B">
            <w:pPr>
              <w:jc w:val="both"/>
              <w:rPr>
                <w:rFonts w:ascii="Times New Roman" w:hAnsi="Times New Roman" w:cs="Times New Roman"/>
                <w:i/>
                <w:lang w:val="ro-RO"/>
              </w:rPr>
            </w:pPr>
            <w:r w:rsidRPr="006B0B98">
              <w:rPr>
                <w:rFonts w:ascii="Times New Roman" w:hAnsi="Times New Roman" w:cs="Times New Roman"/>
                <w:i/>
                <w:lang w:val="ro-RO"/>
              </w:rPr>
              <w:t xml:space="preserve">Astfel, solicităm păstrarea alin. (1) lit. b) din Ordinul ANRE nr. 190/2020, respectiv menținerea metodei de calcul bazate pe consumul mediu rezultat din istoricul de consum al ultimilor trei ani. Considerăm că această abordare reflectă mai corect consumul real al clienților finali, întrucât media consumului ulterior remedierii defecțiunii poate fi nerelevantă în raport cu perioada în care s-a produs anomalia. Utilizarea metodei pe consum istoric ajută clientul final la primirea într-un termen cât mai scurt a tuturor documentelor și formalităților cu privire la calculul energiei de recuperat în sistem paușal. </w:t>
            </w:r>
          </w:p>
          <w:p w14:paraId="72C0B59B" w14:textId="77777777" w:rsidR="00DE265B" w:rsidRPr="006B0B98" w:rsidRDefault="00DE265B" w:rsidP="00DE265B">
            <w:pPr>
              <w:jc w:val="both"/>
              <w:rPr>
                <w:rFonts w:ascii="Times New Roman" w:hAnsi="Times New Roman" w:cs="Times New Roman"/>
                <w:i/>
                <w:lang w:val="ro-RO"/>
              </w:rPr>
            </w:pPr>
            <w:r w:rsidRPr="006B0B98">
              <w:rPr>
                <w:rFonts w:ascii="Times New Roman" w:hAnsi="Times New Roman" w:cs="Times New Roman"/>
                <w:i/>
                <w:lang w:val="ro-RO"/>
              </w:rPr>
              <w:t xml:space="preserve">De exemplu, pentru un client final cu încălzire electrică, recalcularea energiei consumate în perioada de vară sau toamnă, pe baza mediei zilnice din perioada de iarnă, ar genera rezultate nereprezentative. </w:t>
            </w:r>
          </w:p>
          <w:p w14:paraId="6603F524" w14:textId="77777777" w:rsidR="00DE265B" w:rsidRPr="006B0B98" w:rsidRDefault="00DE265B" w:rsidP="00DE265B">
            <w:pPr>
              <w:jc w:val="both"/>
              <w:rPr>
                <w:rFonts w:ascii="Times New Roman" w:hAnsi="Times New Roman" w:cs="Times New Roman"/>
                <w:i/>
                <w:lang w:val="ro-RO"/>
              </w:rPr>
            </w:pPr>
            <w:r w:rsidRPr="006B0B98">
              <w:rPr>
                <w:rFonts w:ascii="Times New Roman" w:hAnsi="Times New Roman" w:cs="Times New Roman"/>
                <w:i/>
                <w:lang w:val="ro-RO"/>
              </w:rPr>
              <w:t xml:space="preserve">De asemenea, această metodă poate avea un impact semnificativ asupra clienților cu activitate sezonieră, </w:t>
            </w:r>
            <w:proofErr w:type="spellStart"/>
            <w:r w:rsidRPr="006B0B98">
              <w:rPr>
                <w:rFonts w:ascii="Times New Roman" w:hAnsi="Times New Roman" w:cs="Times New Roman"/>
                <w:i/>
                <w:lang w:val="ro-RO"/>
              </w:rPr>
              <w:t>existand</w:t>
            </w:r>
            <w:proofErr w:type="spellEnd"/>
            <w:r w:rsidRPr="006B0B98">
              <w:rPr>
                <w:rFonts w:ascii="Times New Roman" w:hAnsi="Times New Roman" w:cs="Times New Roman"/>
                <w:i/>
                <w:lang w:val="ro-RO"/>
              </w:rPr>
              <w:t xml:space="preserve"> riscul de a nu recupera energia electrică consumată atunci când defecțiunea este remediată la finalul sezonului de funcționare.</w:t>
            </w:r>
          </w:p>
          <w:p w14:paraId="25EEAFB5" w14:textId="574B394A" w:rsidR="000043DA" w:rsidRPr="006B0B98" w:rsidRDefault="00DE265B" w:rsidP="00DA24C5">
            <w:pPr>
              <w:jc w:val="both"/>
              <w:rPr>
                <w:rFonts w:ascii="Times New Roman" w:hAnsi="Times New Roman" w:cs="Times New Roman"/>
                <w:u w:val="single"/>
                <w:lang w:val="ro-RO"/>
              </w:rPr>
            </w:pPr>
            <w:r w:rsidRPr="006B0B98">
              <w:rPr>
                <w:rFonts w:ascii="Times New Roman" w:hAnsi="Times New Roman" w:cs="Times New Roman"/>
                <w:i/>
                <w:lang w:val="ro-RO"/>
              </w:rPr>
              <w:lastRenderedPageBreak/>
              <w:t>Eliminarea referinței la istoricul de consum și realizarea calculului exclusiv pe baza unei perioade scurte de măsurare poate conduce la comportamente abuzive din partea clienților finali, prin reducerea intenționată a consumului în intervalul în care știu că sunt monitorizați</w:t>
            </w:r>
          </w:p>
        </w:tc>
        <w:tc>
          <w:tcPr>
            <w:tcW w:w="4394" w:type="dxa"/>
          </w:tcPr>
          <w:p w14:paraId="6509D053" w14:textId="1163A1DE" w:rsidR="000043DA" w:rsidRPr="006B0B98" w:rsidRDefault="00AD3251" w:rsidP="00AB7C67">
            <w:pPr>
              <w:jc w:val="both"/>
              <w:rPr>
                <w:rFonts w:ascii="Times New Roman" w:hAnsi="Times New Roman" w:cs="Times New Roman"/>
                <w:lang w:val="ro-RO"/>
              </w:rPr>
            </w:pPr>
            <w:r w:rsidRPr="001D49E7">
              <w:rPr>
                <w:rFonts w:ascii="Times New Roman" w:hAnsi="Times New Roman" w:cs="Times New Roman"/>
                <w:lang w:val="ro-RO"/>
              </w:rPr>
              <w:lastRenderedPageBreak/>
              <w:t>S</w:t>
            </w:r>
            <w:r w:rsidR="006C328A" w:rsidRPr="001D49E7">
              <w:rPr>
                <w:rFonts w:ascii="Times New Roman" w:hAnsi="Times New Roman" w:cs="Times New Roman"/>
                <w:lang w:val="ro-RO"/>
              </w:rPr>
              <w:t>-a reformulat</w:t>
            </w:r>
            <w:r w:rsidRPr="001D49E7">
              <w:rPr>
                <w:rFonts w:ascii="Times New Roman" w:hAnsi="Times New Roman" w:cs="Times New Roman"/>
                <w:lang w:val="ro-RO"/>
              </w:rPr>
              <w:t>.</w:t>
            </w:r>
          </w:p>
          <w:p w14:paraId="564D1B0E" w14:textId="77777777" w:rsidR="008B1FD7" w:rsidRPr="006B0B98" w:rsidRDefault="008B1FD7" w:rsidP="00AB7C67">
            <w:pPr>
              <w:jc w:val="both"/>
              <w:rPr>
                <w:rFonts w:ascii="Times New Roman" w:hAnsi="Times New Roman" w:cs="Times New Roman"/>
                <w:lang w:val="ro-RO"/>
              </w:rPr>
            </w:pPr>
          </w:p>
          <w:p w14:paraId="7D764215" w14:textId="77777777" w:rsidR="008B1FD7" w:rsidRPr="006B0B98" w:rsidRDefault="008B1FD7" w:rsidP="00AB7C67">
            <w:pPr>
              <w:jc w:val="both"/>
              <w:rPr>
                <w:rFonts w:ascii="Times New Roman" w:hAnsi="Times New Roman" w:cs="Times New Roman"/>
                <w:lang w:val="ro-RO"/>
              </w:rPr>
            </w:pPr>
          </w:p>
          <w:p w14:paraId="64DC9789" w14:textId="77777777" w:rsidR="008B1FD7" w:rsidRPr="006B0B98" w:rsidRDefault="008B1FD7" w:rsidP="00AB7C67">
            <w:pPr>
              <w:jc w:val="both"/>
              <w:rPr>
                <w:rFonts w:ascii="Times New Roman" w:hAnsi="Times New Roman" w:cs="Times New Roman"/>
                <w:lang w:val="ro-RO"/>
              </w:rPr>
            </w:pPr>
          </w:p>
          <w:p w14:paraId="213B1421" w14:textId="77777777" w:rsidR="008B1FD7" w:rsidRPr="006B0B98" w:rsidRDefault="008B1FD7" w:rsidP="00AB7C67">
            <w:pPr>
              <w:jc w:val="both"/>
              <w:rPr>
                <w:rFonts w:ascii="Times New Roman" w:hAnsi="Times New Roman" w:cs="Times New Roman"/>
                <w:lang w:val="ro-RO"/>
              </w:rPr>
            </w:pPr>
          </w:p>
          <w:p w14:paraId="3311EA8A" w14:textId="77777777" w:rsidR="008B1FD7" w:rsidRPr="006B0B98" w:rsidRDefault="008B1FD7" w:rsidP="00AB7C67">
            <w:pPr>
              <w:jc w:val="both"/>
              <w:rPr>
                <w:rFonts w:ascii="Times New Roman" w:hAnsi="Times New Roman" w:cs="Times New Roman"/>
                <w:lang w:val="ro-RO"/>
              </w:rPr>
            </w:pPr>
          </w:p>
          <w:p w14:paraId="550F973D" w14:textId="77777777" w:rsidR="008B1FD7" w:rsidRPr="006B0B98" w:rsidRDefault="008B1FD7" w:rsidP="00AB7C67">
            <w:pPr>
              <w:jc w:val="both"/>
              <w:rPr>
                <w:rFonts w:ascii="Times New Roman" w:hAnsi="Times New Roman" w:cs="Times New Roman"/>
                <w:lang w:val="ro-RO"/>
              </w:rPr>
            </w:pPr>
          </w:p>
          <w:p w14:paraId="2A2BEA09" w14:textId="77777777" w:rsidR="008B1FD7" w:rsidRPr="006B0B98" w:rsidRDefault="008B1FD7" w:rsidP="00AB7C67">
            <w:pPr>
              <w:jc w:val="both"/>
              <w:rPr>
                <w:rFonts w:ascii="Times New Roman" w:hAnsi="Times New Roman" w:cs="Times New Roman"/>
                <w:lang w:val="ro-RO"/>
              </w:rPr>
            </w:pPr>
          </w:p>
          <w:p w14:paraId="27C65354" w14:textId="77777777" w:rsidR="008B1FD7" w:rsidRPr="006B0B98" w:rsidRDefault="008B1FD7" w:rsidP="00AB7C67">
            <w:pPr>
              <w:jc w:val="both"/>
              <w:rPr>
                <w:rFonts w:ascii="Times New Roman" w:hAnsi="Times New Roman" w:cs="Times New Roman"/>
                <w:lang w:val="ro-RO"/>
              </w:rPr>
            </w:pPr>
          </w:p>
          <w:p w14:paraId="4D18CE2E" w14:textId="77777777" w:rsidR="008B1FD7" w:rsidRPr="006B0B98" w:rsidRDefault="008B1FD7" w:rsidP="00AB7C67">
            <w:pPr>
              <w:jc w:val="both"/>
              <w:rPr>
                <w:rFonts w:ascii="Times New Roman" w:hAnsi="Times New Roman" w:cs="Times New Roman"/>
                <w:lang w:val="ro-RO"/>
              </w:rPr>
            </w:pPr>
          </w:p>
          <w:p w14:paraId="685CCA8D" w14:textId="77777777" w:rsidR="008B1FD7" w:rsidRPr="006B0B98" w:rsidRDefault="008B1FD7" w:rsidP="00AB7C67">
            <w:pPr>
              <w:jc w:val="both"/>
              <w:rPr>
                <w:rFonts w:ascii="Times New Roman" w:hAnsi="Times New Roman" w:cs="Times New Roman"/>
                <w:lang w:val="ro-RO"/>
              </w:rPr>
            </w:pPr>
          </w:p>
          <w:p w14:paraId="2B77AB89" w14:textId="77777777" w:rsidR="008B1FD7" w:rsidRPr="006B0B98" w:rsidRDefault="008B1FD7" w:rsidP="00AB7C67">
            <w:pPr>
              <w:jc w:val="both"/>
              <w:rPr>
                <w:rFonts w:ascii="Times New Roman" w:hAnsi="Times New Roman" w:cs="Times New Roman"/>
                <w:lang w:val="ro-RO"/>
              </w:rPr>
            </w:pPr>
          </w:p>
          <w:p w14:paraId="777D4DC2" w14:textId="77777777" w:rsidR="008B1FD7" w:rsidRPr="006B0B98" w:rsidRDefault="008B1FD7" w:rsidP="00AB7C67">
            <w:pPr>
              <w:jc w:val="both"/>
              <w:rPr>
                <w:rFonts w:ascii="Times New Roman" w:hAnsi="Times New Roman" w:cs="Times New Roman"/>
                <w:lang w:val="ro-RO"/>
              </w:rPr>
            </w:pPr>
          </w:p>
          <w:p w14:paraId="7CF733BB" w14:textId="77777777" w:rsidR="008B1FD7" w:rsidRPr="006B0B98" w:rsidRDefault="008B1FD7" w:rsidP="00AB7C67">
            <w:pPr>
              <w:jc w:val="both"/>
              <w:rPr>
                <w:rFonts w:ascii="Times New Roman" w:hAnsi="Times New Roman" w:cs="Times New Roman"/>
                <w:lang w:val="ro-RO"/>
              </w:rPr>
            </w:pPr>
          </w:p>
          <w:p w14:paraId="3D309727" w14:textId="77777777" w:rsidR="008B1FD7" w:rsidRPr="006B0B98" w:rsidRDefault="008B1FD7" w:rsidP="00AB7C67">
            <w:pPr>
              <w:jc w:val="both"/>
              <w:rPr>
                <w:rFonts w:ascii="Times New Roman" w:hAnsi="Times New Roman" w:cs="Times New Roman"/>
                <w:lang w:val="ro-RO"/>
              </w:rPr>
            </w:pPr>
          </w:p>
          <w:p w14:paraId="49FC81E0" w14:textId="77777777" w:rsidR="008B1FD7" w:rsidRPr="006B0B98" w:rsidRDefault="008B1FD7" w:rsidP="00AB7C67">
            <w:pPr>
              <w:jc w:val="both"/>
              <w:rPr>
                <w:rFonts w:ascii="Times New Roman" w:hAnsi="Times New Roman" w:cs="Times New Roman"/>
                <w:lang w:val="ro-RO"/>
              </w:rPr>
            </w:pPr>
          </w:p>
          <w:p w14:paraId="1E892C38" w14:textId="77777777" w:rsidR="008B1FD7" w:rsidRPr="006B0B98" w:rsidRDefault="008B1FD7" w:rsidP="00AB7C67">
            <w:pPr>
              <w:jc w:val="both"/>
              <w:rPr>
                <w:rFonts w:ascii="Times New Roman" w:hAnsi="Times New Roman" w:cs="Times New Roman"/>
                <w:lang w:val="ro-RO"/>
              </w:rPr>
            </w:pPr>
          </w:p>
          <w:p w14:paraId="26D6AC4F" w14:textId="77777777" w:rsidR="008B1FD7" w:rsidRPr="006B0B98" w:rsidRDefault="008B1FD7" w:rsidP="00AB7C67">
            <w:pPr>
              <w:jc w:val="both"/>
              <w:rPr>
                <w:rFonts w:ascii="Times New Roman" w:hAnsi="Times New Roman" w:cs="Times New Roman"/>
                <w:lang w:val="ro-RO"/>
              </w:rPr>
            </w:pPr>
          </w:p>
          <w:p w14:paraId="67B4F600" w14:textId="77777777" w:rsidR="008B1FD7" w:rsidRPr="006B0B98" w:rsidRDefault="008B1FD7" w:rsidP="00AB7C67">
            <w:pPr>
              <w:jc w:val="both"/>
              <w:rPr>
                <w:rFonts w:ascii="Times New Roman" w:hAnsi="Times New Roman" w:cs="Times New Roman"/>
                <w:lang w:val="ro-RO"/>
              </w:rPr>
            </w:pPr>
          </w:p>
          <w:p w14:paraId="69A3EF0C" w14:textId="77777777" w:rsidR="008B1FD7" w:rsidRPr="006B0B98" w:rsidRDefault="008B1FD7" w:rsidP="00AB7C67">
            <w:pPr>
              <w:jc w:val="both"/>
              <w:rPr>
                <w:rFonts w:ascii="Times New Roman" w:hAnsi="Times New Roman" w:cs="Times New Roman"/>
                <w:lang w:val="ro-RO"/>
              </w:rPr>
            </w:pPr>
          </w:p>
          <w:p w14:paraId="6B9DECDD" w14:textId="77777777" w:rsidR="008B1FD7" w:rsidRPr="006B0B98" w:rsidRDefault="008B1FD7" w:rsidP="00AB7C67">
            <w:pPr>
              <w:jc w:val="both"/>
              <w:rPr>
                <w:rFonts w:ascii="Times New Roman" w:hAnsi="Times New Roman" w:cs="Times New Roman"/>
                <w:lang w:val="ro-RO"/>
              </w:rPr>
            </w:pPr>
          </w:p>
          <w:p w14:paraId="79057367" w14:textId="77777777" w:rsidR="008B1FD7" w:rsidRPr="006B0B98" w:rsidRDefault="008B1FD7" w:rsidP="00AB7C67">
            <w:pPr>
              <w:jc w:val="both"/>
              <w:rPr>
                <w:rFonts w:ascii="Times New Roman" w:hAnsi="Times New Roman" w:cs="Times New Roman"/>
                <w:lang w:val="ro-RO"/>
              </w:rPr>
            </w:pPr>
          </w:p>
          <w:p w14:paraId="02A6002B" w14:textId="0961F8E7" w:rsidR="008B1FD7" w:rsidRPr="006B0B98" w:rsidRDefault="00286B53" w:rsidP="00AB7C67">
            <w:pPr>
              <w:jc w:val="both"/>
              <w:rPr>
                <w:rFonts w:ascii="Times New Roman" w:hAnsi="Times New Roman" w:cs="Times New Roman"/>
                <w:lang w:val="ro-RO"/>
              </w:rPr>
            </w:pPr>
            <w:r w:rsidRPr="001D49E7">
              <w:rPr>
                <w:rFonts w:ascii="Times New Roman" w:hAnsi="Times New Roman" w:cs="Times New Roman"/>
                <w:lang w:val="ro-RO"/>
              </w:rPr>
              <w:t>S</w:t>
            </w:r>
            <w:r w:rsidR="007B118A" w:rsidRPr="001D49E7">
              <w:rPr>
                <w:rFonts w:ascii="Times New Roman" w:hAnsi="Times New Roman" w:cs="Times New Roman"/>
                <w:lang w:val="ro-RO"/>
              </w:rPr>
              <w:t>-a reformulat</w:t>
            </w:r>
            <w:r w:rsidRPr="001D49E7">
              <w:rPr>
                <w:rFonts w:ascii="Times New Roman" w:hAnsi="Times New Roman" w:cs="Times New Roman"/>
                <w:lang w:val="ro-RO"/>
              </w:rPr>
              <w:t>.</w:t>
            </w:r>
          </w:p>
          <w:p w14:paraId="6B601BAD" w14:textId="77777777" w:rsidR="008B1FD7" w:rsidRPr="006B0B98" w:rsidRDefault="008B1FD7" w:rsidP="00AB7C67">
            <w:pPr>
              <w:jc w:val="both"/>
              <w:rPr>
                <w:rFonts w:ascii="Times New Roman" w:hAnsi="Times New Roman" w:cs="Times New Roman"/>
                <w:lang w:val="ro-RO"/>
              </w:rPr>
            </w:pPr>
          </w:p>
          <w:p w14:paraId="241EAEFE" w14:textId="77777777" w:rsidR="008B1FD7" w:rsidRPr="006B0B98" w:rsidRDefault="008B1FD7" w:rsidP="00AB7C67">
            <w:pPr>
              <w:jc w:val="both"/>
              <w:rPr>
                <w:rFonts w:ascii="Times New Roman" w:hAnsi="Times New Roman" w:cs="Times New Roman"/>
                <w:lang w:val="ro-RO"/>
              </w:rPr>
            </w:pPr>
          </w:p>
          <w:p w14:paraId="5D1889E4" w14:textId="77777777" w:rsidR="008B1FD7" w:rsidRPr="006B0B98" w:rsidRDefault="008B1FD7" w:rsidP="00AB7C67">
            <w:pPr>
              <w:jc w:val="both"/>
              <w:rPr>
                <w:rFonts w:ascii="Times New Roman" w:hAnsi="Times New Roman" w:cs="Times New Roman"/>
                <w:lang w:val="ro-RO"/>
              </w:rPr>
            </w:pPr>
          </w:p>
          <w:p w14:paraId="63FEC27D" w14:textId="77777777" w:rsidR="008B1FD7" w:rsidRPr="006B0B98" w:rsidRDefault="008B1FD7" w:rsidP="00AB7C67">
            <w:pPr>
              <w:jc w:val="both"/>
              <w:rPr>
                <w:rFonts w:ascii="Times New Roman" w:hAnsi="Times New Roman" w:cs="Times New Roman"/>
                <w:lang w:val="ro-RO"/>
              </w:rPr>
            </w:pPr>
          </w:p>
          <w:p w14:paraId="50D777C3" w14:textId="116ED56F" w:rsidR="008B1FD7" w:rsidRPr="006B0B98" w:rsidRDefault="008B1FD7" w:rsidP="00AB7C67">
            <w:pPr>
              <w:jc w:val="both"/>
              <w:rPr>
                <w:rFonts w:ascii="Times New Roman" w:hAnsi="Times New Roman" w:cs="Times New Roman"/>
                <w:lang w:val="ro-RO"/>
              </w:rPr>
            </w:pPr>
          </w:p>
        </w:tc>
      </w:tr>
      <w:tr w:rsidR="006B0B98" w:rsidRPr="006B0B98" w14:paraId="23B614F4" w14:textId="77777777" w:rsidTr="00AC49A6">
        <w:trPr>
          <w:gridAfter w:val="1"/>
          <w:wAfter w:w="13" w:type="dxa"/>
        </w:trPr>
        <w:tc>
          <w:tcPr>
            <w:tcW w:w="5104" w:type="dxa"/>
          </w:tcPr>
          <w:p w14:paraId="0ECF2A9E" w14:textId="77777777" w:rsidR="00FF45B4" w:rsidRPr="006B0B98" w:rsidRDefault="00FF45B4" w:rsidP="00C626F0">
            <w:pPr>
              <w:jc w:val="both"/>
              <w:rPr>
                <w:rFonts w:ascii="Times New Roman" w:hAnsi="Times New Roman" w:cs="Times New Roman"/>
                <w:lang w:val="ro-RO"/>
              </w:rPr>
            </w:pPr>
          </w:p>
        </w:tc>
        <w:tc>
          <w:tcPr>
            <w:tcW w:w="4394" w:type="dxa"/>
          </w:tcPr>
          <w:p w14:paraId="3CA2A246" w14:textId="77777777" w:rsidR="00FF45B4" w:rsidRPr="006B0B98" w:rsidRDefault="00FF45B4" w:rsidP="00FF45B4">
            <w:pPr>
              <w:jc w:val="both"/>
              <w:rPr>
                <w:rFonts w:ascii="Times New Roman" w:eastAsia="Times New Roman" w:hAnsi="Times New Roman" w:cs="Times New Roman"/>
                <w:b/>
                <w:noProof/>
                <w:u w:val="single"/>
                <w:lang w:val="ro-RO"/>
              </w:rPr>
            </w:pPr>
            <w:r w:rsidRPr="006B0B98">
              <w:rPr>
                <w:rFonts w:ascii="Times New Roman" w:eastAsia="Times New Roman" w:hAnsi="Times New Roman" w:cs="Times New Roman"/>
                <w:b/>
                <w:noProof/>
                <w:u w:val="single"/>
                <w:lang w:val="ro-RO"/>
              </w:rPr>
              <w:t>RER</w:t>
            </w:r>
            <w:r w:rsidR="005B5471" w:rsidRPr="006B0B98">
              <w:rPr>
                <w:rFonts w:ascii="Times New Roman" w:eastAsia="Times New Roman" w:hAnsi="Times New Roman" w:cs="Times New Roman"/>
                <w:b/>
                <w:noProof/>
                <w:u w:val="single"/>
                <w:lang w:val="ro-RO"/>
              </w:rPr>
              <w:t>, DEO</w:t>
            </w:r>
            <w:r w:rsidR="00B62C12" w:rsidRPr="006B0B98">
              <w:rPr>
                <w:rFonts w:ascii="Times New Roman" w:eastAsia="Times New Roman" w:hAnsi="Times New Roman" w:cs="Times New Roman"/>
                <w:b/>
                <w:noProof/>
                <w:u w:val="single"/>
                <w:lang w:val="ro-RO"/>
              </w:rPr>
              <w:t>, DELGAZ GRID</w:t>
            </w:r>
            <w:r w:rsidR="00B05043" w:rsidRPr="006B0B98">
              <w:rPr>
                <w:rFonts w:ascii="Times New Roman" w:eastAsia="Times New Roman" w:hAnsi="Times New Roman" w:cs="Times New Roman"/>
                <w:b/>
                <w:noProof/>
                <w:u w:val="single"/>
                <w:lang w:val="ro-RO"/>
              </w:rPr>
              <w:t>, ACUE-OD</w:t>
            </w:r>
            <w:r w:rsidRPr="006B0B98">
              <w:rPr>
                <w:rFonts w:ascii="Times New Roman" w:eastAsia="Times New Roman" w:hAnsi="Times New Roman" w:cs="Times New Roman"/>
                <w:b/>
                <w:noProof/>
                <w:u w:val="single"/>
                <w:lang w:val="ro-RO"/>
              </w:rPr>
              <w:t>:</w:t>
            </w:r>
          </w:p>
          <w:p w14:paraId="46383E15" w14:textId="77777777" w:rsidR="00FF45B4" w:rsidRPr="006B0B98" w:rsidRDefault="00FF45B4" w:rsidP="00FF45B4">
            <w:pPr>
              <w:jc w:val="both"/>
              <w:rPr>
                <w:rFonts w:ascii="Times New Roman" w:hAnsi="Times New Roman" w:cs="Times New Roman"/>
                <w:lang w:val="ro-RO"/>
              </w:rPr>
            </w:pPr>
            <w:r w:rsidRPr="006B0B98">
              <w:rPr>
                <w:rFonts w:ascii="Times New Roman" w:hAnsi="Times New Roman" w:cs="Times New Roman"/>
                <w:u w:val="single"/>
                <w:lang w:val="ro-RO"/>
              </w:rPr>
              <w:t>Nou lit. d):</w:t>
            </w:r>
            <w:r w:rsidRPr="006B0B98">
              <w:rPr>
                <w:rFonts w:ascii="Times New Roman" w:hAnsi="Times New Roman" w:cs="Times New Roman"/>
                <w:lang w:val="ro-RO"/>
              </w:rPr>
              <w:t xml:space="preserve"> prin calcul, utilizând </w:t>
            </w:r>
            <w:proofErr w:type="spellStart"/>
            <w:r w:rsidRPr="006B0B98">
              <w:rPr>
                <w:rFonts w:ascii="Times New Roman" w:hAnsi="Times New Roman" w:cs="Times New Roman"/>
                <w:lang w:val="ro-RO"/>
              </w:rPr>
              <w:t>relaţia</w:t>
            </w:r>
            <w:proofErr w:type="spellEnd"/>
            <w:r w:rsidRPr="006B0B98">
              <w:rPr>
                <w:rFonts w:ascii="Times New Roman" w:hAnsi="Times New Roman" w:cs="Times New Roman"/>
                <w:lang w:val="ro-RO"/>
              </w:rPr>
              <w:t>:</w:t>
            </w:r>
          </w:p>
          <w:p w14:paraId="76B27F9F" w14:textId="77777777" w:rsidR="00FF45B4" w:rsidRPr="006B0B98" w:rsidRDefault="00FF45B4" w:rsidP="00FF45B4">
            <w:pPr>
              <w:jc w:val="both"/>
              <w:rPr>
                <w:rFonts w:ascii="Times New Roman" w:hAnsi="Times New Roman" w:cs="Times New Roman"/>
                <w:lang w:val="ro-RO"/>
              </w:rPr>
            </w:pPr>
            <w:r w:rsidRPr="006B0B98">
              <w:rPr>
                <w:rFonts w:ascii="Times New Roman" w:hAnsi="Times New Roman" w:cs="Times New Roman"/>
                <w:lang w:val="ro-RO"/>
              </w:rPr>
              <w:t>W = P x k(u) x D,</w:t>
            </w:r>
          </w:p>
          <w:p w14:paraId="38D6E85B" w14:textId="77777777" w:rsidR="00FF45B4" w:rsidRPr="006B0B98" w:rsidRDefault="00FF45B4" w:rsidP="00FF45B4">
            <w:pPr>
              <w:jc w:val="both"/>
              <w:rPr>
                <w:rFonts w:ascii="Times New Roman" w:hAnsi="Times New Roman" w:cs="Times New Roman"/>
                <w:lang w:val="ro-RO"/>
              </w:rPr>
            </w:pPr>
            <w:r w:rsidRPr="006B0B98">
              <w:rPr>
                <w:rFonts w:ascii="Times New Roman" w:hAnsi="Times New Roman" w:cs="Times New Roman"/>
                <w:lang w:val="ro-RO"/>
              </w:rPr>
              <w:t>în care:</w:t>
            </w:r>
          </w:p>
          <w:p w14:paraId="279CAC9F" w14:textId="77777777" w:rsidR="00FF45B4" w:rsidRPr="006B0B98" w:rsidRDefault="00FF45B4" w:rsidP="00FF45B4">
            <w:pPr>
              <w:jc w:val="both"/>
              <w:rPr>
                <w:rFonts w:ascii="Times New Roman" w:hAnsi="Times New Roman" w:cs="Times New Roman"/>
                <w:lang w:val="ro-RO"/>
              </w:rPr>
            </w:pPr>
            <w:r w:rsidRPr="006B0B98">
              <w:rPr>
                <w:rFonts w:ascii="Times New Roman" w:hAnsi="Times New Roman" w:cs="Times New Roman"/>
                <w:lang w:val="ro-RO"/>
              </w:rPr>
              <w:t>W - consumul de energie electrică;</w:t>
            </w:r>
          </w:p>
          <w:p w14:paraId="40972721" w14:textId="77777777" w:rsidR="00FF45B4" w:rsidRPr="006B0B98" w:rsidRDefault="00FF45B4" w:rsidP="00FF45B4">
            <w:pPr>
              <w:jc w:val="both"/>
              <w:rPr>
                <w:rFonts w:ascii="Times New Roman" w:hAnsi="Times New Roman" w:cs="Times New Roman"/>
                <w:lang w:val="ro-RO"/>
              </w:rPr>
            </w:pPr>
            <w:r w:rsidRPr="006B0B98">
              <w:rPr>
                <w:rFonts w:ascii="Times New Roman" w:hAnsi="Times New Roman" w:cs="Times New Roman"/>
                <w:lang w:val="ro-RO"/>
              </w:rPr>
              <w:t xml:space="preserve">P - puterea aprobată prin ATR/CR sau puterea limită termică pe care o permite </w:t>
            </w:r>
            <w:proofErr w:type="spellStart"/>
            <w:r w:rsidRPr="006B0B98">
              <w:rPr>
                <w:rFonts w:ascii="Times New Roman" w:hAnsi="Times New Roman" w:cs="Times New Roman"/>
                <w:lang w:val="ro-RO"/>
              </w:rPr>
              <w:t>secţiunea</w:t>
            </w:r>
            <w:proofErr w:type="spellEnd"/>
            <w:r w:rsidRPr="006B0B98">
              <w:rPr>
                <w:rFonts w:ascii="Times New Roman" w:hAnsi="Times New Roman" w:cs="Times New Roman"/>
                <w:lang w:val="ro-RO"/>
              </w:rPr>
              <w:t xml:space="preserve"> conductorului de alimentare;</w:t>
            </w:r>
          </w:p>
          <w:p w14:paraId="01C4EEE4" w14:textId="77777777" w:rsidR="00FF45B4" w:rsidRPr="006B0B98" w:rsidRDefault="00FF45B4" w:rsidP="00FF45B4">
            <w:pPr>
              <w:jc w:val="both"/>
              <w:rPr>
                <w:rFonts w:ascii="Times New Roman" w:hAnsi="Times New Roman" w:cs="Times New Roman"/>
                <w:lang w:val="ro-RO"/>
              </w:rPr>
            </w:pPr>
            <w:r w:rsidRPr="006B0B98">
              <w:rPr>
                <w:rFonts w:ascii="Times New Roman" w:hAnsi="Times New Roman" w:cs="Times New Roman"/>
                <w:lang w:val="ro-RO"/>
              </w:rPr>
              <w:t>k(u) - timpul de utilizare a puterii, exprimat în ore/lună;</w:t>
            </w:r>
          </w:p>
          <w:p w14:paraId="7B0D4265" w14:textId="77777777" w:rsidR="00FF45B4" w:rsidRPr="006B0B98" w:rsidRDefault="00FF45B4" w:rsidP="00FF45B4">
            <w:pPr>
              <w:jc w:val="both"/>
              <w:rPr>
                <w:rFonts w:ascii="Times New Roman" w:hAnsi="Times New Roman" w:cs="Times New Roman"/>
                <w:lang w:val="ro-RO"/>
              </w:rPr>
            </w:pPr>
            <w:r w:rsidRPr="006B0B98">
              <w:rPr>
                <w:rFonts w:ascii="Times New Roman" w:hAnsi="Times New Roman" w:cs="Times New Roman"/>
                <w:lang w:val="ro-RO"/>
              </w:rPr>
              <w:t>D - intervalul de timp pentru care se determină consumul de energie electrică, exprimat în luni.</w:t>
            </w:r>
          </w:p>
          <w:p w14:paraId="46B904EB" w14:textId="77777777" w:rsidR="00FF45B4" w:rsidRPr="006B0B98" w:rsidRDefault="00FF45B4" w:rsidP="00FF45B4">
            <w:pPr>
              <w:jc w:val="both"/>
              <w:rPr>
                <w:rFonts w:ascii="Times New Roman" w:hAnsi="Times New Roman" w:cs="Times New Roman"/>
                <w:i/>
                <w:lang w:val="ro-RO"/>
              </w:rPr>
            </w:pPr>
            <w:r w:rsidRPr="006B0B98">
              <w:rPr>
                <w:rFonts w:ascii="Times New Roman" w:hAnsi="Times New Roman" w:cs="Times New Roman"/>
                <w:b/>
                <w:i/>
                <w:u w:val="single"/>
                <w:lang w:val="ro-RO"/>
              </w:rPr>
              <w:t>Jus</w:t>
            </w:r>
            <w:r w:rsidR="005B5471" w:rsidRPr="006B0B98">
              <w:rPr>
                <w:rFonts w:ascii="Times New Roman" w:hAnsi="Times New Roman" w:cs="Times New Roman"/>
                <w:b/>
                <w:i/>
                <w:u w:val="single"/>
                <w:lang w:val="ro-RO"/>
              </w:rPr>
              <w:t>t</w:t>
            </w:r>
            <w:r w:rsidRPr="006B0B98">
              <w:rPr>
                <w:rFonts w:ascii="Times New Roman" w:hAnsi="Times New Roman" w:cs="Times New Roman"/>
                <w:b/>
                <w:i/>
                <w:u w:val="single"/>
                <w:lang w:val="ro-RO"/>
              </w:rPr>
              <w:t>ificare:</w:t>
            </w:r>
            <w:r w:rsidRPr="006B0B98">
              <w:rPr>
                <w:rFonts w:ascii="Times New Roman" w:hAnsi="Times New Roman" w:cs="Times New Roman"/>
                <w:lang w:val="ro-RO"/>
              </w:rPr>
              <w:t xml:space="preserve"> </w:t>
            </w:r>
            <w:r w:rsidRPr="006B0B98">
              <w:rPr>
                <w:rFonts w:ascii="Times New Roman" w:hAnsi="Times New Roman" w:cs="Times New Roman"/>
                <w:i/>
                <w:lang w:val="ro-RO"/>
              </w:rPr>
              <w:t>Suplimentar, solicităm corelarea și unificarea acestor prevederi cu metodele alternative de calcul al energiei produse la locurile de consum și producere, conform proiectului de Ordin pentru modificarea și</w:t>
            </w:r>
            <w:r w:rsidRPr="006B0B98">
              <w:rPr>
                <w:rFonts w:ascii="Times New Roman" w:hAnsi="Times New Roman" w:cs="Times New Roman"/>
                <w:lang w:val="ro-RO"/>
              </w:rPr>
              <w:t xml:space="preserve"> </w:t>
            </w:r>
            <w:r w:rsidRPr="006B0B98">
              <w:rPr>
                <w:rFonts w:ascii="Times New Roman" w:hAnsi="Times New Roman" w:cs="Times New Roman"/>
                <w:i/>
                <w:lang w:val="ro-RO"/>
              </w:rPr>
              <w:t>completarea Ordinului ANRE nr. 15/2022, în măsura în care acestea vizează situații similare de înregistrare eronată sau neînregistrare a energiei produse.</w:t>
            </w:r>
          </w:p>
          <w:p w14:paraId="42FE8F40" w14:textId="77777777" w:rsidR="00FF45B4" w:rsidRPr="006B0B98" w:rsidRDefault="00FF45B4" w:rsidP="00FF45B4">
            <w:pPr>
              <w:jc w:val="both"/>
              <w:rPr>
                <w:rFonts w:ascii="Times New Roman" w:hAnsi="Times New Roman" w:cs="Times New Roman"/>
                <w:i/>
                <w:lang w:val="ro-RO"/>
              </w:rPr>
            </w:pPr>
            <w:r w:rsidRPr="006B0B98">
              <w:rPr>
                <w:rFonts w:ascii="Times New Roman" w:hAnsi="Times New Roman" w:cs="Times New Roman"/>
                <w:i/>
                <w:lang w:val="ro-RO"/>
              </w:rPr>
              <w:t>Considerăm necesară introducerea unei metode suplimentare de calcul (lit. d), care să poată fi aplicată în cazurile în care nu este posibilă utilizarea unui consum mediu zilnic pentru determinarea cantității de energie neînregistrate.</w:t>
            </w:r>
          </w:p>
          <w:p w14:paraId="3ACA68F6" w14:textId="77777777" w:rsidR="00FF45B4" w:rsidRPr="006B0B98" w:rsidRDefault="00FF45B4" w:rsidP="00FF45B4">
            <w:pPr>
              <w:jc w:val="both"/>
              <w:rPr>
                <w:rFonts w:ascii="Times New Roman" w:hAnsi="Times New Roman" w:cs="Times New Roman"/>
                <w:b/>
                <w:i/>
                <w:lang w:val="ro-RO"/>
              </w:rPr>
            </w:pPr>
            <w:r w:rsidRPr="006B0B98">
              <w:rPr>
                <w:rFonts w:ascii="Times New Roman" w:hAnsi="Times New Roman" w:cs="Times New Roman"/>
                <w:i/>
                <w:lang w:val="ro-RO"/>
              </w:rPr>
              <w:t>De asemenea, propunem elaborarea unei noi anexe (Anexa nr. 5) care să conțină valorile puterilor termice maxime pentru branșamente, în vederea utilizării acestora în cadrul metodelor de calcul menționate anterior:</w:t>
            </w:r>
          </w:p>
          <w:p w14:paraId="02296FA0" w14:textId="77777777" w:rsidR="00FF45B4" w:rsidRPr="006B0B98" w:rsidRDefault="00FF45B4" w:rsidP="00FF45B4">
            <w:pPr>
              <w:pStyle w:val="Denumirecapitol"/>
              <w:spacing w:before="0" w:after="0"/>
              <w:contextualSpacing/>
              <w:jc w:val="both"/>
              <w:rPr>
                <w:b w:val="0"/>
                <w:sz w:val="22"/>
                <w:szCs w:val="22"/>
              </w:rPr>
            </w:pPr>
            <w:r w:rsidRPr="006B0B98">
              <w:rPr>
                <w:noProof/>
                <w:sz w:val="22"/>
                <w:szCs w:val="22"/>
              </w:rPr>
              <w:lastRenderedPageBreak/>
              <w:drawing>
                <wp:inline distT="0" distB="0" distL="0" distR="0" wp14:anchorId="5383ACE3" wp14:editId="7D8C5BE0">
                  <wp:extent cx="1828800" cy="2346325"/>
                  <wp:effectExtent l="0" t="0" r="0" b="0"/>
                  <wp:docPr id="1322297219" name="Picture 1" descr="A table of electrical wiring&#10;&#10;Description automatically generated"/>
                  <wp:cNvGraphicFramePr/>
                  <a:graphic xmlns:a="http://schemas.openxmlformats.org/drawingml/2006/main">
                    <a:graphicData uri="http://schemas.openxmlformats.org/drawingml/2006/picture">
                      <pic:pic xmlns:pic="http://schemas.openxmlformats.org/drawingml/2006/picture">
                        <pic:nvPicPr>
                          <pic:cNvPr id="1322297219" name="Picture 1" descr="A table of electrical wiring&#10;&#10;Description automatically generated"/>
                          <pic:cNvPicPr/>
                        </pic:nvPicPr>
                        <pic:blipFill>
                          <a:blip r:embed="rId10"/>
                          <a:stretch>
                            <a:fillRect/>
                          </a:stretch>
                        </pic:blipFill>
                        <pic:spPr>
                          <a:xfrm>
                            <a:off x="0" y="0"/>
                            <a:ext cx="1828800" cy="2346325"/>
                          </a:xfrm>
                          <a:prstGeom prst="rect">
                            <a:avLst/>
                          </a:prstGeom>
                        </pic:spPr>
                      </pic:pic>
                    </a:graphicData>
                  </a:graphic>
                </wp:inline>
              </w:drawing>
            </w:r>
          </w:p>
          <w:p w14:paraId="0AAC00D4" w14:textId="77777777" w:rsidR="00FF45B4" w:rsidRPr="006B0B98" w:rsidRDefault="00FF45B4" w:rsidP="00FF45B4">
            <w:pPr>
              <w:pStyle w:val="Denumirecapitol"/>
              <w:spacing w:before="0" w:after="0"/>
              <w:contextualSpacing/>
              <w:jc w:val="both"/>
              <w:rPr>
                <w:b w:val="0"/>
                <w:sz w:val="22"/>
                <w:szCs w:val="22"/>
              </w:rPr>
            </w:pPr>
          </w:p>
          <w:p w14:paraId="03A8853C" w14:textId="77777777" w:rsidR="00FF45B4" w:rsidRPr="006B0B98" w:rsidRDefault="00FF45B4" w:rsidP="00FF45B4">
            <w:pPr>
              <w:jc w:val="both"/>
              <w:rPr>
                <w:rFonts w:ascii="Times New Roman" w:hAnsi="Times New Roman" w:cs="Times New Roman"/>
                <w:i/>
                <w:lang w:val="ro-RO"/>
              </w:rPr>
            </w:pPr>
            <w:r w:rsidRPr="006B0B98">
              <w:rPr>
                <w:rFonts w:ascii="Times New Roman" w:hAnsi="Times New Roman" w:cs="Times New Roman"/>
                <w:i/>
                <w:lang w:val="ro-RO"/>
              </w:rPr>
              <w:t>În urma liberalizării pieței, observăm o creștere a cazurilor de sustragere de energie ceea ce impune existența unui cadru legislativ clar, coerent și lipsit de ambiguități, atât pentru operatorii de distribuție, cât și pentru instanțele de judecată care soluționează astfel de cauze. Prin urmare, prevederile metodologice privind determinarea energiei neînregistrate trebuie să fie ușor de aplicat, transparente și unitare.</w:t>
            </w:r>
          </w:p>
          <w:p w14:paraId="730C0C73" w14:textId="77777777" w:rsidR="00FF45B4" w:rsidRPr="006B0B98" w:rsidRDefault="00FF45B4" w:rsidP="00FF45B4">
            <w:pPr>
              <w:jc w:val="both"/>
              <w:rPr>
                <w:rFonts w:ascii="Times New Roman" w:hAnsi="Times New Roman" w:cs="Times New Roman"/>
                <w:i/>
                <w:lang w:val="ro-RO"/>
              </w:rPr>
            </w:pPr>
            <w:r w:rsidRPr="006B0B98">
              <w:rPr>
                <w:rFonts w:ascii="Times New Roman" w:hAnsi="Times New Roman" w:cs="Times New Roman"/>
                <w:i/>
                <w:lang w:val="ro-RO"/>
              </w:rPr>
              <w:t>Totodată, menționăm că Propunerea de Ordin în această formă, la Art. 16 face trimitere la prevederile Legii nr. 123/2012, iar în același timp Legea nr. 123/2012 face trimitere către ordinele si reglementările emise de ANRE pentru detalierea și aplicarea dispozițiilor sale. Această interdependență normativă poate genera dificultăți de interpretare și aplicare, mai ales în situațiile în care prevederile nu sunt corelate sau nu stabilesc clar limitele de competență și responsabilitate între cadrul legal primar și reglementările secundare.</w:t>
            </w:r>
          </w:p>
          <w:p w14:paraId="1FC977D1" w14:textId="7BE1B96D" w:rsidR="00FF45B4" w:rsidRPr="006B0B98" w:rsidRDefault="00FF45B4" w:rsidP="00DA24C5">
            <w:pPr>
              <w:pStyle w:val="Denumirecapitol"/>
              <w:spacing w:before="0" w:after="0"/>
              <w:contextualSpacing/>
              <w:jc w:val="both"/>
              <w:rPr>
                <w:sz w:val="22"/>
                <w:szCs w:val="22"/>
                <w:u w:val="single"/>
              </w:rPr>
            </w:pPr>
            <w:r w:rsidRPr="006B0B98">
              <w:rPr>
                <w:b w:val="0"/>
                <w:i/>
                <w:sz w:val="22"/>
                <w:szCs w:val="22"/>
              </w:rPr>
              <w:t xml:space="preserve">În forma actuală, succesiunea acestor trimiteri reciproce nu conduce la o înțelegere ușoară și clară a modului de aplicare a legislației, putând </w:t>
            </w:r>
            <w:r w:rsidRPr="006B0B98">
              <w:rPr>
                <w:b w:val="0"/>
                <w:i/>
                <w:sz w:val="22"/>
                <w:szCs w:val="22"/>
              </w:rPr>
              <w:lastRenderedPageBreak/>
              <w:t>determina abordări neunitare între operatorii de distribuție și interpretări diferite în instanță</w:t>
            </w:r>
            <w:r w:rsidRPr="006B0B98">
              <w:rPr>
                <w:b w:val="0"/>
                <w:sz w:val="22"/>
                <w:szCs w:val="22"/>
              </w:rPr>
              <w:t>.</w:t>
            </w:r>
          </w:p>
        </w:tc>
        <w:tc>
          <w:tcPr>
            <w:tcW w:w="4394" w:type="dxa"/>
          </w:tcPr>
          <w:p w14:paraId="0F064460" w14:textId="77777777" w:rsidR="00223BE7" w:rsidRPr="006B0B98" w:rsidRDefault="00223BE7" w:rsidP="00223BE7">
            <w:pPr>
              <w:jc w:val="both"/>
              <w:rPr>
                <w:rFonts w:ascii="Times New Roman" w:hAnsi="Times New Roman" w:cs="Times New Roman"/>
                <w:bCs/>
              </w:rPr>
            </w:pPr>
            <w:proofErr w:type="spellStart"/>
            <w:r w:rsidRPr="006B0B98">
              <w:rPr>
                <w:rFonts w:ascii="Times New Roman" w:hAnsi="Times New Roman" w:cs="Times New Roman"/>
                <w:b/>
              </w:rPr>
              <w:lastRenderedPageBreak/>
              <w:t>Propunere</w:t>
            </w:r>
            <w:proofErr w:type="spellEnd"/>
            <w:r w:rsidRPr="006B0B98">
              <w:rPr>
                <w:rFonts w:ascii="Times New Roman" w:hAnsi="Times New Roman" w:cs="Times New Roman"/>
                <w:b/>
              </w:rPr>
              <w:t xml:space="preserve"> </w:t>
            </w:r>
            <w:proofErr w:type="spellStart"/>
            <w:r w:rsidRPr="006B0B98">
              <w:rPr>
                <w:rFonts w:ascii="Times New Roman" w:hAnsi="Times New Roman" w:cs="Times New Roman"/>
                <w:b/>
              </w:rPr>
              <w:t>nepreluată</w:t>
            </w:r>
            <w:proofErr w:type="spellEnd"/>
            <w:r w:rsidRPr="006B0B98">
              <w:rPr>
                <w:rFonts w:ascii="Times New Roman" w:hAnsi="Times New Roman" w:cs="Times New Roman"/>
              </w:rPr>
              <w:t xml:space="preserve">: </w:t>
            </w:r>
            <w:proofErr w:type="spellStart"/>
            <w:r w:rsidRPr="006B0B98">
              <w:rPr>
                <w:rFonts w:ascii="Times New Roman" w:hAnsi="Times New Roman" w:cs="Times New Roman"/>
              </w:rPr>
              <w:t>procedura</w:t>
            </w:r>
            <w:proofErr w:type="spellEnd"/>
            <w:r w:rsidRPr="006B0B98">
              <w:rPr>
                <w:rFonts w:ascii="Times New Roman" w:hAnsi="Times New Roman" w:cs="Times New Roman"/>
              </w:rPr>
              <w:t xml:space="preserve"> </w:t>
            </w:r>
            <w:proofErr w:type="spellStart"/>
            <w:r w:rsidRPr="006B0B98">
              <w:rPr>
                <w:rFonts w:ascii="Times New Roman" w:hAnsi="Times New Roman" w:cs="Times New Roman"/>
              </w:rPr>
              <w:t>este</w:t>
            </w:r>
            <w:proofErr w:type="spellEnd"/>
            <w:r w:rsidRPr="006B0B98">
              <w:rPr>
                <w:rFonts w:ascii="Times New Roman" w:hAnsi="Times New Roman" w:cs="Times New Roman"/>
              </w:rPr>
              <w:t xml:space="preserve"> de </w:t>
            </w:r>
            <w:proofErr w:type="spellStart"/>
            <w:r w:rsidRPr="006B0B98">
              <w:rPr>
                <w:rFonts w:ascii="Times New Roman" w:hAnsi="Times New Roman" w:cs="Times New Roman"/>
              </w:rPr>
              <w:t>stabilire</w:t>
            </w:r>
            <w:proofErr w:type="spellEnd"/>
            <w:r w:rsidRPr="006B0B98">
              <w:rPr>
                <w:rFonts w:ascii="Times New Roman" w:hAnsi="Times New Roman" w:cs="Times New Roman"/>
              </w:rPr>
              <w:t xml:space="preserve"> a </w:t>
            </w:r>
            <w:proofErr w:type="spellStart"/>
            <w:r w:rsidRPr="006B0B98">
              <w:rPr>
                <w:rFonts w:ascii="Times New Roman" w:hAnsi="Times New Roman" w:cs="Times New Roman"/>
              </w:rPr>
              <w:t>consumului</w:t>
            </w:r>
            <w:proofErr w:type="spellEnd"/>
            <w:r w:rsidRPr="006B0B98">
              <w:rPr>
                <w:rFonts w:ascii="Times New Roman" w:hAnsi="Times New Roman" w:cs="Times New Roman"/>
              </w:rPr>
              <w:t xml:space="preserve"> de </w:t>
            </w:r>
            <w:proofErr w:type="spellStart"/>
            <w:r w:rsidRPr="006B0B98">
              <w:rPr>
                <w:rFonts w:ascii="Times New Roman" w:hAnsi="Times New Roman" w:cs="Times New Roman"/>
              </w:rPr>
              <w:t>energie</w:t>
            </w:r>
            <w:proofErr w:type="spellEnd"/>
            <w:r w:rsidRPr="006B0B98">
              <w:rPr>
                <w:rFonts w:ascii="Times New Roman" w:hAnsi="Times New Roman" w:cs="Times New Roman"/>
              </w:rPr>
              <w:t xml:space="preserve"> </w:t>
            </w:r>
            <w:proofErr w:type="spellStart"/>
            <w:r w:rsidRPr="006B0B98">
              <w:rPr>
                <w:rFonts w:ascii="Times New Roman" w:hAnsi="Times New Roman" w:cs="Times New Roman"/>
              </w:rPr>
              <w:t>electrică</w:t>
            </w:r>
            <w:proofErr w:type="spellEnd"/>
            <w:r w:rsidRPr="006B0B98">
              <w:rPr>
                <w:rFonts w:ascii="Times New Roman" w:hAnsi="Times New Roman" w:cs="Times New Roman"/>
              </w:rPr>
              <w:t xml:space="preserve"> </w:t>
            </w:r>
            <w:proofErr w:type="spellStart"/>
            <w:r w:rsidRPr="006B0B98">
              <w:rPr>
                <w:rFonts w:ascii="Times New Roman" w:hAnsi="Times New Roman" w:cs="Times New Roman"/>
              </w:rPr>
              <w:t>în</w:t>
            </w:r>
            <w:proofErr w:type="spellEnd"/>
            <w:r w:rsidRPr="006B0B98">
              <w:rPr>
                <w:rFonts w:ascii="Times New Roman" w:hAnsi="Times New Roman" w:cs="Times New Roman"/>
              </w:rPr>
              <w:t xml:space="preserve"> </w:t>
            </w:r>
            <w:proofErr w:type="spellStart"/>
            <w:r w:rsidRPr="006B0B98">
              <w:rPr>
                <w:rFonts w:ascii="Times New Roman" w:hAnsi="Times New Roman" w:cs="Times New Roman"/>
              </w:rPr>
              <w:t>cazul</w:t>
            </w:r>
            <w:proofErr w:type="spellEnd"/>
            <w:r w:rsidRPr="006B0B98">
              <w:rPr>
                <w:rFonts w:ascii="Times New Roman" w:hAnsi="Times New Roman" w:cs="Times New Roman"/>
              </w:rPr>
              <w:t xml:space="preserve"> </w:t>
            </w:r>
            <w:proofErr w:type="spellStart"/>
            <w:r w:rsidRPr="006B0B98">
              <w:rPr>
                <w:rFonts w:ascii="Times New Roman" w:hAnsi="Times New Roman" w:cs="Times New Roman"/>
              </w:rPr>
              <w:t>înregistrării</w:t>
            </w:r>
            <w:proofErr w:type="spellEnd"/>
            <w:r w:rsidRPr="006B0B98">
              <w:rPr>
                <w:rFonts w:ascii="Times New Roman" w:hAnsi="Times New Roman" w:cs="Times New Roman"/>
              </w:rPr>
              <w:t xml:space="preserve"> </w:t>
            </w:r>
            <w:proofErr w:type="spellStart"/>
            <w:r w:rsidRPr="006B0B98">
              <w:rPr>
                <w:rFonts w:ascii="Times New Roman" w:hAnsi="Times New Roman" w:cs="Times New Roman"/>
              </w:rPr>
              <w:t>eronate</w:t>
            </w:r>
            <w:proofErr w:type="spellEnd"/>
            <w:r w:rsidRPr="006B0B98">
              <w:rPr>
                <w:rFonts w:ascii="Times New Roman" w:hAnsi="Times New Roman" w:cs="Times New Roman"/>
              </w:rPr>
              <w:t>/</w:t>
            </w:r>
            <w:proofErr w:type="spellStart"/>
            <w:r w:rsidRPr="006B0B98">
              <w:rPr>
                <w:rFonts w:ascii="Times New Roman" w:hAnsi="Times New Roman" w:cs="Times New Roman"/>
              </w:rPr>
              <w:t>defectării</w:t>
            </w:r>
            <w:proofErr w:type="spellEnd"/>
            <w:r w:rsidRPr="006B0B98">
              <w:rPr>
                <w:rFonts w:ascii="Times New Roman" w:hAnsi="Times New Roman" w:cs="Times New Roman"/>
              </w:rPr>
              <w:t xml:space="preserve"> </w:t>
            </w:r>
            <w:proofErr w:type="spellStart"/>
            <w:r w:rsidRPr="006B0B98">
              <w:rPr>
                <w:rFonts w:ascii="Times New Roman" w:hAnsi="Times New Roman" w:cs="Times New Roman"/>
              </w:rPr>
              <w:t>grupului</w:t>
            </w:r>
            <w:proofErr w:type="spellEnd"/>
            <w:r w:rsidRPr="006B0B98">
              <w:rPr>
                <w:rFonts w:ascii="Times New Roman" w:hAnsi="Times New Roman" w:cs="Times New Roman"/>
              </w:rPr>
              <w:t xml:space="preserve"> de </w:t>
            </w:r>
            <w:proofErr w:type="spellStart"/>
            <w:r w:rsidRPr="006B0B98">
              <w:rPr>
                <w:rFonts w:ascii="Times New Roman" w:hAnsi="Times New Roman" w:cs="Times New Roman"/>
              </w:rPr>
              <w:t>măsurare</w:t>
            </w:r>
            <w:proofErr w:type="spellEnd"/>
            <w:r w:rsidRPr="006B0B98">
              <w:rPr>
                <w:rFonts w:ascii="Times New Roman" w:hAnsi="Times New Roman" w:cs="Times New Roman"/>
              </w:rPr>
              <w:t xml:space="preserve"> </w:t>
            </w:r>
            <w:proofErr w:type="spellStart"/>
            <w:r w:rsidRPr="006B0B98">
              <w:rPr>
                <w:rFonts w:ascii="Times New Roman" w:hAnsi="Times New Roman" w:cs="Times New Roman"/>
              </w:rPr>
              <w:t>şi</w:t>
            </w:r>
            <w:proofErr w:type="spellEnd"/>
            <w:r w:rsidRPr="006B0B98">
              <w:rPr>
                <w:rFonts w:ascii="Times New Roman" w:hAnsi="Times New Roman" w:cs="Times New Roman"/>
              </w:rPr>
              <w:t xml:space="preserve"> nu </w:t>
            </w:r>
            <w:proofErr w:type="spellStart"/>
            <w:r w:rsidRPr="006B0B98">
              <w:rPr>
                <w:rFonts w:ascii="Times New Roman" w:hAnsi="Times New Roman" w:cs="Times New Roman"/>
              </w:rPr>
              <w:t>în</w:t>
            </w:r>
            <w:proofErr w:type="spellEnd"/>
            <w:r w:rsidRPr="006B0B98">
              <w:rPr>
                <w:rFonts w:ascii="Times New Roman" w:hAnsi="Times New Roman" w:cs="Times New Roman"/>
              </w:rPr>
              <w:t xml:space="preserve"> </w:t>
            </w:r>
            <w:proofErr w:type="spellStart"/>
            <w:r w:rsidRPr="006B0B98">
              <w:rPr>
                <w:rFonts w:ascii="Times New Roman" w:hAnsi="Times New Roman" w:cs="Times New Roman"/>
              </w:rPr>
              <w:t>cazul</w:t>
            </w:r>
            <w:proofErr w:type="spellEnd"/>
            <w:r w:rsidRPr="006B0B98">
              <w:rPr>
                <w:rFonts w:ascii="Times New Roman" w:hAnsi="Times New Roman" w:cs="Times New Roman"/>
              </w:rPr>
              <w:t xml:space="preserve"> </w:t>
            </w:r>
            <w:proofErr w:type="spellStart"/>
            <w:r w:rsidRPr="006B0B98">
              <w:rPr>
                <w:rFonts w:ascii="Times New Roman" w:hAnsi="Times New Roman" w:cs="Times New Roman"/>
              </w:rPr>
              <w:t>sustragerii</w:t>
            </w:r>
            <w:proofErr w:type="spellEnd"/>
            <w:r w:rsidRPr="006B0B98">
              <w:rPr>
                <w:rFonts w:ascii="Times New Roman" w:hAnsi="Times New Roman" w:cs="Times New Roman"/>
              </w:rPr>
              <w:t xml:space="preserve"> de </w:t>
            </w:r>
            <w:proofErr w:type="spellStart"/>
            <w:r w:rsidRPr="006B0B98">
              <w:rPr>
                <w:rFonts w:ascii="Times New Roman" w:hAnsi="Times New Roman" w:cs="Times New Roman"/>
              </w:rPr>
              <w:t>energie</w:t>
            </w:r>
            <w:proofErr w:type="spellEnd"/>
            <w:r w:rsidRPr="006B0B98">
              <w:rPr>
                <w:rFonts w:ascii="Times New Roman" w:hAnsi="Times New Roman" w:cs="Times New Roman"/>
              </w:rPr>
              <w:t xml:space="preserve"> </w:t>
            </w:r>
            <w:proofErr w:type="spellStart"/>
            <w:r w:rsidRPr="006B0B98">
              <w:rPr>
                <w:rFonts w:ascii="Times New Roman" w:hAnsi="Times New Roman" w:cs="Times New Roman"/>
              </w:rPr>
              <w:t>electrică</w:t>
            </w:r>
            <w:proofErr w:type="spellEnd"/>
            <w:r w:rsidRPr="006B0B98">
              <w:rPr>
                <w:rFonts w:ascii="Times New Roman" w:hAnsi="Times New Roman" w:cs="Times New Roman"/>
                <w:lang w:val="ro-RO"/>
              </w:rPr>
              <w:t xml:space="preserve"> sau de înregistrare eronată sau neînregistrare </w:t>
            </w:r>
            <w:proofErr w:type="gramStart"/>
            <w:r w:rsidRPr="006B0B98">
              <w:rPr>
                <w:rFonts w:ascii="Times New Roman" w:hAnsi="Times New Roman" w:cs="Times New Roman"/>
                <w:lang w:val="ro-RO"/>
              </w:rPr>
              <w:t>a</w:t>
            </w:r>
            <w:proofErr w:type="gramEnd"/>
            <w:r w:rsidRPr="006B0B98">
              <w:rPr>
                <w:rFonts w:ascii="Times New Roman" w:hAnsi="Times New Roman" w:cs="Times New Roman"/>
                <w:lang w:val="ro-RO"/>
              </w:rPr>
              <w:t xml:space="preserve"> energiei produse</w:t>
            </w:r>
          </w:p>
          <w:p w14:paraId="7E79DA3B" w14:textId="77777777" w:rsidR="00FF45B4" w:rsidRPr="006B0B98" w:rsidRDefault="00FF45B4" w:rsidP="00AB7C67">
            <w:pPr>
              <w:jc w:val="both"/>
              <w:rPr>
                <w:rFonts w:ascii="Times New Roman" w:hAnsi="Times New Roman" w:cs="Times New Roman"/>
                <w:lang w:val="ro-RO"/>
              </w:rPr>
            </w:pPr>
          </w:p>
        </w:tc>
      </w:tr>
      <w:tr w:rsidR="006B0B98" w:rsidRPr="006B0B98" w14:paraId="073E4142" w14:textId="77777777" w:rsidTr="00AC49A6">
        <w:trPr>
          <w:gridAfter w:val="1"/>
          <w:wAfter w:w="13" w:type="dxa"/>
        </w:trPr>
        <w:tc>
          <w:tcPr>
            <w:tcW w:w="5104" w:type="dxa"/>
          </w:tcPr>
          <w:p w14:paraId="1B4E9083" w14:textId="77777777" w:rsidR="00F60417" w:rsidRPr="006B0B98" w:rsidRDefault="00F60417" w:rsidP="00C626F0">
            <w:pPr>
              <w:jc w:val="both"/>
              <w:rPr>
                <w:rFonts w:ascii="Times New Roman" w:hAnsi="Times New Roman" w:cs="Times New Roman"/>
                <w:lang w:val="ro-RO"/>
              </w:rPr>
            </w:pPr>
          </w:p>
        </w:tc>
        <w:tc>
          <w:tcPr>
            <w:tcW w:w="4394" w:type="dxa"/>
          </w:tcPr>
          <w:p w14:paraId="300AAA16" w14:textId="77777777" w:rsidR="00F60417" w:rsidRPr="006B0B98" w:rsidRDefault="00F60417" w:rsidP="00F60417">
            <w:pPr>
              <w:jc w:val="both"/>
              <w:rPr>
                <w:rFonts w:ascii="Times New Roman" w:hAnsi="Times New Roman" w:cs="Times New Roman"/>
                <w:u w:val="single"/>
                <w:lang w:val="ro-RO"/>
              </w:rPr>
            </w:pPr>
            <w:r w:rsidRPr="006B0B98">
              <w:rPr>
                <w:rFonts w:ascii="Times New Roman" w:hAnsi="Times New Roman" w:cs="Times New Roman"/>
                <w:u w:val="single"/>
                <w:lang w:val="ro-RO"/>
              </w:rPr>
              <w:t>TERMOENERGETICA</w:t>
            </w:r>
          </w:p>
          <w:p w14:paraId="242BE62F" w14:textId="77777777" w:rsidR="00F60417" w:rsidRPr="006B0B98" w:rsidRDefault="00F60417" w:rsidP="00F60417">
            <w:pPr>
              <w:jc w:val="both"/>
              <w:rPr>
                <w:rFonts w:ascii="Times New Roman" w:hAnsi="Times New Roman" w:cs="Times New Roman"/>
                <w:lang w:val="ro-RO"/>
              </w:rPr>
            </w:pPr>
            <w:r w:rsidRPr="006B0B98">
              <w:rPr>
                <w:rFonts w:ascii="Times New Roman" w:hAnsi="Times New Roman" w:cs="Times New Roman"/>
                <w:u w:val="single"/>
                <w:lang w:val="ro-RO"/>
              </w:rPr>
              <w:t>Nou alin. (2)</w:t>
            </w:r>
            <w:r w:rsidRPr="006B0B98">
              <w:rPr>
                <w:rFonts w:ascii="Times New Roman" w:hAnsi="Times New Roman" w:cs="Times New Roman"/>
                <w:lang w:val="ro-RO"/>
              </w:rPr>
              <w:t xml:space="preserve"> Propunem reintroducerea alin. (2) al art. 10 din Ordinul 190/2020</w:t>
            </w:r>
          </w:p>
          <w:p w14:paraId="432A6AE5" w14:textId="77777777" w:rsidR="00F60417" w:rsidRPr="006B0B98" w:rsidRDefault="00F60417" w:rsidP="00F60417">
            <w:pPr>
              <w:jc w:val="both"/>
              <w:rPr>
                <w:rFonts w:ascii="Times New Roman" w:hAnsi="Times New Roman" w:cs="Times New Roman"/>
                <w:lang w:val="ro-RO"/>
              </w:rPr>
            </w:pPr>
            <w:r w:rsidRPr="006B0B98">
              <w:rPr>
                <w:rFonts w:ascii="Times New Roman" w:hAnsi="Times New Roman" w:cs="Times New Roman"/>
                <w:lang w:val="ro-RO"/>
              </w:rPr>
              <w:t>(2) Metoda de determinare a consumului de energie electrică dintre cele enumerate la alin. (1) se alege de OR de comun acord cu CF.</w:t>
            </w:r>
          </w:p>
          <w:p w14:paraId="4D53BA84" w14:textId="77777777" w:rsidR="00F60417" w:rsidRPr="006B0B98" w:rsidRDefault="00F60417" w:rsidP="00F60417">
            <w:pPr>
              <w:jc w:val="both"/>
              <w:rPr>
                <w:rFonts w:ascii="Times New Roman" w:eastAsia="Times New Roman" w:hAnsi="Times New Roman" w:cs="Times New Roman"/>
                <w:i/>
                <w:noProof/>
                <w:lang w:val="ro-RO"/>
              </w:rPr>
            </w:pPr>
            <w:r w:rsidRPr="006B0B98">
              <w:rPr>
                <w:rFonts w:ascii="Times New Roman" w:eastAsia="Times New Roman" w:hAnsi="Times New Roman" w:cs="Times New Roman"/>
                <w:i/>
                <w:noProof/>
                <w:u w:val="single"/>
                <w:lang w:val="ro-RO"/>
              </w:rPr>
              <w:t>Justificare</w:t>
            </w:r>
            <w:r w:rsidRPr="006B0B98">
              <w:rPr>
                <w:rFonts w:ascii="Times New Roman" w:eastAsia="Times New Roman" w:hAnsi="Times New Roman" w:cs="Times New Roman"/>
                <w:i/>
                <w:noProof/>
                <w:lang w:val="ro-RO"/>
              </w:rPr>
              <w:t>:</w:t>
            </w:r>
            <w:r w:rsidRPr="006B0B98">
              <w:rPr>
                <w:rFonts w:ascii="Times New Roman" w:hAnsi="Times New Roman" w:cs="Times New Roman"/>
                <w:lang w:val="ro-RO"/>
              </w:rPr>
              <w:t xml:space="preserve"> </w:t>
            </w:r>
            <w:r w:rsidRPr="006B0B98">
              <w:rPr>
                <w:rFonts w:ascii="Times New Roman" w:eastAsia="Times New Roman" w:hAnsi="Times New Roman" w:cs="Times New Roman"/>
                <w:i/>
                <w:noProof/>
                <w:lang w:val="ro-RO"/>
              </w:rPr>
              <w:t>(2) În forma actuală, Proiectul de ordin prevede la art.5 alin 6) și alin.7) că CF poate contesta procesul verbal și că OR și CF pot fi de acord, dar nu prevede cum se procedează dacă nu sunt de acord.</w:t>
            </w:r>
          </w:p>
          <w:p w14:paraId="2027464D" w14:textId="77777777" w:rsidR="00F60417" w:rsidRPr="006B0B98" w:rsidRDefault="00F60417" w:rsidP="00F60417">
            <w:pPr>
              <w:jc w:val="both"/>
              <w:rPr>
                <w:rFonts w:ascii="Times New Roman" w:hAnsi="Times New Roman" w:cs="Times New Roman"/>
                <w:u w:val="single"/>
                <w:lang w:val="ro-RO"/>
              </w:rPr>
            </w:pPr>
            <w:r w:rsidRPr="006B0B98">
              <w:rPr>
                <w:rFonts w:ascii="Times New Roman" w:eastAsia="Times New Roman" w:hAnsi="Times New Roman" w:cs="Times New Roman"/>
                <w:i/>
                <w:noProof/>
                <w:lang w:val="ro-RO"/>
              </w:rPr>
              <w:t>De aceea re-introducerea alin (2) art. 10 din Ordin 190/2020 impune în primul rând identificarea/găsirea unei soluții rezonabile atât pentru CF cât și pentru OR, evitând forme ulerioare de contestare.</w:t>
            </w:r>
          </w:p>
        </w:tc>
        <w:tc>
          <w:tcPr>
            <w:tcW w:w="4394" w:type="dxa"/>
          </w:tcPr>
          <w:p w14:paraId="1DC0C47A" w14:textId="0ECC54C7" w:rsidR="00F60417" w:rsidRPr="006B0B98" w:rsidRDefault="00286B53" w:rsidP="00AB7C67">
            <w:pPr>
              <w:jc w:val="both"/>
              <w:rPr>
                <w:rFonts w:ascii="Times New Roman" w:hAnsi="Times New Roman" w:cs="Times New Roman"/>
                <w:b/>
                <w:lang w:val="ro-RO"/>
              </w:rPr>
            </w:pPr>
            <w:r>
              <w:rPr>
                <w:rFonts w:ascii="Times New Roman" w:hAnsi="Times New Roman" w:cs="Times New Roman"/>
                <w:b/>
                <w:lang w:val="ro-RO"/>
              </w:rPr>
              <w:t xml:space="preserve">S-a </w:t>
            </w:r>
            <w:r w:rsidR="007B118A" w:rsidRPr="006B0B98">
              <w:rPr>
                <w:rFonts w:ascii="Times New Roman" w:hAnsi="Times New Roman" w:cs="Times New Roman"/>
                <w:b/>
                <w:lang w:val="ro-RO"/>
              </w:rPr>
              <w:t>reformula</w:t>
            </w:r>
            <w:r>
              <w:rPr>
                <w:rFonts w:ascii="Times New Roman" w:hAnsi="Times New Roman" w:cs="Times New Roman"/>
                <w:b/>
                <w:lang w:val="ro-RO"/>
              </w:rPr>
              <w:t>t.</w:t>
            </w:r>
          </w:p>
        </w:tc>
      </w:tr>
      <w:tr w:rsidR="006B0B98" w:rsidRPr="006B0B98" w14:paraId="1E560CA2" w14:textId="77777777" w:rsidTr="00AC49A6">
        <w:trPr>
          <w:gridAfter w:val="1"/>
          <w:wAfter w:w="13" w:type="dxa"/>
        </w:trPr>
        <w:tc>
          <w:tcPr>
            <w:tcW w:w="5104" w:type="dxa"/>
          </w:tcPr>
          <w:p w14:paraId="7A5A38A5" w14:textId="77777777" w:rsidR="00C626F0" w:rsidRPr="006B0B98" w:rsidRDefault="00C626F0" w:rsidP="00C626F0">
            <w:pPr>
              <w:jc w:val="both"/>
              <w:rPr>
                <w:rFonts w:ascii="Times New Roman" w:hAnsi="Times New Roman" w:cs="Times New Roman"/>
                <w:b/>
                <w:lang w:val="ro-RO"/>
              </w:rPr>
            </w:pPr>
            <w:r w:rsidRPr="006B0B98">
              <w:rPr>
                <w:rFonts w:ascii="Times New Roman" w:hAnsi="Times New Roman" w:cs="Times New Roman"/>
                <w:b/>
                <w:lang w:val="ro-RO"/>
              </w:rPr>
              <w:t>Capitolul IV</w:t>
            </w:r>
          </w:p>
          <w:p w14:paraId="723C1091" w14:textId="77777777" w:rsidR="00C626F0" w:rsidRPr="006B0B98" w:rsidRDefault="00C626F0" w:rsidP="00C626F0">
            <w:pPr>
              <w:jc w:val="both"/>
              <w:rPr>
                <w:rFonts w:ascii="Times New Roman" w:hAnsi="Times New Roman" w:cs="Times New Roman"/>
                <w:b/>
                <w:lang w:val="ro-RO"/>
              </w:rPr>
            </w:pPr>
            <w:r w:rsidRPr="006B0B98">
              <w:rPr>
                <w:rFonts w:ascii="Times New Roman" w:hAnsi="Times New Roman" w:cs="Times New Roman"/>
                <w:b/>
                <w:lang w:val="ro-RO"/>
              </w:rPr>
              <w:t>Facturarea consumului de energie electrică în sistem paușal</w:t>
            </w:r>
          </w:p>
          <w:p w14:paraId="055489FC" w14:textId="77777777" w:rsidR="00C626F0" w:rsidRPr="006B0B98" w:rsidRDefault="00C626F0" w:rsidP="00C626F0">
            <w:pPr>
              <w:jc w:val="both"/>
              <w:rPr>
                <w:rFonts w:ascii="Times New Roman" w:hAnsi="Times New Roman" w:cs="Times New Roman"/>
                <w:lang w:val="ro-RO"/>
              </w:rPr>
            </w:pPr>
            <w:r w:rsidRPr="006B0B98">
              <w:rPr>
                <w:rFonts w:ascii="Times New Roman" w:hAnsi="Times New Roman" w:cs="Times New Roman"/>
                <w:b/>
                <w:lang w:val="ro-RO"/>
              </w:rPr>
              <w:t>Art. 12.</w:t>
            </w:r>
            <w:r w:rsidRPr="006B0B98">
              <w:rPr>
                <w:rFonts w:ascii="Times New Roman" w:hAnsi="Times New Roman" w:cs="Times New Roman"/>
                <w:lang w:val="ro-RO"/>
              </w:rPr>
              <w:tab/>
              <w:t>– Durata pentru care OR stabilește consumul de energie electrică în sistem paușal nu poate depăși 3 ani și este:</w:t>
            </w:r>
          </w:p>
          <w:p w14:paraId="47529DB7" w14:textId="77777777" w:rsidR="00C626F0" w:rsidRPr="006B0B98" w:rsidRDefault="00C626F0" w:rsidP="00C626F0">
            <w:pPr>
              <w:jc w:val="both"/>
              <w:rPr>
                <w:rFonts w:ascii="Times New Roman" w:hAnsi="Times New Roman" w:cs="Times New Roman"/>
                <w:lang w:val="ro-RO"/>
              </w:rPr>
            </w:pPr>
            <w:r w:rsidRPr="006B0B98">
              <w:rPr>
                <w:rFonts w:ascii="Times New Roman" w:hAnsi="Times New Roman" w:cs="Times New Roman"/>
                <w:lang w:val="ro-RO"/>
              </w:rPr>
              <w:t>a)</w:t>
            </w:r>
            <w:r w:rsidRPr="006B0B98">
              <w:rPr>
                <w:rFonts w:ascii="Times New Roman" w:hAnsi="Times New Roman" w:cs="Times New Roman"/>
                <w:lang w:val="ro-RO"/>
              </w:rPr>
              <w:tab/>
              <w:t>în cazul înregistrării eronate:</w:t>
            </w:r>
          </w:p>
          <w:p w14:paraId="169C6F2B" w14:textId="498C33FF" w:rsidR="00C626F0" w:rsidRPr="006B0B98" w:rsidRDefault="00C626F0" w:rsidP="001F00B5">
            <w:pPr>
              <w:ind w:firstLine="752"/>
              <w:jc w:val="both"/>
              <w:rPr>
                <w:rFonts w:ascii="Times New Roman" w:hAnsi="Times New Roman" w:cs="Times New Roman"/>
                <w:lang w:val="ro-RO"/>
              </w:rPr>
            </w:pPr>
            <w:r w:rsidRPr="006B0B98">
              <w:rPr>
                <w:rFonts w:ascii="Times New Roman" w:hAnsi="Times New Roman" w:cs="Times New Roman"/>
                <w:b/>
                <w:lang w:val="ro-RO"/>
              </w:rPr>
              <w:t>i.</w:t>
            </w:r>
            <w:r w:rsidRPr="006B0B98">
              <w:rPr>
                <w:rFonts w:ascii="Times New Roman" w:hAnsi="Times New Roman" w:cs="Times New Roman"/>
                <w:lang w:val="ro-RO"/>
              </w:rPr>
              <w:tab/>
              <w:t>intervalul de timp de la data când s-a produs evenimentul care a condus la înregistrarea eronată, până la data remedierii situației care a condus la funcționarea necorespunzătoare a grupului de măsurare, dacă data când s-a produs evenimentul care a condus la înregistrarea eronată se poate stabili cu certitudine;</w:t>
            </w:r>
          </w:p>
        </w:tc>
        <w:tc>
          <w:tcPr>
            <w:tcW w:w="4394" w:type="dxa"/>
          </w:tcPr>
          <w:p w14:paraId="0A6177CD" w14:textId="77777777" w:rsidR="00B800C4" w:rsidRPr="006B0B98" w:rsidRDefault="00B800C4" w:rsidP="00B800C4">
            <w:pPr>
              <w:jc w:val="both"/>
              <w:rPr>
                <w:rFonts w:ascii="Times New Roman" w:hAnsi="Times New Roman" w:cs="Times New Roman"/>
                <w:u w:val="single"/>
                <w:lang w:val="ro-RO"/>
              </w:rPr>
            </w:pPr>
            <w:r w:rsidRPr="006B0B98">
              <w:rPr>
                <w:rFonts w:ascii="Times New Roman" w:hAnsi="Times New Roman" w:cs="Times New Roman"/>
                <w:u w:val="single"/>
                <w:lang w:val="ro-RO"/>
              </w:rPr>
              <w:t>TERMOENERGETICA</w:t>
            </w:r>
          </w:p>
          <w:p w14:paraId="583DA945" w14:textId="77777777" w:rsidR="00B800C4" w:rsidRPr="006B0B98" w:rsidRDefault="00B800C4" w:rsidP="00B800C4">
            <w:pPr>
              <w:tabs>
                <w:tab w:val="left" w:pos="900"/>
                <w:tab w:val="left" w:pos="1890"/>
              </w:tabs>
              <w:jc w:val="both"/>
              <w:rPr>
                <w:rFonts w:ascii="Times New Roman" w:eastAsia="Times New Roman" w:hAnsi="Times New Roman" w:cs="Times New Roman"/>
                <w:lang w:val="ro-RO"/>
              </w:rPr>
            </w:pPr>
            <w:r w:rsidRPr="006B0B98">
              <w:rPr>
                <w:rFonts w:ascii="Times New Roman" w:eastAsia="Times New Roman" w:hAnsi="Times New Roman" w:cs="Times New Roman"/>
                <w:b/>
                <w:bCs/>
                <w:lang w:val="ro-RO"/>
              </w:rPr>
              <w:t xml:space="preserve">Art. 12 </w:t>
            </w:r>
            <w:r w:rsidRPr="006B0B98">
              <w:rPr>
                <w:rFonts w:ascii="Times New Roman" w:eastAsia="Times New Roman" w:hAnsi="Times New Roman" w:cs="Times New Roman"/>
                <w:lang w:val="ro-RO"/>
              </w:rPr>
              <w:t xml:space="preserve">– Durata pentru care OR stabilește consumul de energie electrică în sistem paușal nu poate depăși </w:t>
            </w:r>
            <w:r w:rsidRPr="006B0B98">
              <w:rPr>
                <w:rFonts w:ascii="Times New Roman" w:eastAsia="Times New Roman" w:hAnsi="Times New Roman" w:cs="Times New Roman"/>
                <w:strike/>
                <w:lang w:val="ro-RO"/>
              </w:rPr>
              <w:t>3 ani</w:t>
            </w:r>
            <w:r w:rsidRPr="006B0B98">
              <w:rPr>
                <w:rFonts w:ascii="Times New Roman" w:eastAsia="Times New Roman" w:hAnsi="Times New Roman" w:cs="Times New Roman"/>
                <w:lang w:val="ro-RO"/>
              </w:rPr>
              <w:t xml:space="preserve">  6 luni și este:</w:t>
            </w:r>
            <w:r w:rsidR="00134593" w:rsidRPr="006B0B98">
              <w:rPr>
                <w:rFonts w:ascii="Times New Roman" w:eastAsia="Times New Roman" w:hAnsi="Times New Roman" w:cs="Times New Roman"/>
                <w:lang w:val="ro-RO"/>
              </w:rPr>
              <w:t xml:space="preserve">    (...)</w:t>
            </w:r>
          </w:p>
          <w:p w14:paraId="5093A5F0" w14:textId="77777777" w:rsidR="00C626F0" w:rsidRPr="006B0B98" w:rsidRDefault="00134593" w:rsidP="00AB7C67">
            <w:pPr>
              <w:jc w:val="both"/>
              <w:rPr>
                <w:rFonts w:ascii="Times New Roman" w:hAnsi="Times New Roman" w:cs="Times New Roman"/>
                <w:lang w:val="ro-RO"/>
              </w:rPr>
            </w:pPr>
            <w:r w:rsidRPr="006B0B98">
              <w:rPr>
                <w:rFonts w:ascii="Times New Roman" w:eastAsia="Times New Roman" w:hAnsi="Times New Roman" w:cs="Times New Roman"/>
                <w:i/>
                <w:noProof/>
                <w:u w:val="single"/>
                <w:lang w:val="ro-RO"/>
              </w:rPr>
              <w:t>Justificare</w:t>
            </w:r>
            <w:r w:rsidRPr="006B0B98">
              <w:rPr>
                <w:rFonts w:ascii="Times New Roman" w:eastAsia="Times New Roman" w:hAnsi="Times New Roman" w:cs="Times New Roman"/>
                <w:i/>
                <w:noProof/>
                <w:lang w:val="ro-RO"/>
              </w:rPr>
              <w:t>:</w:t>
            </w:r>
            <w:r w:rsidRPr="006B0B98">
              <w:rPr>
                <w:rFonts w:ascii="Times New Roman" w:hAnsi="Times New Roman" w:cs="Times New Roman"/>
                <w:lang w:val="ro-RO"/>
              </w:rPr>
              <w:t xml:space="preserve"> </w:t>
            </w:r>
            <w:r w:rsidRPr="006B0B98">
              <w:rPr>
                <w:rFonts w:ascii="Times New Roman" w:eastAsia="Times New Roman" w:hAnsi="Times New Roman" w:cs="Times New Roman"/>
                <w:i/>
                <w:noProof/>
                <w:lang w:val="ro-RO"/>
              </w:rPr>
              <w:t>Din acest articol reiese că OR are dreptul să nu înlocuiască grupul de măsurare pe o periodă de 3 ani de la constatarea nefuncționalității sau a înregistrării eronate. Deci practic CF nu beneficiază de o măsurare corectă a consumului în această perioadă.</w:t>
            </w:r>
          </w:p>
        </w:tc>
        <w:tc>
          <w:tcPr>
            <w:tcW w:w="4394" w:type="dxa"/>
          </w:tcPr>
          <w:p w14:paraId="4B51DB47" w14:textId="75295D60" w:rsidR="00C626F0" w:rsidRPr="006B0B98" w:rsidRDefault="00B118A8" w:rsidP="00AB7C67">
            <w:pPr>
              <w:jc w:val="both"/>
              <w:rPr>
                <w:rFonts w:ascii="Times New Roman" w:hAnsi="Times New Roman" w:cs="Times New Roman"/>
                <w:lang w:val="ro-RO"/>
              </w:rPr>
            </w:pPr>
            <w:r w:rsidRPr="006B0B98">
              <w:rPr>
                <w:rFonts w:ascii="Times New Roman" w:hAnsi="Times New Roman" w:cs="Times New Roman"/>
                <w:b/>
                <w:lang w:val="ro-RO"/>
              </w:rPr>
              <w:t>Propunere nepreluata</w:t>
            </w:r>
            <w:r w:rsidRPr="006B0B98">
              <w:rPr>
                <w:rFonts w:ascii="Times New Roman" w:hAnsi="Times New Roman" w:cs="Times New Roman"/>
                <w:lang w:val="ro-RO"/>
              </w:rPr>
              <w:t>. Concluzia nu este corect</w:t>
            </w:r>
            <w:r w:rsidR="009E141F" w:rsidRPr="006B0B98">
              <w:rPr>
                <w:rFonts w:ascii="Times New Roman" w:hAnsi="Times New Roman" w:cs="Times New Roman"/>
                <w:lang w:val="ro-RO"/>
              </w:rPr>
              <w:t>ă</w:t>
            </w:r>
            <w:r w:rsidRPr="006B0B98">
              <w:rPr>
                <w:rFonts w:ascii="Times New Roman" w:hAnsi="Times New Roman" w:cs="Times New Roman"/>
                <w:lang w:val="ro-RO"/>
              </w:rPr>
              <w:t xml:space="preserve"> </w:t>
            </w:r>
            <w:r w:rsidR="009E141F" w:rsidRPr="006B0B98">
              <w:rPr>
                <w:rFonts w:ascii="Times New Roman" w:hAnsi="Times New Roman" w:cs="Times New Roman"/>
                <w:lang w:val="ro-RO"/>
              </w:rPr>
              <w:t>î</w:t>
            </w:r>
            <w:r w:rsidRPr="006B0B98">
              <w:rPr>
                <w:rFonts w:ascii="Times New Roman" w:hAnsi="Times New Roman" w:cs="Times New Roman"/>
                <w:lang w:val="ro-RO"/>
              </w:rPr>
              <w:t>ntru</w:t>
            </w:r>
            <w:r w:rsidR="009E141F" w:rsidRPr="006B0B98">
              <w:rPr>
                <w:rFonts w:ascii="Times New Roman" w:hAnsi="Times New Roman" w:cs="Times New Roman"/>
                <w:lang w:val="ro-RO"/>
              </w:rPr>
              <w:t>câ</w:t>
            </w:r>
            <w:r w:rsidRPr="006B0B98">
              <w:rPr>
                <w:rFonts w:ascii="Times New Roman" w:hAnsi="Times New Roman" w:cs="Times New Roman"/>
                <w:lang w:val="ro-RO"/>
              </w:rPr>
              <w:t>t aceast</w:t>
            </w:r>
            <w:r w:rsidR="009E141F" w:rsidRPr="006B0B98">
              <w:rPr>
                <w:rFonts w:ascii="Times New Roman" w:hAnsi="Times New Roman" w:cs="Times New Roman"/>
                <w:lang w:val="ro-RO"/>
              </w:rPr>
              <w:t>ă</w:t>
            </w:r>
            <w:r w:rsidRPr="006B0B98">
              <w:rPr>
                <w:rFonts w:ascii="Times New Roman" w:hAnsi="Times New Roman" w:cs="Times New Roman"/>
                <w:lang w:val="ro-RO"/>
              </w:rPr>
              <w:t xml:space="preserve"> prevedere nu se refer</w:t>
            </w:r>
            <w:r w:rsidR="009E141F" w:rsidRPr="006B0B98">
              <w:rPr>
                <w:rFonts w:ascii="Times New Roman" w:hAnsi="Times New Roman" w:cs="Times New Roman"/>
                <w:lang w:val="ro-RO"/>
              </w:rPr>
              <w:t>ă</w:t>
            </w:r>
            <w:r w:rsidRPr="006B0B98">
              <w:rPr>
                <w:rFonts w:ascii="Times New Roman" w:hAnsi="Times New Roman" w:cs="Times New Roman"/>
                <w:lang w:val="ro-RO"/>
              </w:rPr>
              <w:t xml:space="preserve"> la dreptul OR de a nu </w:t>
            </w:r>
            <w:r w:rsidR="009E141F" w:rsidRPr="006B0B98">
              <w:rPr>
                <w:rFonts w:ascii="Times New Roman" w:hAnsi="Times New Roman" w:cs="Times New Roman"/>
                <w:lang w:val="ro-RO"/>
              </w:rPr>
              <w:t>î</w:t>
            </w:r>
            <w:r w:rsidRPr="006B0B98">
              <w:rPr>
                <w:rFonts w:ascii="Times New Roman" w:hAnsi="Times New Roman" w:cs="Times New Roman"/>
                <w:lang w:val="ro-RO"/>
              </w:rPr>
              <w:t>nlocui contorul timp de 3 ani de la constatare</w:t>
            </w:r>
            <w:r w:rsidR="009E141F" w:rsidRPr="006B0B98">
              <w:rPr>
                <w:rFonts w:ascii="Times New Roman" w:hAnsi="Times New Roman" w:cs="Times New Roman"/>
                <w:lang w:val="ro-RO"/>
              </w:rPr>
              <w:t>,</w:t>
            </w:r>
            <w:r w:rsidRPr="006B0B98">
              <w:rPr>
                <w:rFonts w:ascii="Times New Roman" w:hAnsi="Times New Roman" w:cs="Times New Roman"/>
                <w:lang w:val="ro-RO"/>
              </w:rPr>
              <w:t xml:space="preserve"> ci se refer</w:t>
            </w:r>
            <w:r w:rsidR="009E141F" w:rsidRPr="006B0B98">
              <w:rPr>
                <w:rFonts w:ascii="Times New Roman" w:hAnsi="Times New Roman" w:cs="Times New Roman"/>
                <w:lang w:val="ro-RO"/>
              </w:rPr>
              <w:t>ă</w:t>
            </w:r>
            <w:r w:rsidRPr="006B0B98">
              <w:rPr>
                <w:rFonts w:ascii="Times New Roman" w:hAnsi="Times New Roman" w:cs="Times New Roman"/>
                <w:lang w:val="ro-RO"/>
              </w:rPr>
              <w:t xml:space="preserve"> la dreptul/</w:t>
            </w:r>
            <w:proofErr w:type="spellStart"/>
            <w:r w:rsidRPr="006B0B98">
              <w:rPr>
                <w:rFonts w:ascii="Times New Roman" w:hAnsi="Times New Roman" w:cs="Times New Roman"/>
                <w:lang w:val="ro-RO"/>
              </w:rPr>
              <w:t>obliga</w:t>
            </w:r>
            <w:r w:rsidR="009E141F" w:rsidRPr="006B0B98">
              <w:rPr>
                <w:rFonts w:ascii="Times New Roman" w:hAnsi="Times New Roman" w:cs="Times New Roman"/>
                <w:lang w:val="ro-RO"/>
              </w:rPr>
              <w:t>ţ</w:t>
            </w:r>
            <w:r w:rsidRPr="006B0B98">
              <w:rPr>
                <w:rFonts w:ascii="Times New Roman" w:hAnsi="Times New Roman" w:cs="Times New Roman"/>
                <w:lang w:val="ro-RO"/>
              </w:rPr>
              <w:t>ia</w:t>
            </w:r>
            <w:proofErr w:type="spellEnd"/>
            <w:r w:rsidRPr="006B0B98">
              <w:rPr>
                <w:rFonts w:ascii="Times New Roman" w:hAnsi="Times New Roman" w:cs="Times New Roman"/>
                <w:lang w:val="ro-RO"/>
              </w:rPr>
              <w:t xml:space="preserve"> de a calcula consumul</w:t>
            </w:r>
            <w:r w:rsidR="009E141F" w:rsidRPr="006B0B98">
              <w:rPr>
                <w:rFonts w:ascii="Times New Roman" w:hAnsi="Times New Roman" w:cs="Times New Roman"/>
                <w:lang w:val="ro-RO"/>
              </w:rPr>
              <w:t xml:space="preserve"> de energie electrică</w:t>
            </w:r>
            <w:r w:rsidRPr="006B0B98">
              <w:rPr>
                <w:rFonts w:ascii="Times New Roman" w:hAnsi="Times New Roman" w:cs="Times New Roman"/>
                <w:lang w:val="ro-RO"/>
              </w:rPr>
              <w:t xml:space="preserve"> pentru o perioada maxima de 3 ani in cazul in care se constata ca nu </w:t>
            </w:r>
            <w:r w:rsidR="00257002" w:rsidRPr="006B0B98">
              <w:rPr>
                <w:rFonts w:ascii="Times New Roman" w:hAnsi="Times New Roman" w:cs="Times New Roman"/>
                <w:lang w:val="ro-RO"/>
              </w:rPr>
              <w:t>funcționează</w:t>
            </w:r>
            <w:r w:rsidRPr="006B0B98">
              <w:rPr>
                <w:rFonts w:ascii="Times New Roman" w:hAnsi="Times New Roman" w:cs="Times New Roman"/>
                <w:lang w:val="ro-RO"/>
              </w:rPr>
              <w:t xml:space="preserve"> contorul. Contorul se </w:t>
            </w:r>
            <w:proofErr w:type="spellStart"/>
            <w:r w:rsidR="005F5B91" w:rsidRPr="006B0B98">
              <w:rPr>
                <w:rFonts w:ascii="Times New Roman" w:hAnsi="Times New Roman" w:cs="Times New Roman"/>
                <w:lang w:val="ro-RO"/>
              </w:rPr>
              <w:t>î</w:t>
            </w:r>
            <w:r w:rsidRPr="006B0B98">
              <w:rPr>
                <w:rFonts w:ascii="Times New Roman" w:hAnsi="Times New Roman" w:cs="Times New Roman"/>
                <w:lang w:val="ro-RO"/>
              </w:rPr>
              <w:t>nlocuieste</w:t>
            </w:r>
            <w:proofErr w:type="spellEnd"/>
            <w:r w:rsidRPr="006B0B98">
              <w:rPr>
                <w:rFonts w:ascii="Times New Roman" w:hAnsi="Times New Roman" w:cs="Times New Roman"/>
                <w:lang w:val="ro-RO"/>
              </w:rPr>
              <w:t xml:space="preserve"> imediat dar </w:t>
            </w:r>
            <w:r w:rsidR="00257002" w:rsidRPr="006B0B98">
              <w:rPr>
                <w:rFonts w:ascii="Times New Roman" w:hAnsi="Times New Roman" w:cs="Times New Roman"/>
                <w:lang w:val="ro-RO"/>
              </w:rPr>
              <w:t>întrucât</w:t>
            </w:r>
            <w:r w:rsidRPr="006B0B98">
              <w:rPr>
                <w:rFonts w:ascii="Times New Roman" w:hAnsi="Times New Roman" w:cs="Times New Roman"/>
                <w:lang w:val="ro-RO"/>
              </w:rPr>
              <w:t xml:space="preserve"> nu se </w:t>
            </w:r>
            <w:r w:rsidR="00257002" w:rsidRPr="006B0B98">
              <w:rPr>
                <w:rFonts w:ascii="Times New Roman" w:hAnsi="Times New Roman" w:cs="Times New Roman"/>
                <w:lang w:val="ro-RO"/>
              </w:rPr>
              <w:t>cunoaște</w:t>
            </w:r>
            <w:r w:rsidRPr="006B0B98">
              <w:rPr>
                <w:rFonts w:ascii="Times New Roman" w:hAnsi="Times New Roman" w:cs="Times New Roman"/>
                <w:lang w:val="ro-RO"/>
              </w:rPr>
              <w:t xml:space="preserve"> in toate cazurile data de la care acesta nu</w:t>
            </w:r>
            <w:r w:rsidR="00257002" w:rsidRPr="006B0B98">
              <w:rPr>
                <w:rFonts w:ascii="Times New Roman" w:hAnsi="Times New Roman" w:cs="Times New Roman"/>
                <w:lang w:val="ro-RO"/>
              </w:rPr>
              <w:t xml:space="preserve"> </w:t>
            </w:r>
            <w:r w:rsidRPr="006B0B98">
              <w:rPr>
                <w:rFonts w:ascii="Times New Roman" w:hAnsi="Times New Roman" w:cs="Times New Roman"/>
                <w:lang w:val="ro-RO"/>
              </w:rPr>
              <w:t xml:space="preserve">a </w:t>
            </w:r>
            <w:r w:rsidR="00257002" w:rsidRPr="006B0B98">
              <w:rPr>
                <w:rFonts w:ascii="Times New Roman" w:hAnsi="Times New Roman" w:cs="Times New Roman"/>
                <w:lang w:val="ro-RO"/>
              </w:rPr>
              <w:t>înregistrat</w:t>
            </w:r>
            <w:r w:rsidRPr="006B0B98">
              <w:rPr>
                <w:rFonts w:ascii="Times New Roman" w:hAnsi="Times New Roman" w:cs="Times New Roman"/>
                <w:lang w:val="ro-RO"/>
              </w:rPr>
              <w:t xml:space="preserve"> corect se </w:t>
            </w:r>
            <w:proofErr w:type="spellStart"/>
            <w:r w:rsidRPr="006B0B98">
              <w:rPr>
                <w:rFonts w:ascii="Times New Roman" w:hAnsi="Times New Roman" w:cs="Times New Roman"/>
                <w:lang w:val="ro-RO"/>
              </w:rPr>
              <w:t>stabileste</w:t>
            </w:r>
            <w:proofErr w:type="spellEnd"/>
            <w:r w:rsidRPr="006B0B98">
              <w:rPr>
                <w:rFonts w:ascii="Times New Roman" w:hAnsi="Times New Roman" w:cs="Times New Roman"/>
                <w:lang w:val="ro-RO"/>
              </w:rPr>
              <w:t xml:space="preserve"> un termen de </w:t>
            </w:r>
            <w:proofErr w:type="spellStart"/>
            <w:r w:rsidRPr="006B0B98">
              <w:rPr>
                <w:rFonts w:ascii="Times New Roman" w:hAnsi="Times New Roman" w:cs="Times New Roman"/>
                <w:lang w:val="ro-RO"/>
              </w:rPr>
              <w:t>prescriptie</w:t>
            </w:r>
            <w:proofErr w:type="spellEnd"/>
            <w:r w:rsidRPr="006B0B98">
              <w:rPr>
                <w:rFonts w:ascii="Times New Roman" w:hAnsi="Times New Roman" w:cs="Times New Roman"/>
                <w:lang w:val="ro-RO"/>
              </w:rPr>
              <w:t xml:space="preserve"> conform codului </w:t>
            </w:r>
            <w:r w:rsidR="00257002" w:rsidRPr="006B0B98">
              <w:rPr>
                <w:rFonts w:ascii="Times New Roman" w:hAnsi="Times New Roman" w:cs="Times New Roman"/>
                <w:lang w:val="ro-RO"/>
              </w:rPr>
              <w:t>civil</w:t>
            </w:r>
            <w:r w:rsidRPr="006B0B98">
              <w:rPr>
                <w:rFonts w:ascii="Times New Roman" w:hAnsi="Times New Roman" w:cs="Times New Roman"/>
                <w:lang w:val="ro-RO"/>
              </w:rPr>
              <w:t xml:space="preserve">. </w:t>
            </w:r>
          </w:p>
        </w:tc>
      </w:tr>
      <w:tr w:rsidR="006B0B98" w:rsidRPr="006B0B98" w14:paraId="5C689EFB" w14:textId="77777777" w:rsidTr="00AC49A6">
        <w:trPr>
          <w:gridAfter w:val="1"/>
          <w:wAfter w:w="13" w:type="dxa"/>
        </w:trPr>
        <w:tc>
          <w:tcPr>
            <w:tcW w:w="5104" w:type="dxa"/>
          </w:tcPr>
          <w:p w14:paraId="45961212" w14:textId="22B3A1E5" w:rsidR="00FF45B4" w:rsidRPr="006B0B98" w:rsidRDefault="00B05CA5" w:rsidP="001F00B5">
            <w:pPr>
              <w:ind w:firstLine="752"/>
              <w:jc w:val="both"/>
              <w:rPr>
                <w:rFonts w:ascii="Times New Roman" w:hAnsi="Times New Roman" w:cs="Times New Roman"/>
                <w:b/>
                <w:lang w:val="ro-RO"/>
              </w:rPr>
            </w:pPr>
            <w:r w:rsidRPr="006B0B98">
              <w:rPr>
                <w:rFonts w:ascii="Times New Roman" w:hAnsi="Times New Roman" w:cs="Times New Roman"/>
                <w:b/>
                <w:lang w:val="ro-RO"/>
              </w:rPr>
              <w:t>ii.</w:t>
            </w:r>
            <w:r w:rsidRPr="006B0B98">
              <w:rPr>
                <w:rFonts w:ascii="Times New Roman" w:hAnsi="Times New Roman" w:cs="Times New Roman"/>
                <w:lang w:val="ro-RO"/>
              </w:rPr>
              <w:tab/>
              <w:t xml:space="preserve">intervalul de timp de la data schimbării/reprogramării contorului sau data oricărei intervenții asupra grupului de măsurare realizată de către OR care ar fi putut să determine înregistrarea eronată a consumului, până la data remedierii situației care a condus la funcționarea necorespunzătoare a grupului de măsurare, dacă data când s-a produs </w:t>
            </w:r>
            <w:r w:rsidRPr="006B0B98">
              <w:rPr>
                <w:rFonts w:ascii="Times New Roman" w:hAnsi="Times New Roman" w:cs="Times New Roman"/>
                <w:lang w:val="ro-RO"/>
              </w:rPr>
              <w:lastRenderedPageBreak/>
              <w:t>evenimentul care a condus la înregistrarea eronată nu se poate stabili cu certitudine.</w:t>
            </w:r>
          </w:p>
        </w:tc>
        <w:tc>
          <w:tcPr>
            <w:tcW w:w="4394" w:type="dxa"/>
          </w:tcPr>
          <w:p w14:paraId="29400AC4" w14:textId="7CA2F3C5" w:rsidR="00FF45B4" w:rsidRPr="006B0B98" w:rsidRDefault="008B1FD7" w:rsidP="00B800C4">
            <w:pPr>
              <w:jc w:val="both"/>
              <w:rPr>
                <w:rFonts w:ascii="Times New Roman" w:hAnsi="Times New Roman" w:cs="Times New Roman"/>
                <w:u w:val="single"/>
                <w:lang w:val="ro-RO"/>
              </w:rPr>
            </w:pPr>
            <w:r w:rsidRPr="006B0B98">
              <w:rPr>
                <w:rFonts w:ascii="Times New Roman" w:hAnsi="Times New Roman" w:cs="Times New Roman"/>
                <w:u w:val="single"/>
                <w:lang w:val="ro-RO"/>
              </w:rPr>
              <w:lastRenderedPageBreak/>
              <w:t>-</w:t>
            </w:r>
          </w:p>
        </w:tc>
        <w:tc>
          <w:tcPr>
            <w:tcW w:w="4394" w:type="dxa"/>
          </w:tcPr>
          <w:p w14:paraId="18E9CCF5" w14:textId="77777777" w:rsidR="00FF45B4" w:rsidRPr="006B0B98" w:rsidRDefault="00FF45B4" w:rsidP="00AB7C67">
            <w:pPr>
              <w:jc w:val="both"/>
              <w:rPr>
                <w:rFonts w:ascii="Times New Roman" w:hAnsi="Times New Roman" w:cs="Times New Roman"/>
                <w:lang w:val="ro-RO"/>
              </w:rPr>
            </w:pPr>
          </w:p>
        </w:tc>
      </w:tr>
      <w:tr w:rsidR="006B0B98" w:rsidRPr="006B0B98" w14:paraId="38B48CC4" w14:textId="77777777" w:rsidTr="00AC49A6">
        <w:trPr>
          <w:gridAfter w:val="1"/>
          <w:wAfter w:w="13" w:type="dxa"/>
        </w:trPr>
        <w:tc>
          <w:tcPr>
            <w:tcW w:w="5104" w:type="dxa"/>
          </w:tcPr>
          <w:p w14:paraId="34A7E411" w14:textId="77777777" w:rsidR="00B05CA5" w:rsidRPr="006B0B98" w:rsidRDefault="00B05CA5" w:rsidP="00B05CA5">
            <w:pPr>
              <w:ind w:firstLine="752"/>
              <w:jc w:val="both"/>
              <w:rPr>
                <w:rFonts w:ascii="Times New Roman" w:hAnsi="Times New Roman" w:cs="Times New Roman"/>
                <w:b/>
                <w:lang w:val="ro-RO"/>
              </w:rPr>
            </w:pPr>
          </w:p>
        </w:tc>
        <w:tc>
          <w:tcPr>
            <w:tcW w:w="4394" w:type="dxa"/>
          </w:tcPr>
          <w:p w14:paraId="27E534B2" w14:textId="77777777" w:rsidR="00B05CA5" w:rsidRPr="006B0B98" w:rsidRDefault="00B05CA5" w:rsidP="00B800C4">
            <w:pPr>
              <w:jc w:val="both"/>
              <w:rPr>
                <w:rFonts w:ascii="Times New Roman" w:hAnsi="Times New Roman" w:cs="Times New Roman"/>
                <w:b/>
                <w:u w:val="single"/>
                <w:lang w:val="ro-RO"/>
              </w:rPr>
            </w:pPr>
            <w:r w:rsidRPr="006B0B98">
              <w:rPr>
                <w:rFonts w:ascii="Times New Roman" w:hAnsi="Times New Roman" w:cs="Times New Roman"/>
                <w:b/>
                <w:u w:val="single"/>
                <w:lang w:val="ro-RO"/>
              </w:rPr>
              <w:t>RER</w:t>
            </w:r>
            <w:r w:rsidR="005B5471" w:rsidRPr="006B0B98">
              <w:rPr>
                <w:rFonts w:ascii="Times New Roman" w:hAnsi="Times New Roman" w:cs="Times New Roman"/>
                <w:b/>
                <w:u w:val="single"/>
                <w:lang w:val="ro-RO"/>
              </w:rPr>
              <w:t>, DEO</w:t>
            </w:r>
            <w:r w:rsidR="006B009B" w:rsidRPr="006B0B98">
              <w:rPr>
                <w:rFonts w:ascii="Times New Roman" w:hAnsi="Times New Roman" w:cs="Times New Roman"/>
                <w:b/>
                <w:u w:val="single"/>
                <w:lang w:val="ro-RO"/>
              </w:rPr>
              <w:t>, DELGAZ GRID</w:t>
            </w:r>
            <w:r w:rsidR="00B05043" w:rsidRPr="006B0B98">
              <w:rPr>
                <w:rFonts w:ascii="Times New Roman" w:hAnsi="Times New Roman" w:cs="Times New Roman"/>
                <w:b/>
                <w:u w:val="single"/>
                <w:lang w:val="ro-RO"/>
              </w:rPr>
              <w:t>, ACUE-OD</w:t>
            </w:r>
            <w:r w:rsidRPr="006B0B98">
              <w:rPr>
                <w:rFonts w:ascii="Times New Roman" w:hAnsi="Times New Roman" w:cs="Times New Roman"/>
                <w:b/>
                <w:u w:val="single"/>
                <w:lang w:val="ro-RO"/>
              </w:rPr>
              <w:t xml:space="preserve">: </w:t>
            </w:r>
          </w:p>
          <w:p w14:paraId="1F23664F" w14:textId="77777777" w:rsidR="00B05CA5" w:rsidRPr="006B0B98" w:rsidRDefault="00B05CA5" w:rsidP="00B05CA5">
            <w:pPr>
              <w:tabs>
                <w:tab w:val="left" w:pos="0"/>
              </w:tabs>
              <w:jc w:val="both"/>
              <w:rPr>
                <w:rFonts w:ascii="Times New Roman" w:eastAsia="Swiss911 XCm BT" w:hAnsi="Times New Roman" w:cs="Times New Roman"/>
                <w:lang w:val="ro-RO"/>
              </w:rPr>
            </w:pPr>
            <w:r w:rsidRPr="006B0B98">
              <w:rPr>
                <w:rFonts w:ascii="Times New Roman" w:hAnsi="Times New Roman" w:cs="Times New Roman"/>
                <w:lang w:val="ro-RO"/>
              </w:rPr>
              <w:t>Nou</w:t>
            </w:r>
            <w:r w:rsidRPr="006B0B98">
              <w:rPr>
                <w:rFonts w:ascii="Times New Roman" w:eastAsia="Swiss911 XCm BT" w:hAnsi="Times New Roman" w:cs="Times New Roman"/>
                <w:lang w:val="ro-RO"/>
              </w:rPr>
              <w:t xml:space="preserve"> iii) Intervalul de timp de la data ultimului index real validat și facturat de către OR și necontestat de CF până la data remedierii situației, în  situația contoarelor declarate neconforme în urma verificării metrologice solicitate de client.</w:t>
            </w:r>
          </w:p>
          <w:p w14:paraId="2C18AFC7" w14:textId="77777777" w:rsidR="00B05CA5" w:rsidRPr="006B0B98" w:rsidRDefault="000665A3" w:rsidP="00B05043">
            <w:pPr>
              <w:jc w:val="both"/>
              <w:rPr>
                <w:rFonts w:ascii="Times New Roman" w:hAnsi="Times New Roman" w:cs="Times New Roman"/>
                <w:lang w:val="ro-RO"/>
              </w:rPr>
            </w:pPr>
            <w:r w:rsidRPr="006B0B98">
              <w:rPr>
                <w:rFonts w:ascii="Times New Roman" w:eastAsia="Swiss911 XCm BT" w:hAnsi="Times New Roman" w:cs="Times New Roman"/>
                <w:b/>
                <w:i/>
                <w:u w:val="single"/>
                <w:lang w:val="ro-RO"/>
              </w:rPr>
              <w:t>Justificare:</w:t>
            </w:r>
            <w:r w:rsidRPr="006B0B98">
              <w:rPr>
                <w:rFonts w:ascii="Times New Roman" w:eastAsia="Swiss911 XCm BT" w:hAnsi="Times New Roman" w:cs="Times New Roman"/>
                <w:lang w:val="ro-RO"/>
              </w:rPr>
              <w:t xml:space="preserve"> </w:t>
            </w:r>
            <w:r w:rsidRPr="006B0B98">
              <w:rPr>
                <w:rFonts w:ascii="Times New Roman" w:eastAsia="Swiss911 XCm BT" w:hAnsi="Times New Roman" w:cs="Times New Roman"/>
                <w:i/>
                <w:lang w:val="ro-RO"/>
              </w:rPr>
              <w:t>Propunerea de completarea alineatului a) cu subpunctul iii) este necesară pentru claritatea aplicării prevederilor Procedurii.</w:t>
            </w:r>
          </w:p>
        </w:tc>
        <w:tc>
          <w:tcPr>
            <w:tcW w:w="4394" w:type="dxa"/>
          </w:tcPr>
          <w:p w14:paraId="494614F8" w14:textId="6F35732E" w:rsidR="00B05CA5" w:rsidRPr="006B0B98" w:rsidRDefault="00B118A8" w:rsidP="00AB7C67">
            <w:pPr>
              <w:jc w:val="both"/>
              <w:rPr>
                <w:rFonts w:ascii="Times New Roman" w:hAnsi="Times New Roman" w:cs="Times New Roman"/>
                <w:lang w:val="ro-RO"/>
              </w:rPr>
            </w:pPr>
            <w:r w:rsidRPr="006B0B98">
              <w:rPr>
                <w:rFonts w:ascii="Times New Roman" w:hAnsi="Times New Roman" w:cs="Times New Roman"/>
                <w:lang w:val="ro-RO"/>
              </w:rPr>
              <w:t>Propunere nepreluata</w:t>
            </w:r>
            <w:r w:rsidR="007B118A" w:rsidRPr="006B0B98">
              <w:rPr>
                <w:rFonts w:ascii="Times New Roman" w:hAnsi="Times New Roman" w:cs="Times New Roman"/>
                <w:lang w:val="ro-RO"/>
              </w:rPr>
              <w:t xml:space="preserve"> </w:t>
            </w:r>
            <w:r w:rsidR="00D71C42" w:rsidRPr="006B0B98">
              <w:rPr>
                <w:rFonts w:ascii="Times New Roman" w:hAnsi="Times New Roman" w:cs="Times New Roman"/>
                <w:lang w:val="ro-RO"/>
              </w:rPr>
              <w:t>–</w:t>
            </w:r>
            <w:r w:rsidR="007B118A" w:rsidRPr="006B0B98">
              <w:rPr>
                <w:rFonts w:ascii="Times New Roman" w:hAnsi="Times New Roman" w:cs="Times New Roman"/>
                <w:lang w:val="ro-RO"/>
              </w:rPr>
              <w:t xml:space="preserve"> </w:t>
            </w:r>
            <w:r w:rsidR="00286B53">
              <w:rPr>
                <w:rFonts w:ascii="Times New Roman" w:hAnsi="Times New Roman" w:cs="Times New Roman"/>
                <w:lang w:val="ro-RO"/>
              </w:rPr>
              <w:t xml:space="preserve">nu se poate stabili cu precizie care a fost ultimul index validat. Faptul ca nu a fost contestat de client nu </w:t>
            </w:r>
            <w:proofErr w:type="spellStart"/>
            <w:r w:rsidR="00286B53">
              <w:rPr>
                <w:rFonts w:ascii="Times New Roman" w:hAnsi="Times New Roman" w:cs="Times New Roman"/>
                <w:lang w:val="ro-RO"/>
              </w:rPr>
              <w:t>inseamna</w:t>
            </w:r>
            <w:proofErr w:type="spellEnd"/>
            <w:r w:rsidR="00286B53">
              <w:rPr>
                <w:rFonts w:ascii="Times New Roman" w:hAnsi="Times New Roman" w:cs="Times New Roman"/>
                <w:lang w:val="ro-RO"/>
              </w:rPr>
              <w:t xml:space="preserve"> ca e corect.</w:t>
            </w:r>
          </w:p>
          <w:p w14:paraId="4A1C3F48" w14:textId="1D00EB61" w:rsidR="00B118A8" w:rsidRPr="006B0B98" w:rsidRDefault="00B118A8" w:rsidP="00AB7C67">
            <w:pPr>
              <w:jc w:val="both"/>
              <w:rPr>
                <w:rFonts w:ascii="Times New Roman" w:hAnsi="Times New Roman" w:cs="Times New Roman"/>
                <w:lang w:val="ro-RO"/>
              </w:rPr>
            </w:pPr>
          </w:p>
        </w:tc>
      </w:tr>
      <w:tr w:rsidR="006B0B98" w:rsidRPr="006B0B98" w14:paraId="1C6E9F29" w14:textId="77777777" w:rsidTr="00AC49A6">
        <w:trPr>
          <w:gridAfter w:val="1"/>
          <w:wAfter w:w="13" w:type="dxa"/>
        </w:trPr>
        <w:tc>
          <w:tcPr>
            <w:tcW w:w="5104" w:type="dxa"/>
          </w:tcPr>
          <w:p w14:paraId="01890C5B" w14:textId="77777777" w:rsidR="00B05CA5" w:rsidRPr="006B0B98" w:rsidRDefault="00B05CA5" w:rsidP="00B05CA5">
            <w:pPr>
              <w:jc w:val="both"/>
              <w:rPr>
                <w:rFonts w:ascii="Times New Roman" w:hAnsi="Times New Roman" w:cs="Times New Roman"/>
                <w:lang w:val="ro-RO"/>
              </w:rPr>
            </w:pPr>
            <w:r w:rsidRPr="006B0B98">
              <w:rPr>
                <w:rFonts w:ascii="Times New Roman" w:hAnsi="Times New Roman" w:cs="Times New Roman"/>
                <w:lang w:val="ro-RO"/>
              </w:rPr>
              <w:t>b)</w:t>
            </w:r>
            <w:r w:rsidRPr="006B0B98">
              <w:rPr>
                <w:rFonts w:ascii="Times New Roman" w:hAnsi="Times New Roman" w:cs="Times New Roman"/>
                <w:lang w:val="ro-RO"/>
              </w:rPr>
              <w:tab/>
              <w:t>în cazul neînregistrării, intervalul de timp de la data ultimei citiri a contorului, luată în considerare de către OR în procesul de decontare, până la data remedierii situației care a condus la neînregistrarea consumului de energie electrică.</w:t>
            </w:r>
          </w:p>
        </w:tc>
        <w:tc>
          <w:tcPr>
            <w:tcW w:w="4394" w:type="dxa"/>
          </w:tcPr>
          <w:p w14:paraId="01ABA7AD" w14:textId="77777777" w:rsidR="00B05CA5" w:rsidRPr="006B0B98" w:rsidRDefault="005B5471" w:rsidP="00B800C4">
            <w:pPr>
              <w:jc w:val="both"/>
              <w:rPr>
                <w:rFonts w:ascii="Times New Roman" w:hAnsi="Times New Roman" w:cs="Times New Roman"/>
                <w:b/>
                <w:u w:val="single"/>
                <w:lang w:val="ro-RO"/>
              </w:rPr>
            </w:pPr>
            <w:r w:rsidRPr="006B0B98">
              <w:rPr>
                <w:rFonts w:ascii="Times New Roman" w:hAnsi="Times New Roman" w:cs="Times New Roman"/>
                <w:b/>
                <w:u w:val="single"/>
                <w:lang w:val="ro-RO"/>
              </w:rPr>
              <w:t>DEO</w:t>
            </w:r>
            <w:r w:rsidR="006B009B" w:rsidRPr="006B0B98">
              <w:rPr>
                <w:rFonts w:ascii="Times New Roman" w:hAnsi="Times New Roman" w:cs="Times New Roman"/>
                <w:b/>
                <w:u w:val="single"/>
                <w:lang w:val="ro-RO"/>
              </w:rPr>
              <w:t>, DELGAZ GRID</w:t>
            </w:r>
            <w:r w:rsidR="00452A9C" w:rsidRPr="006B0B98">
              <w:rPr>
                <w:rFonts w:ascii="Times New Roman" w:hAnsi="Times New Roman" w:cs="Times New Roman"/>
                <w:b/>
                <w:u w:val="single"/>
                <w:lang w:val="ro-RO"/>
              </w:rPr>
              <w:t>, ACUE-OD</w:t>
            </w:r>
          </w:p>
          <w:p w14:paraId="314C3632" w14:textId="77777777" w:rsidR="005B5471" w:rsidRPr="006B0B98" w:rsidRDefault="005B5471" w:rsidP="005B5471">
            <w:pPr>
              <w:tabs>
                <w:tab w:val="left" w:pos="173"/>
              </w:tabs>
              <w:ind w:left="173"/>
              <w:jc w:val="both"/>
              <w:rPr>
                <w:rFonts w:ascii="Times New Roman" w:eastAsia="Swiss911 XCm BT" w:hAnsi="Times New Roman" w:cs="Times New Roman"/>
                <w:lang w:val="ro-RO"/>
              </w:rPr>
            </w:pPr>
            <w:r w:rsidRPr="006B0B98">
              <w:rPr>
                <w:rFonts w:ascii="Times New Roman" w:eastAsia="Swiss911 XCm BT" w:hAnsi="Times New Roman" w:cs="Times New Roman"/>
                <w:lang w:val="ro-RO"/>
              </w:rPr>
              <w:t xml:space="preserve">b) în cazul neînregistrării, intervalul de timp de la data ultimei citiri a contorului </w:t>
            </w:r>
            <w:r w:rsidRPr="00286B53">
              <w:rPr>
                <w:rFonts w:ascii="Times New Roman" w:eastAsia="Swiss911 XCm BT" w:hAnsi="Times New Roman" w:cs="Times New Roman"/>
                <w:color w:val="FF0000"/>
                <w:lang w:val="ro-RO"/>
              </w:rPr>
              <w:t xml:space="preserve">la funcționare corectă validată la data întocmirii procesului verbal de </w:t>
            </w:r>
            <w:proofErr w:type="spellStart"/>
            <w:r w:rsidRPr="00286B53">
              <w:rPr>
                <w:rFonts w:ascii="Times New Roman" w:eastAsia="Swiss911 XCm BT" w:hAnsi="Times New Roman" w:cs="Times New Roman"/>
                <w:color w:val="FF0000"/>
                <w:lang w:val="ro-RO"/>
              </w:rPr>
              <w:t>catre</w:t>
            </w:r>
            <w:proofErr w:type="spellEnd"/>
            <w:r w:rsidRPr="00286B53">
              <w:rPr>
                <w:rFonts w:ascii="Times New Roman" w:eastAsia="Swiss911 XCm BT" w:hAnsi="Times New Roman" w:cs="Times New Roman"/>
                <w:color w:val="FF0000"/>
                <w:lang w:val="ro-RO"/>
              </w:rPr>
              <w:t xml:space="preserve"> OR</w:t>
            </w:r>
            <w:r w:rsidRPr="006B0B98">
              <w:rPr>
                <w:rFonts w:ascii="Times New Roman" w:eastAsia="Swiss911 XCm BT" w:hAnsi="Times New Roman" w:cs="Times New Roman"/>
                <w:lang w:val="ro-RO"/>
              </w:rPr>
              <w:t xml:space="preserve">, luată în considerare de către OR în procesul de decontare, până la data remedierii situației care a condus la neînregistrarea consumului de energie electrică. </w:t>
            </w:r>
          </w:p>
          <w:p w14:paraId="386D7805" w14:textId="60568304" w:rsidR="005B5471" w:rsidRPr="006B0B98" w:rsidRDefault="00103972" w:rsidP="001F00B5">
            <w:pPr>
              <w:jc w:val="both"/>
              <w:rPr>
                <w:rFonts w:ascii="Times New Roman" w:hAnsi="Times New Roman" w:cs="Times New Roman"/>
                <w:u w:val="single"/>
                <w:lang w:val="ro-RO"/>
              </w:rPr>
            </w:pPr>
            <w:r w:rsidRPr="006B0B98">
              <w:rPr>
                <w:rFonts w:ascii="Times New Roman" w:eastAsia="Swiss911 XCm BT" w:hAnsi="Times New Roman" w:cs="Times New Roman"/>
                <w:i/>
                <w:u w:val="single"/>
                <w:lang w:val="ro-RO"/>
              </w:rPr>
              <w:t>Justificare:</w:t>
            </w:r>
            <w:r w:rsidRPr="006B0B98">
              <w:rPr>
                <w:rFonts w:ascii="Times New Roman" w:eastAsia="Swiss911 XCm BT" w:hAnsi="Times New Roman" w:cs="Times New Roman"/>
                <w:lang w:val="ro-RO"/>
              </w:rPr>
              <w:t xml:space="preserve"> </w:t>
            </w:r>
            <w:r w:rsidRPr="006B0B98">
              <w:rPr>
                <w:rFonts w:ascii="Times New Roman" w:eastAsia="Swiss911 XCm BT" w:hAnsi="Times New Roman" w:cs="Times New Roman"/>
                <w:i/>
                <w:lang w:val="ro-RO"/>
              </w:rPr>
              <w:t xml:space="preserve">Propunerea de completare a alin b) are în vedere includerea cazurilor de citiri transmise de client/ operate de OR care </w:t>
            </w:r>
            <w:proofErr w:type="spellStart"/>
            <w:r w:rsidRPr="006B0B98">
              <w:rPr>
                <w:rFonts w:ascii="Times New Roman" w:eastAsia="Swiss911 XCm BT" w:hAnsi="Times New Roman" w:cs="Times New Roman"/>
                <w:i/>
                <w:lang w:val="ro-RO"/>
              </w:rPr>
              <w:t>exced</w:t>
            </w:r>
            <w:proofErr w:type="spellEnd"/>
            <w:r w:rsidRPr="006B0B98">
              <w:rPr>
                <w:rFonts w:ascii="Times New Roman" w:eastAsia="Swiss911 XCm BT" w:hAnsi="Times New Roman" w:cs="Times New Roman"/>
                <w:i/>
                <w:lang w:val="ro-RO"/>
              </w:rPr>
              <w:t>/nu corespund profilului de consum al CF.</w:t>
            </w:r>
          </w:p>
        </w:tc>
        <w:tc>
          <w:tcPr>
            <w:tcW w:w="4394" w:type="dxa"/>
          </w:tcPr>
          <w:p w14:paraId="5AA238EC" w14:textId="3DE5D1AA" w:rsidR="00B05CA5" w:rsidRPr="006B0B98" w:rsidRDefault="004A2CF9" w:rsidP="00AB7C67">
            <w:pPr>
              <w:jc w:val="both"/>
              <w:rPr>
                <w:rFonts w:ascii="Times New Roman" w:hAnsi="Times New Roman" w:cs="Times New Roman"/>
                <w:lang w:val="ro-RO"/>
              </w:rPr>
            </w:pPr>
            <w:r w:rsidRPr="001D49E7">
              <w:rPr>
                <w:rFonts w:ascii="Times New Roman" w:hAnsi="Times New Roman" w:cs="Times New Roman"/>
                <w:lang w:val="ro-RO"/>
              </w:rPr>
              <w:t xml:space="preserve">Propunere nepreluată- </w:t>
            </w:r>
            <w:r w:rsidR="00286B53" w:rsidRPr="001D49E7">
              <w:rPr>
                <w:rFonts w:ascii="Times New Roman" w:hAnsi="Times New Roman" w:cs="Times New Roman"/>
                <w:lang w:val="ro-RO"/>
              </w:rPr>
              <w:t>nu este necesara precizarea. Daca a fost luata in considerare de OR înseamnă ca a fost validata de OR.</w:t>
            </w:r>
          </w:p>
        </w:tc>
      </w:tr>
      <w:tr w:rsidR="006B0B98" w:rsidRPr="006B0B98" w14:paraId="03819DBB" w14:textId="77777777" w:rsidTr="00AC49A6">
        <w:trPr>
          <w:gridAfter w:val="1"/>
          <w:wAfter w:w="13" w:type="dxa"/>
        </w:trPr>
        <w:tc>
          <w:tcPr>
            <w:tcW w:w="5104" w:type="dxa"/>
          </w:tcPr>
          <w:p w14:paraId="5ADCB12C" w14:textId="77777777" w:rsidR="007514A6" w:rsidRPr="006B0B98" w:rsidRDefault="007514A6" w:rsidP="00B05CA5">
            <w:pPr>
              <w:jc w:val="both"/>
              <w:rPr>
                <w:rFonts w:ascii="Times New Roman" w:hAnsi="Times New Roman" w:cs="Times New Roman"/>
                <w:lang w:val="ro-RO"/>
              </w:rPr>
            </w:pPr>
          </w:p>
        </w:tc>
        <w:tc>
          <w:tcPr>
            <w:tcW w:w="4394" w:type="dxa"/>
          </w:tcPr>
          <w:p w14:paraId="5F85D78C" w14:textId="77777777" w:rsidR="007514A6" w:rsidRPr="006B0B98" w:rsidRDefault="007514A6" w:rsidP="007514A6">
            <w:pPr>
              <w:jc w:val="both"/>
              <w:rPr>
                <w:rFonts w:ascii="Times New Roman" w:hAnsi="Times New Roman" w:cs="Times New Roman"/>
                <w:b/>
                <w:u w:val="single"/>
                <w:lang w:val="ro-RO"/>
              </w:rPr>
            </w:pPr>
            <w:r w:rsidRPr="006B0B98">
              <w:rPr>
                <w:rFonts w:ascii="Times New Roman" w:hAnsi="Times New Roman" w:cs="Times New Roman"/>
                <w:b/>
                <w:u w:val="single"/>
                <w:lang w:val="ro-RO"/>
              </w:rPr>
              <w:t>RER</w:t>
            </w:r>
            <w:r w:rsidR="005B5471" w:rsidRPr="006B0B98">
              <w:rPr>
                <w:rFonts w:ascii="Times New Roman" w:hAnsi="Times New Roman" w:cs="Times New Roman"/>
                <w:b/>
                <w:u w:val="single"/>
                <w:lang w:val="ro-RO"/>
              </w:rPr>
              <w:t>, DEO</w:t>
            </w:r>
            <w:r w:rsidR="006B009B" w:rsidRPr="006B0B98">
              <w:rPr>
                <w:rFonts w:ascii="Times New Roman" w:hAnsi="Times New Roman" w:cs="Times New Roman"/>
                <w:b/>
                <w:u w:val="single"/>
                <w:lang w:val="ro-RO"/>
              </w:rPr>
              <w:t>, DELGAZ GRID</w:t>
            </w:r>
            <w:r w:rsidR="00452A9C" w:rsidRPr="006B0B98">
              <w:rPr>
                <w:rFonts w:ascii="Times New Roman" w:hAnsi="Times New Roman" w:cs="Times New Roman"/>
                <w:b/>
                <w:u w:val="single"/>
                <w:lang w:val="ro-RO"/>
              </w:rPr>
              <w:t>, ACUE-OD</w:t>
            </w:r>
            <w:r w:rsidRPr="006B0B98">
              <w:rPr>
                <w:rFonts w:ascii="Times New Roman" w:hAnsi="Times New Roman" w:cs="Times New Roman"/>
                <w:b/>
                <w:u w:val="single"/>
                <w:lang w:val="ro-RO"/>
              </w:rPr>
              <w:t xml:space="preserve">: </w:t>
            </w:r>
          </w:p>
          <w:p w14:paraId="2CAB0BA6" w14:textId="77777777" w:rsidR="007514A6" w:rsidRPr="006B0B98" w:rsidRDefault="007514A6" w:rsidP="00B800C4">
            <w:pPr>
              <w:jc w:val="both"/>
              <w:rPr>
                <w:rFonts w:ascii="Times New Roman" w:eastAsia="Swiss911 XCm BT" w:hAnsi="Times New Roman" w:cs="Times New Roman"/>
                <w:lang w:val="ro-RO"/>
              </w:rPr>
            </w:pPr>
            <w:r w:rsidRPr="006B0B98">
              <w:rPr>
                <w:rFonts w:ascii="Times New Roman" w:hAnsi="Times New Roman" w:cs="Times New Roman"/>
                <w:u w:val="single"/>
                <w:lang w:val="ro-RO"/>
              </w:rPr>
              <w:t>Nou lit. c):</w:t>
            </w:r>
            <w:r w:rsidRPr="006B0B98">
              <w:rPr>
                <w:rFonts w:ascii="Times New Roman" w:eastAsia="Swiss911 XCm BT" w:hAnsi="Times New Roman" w:cs="Times New Roman"/>
                <w:lang w:val="ro-RO"/>
              </w:rPr>
              <w:t xml:space="preserve"> În stabilirea intervalului de defect se va ține cont de schimbarea furnizorului în perioada de defect și de perioada de emitere a decontului final către CF de 42 zile.</w:t>
            </w:r>
          </w:p>
          <w:p w14:paraId="38EAA776" w14:textId="77777777" w:rsidR="007514A6" w:rsidRPr="006B0B98" w:rsidRDefault="007514A6" w:rsidP="00B800C4">
            <w:pPr>
              <w:jc w:val="both"/>
              <w:rPr>
                <w:rFonts w:ascii="Times New Roman" w:hAnsi="Times New Roman" w:cs="Times New Roman"/>
                <w:u w:val="single"/>
                <w:lang w:val="ro-RO"/>
              </w:rPr>
            </w:pPr>
            <w:proofErr w:type="spellStart"/>
            <w:r w:rsidRPr="006B0B98">
              <w:rPr>
                <w:rFonts w:ascii="Times New Roman" w:hAnsi="Times New Roman" w:cs="Times New Roman"/>
                <w:u w:val="single"/>
                <w:lang w:val="ro-RO"/>
              </w:rPr>
              <w:t>Justificare:</w:t>
            </w:r>
            <w:r w:rsidRPr="006B0B98">
              <w:rPr>
                <w:rFonts w:ascii="Times New Roman" w:hAnsi="Times New Roman" w:cs="Times New Roman"/>
                <w:i/>
                <w:lang w:val="ro-RO"/>
              </w:rPr>
              <w:t>Considerăm</w:t>
            </w:r>
            <w:proofErr w:type="spellEnd"/>
            <w:r w:rsidRPr="006B0B98">
              <w:rPr>
                <w:rFonts w:ascii="Times New Roman" w:hAnsi="Times New Roman" w:cs="Times New Roman"/>
                <w:i/>
                <w:lang w:val="ro-RO"/>
              </w:rPr>
              <w:t xml:space="preserve"> necesară introducerea lit. c) pentru claritate - 42 de zile este termenul de emitere a facturii de decont final cu furnizorul vechi, conform Legii nr.123/2012 Art. 62 alin (1).</w:t>
            </w:r>
          </w:p>
        </w:tc>
        <w:tc>
          <w:tcPr>
            <w:tcW w:w="4394" w:type="dxa"/>
          </w:tcPr>
          <w:p w14:paraId="1D2730A3" w14:textId="277BB152" w:rsidR="007514A6" w:rsidRPr="006B0B98" w:rsidRDefault="001B1935" w:rsidP="00AB7C67">
            <w:pPr>
              <w:jc w:val="both"/>
              <w:rPr>
                <w:rFonts w:ascii="Times New Roman" w:hAnsi="Times New Roman" w:cs="Times New Roman"/>
                <w:lang w:val="ro-RO"/>
              </w:rPr>
            </w:pPr>
            <w:proofErr w:type="spellStart"/>
            <w:r w:rsidRPr="006B0B98">
              <w:rPr>
                <w:rFonts w:ascii="Times New Roman" w:hAnsi="Times New Roman" w:cs="Times New Roman"/>
                <w:lang w:val="ro-RO"/>
              </w:rPr>
              <w:t>Observaţie</w:t>
            </w:r>
            <w:proofErr w:type="spellEnd"/>
            <w:r w:rsidRPr="006B0B98">
              <w:rPr>
                <w:rFonts w:ascii="Times New Roman" w:hAnsi="Times New Roman" w:cs="Times New Roman"/>
                <w:lang w:val="ro-RO"/>
              </w:rPr>
              <w:t xml:space="preserve"> nepreluată - 42 de zile reprezintă decontul final de regularizare, </w:t>
            </w:r>
            <w:proofErr w:type="spellStart"/>
            <w:r w:rsidRPr="006B0B98">
              <w:rPr>
                <w:rFonts w:ascii="Times New Roman" w:hAnsi="Times New Roman" w:cs="Times New Roman"/>
                <w:lang w:val="ro-RO"/>
              </w:rPr>
              <w:t>şi</w:t>
            </w:r>
            <w:proofErr w:type="spellEnd"/>
            <w:r w:rsidRPr="006B0B98">
              <w:rPr>
                <w:rFonts w:ascii="Times New Roman" w:hAnsi="Times New Roman" w:cs="Times New Roman"/>
                <w:lang w:val="ro-RO"/>
              </w:rPr>
              <w:t xml:space="preserve"> nu de achitarea eventualelor sume din recalculare aferente unui contract</w:t>
            </w:r>
          </w:p>
        </w:tc>
      </w:tr>
      <w:tr w:rsidR="006B0B98" w:rsidRPr="006B0B98" w14:paraId="7E135B56" w14:textId="77777777" w:rsidTr="00AC49A6">
        <w:trPr>
          <w:gridAfter w:val="1"/>
          <w:wAfter w:w="13" w:type="dxa"/>
        </w:trPr>
        <w:tc>
          <w:tcPr>
            <w:tcW w:w="5104" w:type="dxa"/>
          </w:tcPr>
          <w:p w14:paraId="1B4CCDD3" w14:textId="71ED0C76" w:rsidR="009D77AB" w:rsidRPr="006B0B98" w:rsidRDefault="00FE48AC" w:rsidP="00FE48AC">
            <w:pPr>
              <w:jc w:val="both"/>
              <w:rPr>
                <w:rFonts w:ascii="Times New Roman" w:hAnsi="Times New Roman" w:cs="Times New Roman"/>
                <w:lang w:val="ro-RO"/>
              </w:rPr>
            </w:pPr>
            <w:r w:rsidRPr="006B0B98">
              <w:rPr>
                <w:rFonts w:ascii="Times New Roman" w:hAnsi="Times New Roman" w:cs="Times New Roman"/>
                <w:b/>
                <w:lang w:val="ro-RO"/>
              </w:rPr>
              <w:t>Art. 13.</w:t>
            </w:r>
            <w:r w:rsidRPr="006B0B98">
              <w:rPr>
                <w:rFonts w:ascii="Times New Roman" w:hAnsi="Times New Roman" w:cs="Times New Roman"/>
                <w:b/>
                <w:lang w:val="ro-RO"/>
              </w:rPr>
              <w:tab/>
            </w:r>
            <w:r w:rsidRPr="006B0B98">
              <w:rPr>
                <w:rFonts w:ascii="Times New Roman" w:hAnsi="Times New Roman" w:cs="Times New Roman"/>
                <w:lang w:val="ro-RO"/>
              </w:rPr>
              <w:t xml:space="preserve">– Stabilirea unui consum de energie electrică în sistem paușal conduce la regularizarea decontărilor între </w:t>
            </w:r>
            <w:r w:rsidRPr="006B0B98">
              <w:rPr>
                <w:rFonts w:ascii="Times New Roman" w:hAnsi="Times New Roman" w:cs="Times New Roman"/>
                <w:lang w:val="ro-RO"/>
              </w:rPr>
              <w:lastRenderedPageBreak/>
              <w:t>OR, furnizori și CF, pentru perioada de recalculare astfel:</w:t>
            </w:r>
          </w:p>
          <w:p w14:paraId="6C80DA56" w14:textId="77777777" w:rsidR="00FE48AC" w:rsidRPr="006B0B98" w:rsidRDefault="00FE48AC" w:rsidP="00FE48AC">
            <w:pPr>
              <w:jc w:val="both"/>
              <w:rPr>
                <w:rFonts w:ascii="Times New Roman" w:hAnsi="Times New Roman" w:cs="Times New Roman"/>
                <w:lang w:val="ro-RO"/>
              </w:rPr>
            </w:pPr>
            <w:r w:rsidRPr="006B0B98">
              <w:rPr>
                <w:rFonts w:ascii="Times New Roman" w:hAnsi="Times New Roman" w:cs="Times New Roman"/>
                <w:lang w:val="ro-RO"/>
              </w:rPr>
              <w:t>a)</w:t>
            </w:r>
            <w:r w:rsidRPr="006B0B98">
              <w:rPr>
                <w:rFonts w:ascii="Times New Roman" w:hAnsi="Times New Roman" w:cs="Times New Roman"/>
                <w:lang w:val="ro-RO"/>
              </w:rPr>
              <w:tab/>
              <w:t>pentru decontarea contravalorii serviciului de rețea și a energiei electrice reactive:</w:t>
            </w:r>
          </w:p>
          <w:p w14:paraId="26450869" w14:textId="77777777" w:rsidR="00FE48AC" w:rsidRPr="006B0B98" w:rsidRDefault="00FE48AC" w:rsidP="00F66A3B">
            <w:pPr>
              <w:ind w:firstLine="611"/>
              <w:jc w:val="both"/>
              <w:rPr>
                <w:rFonts w:ascii="Times New Roman" w:hAnsi="Times New Roman" w:cs="Times New Roman"/>
                <w:lang w:val="ro-RO"/>
              </w:rPr>
            </w:pPr>
            <w:r w:rsidRPr="006B0B98">
              <w:rPr>
                <w:rFonts w:ascii="Times New Roman" w:hAnsi="Times New Roman" w:cs="Times New Roman"/>
                <w:b/>
                <w:lang w:val="ro-RO"/>
              </w:rPr>
              <w:t>i.</w:t>
            </w:r>
            <w:r w:rsidRPr="006B0B98">
              <w:rPr>
                <w:rFonts w:ascii="Times New Roman" w:hAnsi="Times New Roman" w:cs="Times New Roman"/>
                <w:lang w:val="ro-RO"/>
              </w:rPr>
              <w:tab/>
              <w:t xml:space="preserve">în cazul în care contractul de rețea este încheiat între OR și furnizor, CF plătește furnizorului/încasează de la furnizor contravaloarea serviciului de rețea aferent </w:t>
            </w:r>
            <w:proofErr w:type="spellStart"/>
            <w:r w:rsidRPr="006B0B98">
              <w:rPr>
                <w:rFonts w:ascii="Times New Roman" w:hAnsi="Times New Roman" w:cs="Times New Roman"/>
                <w:lang w:val="ro-RO"/>
              </w:rPr>
              <w:t>diferenţei</w:t>
            </w:r>
            <w:proofErr w:type="spellEnd"/>
            <w:r w:rsidRPr="006B0B98">
              <w:rPr>
                <w:rFonts w:ascii="Times New Roman" w:hAnsi="Times New Roman" w:cs="Times New Roman"/>
                <w:lang w:val="ro-RO"/>
              </w:rPr>
              <w:t xml:space="preserve"> dintre cantitatea de energie electrică facturată anterior </w:t>
            </w:r>
            <w:proofErr w:type="spellStart"/>
            <w:r w:rsidRPr="006B0B98">
              <w:rPr>
                <w:rFonts w:ascii="Times New Roman" w:hAnsi="Times New Roman" w:cs="Times New Roman"/>
                <w:lang w:val="ro-RO"/>
              </w:rPr>
              <w:t>şi</w:t>
            </w:r>
            <w:proofErr w:type="spellEnd"/>
            <w:r w:rsidRPr="006B0B98">
              <w:rPr>
                <w:rFonts w:ascii="Times New Roman" w:hAnsi="Times New Roman" w:cs="Times New Roman"/>
                <w:lang w:val="ro-RO"/>
              </w:rPr>
              <w:t xml:space="preserve"> cea stabilită în sistem </w:t>
            </w:r>
            <w:proofErr w:type="spellStart"/>
            <w:r w:rsidRPr="006B0B98">
              <w:rPr>
                <w:rFonts w:ascii="Times New Roman" w:hAnsi="Times New Roman" w:cs="Times New Roman"/>
                <w:lang w:val="ro-RO"/>
              </w:rPr>
              <w:t>pauşal</w:t>
            </w:r>
            <w:proofErr w:type="spellEnd"/>
            <w:r w:rsidRPr="006B0B98">
              <w:rPr>
                <w:rFonts w:ascii="Times New Roman" w:hAnsi="Times New Roman" w:cs="Times New Roman"/>
                <w:lang w:val="ro-RO"/>
              </w:rPr>
              <w:t xml:space="preserve">, luând în considerare tarifele de rețea aferente perioadei de recalculare și contravaloarea energiei electrice reactive aferentă </w:t>
            </w:r>
            <w:proofErr w:type="spellStart"/>
            <w:r w:rsidRPr="006B0B98">
              <w:rPr>
                <w:rFonts w:ascii="Times New Roman" w:hAnsi="Times New Roman" w:cs="Times New Roman"/>
                <w:lang w:val="ro-RO"/>
              </w:rPr>
              <w:t>diferenţei</w:t>
            </w:r>
            <w:proofErr w:type="spellEnd"/>
            <w:r w:rsidRPr="006B0B98">
              <w:rPr>
                <w:rFonts w:ascii="Times New Roman" w:hAnsi="Times New Roman" w:cs="Times New Roman"/>
                <w:lang w:val="ro-RO"/>
              </w:rPr>
              <w:t xml:space="preserve"> dintre cantitatea de energie electrică facturată anterior </w:t>
            </w:r>
            <w:proofErr w:type="spellStart"/>
            <w:r w:rsidRPr="006B0B98">
              <w:rPr>
                <w:rFonts w:ascii="Times New Roman" w:hAnsi="Times New Roman" w:cs="Times New Roman"/>
                <w:lang w:val="ro-RO"/>
              </w:rPr>
              <w:t>şi</w:t>
            </w:r>
            <w:proofErr w:type="spellEnd"/>
            <w:r w:rsidRPr="006B0B98">
              <w:rPr>
                <w:rFonts w:ascii="Times New Roman" w:hAnsi="Times New Roman" w:cs="Times New Roman"/>
                <w:lang w:val="ro-RO"/>
              </w:rPr>
              <w:t xml:space="preserve"> cea stabilită în sistem </w:t>
            </w:r>
            <w:proofErr w:type="spellStart"/>
            <w:r w:rsidRPr="006B0B98">
              <w:rPr>
                <w:rFonts w:ascii="Times New Roman" w:hAnsi="Times New Roman" w:cs="Times New Roman"/>
                <w:lang w:val="ro-RO"/>
              </w:rPr>
              <w:t>pauşal</w:t>
            </w:r>
            <w:proofErr w:type="spellEnd"/>
            <w:r w:rsidRPr="006B0B98">
              <w:rPr>
                <w:rFonts w:ascii="Times New Roman" w:hAnsi="Times New Roman" w:cs="Times New Roman"/>
                <w:lang w:val="ro-RO"/>
              </w:rPr>
              <w:t xml:space="preserve"> luând în considerare prețul energiei electrice reactive aferente perioadei de recalculare. Sumele încasate de la CF de către furnizor se plătesc de către acesta OR, iar sumele plătite CF de către furnizor se încasează de către acesta de la OR;</w:t>
            </w:r>
          </w:p>
          <w:p w14:paraId="41605EAA" w14:textId="77777777" w:rsidR="00C626F0" w:rsidRPr="006B0B98" w:rsidRDefault="00C626F0" w:rsidP="00FE48AC">
            <w:pPr>
              <w:jc w:val="both"/>
              <w:rPr>
                <w:rFonts w:ascii="Times New Roman" w:hAnsi="Times New Roman" w:cs="Times New Roman"/>
                <w:lang w:val="ro-RO"/>
              </w:rPr>
            </w:pPr>
          </w:p>
        </w:tc>
        <w:tc>
          <w:tcPr>
            <w:tcW w:w="4394" w:type="dxa"/>
          </w:tcPr>
          <w:p w14:paraId="291C7447" w14:textId="77777777" w:rsidR="00C626F0" w:rsidRPr="006B0B98" w:rsidRDefault="00F66A3B" w:rsidP="00AB7C67">
            <w:pPr>
              <w:jc w:val="both"/>
              <w:rPr>
                <w:rFonts w:ascii="Times New Roman" w:hAnsi="Times New Roman" w:cs="Times New Roman"/>
                <w:b/>
                <w:u w:val="single"/>
                <w:lang w:val="ro-RO"/>
              </w:rPr>
            </w:pPr>
            <w:r w:rsidRPr="006B0B98">
              <w:rPr>
                <w:rFonts w:ascii="Times New Roman" w:hAnsi="Times New Roman" w:cs="Times New Roman"/>
                <w:b/>
                <w:u w:val="single"/>
                <w:lang w:val="ro-RO"/>
              </w:rPr>
              <w:lastRenderedPageBreak/>
              <w:t>RER</w:t>
            </w:r>
            <w:r w:rsidR="009D77AB" w:rsidRPr="006B0B98">
              <w:rPr>
                <w:rFonts w:ascii="Times New Roman" w:hAnsi="Times New Roman" w:cs="Times New Roman"/>
                <w:b/>
                <w:u w:val="single"/>
                <w:lang w:val="ro-RO"/>
              </w:rPr>
              <w:t>, DEO</w:t>
            </w:r>
            <w:r w:rsidR="006B009B" w:rsidRPr="006B0B98">
              <w:rPr>
                <w:rFonts w:ascii="Times New Roman" w:hAnsi="Times New Roman" w:cs="Times New Roman"/>
                <w:b/>
                <w:u w:val="single"/>
                <w:lang w:val="ro-RO"/>
              </w:rPr>
              <w:t>, DELGAZ GRID</w:t>
            </w:r>
            <w:r w:rsidR="00514E6C" w:rsidRPr="006B0B98">
              <w:rPr>
                <w:rFonts w:ascii="Times New Roman" w:hAnsi="Times New Roman" w:cs="Times New Roman"/>
                <w:b/>
                <w:u w:val="single"/>
                <w:lang w:val="ro-RO"/>
              </w:rPr>
              <w:t>, ACUE-OD</w:t>
            </w:r>
            <w:r w:rsidRPr="006B0B98">
              <w:rPr>
                <w:rFonts w:ascii="Times New Roman" w:hAnsi="Times New Roman" w:cs="Times New Roman"/>
                <w:b/>
                <w:u w:val="single"/>
                <w:lang w:val="ro-RO"/>
              </w:rPr>
              <w:t>:</w:t>
            </w:r>
          </w:p>
          <w:p w14:paraId="43A59D70" w14:textId="77777777" w:rsidR="00414A53" w:rsidRPr="006B0B98" w:rsidRDefault="00414A53" w:rsidP="00414A53">
            <w:pPr>
              <w:jc w:val="both"/>
              <w:rPr>
                <w:rFonts w:ascii="Times New Roman" w:hAnsi="Times New Roman" w:cs="Times New Roman"/>
                <w:lang w:val="ro-RO"/>
              </w:rPr>
            </w:pPr>
            <w:r w:rsidRPr="006B0B98">
              <w:rPr>
                <w:rFonts w:ascii="Times New Roman" w:hAnsi="Times New Roman" w:cs="Times New Roman"/>
                <w:lang w:val="ro-RO"/>
              </w:rPr>
              <w:t xml:space="preserve">(1) – Stabilirea unui consum de energie electrică în sistem paușal conduce la regularizarea </w:t>
            </w:r>
            <w:r w:rsidRPr="006B0B98">
              <w:rPr>
                <w:rFonts w:ascii="Times New Roman" w:hAnsi="Times New Roman" w:cs="Times New Roman"/>
                <w:lang w:val="ro-RO"/>
              </w:rPr>
              <w:lastRenderedPageBreak/>
              <w:t>decontărilor între OR, furnizori și CF, pentru perioada de recalculare astfel:</w:t>
            </w:r>
          </w:p>
          <w:p w14:paraId="43959CC4" w14:textId="77777777" w:rsidR="00414A53" w:rsidRPr="006B0B98" w:rsidRDefault="00414A53" w:rsidP="00414A53">
            <w:pPr>
              <w:jc w:val="both"/>
              <w:rPr>
                <w:rFonts w:ascii="Times New Roman" w:hAnsi="Times New Roman" w:cs="Times New Roman"/>
                <w:lang w:val="ro-RO"/>
              </w:rPr>
            </w:pPr>
            <w:r w:rsidRPr="006B0B98">
              <w:rPr>
                <w:rFonts w:ascii="Times New Roman" w:hAnsi="Times New Roman" w:cs="Times New Roman"/>
                <w:lang w:val="ro-RO"/>
              </w:rPr>
              <w:t xml:space="preserve">a)in cazul in care </w:t>
            </w:r>
            <w:proofErr w:type="spellStart"/>
            <w:r w:rsidRPr="006B0B98">
              <w:rPr>
                <w:rFonts w:ascii="Times New Roman" w:hAnsi="Times New Roman" w:cs="Times New Roman"/>
                <w:lang w:val="ro-RO"/>
              </w:rPr>
              <w:t>diferenţa</w:t>
            </w:r>
            <w:proofErr w:type="spellEnd"/>
            <w:r w:rsidRPr="006B0B98">
              <w:rPr>
                <w:rFonts w:ascii="Times New Roman" w:hAnsi="Times New Roman" w:cs="Times New Roman"/>
                <w:lang w:val="ro-RO"/>
              </w:rPr>
              <w:t xml:space="preserve"> dintre cantitatea de energie electrică facturată anterior </w:t>
            </w:r>
            <w:proofErr w:type="spellStart"/>
            <w:r w:rsidRPr="006B0B98">
              <w:rPr>
                <w:rFonts w:ascii="Times New Roman" w:hAnsi="Times New Roman" w:cs="Times New Roman"/>
                <w:lang w:val="ro-RO"/>
              </w:rPr>
              <w:t>şi</w:t>
            </w:r>
            <w:proofErr w:type="spellEnd"/>
            <w:r w:rsidRPr="006B0B98">
              <w:rPr>
                <w:rFonts w:ascii="Times New Roman" w:hAnsi="Times New Roman" w:cs="Times New Roman"/>
                <w:lang w:val="ro-RO"/>
              </w:rPr>
              <w:t xml:space="preserve"> cea stabilită în sistem </w:t>
            </w:r>
            <w:proofErr w:type="spellStart"/>
            <w:r w:rsidRPr="006B0B98">
              <w:rPr>
                <w:rFonts w:ascii="Times New Roman" w:hAnsi="Times New Roman" w:cs="Times New Roman"/>
                <w:lang w:val="ro-RO"/>
              </w:rPr>
              <w:t>pauşal</w:t>
            </w:r>
            <w:proofErr w:type="spellEnd"/>
            <w:r w:rsidRPr="006B0B98">
              <w:rPr>
                <w:rFonts w:ascii="Times New Roman" w:hAnsi="Times New Roman" w:cs="Times New Roman"/>
                <w:lang w:val="ro-RO"/>
              </w:rPr>
              <w:t xml:space="preserve"> este negativă:</w:t>
            </w:r>
          </w:p>
          <w:p w14:paraId="5DABE531" w14:textId="77777777" w:rsidR="00414A53" w:rsidRPr="006B0B98" w:rsidRDefault="00414A53" w:rsidP="009D77AB">
            <w:pPr>
              <w:ind w:firstLine="599"/>
              <w:jc w:val="both"/>
              <w:rPr>
                <w:rFonts w:ascii="Times New Roman" w:hAnsi="Times New Roman" w:cs="Times New Roman"/>
                <w:lang w:val="ro-RO"/>
              </w:rPr>
            </w:pPr>
            <w:r w:rsidRPr="006B0B98">
              <w:rPr>
                <w:rFonts w:ascii="Times New Roman" w:hAnsi="Times New Roman" w:cs="Times New Roman"/>
                <w:lang w:val="ro-RO"/>
              </w:rPr>
              <w:t xml:space="preserve">i. CF plătește furnizorului contravaloarea energiei electrice active stabilită luând în considerare prețul energiei electrice din contractul de furnizare care include prețul de furnizare, tarifele reglementate de rețea și taxele corespunzătoare , iar furnizorul plătește OR contravaloarea energiei electrice active stabilită la nivelul tarifelor de rețea aferente </w:t>
            </w:r>
            <w:proofErr w:type="spellStart"/>
            <w:r w:rsidRPr="006B0B98">
              <w:rPr>
                <w:rFonts w:ascii="Times New Roman" w:hAnsi="Times New Roman" w:cs="Times New Roman"/>
                <w:lang w:val="ro-RO"/>
              </w:rPr>
              <w:t>periooadei</w:t>
            </w:r>
            <w:proofErr w:type="spellEnd"/>
            <w:r w:rsidRPr="006B0B98">
              <w:rPr>
                <w:rFonts w:ascii="Times New Roman" w:hAnsi="Times New Roman" w:cs="Times New Roman"/>
                <w:lang w:val="ro-RO"/>
              </w:rPr>
              <w:t xml:space="preserve"> de recalculare, pentru situația în care contractul de rețea este încheiat între OR și furnizor</w:t>
            </w:r>
          </w:p>
          <w:p w14:paraId="26846869" w14:textId="77777777" w:rsidR="009D77AB" w:rsidRPr="006B0B98" w:rsidRDefault="000E4C02" w:rsidP="009D77AB">
            <w:pPr>
              <w:jc w:val="both"/>
              <w:rPr>
                <w:rFonts w:ascii="Times New Roman" w:hAnsi="Times New Roman" w:cs="Times New Roman"/>
                <w:lang w:val="ro-RO"/>
              </w:rPr>
            </w:pPr>
            <w:r w:rsidRPr="006B0B98">
              <w:rPr>
                <w:rFonts w:ascii="Times New Roman" w:hAnsi="Times New Roman" w:cs="Times New Roman"/>
                <w:b/>
                <w:i/>
                <w:u w:val="single"/>
                <w:lang w:val="ro-RO"/>
              </w:rPr>
              <w:t>Justificare:</w:t>
            </w:r>
            <w:r w:rsidRPr="006B0B98">
              <w:rPr>
                <w:rFonts w:ascii="Times New Roman" w:hAnsi="Times New Roman" w:cs="Times New Roman"/>
                <w:lang w:val="ro-RO"/>
              </w:rPr>
              <w:t xml:space="preserve"> </w:t>
            </w:r>
            <w:r w:rsidR="009D77AB" w:rsidRPr="006B0B98">
              <w:rPr>
                <w:rFonts w:ascii="Times New Roman" w:hAnsi="Times New Roman" w:cs="Times New Roman"/>
                <w:lang w:val="ro-RO"/>
              </w:rPr>
              <w:t xml:space="preserve">Motivăm această propunere de reformulare a articolului pentru claritatea necesară în înțelesul prevederii reglementate, in corelare cu propunerile formulate la </w:t>
            </w:r>
            <w:proofErr w:type="spellStart"/>
            <w:r w:rsidR="009D77AB" w:rsidRPr="006B0B98">
              <w:rPr>
                <w:rFonts w:ascii="Times New Roman" w:hAnsi="Times New Roman" w:cs="Times New Roman"/>
                <w:lang w:val="ro-RO"/>
              </w:rPr>
              <w:t>art</w:t>
            </w:r>
            <w:proofErr w:type="spellEnd"/>
            <w:r w:rsidR="009D77AB" w:rsidRPr="006B0B98">
              <w:rPr>
                <w:rFonts w:ascii="Times New Roman" w:hAnsi="Times New Roman" w:cs="Times New Roman"/>
                <w:lang w:val="ro-RO"/>
              </w:rPr>
              <w:t xml:space="preserve"> 8.</w:t>
            </w:r>
          </w:p>
          <w:p w14:paraId="40A6554B" w14:textId="77777777" w:rsidR="009D77AB" w:rsidRPr="006B0B98" w:rsidRDefault="009D77AB" w:rsidP="009D77AB">
            <w:pPr>
              <w:jc w:val="both"/>
              <w:rPr>
                <w:rFonts w:ascii="Times New Roman" w:hAnsi="Times New Roman" w:cs="Times New Roman"/>
                <w:lang w:val="ro-RO"/>
              </w:rPr>
            </w:pPr>
            <w:r w:rsidRPr="006B0B98">
              <w:rPr>
                <w:rFonts w:ascii="Times New Roman" w:hAnsi="Times New Roman" w:cs="Times New Roman"/>
                <w:lang w:val="ro-RO"/>
              </w:rPr>
              <w:t>În contextul propunerii de modificare a reglementării ANRE așa cum este formulat textul art. 13, litera c) se înțelege că ANRE dorește să se instituie în obligația operatorului de distribuție de a plăti costuri suplimentare furnizorului ca urmare a defectării contoarelor de măsurare.</w:t>
            </w:r>
          </w:p>
          <w:p w14:paraId="4822ED38" w14:textId="77777777" w:rsidR="009D77AB" w:rsidRPr="006B0B98" w:rsidRDefault="009D77AB" w:rsidP="009D77AB">
            <w:pPr>
              <w:jc w:val="both"/>
              <w:rPr>
                <w:rFonts w:ascii="Times New Roman" w:hAnsi="Times New Roman" w:cs="Times New Roman"/>
                <w:lang w:val="ro-RO"/>
              </w:rPr>
            </w:pPr>
            <w:r w:rsidRPr="006B0B98">
              <w:rPr>
                <w:rFonts w:ascii="Times New Roman" w:hAnsi="Times New Roman" w:cs="Times New Roman"/>
                <w:lang w:val="ro-RO"/>
              </w:rPr>
              <w:t>Considerăm că această măsură este nejustificată atât din punct de vedere tehnic, cât și juridic, din următoarele motive:</w:t>
            </w:r>
          </w:p>
          <w:p w14:paraId="7EF3686A" w14:textId="77777777" w:rsidR="009D77AB" w:rsidRPr="006B0B98" w:rsidRDefault="009D77AB" w:rsidP="009D77AB">
            <w:pPr>
              <w:jc w:val="both"/>
              <w:rPr>
                <w:rFonts w:ascii="Times New Roman" w:hAnsi="Times New Roman" w:cs="Times New Roman"/>
                <w:lang w:val="ro-RO"/>
              </w:rPr>
            </w:pPr>
            <w:r w:rsidRPr="006B0B98">
              <w:rPr>
                <w:rFonts w:ascii="Times New Roman" w:hAnsi="Times New Roman" w:cs="Times New Roman"/>
                <w:lang w:val="ro-RO"/>
              </w:rPr>
              <w:t>1.Defectarea echipamentelor de măsurare (contoarelor) reprezintă, în majoritatea cazurilor, un eveniment tehnic aleatoriu, determinat de factori obiectivi precum uzura normală, fluctuațiile de tensiune, condițiile de mediu sau defecțiuni de fabricație.</w:t>
            </w:r>
          </w:p>
          <w:p w14:paraId="5AF99A00" w14:textId="77777777" w:rsidR="009D77AB" w:rsidRPr="006B0B98" w:rsidRDefault="009D77AB" w:rsidP="009D77AB">
            <w:pPr>
              <w:jc w:val="both"/>
              <w:rPr>
                <w:rFonts w:ascii="Times New Roman" w:hAnsi="Times New Roman" w:cs="Times New Roman"/>
                <w:lang w:val="ro-RO"/>
              </w:rPr>
            </w:pPr>
            <w:r w:rsidRPr="006B0B98">
              <w:rPr>
                <w:rFonts w:ascii="Times New Roman" w:hAnsi="Times New Roman" w:cs="Times New Roman"/>
                <w:lang w:val="ro-RO"/>
              </w:rPr>
              <w:t xml:space="preserve">Operatorul de distribuție asigură, conform reglementărilor ANRE, instalarea, verificarea metrologică, întreținerea și înlocuirea </w:t>
            </w:r>
            <w:r w:rsidRPr="006B0B98">
              <w:rPr>
                <w:rFonts w:ascii="Times New Roman" w:hAnsi="Times New Roman" w:cs="Times New Roman"/>
                <w:lang w:val="ro-RO"/>
              </w:rPr>
              <w:lastRenderedPageBreak/>
              <w:t>contoarelor în condiții de conformitate cu standardele tehnice aplicabile.</w:t>
            </w:r>
          </w:p>
          <w:p w14:paraId="3495D6A1" w14:textId="77777777" w:rsidR="009B23C4" w:rsidRPr="006B0B98" w:rsidRDefault="009B23C4" w:rsidP="009B23C4">
            <w:pPr>
              <w:jc w:val="both"/>
              <w:rPr>
                <w:rFonts w:ascii="Times New Roman" w:hAnsi="Times New Roman" w:cs="Times New Roman"/>
                <w:lang w:val="ro-RO"/>
              </w:rPr>
            </w:pPr>
            <w:r w:rsidRPr="006B0B98">
              <w:rPr>
                <w:rFonts w:ascii="Times New Roman" w:hAnsi="Times New Roman" w:cs="Times New Roman"/>
                <w:lang w:val="ro-RO"/>
              </w:rPr>
              <w:t>Atribuirea unor costuri suplimentare pentru un eveniment fortuit nu este justificată și contravine principiului responsabilității proporționale cu fapta.</w:t>
            </w:r>
          </w:p>
          <w:p w14:paraId="7357B627" w14:textId="77777777" w:rsidR="009B23C4" w:rsidRPr="006B0B98" w:rsidRDefault="009B23C4" w:rsidP="009B23C4">
            <w:pPr>
              <w:jc w:val="both"/>
              <w:rPr>
                <w:rFonts w:ascii="Times New Roman" w:hAnsi="Times New Roman" w:cs="Times New Roman"/>
                <w:lang w:val="ro-RO"/>
              </w:rPr>
            </w:pPr>
            <w:r w:rsidRPr="006B0B98">
              <w:rPr>
                <w:rFonts w:ascii="Times New Roman" w:hAnsi="Times New Roman" w:cs="Times New Roman"/>
                <w:lang w:val="ro-RO"/>
              </w:rPr>
              <w:t>2.            Distribuitorul nu beneficiază de pe urma defectării contorului. Defectarea contorului nu generează nici un avantaj economic pentru operatorul de distribuție; dimpotrivă, aceasta implică costuri suplimentare cu deplasarea echipelor, înlocuirea echipamentului, verificările metrologice și recalcularea consumului.</w:t>
            </w:r>
          </w:p>
          <w:p w14:paraId="06F3E3F1" w14:textId="77777777" w:rsidR="009B23C4" w:rsidRPr="006B0B98" w:rsidRDefault="009B23C4" w:rsidP="009B23C4">
            <w:pPr>
              <w:jc w:val="both"/>
              <w:rPr>
                <w:rFonts w:ascii="Times New Roman" w:hAnsi="Times New Roman" w:cs="Times New Roman"/>
                <w:lang w:val="ro-RO"/>
              </w:rPr>
            </w:pPr>
            <w:r w:rsidRPr="006B0B98">
              <w:rPr>
                <w:rFonts w:ascii="Times New Roman" w:hAnsi="Times New Roman" w:cs="Times New Roman"/>
                <w:lang w:val="ro-RO"/>
              </w:rPr>
              <w:t>Prin urmare, impunerea costuri suplimentare ar reprezenta o dublă sancționare a distribuitorului — atât prin costurile efective suportate pentru remedierea situației, cât și prin costuri suplimentare nefundamentate.</w:t>
            </w:r>
          </w:p>
          <w:p w14:paraId="557C4C12" w14:textId="77777777" w:rsidR="009B23C4" w:rsidRPr="006B0B98" w:rsidRDefault="009B23C4" w:rsidP="009B23C4">
            <w:pPr>
              <w:jc w:val="both"/>
              <w:rPr>
                <w:rFonts w:ascii="Times New Roman" w:hAnsi="Times New Roman" w:cs="Times New Roman"/>
                <w:lang w:val="ro-RO"/>
              </w:rPr>
            </w:pPr>
            <w:r w:rsidRPr="006B0B98">
              <w:rPr>
                <w:rFonts w:ascii="Times New Roman" w:hAnsi="Times New Roman" w:cs="Times New Roman"/>
                <w:lang w:val="ro-RO"/>
              </w:rPr>
              <w:t>3. Introducerea unor costuri suplimentare în sarcina OR, ar crea un dezechilibru contractual între participanții la piață, afectând sustenabilitatea financiară a activității de distribuție și încălcând principiul neutralității operatorului de distribuție, consacrat de legislația sectorială.</w:t>
            </w:r>
          </w:p>
          <w:p w14:paraId="1C7F3F3C" w14:textId="77777777" w:rsidR="009B23C4" w:rsidRPr="006B0B98" w:rsidRDefault="009B23C4" w:rsidP="009B23C4">
            <w:pPr>
              <w:jc w:val="both"/>
              <w:rPr>
                <w:rFonts w:ascii="Times New Roman" w:hAnsi="Times New Roman" w:cs="Times New Roman"/>
                <w:lang w:val="ro-RO"/>
              </w:rPr>
            </w:pPr>
            <w:r w:rsidRPr="006B0B98">
              <w:rPr>
                <w:rFonts w:ascii="Times New Roman" w:hAnsi="Times New Roman" w:cs="Times New Roman"/>
                <w:lang w:val="ro-RO"/>
              </w:rPr>
              <w:t>Rolul operatorului de distribuție este acela de operator neutru, care asigură accesul nediscriminatoriu la rețea și funcționarea corectă a sistemului de măsurare, nu acela de a garanta integritatea absolută a echipamentelor în orice condiții.</w:t>
            </w:r>
          </w:p>
          <w:p w14:paraId="58A99B77" w14:textId="77777777" w:rsidR="00F66A3B" w:rsidRPr="006B0B98" w:rsidRDefault="009B23C4" w:rsidP="009B23C4">
            <w:pPr>
              <w:jc w:val="both"/>
              <w:rPr>
                <w:rFonts w:ascii="Times New Roman" w:hAnsi="Times New Roman" w:cs="Times New Roman"/>
                <w:b/>
                <w:u w:val="single"/>
                <w:lang w:val="ro-RO"/>
              </w:rPr>
            </w:pPr>
            <w:r w:rsidRPr="006B0B98">
              <w:rPr>
                <w:rFonts w:ascii="Times New Roman" w:hAnsi="Times New Roman" w:cs="Times New Roman"/>
                <w:lang w:val="ro-RO"/>
              </w:rPr>
              <w:t xml:space="preserve">In plus, forma propusa generează un cadru netransparent in ceea ce privește posibilitatea de validare si aplicare de către operatorul de rețea (OR) a componentei din prețul energiei electrice aferente contractului de furnizare încheiat intre furnizori si clienții finali (CF). In absenta unei metodologii clare si a unor date </w:t>
            </w:r>
            <w:r w:rsidRPr="006B0B98">
              <w:rPr>
                <w:rFonts w:ascii="Times New Roman" w:hAnsi="Times New Roman" w:cs="Times New Roman"/>
                <w:lang w:val="ro-RO"/>
              </w:rPr>
              <w:lastRenderedPageBreak/>
              <w:t>verificabile privind preturile efective de achiziție lunare, precum si a unui mecanism standardizat de transmitere a datelor centralizate – similar procesului de transmitere a datelor de măsura din partea operatorilor de distribuție (OD) – regularizarea propusa nu poate fi realizata in mod corect, uniform si verificabil</w:t>
            </w:r>
          </w:p>
        </w:tc>
        <w:tc>
          <w:tcPr>
            <w:tcW w:w="4394" w:type="dxa"/>
          </w:tcPr>
          <w:p w14:paraId="7DBE06AF" w14:textId="527AC0BA" w:rsidR="00C626F0" w:rsidRPr="006B0B98" w:rsidRDefault="001B1935" w:rsidP="00AB7C67">
            <w:pPr>
              <w:jc w:val="both"/>
              <w:rPr>
                <w:rFonts w:ascii="Times New Roman" w:hAnsi="Times New Roman" w:cs="Times New Roman"/>
                <w:lang w:val="ro-RO"/>
              </w:rPr>
            </w:pPr>
            <w:r w:rsidRPr="006B0B98">
              <w:rPr>
                <w:rFonts w:ascii="Times New Roman" w:hAnsi="Times New Roman" w:cs="Times New Roman"/>
                <w:lang w:val="ro-RO"/>
              </w:rPr>
              <w:lastRenderedPageBreak/>
              <w:t>S- a reformulat</w:t>
            </w:r>
          </w:p>
        </w:tc>
      </w:tr>
      <w:tr w:rsidR="006B0B98" w:rsidRPr="006B0B98" w14:paraId="3BEBFA78" w14:textId="77777777" w:rsidTr="00AC49A6">
        <w:trPr>
          <w:gridAfter w:val="1"/>
          <w:wAfter w:w="13" w:type="dxa"/>
        </w:trPr>
        <w:tc>
          <w:tcPr>
            <w:tcW w:w="5104" w:type="dxa"/>
          </w:tcPr>
          <w:p w14:paraId="47A3E482" w14:textId="77777777" w:rsidR="00F66A3B" w:rsidRPr="006B0B98" w:rsidRDefault="00F66A3B" w:rsidP="00F66A3B">
            <w:pPr>
              <w:ind w:firstLine="611"/>
              <w:jc w:val="both"/>
              <w:rPr>
                <w:rFonts w:ascii="Times New Roman" w:hAnsi="Times New Roman" w:cs="Times New Roman"/>
                <w:b/>
                <w:lang w:val="ro-RO"/>
              </w:rPr>
            </w:pPr>
            <w:r w:rsidRPr="006B0B98">
              <w:rPr>
                <w:rFonts w:ascii="Times New Roman" w:hAnsi="Times New Roman" w:cs="Times New Roman"/>
                <w:b/>
                <w:lang w:val="ro-RO"/>
              </w:rPr>
              <w:lastRenderedPageBreak/>
              <w:t>ii.</w:t>
            </w:r>
            <w:r w:rsidRPr="006B0B98">
              <w:rPr>
                <w:rFonts w:ascii="Times New Roman" w:hAnsi="Times New Roman" w:cs="Times New Roman"/>
                <w:lang w:val="ro-RO"/>
              </w:rPr>
              <w:tab/>
              <w:t xml:space="preserve">în cazul în care contractul de rețea este încheiat de către CF cu OR, CF plătește OR/încasează de la OR contravaloarea serviciului de rețea aferent </w:t>
            </w:r>
            <w:proofErr w:type="spellStart"/>
            <w:r w:rsidRPr="006B0B98">
              <w:rPr>
                <w:rFonts w:ascii="Times New Roman" w:hAnsi="Times New Roman" w:cs="Times New Roman"/>
                <w:lang w:val="ro-RO"/>
              </w:rPr>
              <w:t>diferenţei</w:t>
            </w:r>
            <w:proofErr w:type="spellEnd"/>
            <w:r w:rsidRPr="006B0B98">
              <w:rPr>
                <w:rFonts w:ascii="Times New Roman" w:hAnsi="Times New Roman" w:cs="Times New Roman"/>
                <w:lang w:val="ro-RO"/>
              </w:rPr>
              <w:t xml:space="preserve"> dintre cantitatea de energie electrică facturată anterior </w:t>
            </w:r>
            <w:proofErr w:type="spellStart"/>
            <w:r w:rsidRPr="006B0B98">
              <w:rPr>
                <w:rFonts w:ascii="Times New Roman" w:hAnsi="Times New Roman" w:cs="Times New Roman"/>
                <w:lang w:val="ro-RO"/>
              </w:rPr>
              <w:t>şi</w:t>
            </w:r>
            <w:proofErr w:type="spellEnd"/>
            <w:r w:rsidRPr="006B0B98">
              <w:rPr>
                <w:rFonts w:ascii="Times New Roman" w:hAnsi="Times New Roman" w:cs="Times New Roman"/>
                <w:lang w:val="ro-RO"/>
              </w:rPr>
              <w:t xml:space="preserve"> cea stabilită în sistem </w:t>
            </w:r>
            <w:proofErr w:type="spellStart"/>
            <w:r w:rsidRPr="006B0B98">
              <w:rPr>
                <w:rFonts w:ascii="Times New Roman" w:hAnsi="Times New Roman" w:cs="Times New Roman"/>
                <w:lang w:val="ro-RO"/>
              </w:rPr>
              <w:t>pauşal</w:t>
            </w:r>
            <w:proofErr w:type="spellEnd"/>
            <w:r w:rsidRPr="006B0B98">
              <w:rPr>
                <w:rFonts w:ascii="Times New Roman" w:hAnsi="Times New Roman" w:cs="Times New Roman"/>
                <w:lang w:val="ro-RO"/>
              </w:rPr>
              <w:t xml:space="preserve">, luând în considerare tarifele de rețea aferente perioadei de recalculare și contravaloarea energiei electrice reactive aferentă </w:t>
            </w:r>
            <w:proofErr w:type="spellStart"/>
            <w:r w:rsidRPr="006B0B98">
              <w:rPr>
                <w:rFonts w:ascii="Times New Roman" w:hAnsi="Times New Roman" w:cs="Times New Roman"/>
                <w:lang w:val="ro-RO"/>
              </w:rPr>
              <w:t>diferenţei</w:t>
            </w:r>
            <w:proofErr w:type="spellEnd"/>
            <w:r w:rsidRPr="006B0B98">
              <w:rPr>
                <w:rFonts w:ascii="Times New Roman" w:hAnsi="Times New Roman" w:cs="Times New Roman"/>
                <w:lang w:val="ro-RO"/>
              </w:rPr>
              <w:t xml:space="preserve"> dintre cantitatea de energie electrică facturată anterior </w:t>
            </w:r>
            <w:proofErr w:type="spellStart"/>
            <w:r w:rsidRPr="006B0B98">
              <w:rPr>
                <w:rFonts w:ascii="Times New Roman" w:hAnsi="Times New Roman" w:cs="Times New Roman"/>
                <w:lang w:val="ro-RO"/>
              </w:rPr>
              <w:t>şi</w:t>
            </w:r>
            <w:proofErr w:type="spellEnd"/>
            <w:r w:rsidRPr="006B0B98">
              <w:rPr>
                <w:rFonts w:ascii="Times New Roman" w:hAnsi="Times New Roman" w:cs="Times New Roman"/>
                <w:lang w:val="ro-RO"/>
              </w:rPr>
              <w:t xml:space="preserve"> cea stabilită în sistem </w:t>
            </w:r>
            <w:proofErr w:type="spellStart"/>
            <w:r w:rsidRPr="006B0B98">
              <w:rPr>
                <w:rFonts w:ascii="Times New Roman" w:hAnsi="Times New Roman" w:cs="Times New Roman"/>
                <w:lang w:val="ro-RO"/>
              </w:rPr>
              <w:t>pauşal</w:t>
            </w:r>
            <w:proofErr w:type="spellEnd"/>
            <w:r w:rsidRPr="006B0B98">
              <w:rPr>
                <w:rFonts w:ascii="Times New Roman" w:hAnsi="Times New Roman" w:cs="Times New Roman"/>
                <w:lang w:val="ro-RO"/>
              </w:rPr>
              <w:t xml:space="preserve"> luând în considerare prețul energiei electrice reactive aferente perioadei de recalculare;</w:t>
            </w:r>
          </w:p>
        </w:tc>
        <w:tc>
          <w:tcPr>
            <w:tcW w:w="4394" w:type="dxa"/>
          </w:tcPr>
          <w:p w14:paraId="75822936" w14:textId="77777777" w:rsidR="009D77AB" w:rsidRPr="006B0B98" w:rsidRDefault="009D77AB" w:rsidP="00414A53">
            <w:pPr>
              <w:jc w:val="both"/>
              <w:rPr>
                <w:rFonts w:ascii="Times New Roman" w:hAnsi="Times New Roman" w:cs="Times New Roman"/>
                <w:b/>
                <w:u w:val="single"/>
                <w:lang w:val="ro-RO"/>
              </w:rPr>
            </w:pPr>
            <w:r w:rsidRPr="006B0B98">
              <w:rPr>
                <w:rFonts w:ascii="Times New Roman" w:hAnsi="Times New Roman" w:cs="Times New Roman"/>
                <w:b/>
                <w:u w:val="single"/>
                <w:lang w:val="ro-RO"/>
              </w:rPr>
              <w:t>RER, DEO</w:t>
            </w:r>
            <w:r w:rsidR="00B12C53" w:rsidRPr="006B0B98">
              <w:rPr>
                <w:rFonts w:ascii="Times New Roman" w:hAnsi="Times New Roman" w:cs="Times New Roman"/>
                <w:b/>
                <w:u w:val="single"/>
                <w:lang w:val="ro-RO"/>
              </w:rPr>
              <w:t>, DELGAZ GRID</w:t>
            </w:r>
            <w:r w:rsidR="00F40E5A" w:rsidRPr="006B0B98">
              <w:rPr>
                <w:rFonts w:ascii="Times New Roman" w:hAnsi="Times New Roman" w:cs="Times New Roman"/>
                <w:b/>
                <w:u w:val="single"/>
                <w:lang w:val="ro-RO"/>
              </w:rPr>
              <w:t>, ACUE-OD</w:t>
            </w:r>
            <w:r w:rsidRPr="006B0B98">
              <w:rPr>
                <w:rFonts w:ascii="Times New Roman" w:hAnsi="Times New Roman" w:cs="Times New Roman"/>
                <w:b/>
                <w:u w:val="single"/>
                <w:lang w:val="ro-RO"/>
              </w:rPr>
              <w:t>:</w:t>
            </w:r>
          </w:p>
          <w:p w14:paraId="1D740297" w14:textId="77777777" w:rsidR="00414A53" w:rsidRPr="006B0B98" w:rsidRDefault="00414A53" w:rsidP="00414A53">
            <w:pPr>
              <w:jc w:val="both"/>
              <w:rPr>
                <w:rFonts w:ascii="Times New Roman" w:hAnsi="Times New Roman" w:cs="Times New Roman"/>
                <w:lang w:val="ro-RO"/>
              </w:rPr>
            </w:pPr>
            <w:r w:rsidRPr="006B0B98">
              <w:rPr>
                <w:rFonts w:ascii="Times New Roman" w:hAnsi="Times New Roman" w:cs="Times New Roman"/>
                <w:lang w:val="ro-RO"/>
              </w:rPr>
              <w:t>ii. CF plătește OR contravaloarea energiei electrice active stabilită luând în considerare nivelul tarifelor de rețea aferente perioadei de recalculare, pentru situația în care contractul de rețea este încheiat între OR și CF</w:t>
            </w:r>
          </w:p>
          <w:p w14:paraId="06942C02" w14:textId="77777777" w:rsidR="009B23C4" w:rsidRPr="006B0B98" w:rsidRDefault="009B23C4" w:rsidP="009B23C4">
            <w:pPr>
              <w:jc w:val="both"/>
              <w:rPr>
                <w:rFonts w:ascii="Times New Roman" w:hAnsi="Times New Roman" w:cs="Times New Roman"/>
                <w:lang w:val="ro-RO"/>
              </w:rPr>
            </w:pPr>
            <w:r w:rsidRPr="006B0B98">
              <w:rPr>
                <w:rFonts w:ascii="Times New Roman" w:hAnsi="Times New Roman" w:cs="Times New Roman"/>
                <w:b/>
                <w:i/>
                <w:lang w:val="ro-RO"/>
              </w:rPr>
              <w:t>Justificare:</w:t>
            </w:r>
            <w:r w:rsidR="00B12C53" w:rsidRPr="006B0B98">
              <w:rPr>
                <w:rFonts w:ascii="Times New Roman" w:hAnsi="Times New Roman" w:cs="Times New Roman"/>
                <w:b/>
                <w:i/>
                <w:lang w:val="ro-RO"/>
              </w:rPr>
              <w:t xml:space="preserve"> idem mai sus</w:t>
            </w:r>
            <w:r w:rsidRPr="006B0B98">
              <w:rPr>
                <w:rFonts w:ascii="Times New Roman" w:hAnsi="Times New Roman" w:cs="Times New Roman"/>
                <w:lang w:val="ro-RO"/>
              </w:rPr>
              <w:t xml:space="preserve"> Atribuirea unor costuri suplimentare pentru un eveniment fortuit nu este justificată și contravine principiului responsabilității proporționale cu fapta.</w:t>
            </w:r>
          </w:p>
          <w:p w14:paraId="7D68F156" w14:textId="77777777" w:rsidR="009B23C4" w:rsidRPr="006B0B98" w:rsidRDefault="009B23C4" w:rsidP="009B23C4">
            <w:pPr>
              <w:jc w:val="both"/>
              <w:rPr>
                <w:rFonts w:ascii="Times New Roman" w:hAnsi="Times New Roman" w:cs="Times New Roman"/>
                <w:lang w:val="ro-RO"/>
              </w:rPr>
            </w:pPr>
            <w:r w:rsidRPr="006B0B98">
              <w:rPr>
                <w:rFonts w:ascii="Times New Roman" w:hAnsi="Times New Roman" w:cs="Times New Roman"/>
                <w:lang w:val="ro-RO"/>
              </w:rPr>
              <w:t>Distribuitorul nu beneficiază de pe urma defectării contorului. Defectarea contorului nu generează nici un avantaj economic pentru operatorul de distribuție; dimpotrivă, aceasta implică costuri suplimentare cu deplasarea echipelor, înlocuirea echipamentului, verificările metrologice și recalcularea consumului.</w:t>
            </w:r>
          </w:p>
          <w:p w14:paraId="3DFF5B51" w14:textId="77777777" w:rsidR="009B23C4" w:rsidRPr="006B0B98" w:rsidRDefault="009B23C4" w:rsidP="009B23C4">
            <w:pPr>
              <w:jc w:val="both"/>
              <w:rPr>
                <w:rFonts w:ascii="Times New Roman" w:hAnsi="Times New Roman" w:cs="Times New Roman"/>
                <w:lang w:val="ro-RO"/>
              </w:rPr>
            </w:pPr>
            <w:r w:rsidRPr="006B0B98">
              <w:rPr>
                <w:rFonts w:ascii="Times New Roman" w:hAnsi="Times New Roman" w:cs="Times New Roman"/>
                <w:lang w:val="ro-RO"/>
              </w:rPr>
              <w:t>Prin urmare, impunerea costuri suplimentare ar reprezenta o dublă sancționare a distribuitorului — atât prin costurile efective suportate pentru remedierea situației, cât și prin costuri suplimentare nefundamentate.</w:t>
            </w:r>
          </w:p>
          <w:p w14:paraId="085EFBA2" w14:textId="77777777" w:rsidR="009B23C4" w:rsidRPr="006B0B98" w:rsidRDefault="009B23C4" w:rsidP="009B23C4">
            <w:pPr>
              <w:jc w:val="both"/>
              <w:rPr>
                <w:rFonts w:ascii="Times New Roman" w:hAnsi="Times New Roman" w:cs="Times New Roman"/>
                <w:lang w:val="ro-RO"/>
              </w:rPr>
            </w:pPr>
            <w:r w:rsidRPr="006B0B98">
              <w:rPr>
                <w:rFonts w:ascii="Times New Roman" w:hAnsi="Times New Roman" w:cs="Times New Roman"/>
                <w:lang w:val="ro-RO"/>
              </w:rPr>
              <w:t>Introducerea unor costuri suplimentare în sarcina OR, ar crea un dezechilibru contractual între participanții la piață, afectând sustenabilitatea financiară a activității de distribuție și încălcând principiul neutralității operatorului de distribuție, consacrat de legislația sectorială.</w:t>
            </w:r>
          </w:p>
          <w:p w14:paraId="3EE83B16" w14:textId="77777777" w:rsidR="009B23C4" w:rsidRPr="006B0B98" w:rsidRDefault="009B23C4" w:rsidP="009B23C4">
            <w:pPr>
              <w:jc w:val="both"/>
              <w:rPr>
                <w:rFonts w:ascii="Times New Roman" w:hAnsi="Times New Roman" w:cs="Times New Roman"/>
                <w:lang w:val="ro-RO"/>
              </w:rPr>
            </w:pPr>
            <w:r w:rsidRPr="006B0B98">
              <w:rPr>
                <w:rFonts w:ascii="Times New Roman" w:hAnsi="Times New Roman" w:cs="Times New Roman"/>
                <w:lang w:val="ro-RO"/>
              </w:rPr>
              <w:lastRenderedPageBreak/>
              <w:t>Rolul operatorului de distribuție este acela de operator neutru, care asigură accesul nediscriminatoriu la rețea și funcționarea corectă a sistemului de măsurare, nu acela de a garanta integritatea absolută a echipamentelor în orice condiții.</w:t>
            </w:r>
          </w:p>
          <w:p w14:paraId="317C0BEA" w14:textId="2E040D2B" w:rsidR="00F66A3B" w:rsidRPr="006B0B98" w:rsidRDefault="009B23C4" w:rsidP="001F00B5">
            <w:pPr>
              <w:jc w:val="both"/>
              <w:rPr>
                <w:rFonts w:ascii="Times New Roman" w:hAnsi="Times New Roman" w:cs="Times New Roman"/>
                <w:lang w:val="ro-RO"/>
              </w:rPr>
            </w:pPr>
            <w:r w:rsidRPr="006B0B98">
              <w:rPr>
                <w:rFonts w:ascii="Times New Roman" w:hAnsi="Times New Roman" w:cs="Times New Roman"/>
                <w:lang w:val="ro-RO"/>
              </w:rPr>
              <w:t>In plus, forma propusa generează un cadru netransparent in ceea ce privește posibilitatea de validare si aplicare de către operatorul de rețea (OR) a componentei din prețul energiei electrice aferente contractului de furnizare încheiat intre furnizori si clienții finali (CF). In absenta unei metodologii clare si a unor date verificabile privind preturile efective de achiziție lunare, precum si a unui mecanism standardizat de transmitere a datelor centralizate – similar procesului de transmitere a datelor de măsura din partea operatorilor de distribuție (OD) – regularizarea propusa nu poate fi realizata in mod corect, uniform si verificabil.</w:t>
            </w:r>
          </w:p>
        </w:tc>
        <w:tc>
          <w:tcPr>
            <w:tcW w:w="4394" w:type="dxa"/>
          </w:tcPr>
          <w:p w14:paraId="7EE1EA71" w14:textId="02C36DB0" w:rsidR="00F66A3B" w:rsidRPr="006B0B98" w:rsidRDefault="00DA06BA" w:rsidP="00AB7C67">
            <w:pPr>
              <w:jc w:val="both"/>
              <w:rPr>
                <w:rFonts w:ascii="Times New Roman" w:hAnsi="Times New Roman" w:cs="Times New Roman"/>
                <w:lang w:val="ro-RO"/>
              </w:rPr>
            </w:pPr>
            <w:r w:rsidRPr="006B0B98">
              <w:rPr>
                <w:rFonts w:ascii="Times New Roman" w:hAnsi="Times New Roman" w:cs="Times New Roman"/>
                <w:lang w:val="ro-RO"/>
              </w:rPr>
              <w:lastRenderedPageBreak/>
              <w:t>S-a reformulat</w:t>
            </w:r>
          </w:p>
        </w:tc>
      </w:tr>
      <w:tr w:rsidR="006B0B98" w:rsidRPr="006B0B98" w14:paraId="106C4068" w14:textId="77777777" w:rsidTr="00AC49A6">
        <w:trPr>
          <w:gridAfter w:val="1"/>
          <w:wAfter w:w="13" w:type="dxa"/>
        </w:trPr>
        <w:tc>
          <w:tcPr>
            <w:tcW w:w="5104" w:type="dxa"/>
          </w:tcPr>
          <w:p w14:paraId="66F4AC87" w14:textId="77777777" w:rsidR="00414A53" w:rsidRPr="006B0B98" w:rsidRDefault="00414A53" w:rsidP="00F66A3B">
            <w:pPr>
              <w:ind w:firstLine="611"/>
              <w:jc w:val="both"/>
              <w:rPr>
                <w:rFonts w:ascii="Times New Roman" w:hAnsi="Times New Roman" w:cs="Times New Roman"/>
                <w:b/>
                <w:lang w:val="ro-RO"/>
              </w:rPr>
            </w:pPr>
          </w:p>
        </w:tc>
        <w:tc>
          <w:tcPr>
            <w:tcW w:w="4394" w:type="dxa"/>
          </w:tcPr>
          <w:p w14:paraId="538B9633" w14:textId="77777777" w:rsidR="009D77AB" w:rsidRPr="006B0B98" w:rsidRDefault="009D77AB" w:rsidP="00414A53">
            <w:pPr>
              <w:jc w:val="both"/>
              <w:rPr>
                <w:rFonts w:ascii="Times New Roman" w:hAnsi="Times New Roman" w:cs="Times New Roman"/>
                <w:b/>
                <w:u w:val="single"/>
                <w:lang w:val="ro-RO"/>
              </w:rPr>
            </w:pPr>
            <w:r w:rsidRPr="006B0B98">
              <w:rPr>
                <w:rFonts w:ascii="Times New Roman" w:hAnsi="Times New Roman" w:cs="Times New Roman"/>
                <w:b/>
                <w:u w:val="single"/>
                <w:lang w:val="ro-RO"/>
              </w:rPr>
              <w:t>RER, DEO</w:t>
            </w:r>
            <w:r w:rsidR="00F40E5A" w:rsidRPr="006B0B98">
              <w:rPr>
                <w:rFonts w:ascii="Times New Roman" w:hAnsi="Times New Roman" w:cs="Times New Roman"/>
                <w:b/>
                <w:u w:val="single"/>
                <w:lang w:val="ro-RO"/>
              </w:rPr>
              <w:t>, ACUE-OD</w:t>
            </w:r>
          </w:p>
          <w:p w14:paraId="2D0E1698" w14:textId="77777777" w:rsidR="00414A53" w:rsidRPr="006B0B98" w:rsidRDefault="00414A53" w:rsidP="00414A53">
            <w:pPr>
              <w:jc w:val="both"/>
              <w:rPr>
                <w:rFonts w:ascii="Times New Roman" w:hAnsi="Times New Roman" w:cs="Times New Roman"/>
                <w:lang w:val="ro-RO"/>
              </w:rPr>
            </w:pPr>
            <w:r w:rsidRPr="006B0B98">
              <w:rPr>
                <w:rFonts w:ascii="Times New Roman" w:hAnsi="Times New Roman" w:cs="Times New Roman"/>
                <w:lang w:val="ro-RO"/>
              </w:rPr>
              <w:t>iii. CF plătește furnizorului contravaloarea energiei electrice reactive stabilită luând în considerare prețul energiei electrice reactive aferente perioadei de recalculare, iar furnizorul plătește OR contravaloarea energiei electrice reactive stabilită luând în considerare prețul energiei electrice reactive aferente perioadei de recalculare, pentru situația în care contractul de rețea este încheiat între OR și furnizor</w:t>
            </w:r>
          </w:p>
          <w:p w14:paraId="1085868F" w14:textId="77777777" w:rsidR="009D77AB" w:rsidRPr="006B0B98" w:rsidRDefault="009D77AB" w:rsidP="00414A53">
            <w:pPr>
              <w:jc w:val="both"/>
              <w:rPr>
                <w:rFonts w:ascii="Times New Roman" w:hAnsi="Times New Roman" w:cs="Times New Roman"/>
                <w:lang w:val="ro-RO"/>
              </w:rPr>
            </w:pPr>
            <w:r w:rsidRPr="006B0B98">
              <w:rPr>
                <w:rFonts w:ascii="Times New Roman" w:hAnsi="Times New Roman" w:cs="Times New Roman"/>
                <w:u w:val="single"/>
                <w:lang w:val="ro-RO"/>
              </w:rPr>
              <w:t>Justificare</w:t>
            </w:r>
            <w:r w:rsidRPr="006B0B98">
              <w:rPr>
                <w:rFonts w:ascii="Times New Roman" w:hAnsi="Times New Roman" w:cs="Times New Roman"/>
                <w:lang w:val="ro-RO"/>
              </w:rPr>
              <w:t>-idem mai sus</w:t>
            </w:r>
          </w:p>
        </w:tc>
        <w:tc>
          <w:tcPr>
            <w:tcW w:w="4394" w:type="dxa"/>
          </w:tcPr>
          <w:p w14:paraId="6D87DE68" w14:textId="39C60238" w:rsidR="00414A53" w:rsidRPr="006B0B98" w:rsidRDefault="004A2CF9" w:rsidP="00AB7C67">
            <w:pPr>
              <w:jc w:val="both"/>
              <w:rPr>
                <w:rFonts w:ascii="Times New Roman" w:hAnsi="Times New Roman" w:cs="Times New Roman"/>
                <w:lang w:val="ro-RO"/>
              </w:rPr>
            </w:pPr>
            <w:r w:rsidRPr="006B0B98">
              <w:rPr>
                <w:rFonts w:ascii="Times New Roman" w:hAnsi="Times New Roman" w:cs="Times New Roman"/>
                <w:lang w:val="ro-RO"/>
              </w:rPr>
              <w:t>S</w:t>
            </w:r>
            <w:r w:rsidR="003B4D8F" w:rsidRPr="006B0B98">
              <w:rPr>
                <w:rFonts w:ascii="Times New Roman" w:hAnsi="Times New Roman" w:cs="Times New Roman"/>
                <w:lang w:val="ro-RO"/>
              </w:rPr>
              <w:t>-a eliminat</w:t>
            </w:r>
          </w:p>
        </w:tc>
      </w:tr>
      <w:tr w:rsidR="006B0B98" w:rsidRPr="006B0B98" w14:paraId="1FA272C8" w14:textId="77777777" w:rsidTr="00AC49A6">
        <w:trPr>
          <w:gridAfter w:val="1"/>
          <w:wAfter w:w="13" w:type="dxa"/>
        </w:trPr>
        <w:tc>
          <w:tcPr>
            <w:tcW w:w="5104" w:type="dxa"/>
          </w:tcPr>
          <w:p w14:paraId="23EF9CBE" w14:textId="77777777" w:rsidR="00414A53" w:rsidRPr="006B0B98" w:rsidRDefault="00414A53" w:rsidP="00F66A3B">
            <w:pPr>
              <w:ind w:firstLine="611"/>
              <w:jc w:val="both"/>
              <w:rPr>
                <w:rFonts w:ascii="Times New Roman" w:hAnsi="Times New Roman" w:cs="Times New Roman"/>
                <w:b/>
                <w:lang w:val="ro-RO"/>
              </w:rPr>
            </w:pPr>
          </w:p>
        </w:tc>
        <w:tc>
          <w:tcPr>
            <w:tcW w:w="4394" w:type="dxa"/>
          </w:tcPr>
          <w:p w14:paraId="3A5CD906" w14:textId="77777777" w:rsidR="009D77AB" w:rsidRPr="006B0B98" w:rsidRDefault="009D77AB" w:rsidP="009D77AB">
            <w:pPr>
              <w:jc w:val="both"/>
              <w:rPr>
                <w:rFonts w:ascii="Times New Roman" w:hAnsi="Times New Roman" w:cs="Times New Roman"/>
                <w:b/>
                <w:u w:val="single"/>
                <w:lang w:val="ro-RO"/>
              </w:rPr>
            </w:pPr>
            <w:r w:rsidRPr="006B0B98">
              <w:rPr>
                <w:rFonts w:ascii="Times New Roman" w:hAnsi="Times New Roman" w:cs="Times New Roman"/>
                <w:b/>
                <w:u w:val="single"/>
                <w:lang w:val="ro-RO"/>
              </w:rPr>
              <w:t>RER, DEO</w:t>
            </w:r>
            <w:r w:rsidR="00F40E5A" w:rsidRPr="006B0B98">
              <w:rPr>
                <w:rFonts w:ascii="Times New Roman" w:hAnsi="Times New Roman" w:cs="Times New Roman"/>
                <w:b/>
                <w:u w:val="single"/>
                <w:lang w:val="ro-RO"/>
              </w:rPr>
              <w:t>, ACUE-OD</w:t>
            </w:r>
          </w:p>
          <w:p w14:paraId="16FE9745" w14:textId="77777777" w:rsidR="00414A53" w:rsidRPr="006B0B98" w:rsidRDefault="00414A53" w:rsidP="00414A53">
            <w:pPr>
              <w:jc w:val="both"/>
              <w:rPr>
                <w:rFonts w:ascii="Times New Roman" w:hAnsi="Times New Roman" w:cs="Times New Roman"/>
                <w:lang w:val="ro-RO"/>
              </w:rPr>
            </w:pPr>
            <w:r w:rsidRPr="006B0B98">
              <w:rPr>
                <w:rFonts w:ascii="Times New Roman" w:hAnsi="Times New Roman" w:cs="Times New Roman"/>
                <w:lang w:val="ro-RO"/>
              </w:rPr>
              <w:t>iv. CF plătește OR contravaloarea energiei electrice reactive stabilită luând în considerare prețul energiei electrice reactive aferente perioadei de recalculare, pentru situația în care contractul de rețea este încheiat între OR și CF.</w:t>
            </w:r>
          </w:p>
          <w:p w14:paraId="3FFDEE9C" w14:textId="77777777" w:rsidR="00992F74" w:rsidRPr="006B0B98" w:rsidRDefault="009D77AB" w:rsidP="002B3B1A">
            <w:pPr>
              <w:jc w:val="both"/>
              <w:rPr>
                <w:rFonts w:ascii="Times New Roman" w:hAnsi="Times New Roman" w:cs="Times New Roman"/>
                <w:u w:val="single"/>
                <w:lang w:val="ro-RO"/>
              </w:rPr>
            </w:pPr>
            <w:r w:rsidRPr="006B0B98">
              <w:rPr>
                <w:rFonts w:ascii="Times New Roman" w:hAnsi="Times New Roman" w:cs="Times New Roman"/>
                <w:u w:val="single"/>
                <w:lang w:val="ro-RO"/>
              </w:rPr>
              <w:t>Justificare</w:t>
            </w:r>
            <w:r w:rsidRPr="006B0B98">
              <w:rPr>
                <w:rFonts w:ascii="Times New Roman" w:hAnsi="Times New Roman" w:cs="Times New Roman"/>
                <w:lang w:val="ro-RO"/>
              </w:rPr>
              <w:t>-idem mai sus</w:t>
            </w:r>
          </w:p>
        </w:tc>
        <w:tc>
          <w:tcPr>
            <w:tcW w:w="4394" w:type="dxa"/>
          </w:tcPr>
          <w:p w14:paraId="0BB7A786" w14:textId="23F0C93D" w:rsidR="00414A53" w:rsidRPr="006B0B98" w:rsidRDefault="004A2CF9" w:rsidP="00AB7C67">
            <w:pPr>
              <w:jc w:val="both"/>
              <w:rPr>
                <w:rFonts w:ascii="Times New Roman" w:hAnsi="Times New Roman" w:cs="Times New Roman"/>
                <w:lang w:val="ro-RO"/>
              </w:rPr>
            </w:pPr>
            <w:r w:rsidRPr="006B0B98">
              <w:rPr>
                <w:rFonts w:ascii="Times New Roman" w:hAnsi="Times New Roman" w:cs="Times New Roman"/>
                <w:lang w:val="ro-RO"/>
              </w:rPr>
              <w:t>S</w:t>
            </w:r>
            <w:r w:rsidR="003B4D8F" w:rsidRPr="006B0B98">
              <w:rPr>
                <w:rFonts w:ascii="Times New Roman" w:hAnsi="Times New Roman" w:cs="Times New Roman"/>
                <w:lang w:val="ro-RO"/>
              </w:rPr>
              <w:t>-a eliminat</w:t>
            </w:r>
          </w:p>
        </w:tc>
      </w:tr>
      <w:tr w:rsidR="006B0B98" w:rsidRPr="006B0B98" w14:paraId="68253582" w14:textId="77777777" w:rsidTr="00AC49A6">
        <w:trPr>
          <w:gridAfter w:val="1"/>
          <w:wAfter w:w="13" w:type="dxa"/>
        </w:trPr>
        <w:tc>
          <w:tcPr>
            <w:tcW w:w="5104" w:type="dxa"/>
          </w:tcPr>
          <w:p w14:paraId="361A37DA" w14:textId="77777777" w:rsidR="00C626F0" w:rsidRPr="006B0B98" w:rsidRDefault="00FE48AC" w:rsidP="00AB7C67">
            <w:pPr>
              <w:jc w:val="both"/>
              <w:rPr>
                <w:rFonts w:ascii="Times New Roman" w:hAnsi="Times New Roman" w:cs="Times New Roman"/>
                <w:lang w:val="ro-RO"/>
              </w:rPr>
            </w:pPr>
            <w:r w:rsidRPr="006B0B98">
              <w:rPr>
                <w:rFonts w:ascii="Times New Roman" w:hAnsi="Times New Roman" w:cs="Times New Roman"/>
                <w:lang w:val="ro-RO"/>
              </w:rPr>
              <w:lastRenderedPageBreak/>
              <w:t>b)</w:t>
            </w:r>
            <w:r w:rsidRPr="006B0B98">
              <w:rPr>
                <w:rFonts w:ascii="Times New Roman" w:hAnsi="Times New Roman" w:cs="Times New Roman"/>
                <w:lang w:val="ro-RO"/>
              </w:rPr>
              <w:tab/>
              <w:t>pentru decontarea taxelor aferente consumului de energie electrică activă facturat, furnizorul facturează CF diferența dintre cantitatea de energie electrică facturată anterior și cea stabilită în sistem paușal aferentă fiecărei luni din perioada de recalculare luând în considerare taxele aplicabile în fiecare din lunile perioadei de recalculare. Sumele încasate de furnizor de la client sau plătite de către furnizor clientului se decontează în relația cu entitățile prevăzute de legislația în vigoare;</w:t>
            </w:r>
          </w:p>
        </w:tc>
        <w:tc>
          <w:tcPr>
            <w:tcW w:w="4394" w:type="dxa"/>
          </w:tcPr>
          <w:p w14:paraId="26DD6DD4" w14:textId="77777777" w:rsidR="00C626F0" w:rsidRPr="006B0B98" w:rsidRDefault="00FA486E" w:rsidP="00AB7C67">
            <w:pPr>
              <w:jc w:val="both"/>
              <w:rPr>
                <w:rFonts w:ascii="Times New Roman" w:hAnsi="Times New Roman" w:cs="Times New Roman"/>
                <w:lang w:val="ro-RO"/>
              </w:rPr>
            </w:pPr>
            <w:r w:rsidRPr="006B0B98">
              <w:rPr>
                <w:rFonts w:ascii="Times New Roman" w:hAnsi="Times New Roman" w:cs="Times New Roman"/>
                <w:lang w:val="ro-RO"/>
              </w:rPr>
              <w:t xml:space="preserve"> </w:t>
            </w:r>
          </w:p>
        </w:tc>
        <w:tc>
          <w:tcPr>
            <w:tcW w:w="4394" w:type="dxa"/>
          </w:tcPr>
          <w:p w14:paraId="17CB2A5F" w14:textId="77777777" w:rsidR="00C626F0" w:rsidRPr="006B0B98" w:rsidRDefault="00C626F0" w:rsidP="00AB7C67">
            <w:pPr>
              <w:jc w:val="both"/>
              <w:rPr>
                <w:rFonts w:ascii="Times New Roman" w:hAnsi="Times New Roman" w:cs="Times New Roman"/>
                <w:lang w:val="ro-RO"/>
              </w:rPr>
            </w:pPr>
          </w:p>
        </w:tc>
      </w:tr>
      <w:tr w:rsidR="006B0B98" w:rsidRPr="006B0B98" w14:paraId="2ACB198C" w14:textId="77777777" w:rsidTr="00AC49A6">
        <w:trPr>
          <w:gridAfter w:val="1"/>
          <w:wAfter w:w="13" w:type="dxa"/>
        </w:trPr>
        <w:tc>
          <w:tcPr>
            <w:tcW w:w="5104" w:type="dxa"/>
          </w:tcPr>
          <w:p w14:paraId="7682A280" w14:textId="77777777" w:rsidR="00C626F0" w:rsidRPr="006B0B98" w:rsidRDefault="00FE48AC" w:rsidP="00AB7C67">
            <w:pPr>
              <w:jc w:val="both"/>
              <w:rPr>
                <w:rFonts w:ascii="Times New Roman" w:hAnsi="Times New Roman" w:cs="Times New Roman"/>
                <w:lang w:val="ro-RO"/>
              </w:rPr>
            </w:pPr>
            <w:r w:rsidRPr="006B0B98">
              <w:rPr>
                <w:rFonts w:ascii="Times New Roman" w:hAnsi="Times New Roman" w:cs="Times New Roman"/>
                <w:lang w:val="ro-RO"/>
              </w:rPr>
              <w:t>c)</w:t>
            </w:r>
            <w:r w:rsidRPr="006B0B98">
              <w:rPr>
                <w:rFonts w:ascii="Times New Roman" w:hAnsi="Times New Roman" w:cs="Times New Roman"/>
                <w:lang w:val="ro-RO"/>
              </w:rPr>
              <w:tab/>
              <w:t xml:space="preserve">pentru decontarea contravalorii consumului de energie electrică activă stabilit în sistem </w:t>
            </w:r>
            <w:proofErr w:type="spellStart"/>
            <w:r w:rsidRPr="006B0B98">
              <w:rPr>
                <w:rFonts w:ascii="Times New Roman" w:hAnsi="Times New Roman" w:cs="Times New Roman"/>
                <w:lang w:val="ro-RO"/>
              </w:rPr>
              <w:t>pauşal</w:t>
            </w:r>
            <w:proofErr w:type="spellEnd"/>
            <w:r w:rsidRPr="006B0B98">
              <w:rPr>
                <w:rFonts w:ascii="Times New Roman" w:hAnsi="Times New Roman" w:cs="Times New Roman"/>
                <w:lang w:val="ro-RO"/>
              </w:rPr>
              <w:t xml:space="preserve">, furnizorul facturează CF diferența dintre cantitatea de energie electrică facturată anterior și cea stabilită în sistem paușal aferentă fiecărei luni din perioada de recalculare luând în considerare prețul energiei electrice din fiecare lună a perioadei de recalculare stabilit prin contractul de furnizare încheiat cu CF. Furnizorul facturează OR diferența între cantitatea de energie electrica facturată anterior </w:t>
            </w:r>
            <w:proofErr w:type="spellStart"/>
            <w:r w:rsidRPr="006B0B98">
              <w:rPr>
                <w:rFonts w:ascii="Times New Roman" w:hAnsi="Times New Roman" w:cs="Times New Roman"/>
                <w:lang w:val="ro-RO"/>
              </w:rPr>
              <w:t>şi</w:t>
            </w:r>
            <w:proofErr w:type="spellEnd"/>
            <w:r w:rsidRPr="006B0B98">
              <w:rPr>
                <w:rFonts w:ascii="Times New Roman" w:hAnsi="Times New Roman" w:cs="Times New Roman"/>
                <w:lang w:val="ro-RO"/>
              </w:rPr>
              <w:t xml:space="preserve"> cea stabilită în sistem paușal aferentă fiecărei luni din perioada de recalculare luând în considerare componenta de achiziție din prețul energiei electrice aferent contractului de furnizare încheiat cu CF.</w:t>
            </w:r>
          </w:p>
        </w:tc>
        <w:tc>
          <w:tcPr>
            <w:tcW w:w="4394" w:type="dxa"/>
          </w:tcPr>
          <w:p w14:paraId="0CA10662" w14:textId="77777777" w:rsidR="007209FE" w:rsidRPr="006B0B98" w:rsidRDefault="007209FE" w:rsidP="007209FE">
            <w:pPr>
              <w:jc w:val="both"/>
              <w:rPr>
                <w:rFonts w:ascii="Times New Roman" w:hAnsi="Times New Roman" w:cs="Times New Roman"/>
                <w:b/>
                <w:u w:val="single"/>
                <w:lang w:val="ro-RO"/>
              </w:rPr>
            </w:pPr>
            <w:r w:rsidRPr="006B0B98">
              <w:rPr>
                <w:rFonts w:ascii="Times New Roman" w:hAnsi="Times New Roman" w:cs="Times New Roman"/>
                <w:b/>
                <w:u w:val="single"/>
                <w:lang w:val="ro-RO"/>
              </w:rPr>
              <w:t xml:space="preserve">ACUE – obs. furnizori </w:t>
            </w:r>
            <w:proofErr w:type="spellStart"/>
            <w:r w:rsidRPr="006B0B98">
              <w:rPr>
                <w:rFonts w:ascii="Times New Roman" w:hAnsi="Times New Roman" w:cs="Times New Roman"/>
                <w:b/>
                <w:u w:val="single"/>
                <w:lang w:val="ro-RO"/>
              </w:rPr>
              <w:t>ee</w:t>
            </w:r>
            <w:proofErr w:type="spellEnd"/>
          </w:p>
          <w:p w14:paraId="4B767397" w14:textId="55D46933" w:rsidR="00C626F0" w:rsidRPr="006B0B98" w:rsidRDefault="007209FE" w:rsidP="005C2A3E">
            <w:pPr>
              <w:ind w:left="30"/>
              <w:jc w:val="both"/>
              <w:rPr>
                <w:rFonts w:ascii="Times New Roman" w:hAnsi="Times New Roman" w:cs="Times New Roman"/>
                <w:lang w:val="ro-RO"/>
              </w:rPr>
            </w:pPr>
            <w:r w:rsidRPr="006B0B98">
              <w:rPr>
                <w:rFonts w:ascii="Times New Roman" w:hAnsi="Times New Roman" w:cs="Times New Roman"/>
                <w:lang w:val="ro-RO"/>
              </w:rPr>
              <w:t>În opinia noastră, este necesar ca ANRE să clarifice modul de aplicare a prevederilor Art. 13 alin. c) pentru situațiile în care o parte din cantitățile de energie este deja corectată, inclusă sau raportată în piață.</w:t>
            </w:r>
            <w:r w:rsidR="00852E93" w:rsidRPr="006B0B98">
              <w:rPr>
                <w:rFonts w:ascii="Times New Roman" w:hAnsi="Times New Roman" w:cs="Times New Roman"/>
                <w:lang w:val="ro-RO"/>
              </w:rPr>
              <w:t xml:space="preserve"> </w:t>
            </w:r>
            <w:r w:rsidRPr="006B0B98">
              <w:rPr>
                <w:rFonts w:ascii="Times New Roman" w:hAnsi="Times New Roman" w:cs="Times New Roman"/>
                <w:lang w:val="ro-RO"/>
              </w:rPr>
              <w:t xml:space="preserve">În astfel de cazuri, furnizorul poate ajunge în situația de a achiziționa (și plăti) energia aferentă acestor cantități atât din piețele centralizate (PZU/PE), cât și, ulterior, de a achita către operatorul de distribuție contravaloarea componentei de achiziție din prețul energiei electrice prevăzute în contract, conform Procedurii. </w:t>
            </w:r>
          </w:p>
          <w:p w14:paraId="1A3D50D5" w14:textId="77777777" w:rsidR="001403CA" w:rsidRPr="006B0B98" w:rsidRDefault="001403CA" w:rsidP="00AB7C67">
            <w:pPr>
              <w:jc w:val="both"/>
              <w:rPr>
                <w:rFonts w:ascii="Times New Roman" w:hAnsi="Times New Roman" w:cs="Times New Roman"/>
                <w:lang w:val="ro-RO"/>
              </w:rPr>
            </w:pPr>
          </w:p>
        </w:tc>
        <w:tc>
          <w:tcPr>
            <w:tcW w:w="4394" w:type="dxa"/>
          </w:tcPr>
          <w:p w14:paraId="3D52C136" w14:textId="25E98E70" w:rsidR="00C626F0" w:rsidRPr="006B0B98" w:rsidRDefault="004A2CF9" w:rsidP="00AB7C67">
            <w:pPr>
              <w:jc w:val="both"/>
              <w:rPr>
                <w:rFonts w:ascii="Times New Roman" w:hAnsi="Times New Roman" w:cs="Times New Roman"/>
                <w:lang w:val="ro-RO"/>
              </w:rPr>
            </w:pPr>
            <w:r w:rsidRPr="006B0B98">
              <w:rPr>
                <w:rFonts w:ascii="Times New Roman" w:hAnsi="Times New Roman" w:cs="Times New Roman"/>
                <w:lang w:val="ro-RO"/>
              </w:rPr>
              <w:t>S</w:t>
            </w:r>
            <w:r w:rsidR="003B4D8F" w:rsidRPr="006B0B98">
              <w:rPr>
                <w:rFonts w:ascii="Times New Roman" w:hAnsi="Times New Roman" w:cs="Times New Roman"/>
                <w:lang w:val="ro-RO"/>
              </w:rPr>
              <w:t>-a eliminat</w:t>
            </w:r>
          </w:p>
        </w:tc>
      </w:tr>
      <w:tr w:rsidR="006B0B98" w:rsidRPr="006B0B98" w14:paraId="3C2E9888" w14:textId="77777777" w:rsidTr="00AC49A6">
        <w:trPr>
          <w:gridAfter w:val="1"/>
          <w:wAfter w:w="13" w:type="dxa"/>
        </w:trPr>
        <w:tc>
          <w:tcPr>
            <w:tcW w:w="5104" w:type="dxa"/>
          </w:tcPr>
          <w:p w14:paraId="4C9FDD09" w14:textId="77777777" w:rsidR="004504DB" w:rsidRPr="006B0B98" w:rsidRDefault="004504DB" w:rsidP="00AB7C67">
            <w:pPr>
              <w:jc w:val="both"/>
              <w:rPr>
                <w:rFonts w:ascii="Times New Roman" w:hAnsi="Times New Roman" w:cs="Times New Roman"/>
                <w:lang w:val="ro-RO"/>
              </w:rPr>
            </w:pPr>
          </w:p>
        </w:tc>
        <w:tc>
          <w:tcPr>
            <w:tcW w:w="4394" w:type="dxa"/>
          </w:tcPr>
          <w:p w14:paraId="2BEF7F8F" w14:textId="77777777" w:rsidR="002B3B1A" w:rsidRPr="006B0B98" w:rsidRDefault="002B3B1A" w:rsidP="002B3B1A">
            <w:pPr>
              <w:jc w:val="both"/>
              <w:rPr>
                <w:rFonts w:ascii="Times New Roman" w:hAnsi="Times New Roman" w:cs="Times New Roman"/>
                <w:lang w:val="ro-RO"/>
              </w:rPr>
            </w:pPr>
            <w:r w:rsidRPr="006B0B98">
              <w:rPr>
                <w:rFonts w:ascii="Times New Roman" w:hAnsi="Times New Roman" w:cs="Times New Roman"/>
                <w:b/>
                <w:u w:val="single"/>
                <w:lang w:val="ro-RO"/>
              </w:rPr>
              <w:t>RER</w:t>
            </w:r>
            <w:r w:rsidR="00C81CE3" w:rsidRPr="006B0B98">
              <w:rPr>
                <w:rFonts w:ascii="Times New Roman" w:hAnsi="Times New Roman" w:cs="Times New Roman"/>
                <w:b/>
                <w:u w:val="single"/>
                <w:lang w:val="ro-RO"/>
              </w:rPr>
              <w:t>, DEO</w:t>
            </w:r>
            <w:r w:rsidR="00F40E5A" w:rsidRPr="006B0B98">
              <w:rPr>
                <w:rFonts w:ascii="Times New Roman" w:hAnsi="Times New Roman" w:cs="Times New Roman"/>
                <w:b/>
                <w:u w:val="single"/>
                <w:lang w:val="ro-RO"/>
              </w:rPr>
              <w:t>, ACUE-OD</w:t>
            </w:r>
            <w:r w:rsidRPr="006B0B98">
              <w:rPr>
                <w:rFonts w:ascii="Times New Roman" w:hAnsi="Times New Roman" w:cs="Times New Roman"/>
                <w:b/>
                <w:u w:val="single"/>
                <w:lang w:val="ro-RO"/>
              </w:rPr>
              <w:t>:</w:t>
            </w:r>
            <w:r w:rsidRPr="006B0B98">
              <w:rPr>
                <w:rFonts w:ascii="Times New Roman" w:hAnsi="Times New Roman" w:cs="Times New Roman"/>
                <w:lang w:val="ro-RO"/>
              </w:rPr>
              <w:t xml:space="preserve"> Propunem adăugarea aliniatului (2) în cadrul articolului 13:</w:t>
            </w:r>
          </w:p>
          <w:p w14:paraId="1DFD49E6" w14:textId="77777777" w:rsidR="002B3B1A" w:rsidRPr="006B0B98" w:rsidRDefault="002B3B1A" w:rsidP="002B3B1A">
            <w:pPr>
              <w:jc w:val="both"/>
              <w:rPr>
                <w:rFonts w:ascii="Times New Roman" w:hAnsi="Times New Roman" w:cs="Times New Roman"/>
                <w:lang w:val="ro-RO"/>
              </w:rPr>
            </w:pPr>
            <w:r w:rsidRPr="006B0B98">
              <w:rPr>
                <w:rFonts w:ascii="Times New Roman" w:hAnsi="Times New Roman" w:cs="Times New Roman"/>
                <w:lang w:val="ro-RO"/>
              </w:rPr>
              <w:t xml:space="preserve">(2) Consumul de energie electrică stabilit în sistem </w:t>
            </w:r>
            <w:proofErr w:type="spellStart"/>
            <w:r w:rsidRPr="006B0B98">
              <w:rPr>
                <w:rFonts w:ascii="Times New Roman" w:hAnsi="Times New Roman" w:cs="Times New Roman"/>
                <w:lang w:val="ro-RO"/>
              </w:rPr>
              <w:t>pauşal</w:t>
            </w:r>
            <w:proofErr w:type="spellEnd"/>
            <w:r w:rsidRPr="006B0B98">
              <w:rPr>
                <w:rFonts w:ascii="Times New Roman" w:hAnsi="Times New Roman" w:cs="Times New Roman"/>
                <w:lang w:val="ro-RO"/>
              </w:rPr>
              <w:t xml:space="preserve"> se regularizează prin includerea acestuia în valorile măsurate în curs de elaborare, dacă cantitățile  pentru perioada de recalculare au fost stabilite pana la data de transmitere a VM către operatorul de decontare al pieței angro sau în luna următoare, dacă valorile măsurate aprobate au fost transmise către operatorul de decontare al pieței angro</w:t>
            </w:r>
          </w:p>
          <w:p w14:paraId="1908B1D5" w14:textId="77777777" w:rsidR="004504DB" w:rsidRPr="006B0B98" w:rsidRDefault="002B3B1A" w:rsidP="002B3B1A">
            <w:pPr>
              <w:jc w:val="both"/>
              <w:rPr>
                <w:rFonts w:ascii="Times New Roman" w:hAnsi="Times New Roman" w:cs="Times New Roman"/>
                <w:b/>
                <w:u w:val="single"/>
                <w:lang w:val="ro-RO"/>
              </w:rPr>
            </w:pPr>
            <w:r w:rsidRPr="006B0B98">
              <w:rPr>
                <w:rFonts w:ascii="Times New Roman" w:hAnsi="Times New Roman" w:cs="Times New Roman"/>
                <w:u w:val="single"/>
                <w:lang w:val="ro-RO"/>
              </w:rPr>
              <w:t>Justificare:</w:t>
            </w:r>
            <w:r w:rsidRPr="006B0B98">
              <w:rPr>
                <w:rFonts w:ascii="Times New Roman" w:hAnsi="Times New Roman" w:cs="Times New Roman"/>
                <w:lang w:val="ro-RO"/>
              </w:rPr>
              <w:t xml:space="preserve"> </w:t>
            </w:r>
            <w:r w:rsidRPr="006B0B98">
              <w:rPr>
                <w:rFonts w:ascii="Times New Roman" w:hAnsi="Times New Roman" w:cs="Times New Roman"/>
                <w:i/>
                <w:lang w:val="ro-RO"/>
              </w:rPr>
              <w:t xml:space="preserve">Propunem si includerea alin. (2) în cadrul Art.13 pe același principiu al clarității în piață. Totodată este necesar să menționăm că în condițiile în care aceste cantități de energie </w:t>
            </w:r>
            <w:r w:rsidRPr="006B0B98">
              <w:rPr>
                <w:rFonts w:ascii="Times New Roman" w:hAnsi="Times New Roman" w:cs="Times New Roman"/>
                <w:i/>
                <w:lang w:val="ro-RO"/>
              </w:rPr>
              <w:lastRenderedPageBreak/>
              <w:t>electrică nu ar fi cuprinse în VMA la OMEPA ar conduce la o neînchidere a bilanțului energetic la nivel național întrucât acestea sunt prinse în calculul energiei distribuite și implicit în determinarea CPT.</w:t>
            </w:r>
          </w:p>
        </w:tc>
        <w:tc>
          <w:tcPr>
            <w:tcW w:w="4394" w:type="dxa"/>
          </w:tcPr>
          <w:p w14:paraId="7D9AF179" w14:textId="7B72CF64" w:rsidR="004504DB" w:rsidRPr="006B0B98" w:rsidRDefault="004A2CF9" w:rsidP="00AB7C67">
            <w:pPr>
              <w:jc w:val="both"/>
              <w:rPr>
                <w:rFonts w:ascii="Times New Roman" w:hAnsi="Times New Roman" w:cs="Times New Roman"/>
                <w:lang w:val="ro-RO"/>
              </w:rPr>
            </w:pPr>
            <w:r w:rsidRPr="006B0B98">
              <w:rPr>
                <w:rFonts w:ascii="Times New Roman" w:hAnsi="Times New Roman" w:cs="Times New Roman"/>
                <w:lang w:val="ro-RO"/>
              </w:rPr>
              <w:lastRenderedPageBreak/>
              <w:t>S</w:t>
            </w:r>
            <w:r w:rsidR="008A4F31" w:rsidRPr="006B0B98">
              <w:rPr>
                <w:rFonts w:ascii="Times New Roman" w:hAnsi="Times New Roman" w:cs="Times New Roman"/>
                <w:lang w:val="ro-RO"/>
              </w:rPr>
              <w:t xml:space="preserve">-a </w:t>
            </w:r>
            <w:r w:rsidR="00DA06BA" w:rsidRPr="006B0B98">
              <w:rPr>
                <w:rFonts w:ascii="Times New Roman" w:hAnsi="Times New Roman" w:cs="Times New Roman"/>
                <w:lang w:val="ro-RO"/>
              </w:rPr>
              <w:t>eliminat</w:t>
            </w:r>
          </w:p>
        </w:tc>
      </w:tr>
      <w:tr w:rsidR="006B0B98" w:rsidRPr="006B0B98" w14:paraId="7CE92EE5" w14:textId="77777777" w:rsidTr="00AC49A6">
        <w:trPr>
          <w:gridAfter w:val="1"/>
          <w:wAfter w:w="13" w:type="dxa"/>
        </w:trPr>
        <w:tc>
          <w:tcPr>
            <w:tcW w:w="5104" w:type="dxa"/>
          </w:tcPr>
          <w:p w14:paraId="629E70B2" w14:textId="77777777" w:rsidR="001403CA" w:rsidRPr="006B0B98" w:rsidRDefault="001403CA" w:rsidP="001403CA">
            <w:pPr>
              <w:jc w:val="both"/>
              <w:rPr>
                <w:rFonts w:ascii="Times New Roman" w:hAnsi="Times New Roman" w:cs="Times New Roman"/>
                <w:lang w:val="ro-RO"/>
              </w:rPr>
            </w:pPr>
            <w:r w:rsidRPr="006B0B98">
              <w:rPr>
                <w:rFonts w:ascii="Times New Roman" w:hAnsi="Times New Roman" w:cs="Times New Roman"/>
                <w:b/>
                <w:lang w:val="ro-RO"/>
              </w:rPr>
              <w:t>Art. 14</w:t>
            </w:r>
            <w:r w:rsidRPr="006B0B98">
              <w:rPr>
                <w:rFonts w:ascii="Times New Roman" w:hAnsi="Times New Roman" w:cs="Times New Roman"/>
                <w:lang w:val="ro-RO"/>
              </w:rPr>
              <w:t>.</w:t>
            </w:r>
            <w:r w:rsidRPr="006B0B98">
              <w:rPr>
                <w:rFonts w:ascii="Times New Roman" w:hAnsi="Times New Roman" w:cs="Times New Roman"/>
                <w:lang w:val="ro-RO"/>
              </w:rPr>
              <w:tab/>
              <w:t xml:space="preserve">– (1) Facturile aferente consumului de energie electrică stabilit în sistem paușal se emit de către: </w:t>
            </w:r>
          </w:p>
          <w:p w14:paraId="73564DF4" w14:textId="77777777" w:rsidR="001403CA" w:rsidRPr="006B0B98" w:rsidRDefault="001403CA" w:rsidP="001403CA">
            <w:pPr>
              <w:jc w:val="both"/>
              <w:rPr>
                <w:rFonts w:ascii="Times New Roman" w:hAnsi="Times New Roman" w:cs="Times New Roman"/>
                <w:lang w:val="ro-RO"/>
              </w:rPr>
            </w:pPr>
            <w:r w:rsidRPr="006B0B98">
              <w:rPr>
                <w:rFonts w:ascii="Times New Roman" w:hAnsi="Times New Roman" w:cs="Times New Roman"/>
                <w:lang w:val="ro-RO"/>
              </w:rPr>
              <w:t>a)</w:t>
            </w:r>
            <w:r w:rsidRPr="006B0B98">
              <w:rPr>
                <w:rFonts w:ascii="Times New Roman" w:hAnsi="Times New Roman" w:cs="Times New Roman"/>
                <w:lang w:val="ro-RO"/>
              </w:rPr>
              <w:tab/>
              <w:t>furnizor, în termen de maximum 7 zile lucrătoare de la data primirii procesului verbal de la OR;</w:t>
            </w:r>
          </w:p>
          <w:p w14:paraId="50F97C0E" w14:textId="77777777" w:rsidR="001403CA" w:rsidRPr="006B0B98" w:rsidRDefault="001403CA" w:rsidP="001403CA">
            <w:pPr>
              <w:jc w:val="both"/>
              <w:rPr>
                <w:rFonts w:ascii="Times New Roman" w:hAnsi="Times New Roman" w:cs="Times New Roman"/>
                <w:lang w:val="ro-RO"/>
              </w:rPr>
            </w:pPr>
            <w:r w:rsidRPr="006B0B98">
              <w:rPr>
                <w:rFonts w:ascii="Times New Roman" w:hAnsi="Times New Roman" w:cs="Times New Roman"/>
                <w:lang w:val="ro-RO"/>
              </w:rPr>
              <w:t>b)</w:t>
            </w:r>
            <w:r w:rsidRPr="006B0B98">
              <w:rPr>
                <w:rFonts w:ascii="Times New Roman" w:hAnsi="Times New Roman" w:cs="Times New Roman"/>
                <w:lang w:val="ro-RO"/>
              </w:rPr>
              <w:tab/>
              <w:t>OR, în termen de maximum 7 zile lucrătoare după parcurgerea termenului prevăzut la art. 5 alin. (6) dacă procesul verbal nu a fost contestat sau după soluționarea contestației, după caz,</w:t>
            </w:r>
          </w:p>
          <w:p w14:paraId="0E190D04" w14:textId="77777777" w:rsidR="001403CA" w:rsidRPr="006B0B98" w:rsidRDefault="001403CA" w:rsidP="001403CA">
            <w:pPr>
              <w:jc w:val="both"/>
              <w:rPr>
                <w:rFonts w:ascii="Times New Roman" w:hAnsi="Times New Roman" w:cs="Times New Roman"/>
                <w:lang w:val="ro-RO"/>
              </w:rPr>
            </w:pPr>
            <w:r w:rsidRPr="006B0B98">
              <w:rPr>
                <w:rFonts w:ascii="Times New Roman" w:hAnsi="Times New Roman" w:cs="Times New Roman"/>
                <w:lang w:val="ro-RO"/>
              </w:rPr>
              <w:t>și se transmit CF, în termen de maximum 2 zile lucrătoare de la emitere.</w:t>
            </w:r>
          </w:p>
        </w:tc>
        <w:tc>
          <w:tcPr>
            <w:tcW w:w="4394" w:type="dxa"/>
          </w:tcPr>
          <w:p w14:paraId="72150374" w14:textId="77777777" w:rsidR="001403CA" w:rsidRPr="006B0B98" w:rsidRDefault="0060056E" w:rsidP="00AB7C67">
            <w:pPr>
              <w:jc w:val="both"/>
              <w:rPr>
                <w:rFonts w:ascii="Times New Roman" w:hAnsi="Times New Roman" w:cs="Times New Roman"/>
                <w:b/>
                <w:u w:val="single"/>
                <w:lang w:val="ro-RO"/>
              </w:rPr>
            </w:pPr>
            <w:r w:rsidRPr="006B0B98">
              <w:rPr>
                <w:rFonts w:ascii="Times New Roman" w:hAnsi="Times New Roman" w:cs="Times New Roman"/>
                <w:b/>
                <w:u w:val="single"/>
                <w:lang w:val="ro-RO"/>
              </w:rPr>
              <w:t>ENGIE România</w:t>
            </w:r>
          </w:p>
          <w:p w14:paraId="2B327167" w14:textId="77777777" w:rsidR="0060056E" w:rsidRPr="006B0B98" w:rsidRDefault="0060056E" w:rsidP="0060056E">
            <w:pPr>
              <w:jc w:val="both"/>
              <w:rPr>
                <w:rFonts w:ascii="Times New Roman" w:eastAsia="Aptos" w:hAnsi="Times New Roman" w:cs="Times New Roman"/>
                <w:noProof/>
                <w:lang w:val="ro-RO"/>
              </w:rPr>
            </w:pPr>
            <w:r w:rsidRPr="006B0B98">
              <w:rPr>
                <w:rFonts w:ascii="Times New Roman" w:eastAsia="Aptos" w:hAnsi="Times New Roman" w:cs="Times New Roman"/>
                <w:noProof/>
                <w:lang w:val="ro-RO"/>
              </w:rPr>
              <w:t xml:space="preserve">(1) Facturile aferente consumului de energie electrică stabilit în sistem paușal se emit de către: </w:t>
            </w:r>
          </w:p>
          <w:p w14:paraId="4935446C" w14:textId="77777777" w:rsidR="0060056E" w:rsidRPr="006B0B98" w:rsidRDefault="0060056E" w:rsidP="0060056E">
            <w:pPr>
              <w:jc w:val="both"/>
              <w:rPr>
                <w:rFonts w:ascii="Times New Roman" w:eastAsia="Aptos" w:hAnsi="Times New Roman" w:cs="Times New Roman"/>
                <w:strike/>
                <w:noProof/>
                <w:lang w:val="ro-RO"/>
              </w:rPr>
            </w:pPr>
            <w:r w:rsidRPr="006B0B98">
              <w:rPr>
                <w:rFonts w:ascii="Times New Roman" w:eastAsia="Aptos" w:hAnsi="Times New Roman" w:cs="Times New Roman"/>
                <w:strike/>
                <w:noProof/>
                <w:lang w:val="ro-RO"/>
              </w:rPr>
              <w:t>a)</w:t>
            </w:r>
            <w:r w:rsidRPr="006B0B98">
              <w:rPr>
                <w:rFonts w:ascii="Times New Roman" w:eastAsia="Aptos" w:hAnsi="Times New Roman" w:cs="Times New Roman"/>
                <w:strike/>
                <w:noProof/>
                <w:lang w:val="ro-RO"/>
              </w:rPr>
              <w:tab/>
              <w:t>furnizor, în termen de maximum 7 zile lucrătoare de la data primirii procesului verbal de la OR;</w:t>
            </w:r>
          </w:p>
          <w:p w14:paraId="1B8ED26E" w14:textId="77777777" w:rsidR="0060056E" w:rsidRPr="006B0B98" w:rsidRDefault="0060056E" w:rsidP="0060056E">
            <w:pPr>
              <w:jc w:val="both"/>
              <w:rPr>
                <w:rFonts w:ascii="Times New Roman" w:eastAsia="Aptos" w:hAnsi="Times New Roman" w:cs="Times New Roman"/>
                <w:strike/>
                <w:noProof/>
                <w:lang w:val="ro-RO"/>
              </w:rPr>
            </w:pPr>
            <w:r w:rsidRPr="006B0B98">
              <w:rPr>
                <w:rFonts w:ascii="Times New Roman" w:eastAsia="Aptos" w:hAnsi="Times New Roman" w:cs="Times New Roman"/>
                <w:strike/>
                <w:noProof/>
                <w:lang w:val="ro-RO"/>
              </w:rPr>
              <w:t>b)</w:t>
            </w:r>
            <w:r w:rsidRPr="006B0B98">
              <w:rPr>
                <w:rFonts w:ascii="Times New Roman" w:eastAsia="Aptos" w:hAnsi="Times New Roman" w:cs="Times New Roman"/>
                <w:strike/>
                <w:noProof/>
                <w:lang w:val="ro-RO"/>
              </w:rPr>
              <w:tab/>
              <w:t>OR, în termen de maximum 7 zile lucrătoare după parcurgerea termenului prevăzut la art. 5 alin. (6) dacă procesul verbal nu a fost contestat sau după soluționarea contestației, după caz,</w:t>
            </w:r>
          </w:p>
          <w:p w14:paraId="512B8EB7" w14:textId="77777777" w:rsidR="0060056E" w:rsidRPr="006B0B98" w:rsidRDefault="0060056E" w:rsidP="0060056E">
            <w:pPr>
              <w:jc w:val="both"/>
              <w:rPr>
                <w:rFonts w:ascii="Times New Roman" w:eastAsia="Aptos" w:hAnsi="Times New Roman" w:cs="Times New Roman"/>
                <w:strike/>
                <w:noProof/>
                <w:lang w:val="ro-RO"/>
              </w:rPr>
            </w:pPr>
            <w:r w:rsidRPr="006B0B98">
              <w:rPr>
                <w:rFonts w:ascii="Times New Roman" w:eastAsia="Aptos" w:hAnsi="Times New Roman" w:cs="Times New Roman"/>
                <w:strike/>
                <w:noProof/>
                <w:lang w:val="ro-RO"/>
              </w:rPr>
              <w:t>și se transmit CF, în termen de maximum 2 zile lucrătoare de la emitere.</w:t>
            </w:r>
          </w:p>
          <w:p w14:paraId="0F0EEAA2" w14:textId="77777777" w:rsidR="0060056E" w:rsidRPr="006B0B98" w:rsidRDefault="0060056E" w:rsidP="0060056E">
            <w:pPr>
              <w:jc w:val="both"/>
              <w:rPr>
                <w:rFonts w:ascii="Times New Roman" w:eastAsia="Aptos" w:hAnsi="Times New Roman" w:cs="Times New Roman"/>
                <w:noProof/>
                <w:lang w:val="ro-RO"/>
              </w:rPr>
            </w:pPr>
            <w:r w:rsidRPr="006B0B98">
              <w:rPr>
                <w:rFonts w:ascii="Times New Roman" w:eastAsia="Aptos" w:hAnsi="Times New Roman" w:cs="Times New Roman"/>
                <w:noProof/>
                <w:lang w:val="ro-RO"/>
              </w:rPr>
              <w:t>furnizor, la termenele prevăzute în contractul de furnizare a energiei electrice, cu respectarea prevederilor Regulamentului de furnizare a energiei electrice la clienții finali, aprobat prin Ordinul președintelui ANRE nr. 5/2023, cu modificările și completările ulterioare, după primirea de la OR a procesului-verbal, precum și, într-un fișier separat, a datelor de măsurare în vederea decontării consumului de energie electrică, transmise în conformitate cu anexa nr. 3 din Contractul-cadru pentru prestarea serviciului de distribuţie a energiei electrice încheiat între operatorul de distribuţie concesionar şi furnizor, aprobat prin Ordinul președintelui ANRE nr. 90/2015 cu modificările și completările ulterioare, care conțin cantitățile de energie electrică stabilite în sistem paușal.</w:t>
            </w:r>
          </w:p>
          <w:p w14:paraId="4A4C0EC2" w14:textId="77777777" w:rsidR="0060056E" w:rsidRPr="006B0B98" w:rsidRDefault="0060056E" w:rsidP="0060056E">
            <w:pPr>
              <w:jc w:val="both"/>
              <w:rPr>
                <w:rFonts w:ascii="Times New Roman" w:eastAsia="Aptos" w:hAnsi="Times New Roman" w:cs="Times New Roman"/>
                <w:noProof/>
                <w:lang w:val="ro-RO"/>
              </w:rPr>
            </w:pPr>
            <w:r w:rsidRPr="006B0B98">
              <w:rPr>
                <w:rFonts w:ascii="Times New Roman" w:eastAsia="Aptos" w:hAnsi="Times New Roman" w:cs="Times New Roman"/>
                <w:noProof/>
                <w:lang w:val="ro-RO"/>
              </w:rPr>
              <w:t xml:space="preserve">(2) OR transmite procesul-verbal furnizorului în termen de maximum 7 zile lucrătoare după </w:t>
            </w:r>
            <w:r w:rsidRPr="006B0B98">
              <w:rPr>
                <w:rFonts w:ascii="Times New Roman" w:eastAsia="Aptos" w:hAnsi="Times New Roman" w:cs="Times New Roman"/>
                <w:noProof/>
                <w:lang w:val="ro-RO"/>
              </w:rPr>
              <w:lastRenderedPageBreak/>
              <w:t>împlinirea termenului de contestare sau, după caz, după soluționarea acesteia.</w:t>
            </w:r>
          </w:p>
          <w:p w14:paraId="62DF145F" w14:textId="77777777" w:rsidR="0060056E" w:rsidRPr="006B0B98" w:rsidRDefault="0060056E" w:rsidP="0060056E">
            <w:pPr>
              <w:jc w:val="both"/>
              <w:rPr>
                <w:rFonts w:ascii="Times New Roman" w:eastAsia="Aptos" w:hAnsi="Times New Roman" w:cs="Times New Roman"/>
                <w:noProof/>
                <w:lang w:val="ro-RO"/>
              </w:rPr>
            </w:pPr>
            <w:r w:rsidRPr="006B0B98">
              <w:rPr>
                <w:rFonts w:ascii="Times New Roman" w:eastAsia="Aptos" w:hAnsi="Times New Roman" w:cs="Times New Roman"/>
                <w:noProof/>
                <w:lang w:val="ro-RO"/>
              </w:rPr>
              <w:t>(3) Facturile se transmit clientului final în termen de maximum 2 zile lucrătoare de la emitere.”</w:t>
            </w:r>
          </w:p>
          <w:p w14:paraId="231D6FEF" w14:textId="77777777" w:rsidR="0060056E" w:rsidRPr="006B0B98" w:rsidRDefault="0060056E" w:rsidP="0060056E">
            <w:pPr>
              <w:jc w:val="both"/>
              <w:rPr>
                <w:rFonts w:ascii="Times New Roman" w:hAnsi="Times New Roman" w:cs="Times New Roman"/>
                <w:i/>
                <w:noProof/>
                <w:lang w:val="ro-RO"/>
              </w:rPr>
            </w:pPr>
            <w:r w:rsidRPr="006B0B98">
              <w:rPr>
                <w:rFonts w:ascii="Times New Roman" w:eastAsia="Aptos" w:hAnsi="Times New Roman" w:cs="Times New Roman"/>
                <w:i/>
                <w:noProof/>
                <w:u w:val="single"/>
                <w:lang w:val="ro-RO"/>
              </w:rPr>
              <w:t>Justificare:</w:t>
            </w:r>
            <w:r w:rsidRPr="006B0B98">
              <w:rPr>
                <w:rFonts w:ascii="Times New Roman" w:hAnsi="Times New Roman" w:cs="Times New Roman"/>
                <w:i/>
                <w:noProof/>
                <w:lang w:val="ro-RO"/>
              </w:rPr>
              <w:t xml:space="preserve"> Pentru a nu fi necesară crearea, la nivelul furnizorului, pentru consumul de energie electrică în sistem paușal, a unui flux distinct de facturare,  propunem ca facturile aferente acestui consum să fie emise la termenele prevăzute în contractul de furnizare pentru facturile aferente consumului de energie electrică.</w:t>
            </w:r>
          </w:p>
          <w:p w14:paraId="3B5BDB1F" w14:textId="77777777" w:rsidR="0060056E" w:rsidRPr="006B0B98" w:rsidRDefault="0060056E" w:rsidP="0060056E">
            <w:pPr>
              <w:jc w:val="both"/>
              <w:rPr>
                <w:rFonts w:ascii="Times New Roman" w:hAnsi="Times New Roman" w:cs="Times New Roman"/>
                <w:i/>
                <w:noProof/>
                <w:lang w:val="ro-RO"/>
              </w:rPr>
            </w:pPr>
            <w:r w:rsidRPr="006B0B98">
              <w:rPr>
                <w:rFonts w:ascii="Times New Roman" w:hAnsi="Times New Roman" w:cs="Times New Roman"/>
                <w:i/>
                <w:noProof/>
                <w:lang w:val="ro-RO"/>
              </w:rPr>
              <w:t xml:space="preserve">De asemenea, având în vedere că facturarea de către furnizor a consumului de energie electrică se realizează în baza datelor de măsurare primite de la OR, propunem ca facturile aferente consumului în sistem paușal să fie emise după primirea de la OR a acestor date, într-un fișier separat, care să conțină exclusiv cantitățile de energie electrică stabilite în sistem paușal. </w:t>
            </w:r>
          </w:p>
          <w:p w14:paraId="4DF2100C" w14:textId="77777777" w:rsidR="00C41FD2" w:rsidRPr="006B0B98" w:rsidRDefault="00C41FD2" w:rsidP="0060056E">
            <w:pPr>
              <w:jc w:val="both"/>
              <w:rPr>
                <w:rFonts w:ascii="Times New Roman" w:eastAsia="Aptos" w:hAnsi="Times New Roman" w:cs="Times New Roman"/>
                <w:noProof/>
                <w:lang w:val="ro-RO"/>
              </w:rPr>
            </w:pPr>
          </w:p>
          <w:p w14:paraId="5A5E89C1" w14:textId="77777777" w:rsidR="00852E93" w:rsidRPr="006B0B98" w:rsidRDefault="00852E93" w:rsidP="00852E93">
            <w:pPr>
              <w:jc w:val="both"/>
              <w:rPr>
                <w:rFonts w:ascii="Times New Roman" w:hAnsi="Times New Roman" w:cs="Times New Roman"/>
                <w:b/>
                <w:u w:val="single"/>
                <w:lang w:val="ro-RO"/>
              </w:rPr>
            </w:pPr>
            <w:r w:rsidRPr="006B0B98">
              <w:rPr>
                <w:rFonts w:ascii="Times New Roman" w:hAnsi="Times New Roman" w:cs="Times New Roman"/>
                <w:b/>
                <w:u w:val="single"/>
                <w:lang w:val="ro-RO"/>
              </w:rPr>
              <w:t xml:space="preserve">ACUE – </w:t>
            </w:r>
            <w:r w:rsidR="005638C2" w:rsidRPr="006B0B98">
              <w:rPr>
                <w:rFonts w:ascii="Times New Roman" w:hAnsi="Times New Roman" w:cs="Times New Roman"/>
                <w:b/>
                <w:u w:val="single"/>
                <w:lang w:val="ro-RO"/>
              </w:rPr>
              <w:t>F</w:t>
            </w:r>
          </w:p>
          <w:p w14:paraId="77D79271" w14:textId="77777777" w:rsidR="00852E93" w:rsidRPr="006B0B98" w:rsidRDefault="00852E93" w:rsidP="00852E93">
            <w:pPr>
              <w:jc w:val="both"/>
              <w:rPr>
                <w:rFonts w:ascii="Times New Roman" w:hAnsi="Times New Roman" w:cs="Times New Roman"/>
                <w:iCs/>
                <w:lang w:val="ro-RO"/>
              </w:rPr>
            </w:pPr>
            <w:r w:rsidRPr="006B0B98">
              <w:rPr>
                <w:rFonts w:ascii="Times New Roman" w:hAnsi="Times New Roman" w:cs="Times New Roman"/>
                <w:iCs/>
                <w:lang w:val="ro-RO"/>
              </w:rPr>
              <w:t>(1) Facturile aferente consumului de energie electrică stabilit în sistem paușal se emit de către</w:t>
            </w:r>
          </w:p>
          <w:p w14:paraId="2419F762" w14:textId="77777777" w:rsidR="00852E93" w:rsidRPr="006B0B98" w:rsidRDefault="00852E93" w:rsidP="00D10CF1">
            <w:pPr>
              <w:jc w:val="both"/>
              <w:rPr>
                <w:rFonts w:ascii="Times New Roman" w:eastAsia="Swiss911 XCm BT" w:hAnsi="Times New Roman" w:cs="Times New Roman"/>
                <w:strike/>
                <w:lang w:val="ro-RO"/>
              </w:rPr>
            </w:pPr>
            <w:r w:rsidRPr="006B0B98">
              <w:rPr>
                <w:rFonts w:ascii="Times New Roman" w:eastAsia="Swiss911 XCm BT" w:hAnsi="Times New Roman" w:cs="Times New Roman"/>
                <w:strike/>
                <w:lang w:val="ro-RO"/>
              </w:rPr>
              <w:t>a)furnizor, în termen de maximum 7 zile lucrătoare de la data primirii procesului verbal de la OR;</w:t>
            </w:r>
          </w:p>
          <w:p w14:paraId="133427AC" w14:textId="77777777" w:rsidR="00852E93" w:rsidRPr="006B0B98" w:rsidRDefault="00852E93" w:rsidP="00852E93">
            <w:pPr>
              <w:jc w:val="both"/>
              <w:rPr>
                <w:rFonts w:ascii="Times New Roman" w:eastAsia="Swiss911 XCm BT" w:hAnsi="Times New Roman" w:cs="Times New Roman"/>
                <w:strike/>
                <w:lang w:val="ro-RO"/>
              </w:rPr>
            </w:pPr>
            <w:r w:rsidRPr="006B0B98">
              <w:rPr>
                <w:rFonts w:ascii="Times New Roman" w:eastAsia="Swiss911 XCm BT" w:hAnsi="Times New Roman" w:cs="Times New Roman"/>
                <w:iCs/>
                <w:lang w:val="ro-RO"/>
              </w:rPr>
              <w:t>furnizor, cu respectarea prevederilor Regulamentului de furnizare a energiei electrice la clienții finali, aprobat prin Ordinul președintelui ANRE nr. 5/2023, cu modificările și completările ulterioare, în următorul ciclu de facturare stabilit prin contractul de furnizare, după primirea de la operatorul de rețea a procesului-verbal, precum și a datelor de măsurare,</w:t>
            </w:r>
            <w:r w:rsidRPr="006B0B98">
              <w:rPr>
                <w:rFonts w:ascii="Times New Roman" w:eastAsia="Swiss911 XCm BT" w:hAnsi="Times New Roman" w:cs="Times New Roman"/>
                <w:lang w:val="ro-RO"/>
              </w:rPr>
              <w:t xml:space="preserve"> într-un </w:t>
            </w:r>
            <w:proofErr w:type="spellStart"/>
            <w:r w:rsidRPr="006B0B98">
              <w:rPr>
                <w:rFonts w:ascii="Times New Roman" w:eastAsia="Swiss911 XCm BT" w:hAnsi="Times New Roman" w:cs="Times New Roman"/>
                <w:lang w:val="ro-RO"/>
              </w:rPr>
              <w:t>fisier</w:t>
            </w:r>
            <w:proofErr w:type="spellEnd"/>
            <w:r w:rsidRPr="006B0B98">
              <w:rPr>
                <w:rFonts w:ascii="Times New Roman" w:eastAsia="Swiss911 XCm BT" w:hAnsi="Times New Roman" w:cs="Times New Roman"/>
                <w:lang w:val="ro-RO"/>
              </w:rPr>
              <w:t xml:space="preserve"> separat,</w:t>
            </w:r>
            <w:r w:rsidRPr="006B0B98">
              <w:rPr>
                <w:rFonts w:ascii="Times New Roman" w:eastAsia="Swiss911 XCm BT" w:hAnsi="Times New Roman" w:cs="Times New Roman"/>
                <w:iCs/>
                <w:lang w:val="ro-RO"/>
              </w:rPr>
              <w:t xml:space="preserve"> în vederea </w:t>
            </w:r>
            <w:r w:rsidRPr="006B0B98">
              <w:rPr>
                <w:rFonts w:ascii="Times New Roman" w:eastAsia="Swiss911 XCm BT" w:hAnsi="Times New Roman" w:cs="Times New Roman"/>
                <w:iCs/>
                <w:lang w:val="ro-RO"/>
              </w:rPr>
              <w:lastRenderedPageBreak/>
              <w:t xml:space="preserve">decontării consumului de energie electrică, transmise în conformitate cu anexa nr. 3 din Contractul-cadru pentru prestarea serviciului de </w:t>
            </w:r>
            <w:proofErr w:type="spellStart"/>
            <w:r w:rsidRPr="006B0B98">
              <w:rPr>
                <w:rFonts w:ascii="Times New Roman" w:eastAsia="Swiss911 XCm BT" w:hAnsi="Times New Roman" w:cs="Times New Roman"/>
                <w:iCs/>
                <w:lang w:val="ro-RO"/>
              </w:rPr>
              <w:t>distribuţie</w:t>
            </w:r>
            <w:proofErr w:type="spellEnd"/>
            <w:r w:rsidRPr="006B0B98">
              <w:rPr>
                <w:rFonts w:ascii="Times New Roman" w:eastAsia="Swiss911 XCm BT" w:hAnsi="Times New Roman" w:cs="Times New Roman"/>
                <w:iCs/>
                <w:lang w:val="ro-RO"/>
              </w:rPr>
              <w:t xml:space="preserve"> a energiei electrice încheiat între operatorul de </w:t>
            </w:r>
            <w:proofErr w:type="spellStart"/>
            <w:r w:rsidRPr="006B0B98">
              <w:rPr>
                <w:rFonts w:ascii="Times New Roman" w:eastAsia="Swiss911 XCm BT" w:hAnsi="Times New Roman" w:cs="Times New Roman"/>
                <w:iCs/>
                <w:lang w:val="ro-RO"/>
              </w:rPr>
              <w:t>distribuţie</w:t>
            </w:r>
            <w:proofErr w:type="spellEnd"/>
            <w:r w:rsidRPr="006B0B98">
              <w:rPr>
                <w:rFonts w:ascii="Times New Roman" w:eastAsia="Swiss911 XCm BT" w:hAnsi="Times New Roman" w:cs="Times New Roman"/>
                <w:iCs/>
                <w:lang w:val="ro-RO"/>
              </w:rPr>
              <w:t xml:space="preserve"> concesionar </w:t>
            </w:r>
            <w:proofErr w:type="spellStart"/>
            <w:r w:rsidRPr="006B0B98">
              <w:rPr>
                <w:rFonts w:ascii="Times New Roman" w:eastAsia="Swiss911 XCm BT" w:hAnsi="Times New Roman" w:cs="Times New Roman"/>
                <w:iCs/>
                <w:lang w:val="ro-RO"/>
              </w:rPr>
              <w:t>şi</w:t>
            </w:r>
            <w:proofErr w:type="spellEnd"/>
            <w:r w:rsidRPr="006B0B98">
              <w:rPr>
                <w:rFonts w:ascii="Times New Roman" w:eastAsia="Swiss911 XCm BT" w:hAnsi="Times New Roman" w:cs="Times New Roman"/>
                <w:iCs/>
                <w:lang w:val="ro-RO"/>
              </w:rPr>
              <w:t xml:space="preserve"> furnizor, aprobat prin Ordinul președintelui ANRE nr. 90/2015 cu modificările și completările ulterioare,</w:t>
            </w:r>
            <w:r w:rsidRPr="006B0B98">
              <w:rPr>
                <w:rFonts w:ascii="Times New Roman" w:eastAsia="Swiss911 XCm BT" w:hAnsi="Times New Roman" w:cs="Times New Roman"/>
                <w:lang w:val="ro-RO"/>
              </w:rPr>
              <w:t xml:space="preserve"> care conțin </w:t>
            </w:r>
            <w:r w:rsidRPr="006B0B98">
              <w:rPr>
                <w:rFonts w:ascii="Times New Roman" w:eastAsia="Swiss911 XCm BT" w:hAnsi="Times New Roman" w:cs="Times New Roman"/>
                <w:iCs/>
                <w:lang w:val="ro-RO"/>
              </w:rPr>
              <w:t>cantitățile de energie electrică stabilite în sistem paușal.</w:t>
            </w:r>
          </w:p>
          <w:p w14:paraId="52E2A662" w14:textId="77777777" w:rsidR="0060056E" w:rsidRPr="006B0B98" w:rsidRDefault="00852E93" w:rsidP="00852E93">
            <w:pPr>
              <w:jc w:val="both"/>
              <w:rPr>
                <w:rFonts w:ascii="Times New Roman" w:hAnsi="Times New Roman" w:cs="Times New Roman"/>
                <w:iCs/>
                <w:lang w:val="ro-RO"/>
              </w:rPr>
            </w:pPr>
            <w:r w:rsidRPr="006B0B98">
              <w:rPr>
                <w:rFonts w:ascii="Times New Roman" w:hAnsi="Times New Roman" w:cs="Times New Roman"/>
                <w:iCs/>
                <w:lang w:val="ro-RO"/>
              </w:rPr>
              <w:t>Operatorul de rețea transmite procesul-verbal furnizorului în termen de maximum 7 zile lucrătoare după expirarea termenului de contestație sau după soluționarea acesteia.</w:t>
            </w:r>
            <w:r w:rsidRPr="006B0B98">
              <w:rPr>
                <w:rFonts w:ascii="Times New Roman" w:hAnsi="Times New Roman" w:cs="Times New Roman"/>
                <w:iCs/>
                <w:lang w:val="ro-RO"/>
              </w:rPr>
              <w:br/>
              <w:t>Facturile se transmit clientului final în termen de maximum 2 zile lucrătoare de la emitere.</w:t>
            </w:r>
          </w:p>
          <w:p w14:paraId="5C15E095" w14:textId="77777777" w:rsidR="00852E93" w:rsidRPr="006B0B98" w:rsidRDefault="00852E93" w:rsidP="00852E93">
            <w:pPr>
              <w:ind w:left="30"/>
              <w:jc w:val="both"/>
              <w:rPr>
                <w:rFonts w:ascii="Times New Roman" w:hAnsi="Times New Roman" w:cs="Times New Roman"/>
                <w:b/>
                <w:i/>
                <w:lang w:val="ro-RO"/>
              </w:rPr>
            </w:pPr>
            <w:r w:rsidRPr="006B0B98">
              <w:rPr>
                <w:rFonts w:ascii="Times New Roman" w:eastAsia="Aptos" w:hAnsi="Times New Roman" w:cs="Times New Roman"/>
                <w:i/>
                <w:noProof/>
                <w:u w:val="single"/>
                <w:lang w:val="ro-RO"/>
              </w:rPr>
              <w:t>Justificare:</w:t>
            </w:r>
            <w:r w:rsidRPr="006B0B98">
              <w:rPr>
                <w:rFonts w:ascii="Times New Roman" w:hAnsi="Times New Roman" w:cs="Times New Roman"/>
                <w:lang w:val="ro-RO"/>
              </w:rPr>
              <w:t xml:space="preserve"> </w:t>
            </w:r>
            <w:r w:rsidRPr="006B0B98">
              <w:rPr>
                <w:rFonts w:ascii="Times New Roman" w:hAnsi="Times New Roman" w:cs="Times New Roman"/>
                <w:i/>
                <w:lang w:val="ro-RO"/>
              </w:rPr>
              <w:t xml:space="preserve">Considerăm necesară reformularea </w:t>
            </w:r>
            <w:proofErr w:type="spellStart"/>
            <w:r w:rsidRPr="006B0B98">
              <w:rPr>
                <w:rFonts w:ascii="Times New Roman" w:hAnsi="Times New Roman" w:cs="Times New Roman"/>
                <w:i/>
                <w:lang w:val="ro-RO"/>
              </w:rPr>
              <w:t>lit</w:t>
            </w:r>
            <w:proofErr w:type="spellEnd"/>
            <w:r w:rsidRPr="006B0B98">
              <w:rPr>
                <w:rFonts w:ascii="Times New Roman" w:hAnsi="Times New Roman" w:cs="Times New Roman"/>
                <w:i/>
                <w:lang w:val="ro-RO"/>
              </w:rPr>
              <w:t xml:space="preserve"> a) alin. (1) al Art. 14 din următoarele considerente:</w:t>
            </w:r>
          </w:p>
          <w:p w14:paraId="4E558BF2" w14:textId="77777777" w:rsidR="00852E93" w:rsidRPr="006B0B98" w:rsidRDefault="00852E93" w:rsidP="00852E93">
            <w:pPr>
              <w:jc w:val="both"/>
              <w:rPr>
                <w:rFonts w:ascii="Times New Roman" w:hAnsi="Times New Roman" w:cs="Times New Roman"/>
                <w:b/>
                <w:bCs/>
                <w:i/>
                <w:lang w:val="ro-RO"/>
              </w:rPr>
            </w:pPr>
            <w:r w:rsidRPr="006B0B98">
              <w:rPr>
                <w:rFonts w:ascii="Times New Roman" w:hAnsi="Times New Roman" w:cs="Times New Roman"/>
                <w:b/>
                <w:bCs/>
                <w:i/>
                <w:lang w:val="ro-RO"/>
              </w:rPr>
              <w:t>1.Alinierea la fluxurile normale de facturare</w:t>
            </w:r>
          </w:p>
          <w:p w14:paraId="42E69842" w14:textId="77777777" w:rsidR="00852E93" w:rsidRPr="006B0B98" w:rsidRDefault="00852E93" w:rsidP="00852E93">
            <w:pPr>
              <w:jc w:val="both"/>
              <w:rPr>
                <w:rFonts w:ascii="Times New Roman" w:hAnsi="Times New Roman" w:cs="Times New Roman"/>
                <w:i/>
                <w:lang w:val="ro-RO"/>
              </w:rPr>
            </w:pPr>
            <w:r w:rsidRPr="006B0B98">
              <w:rPr>
                <w:rFonts w:ascii="Times New Roman" w:hAnsi="Times New Roman" w:cs="Times New Roman"/>
                <w:i/>
                <w:lang w:val="ro-RO"/>
              </w:rPr>
              <w:t>– Facturarea în ciclul contractual (ex. lunar) evită emiterea de facturi suplimentare în afara calendarului obișnuit, reducând confuzia clienților și reclamațiile.</w:t>
            </w:r>
            <w:r w:rsidRPr="006B0B98">
              <w:rPr>
                <w:rFonts w:ascii="Times New Roman" w:hAnsi="Times New Roman" w:cs="Times New Roman"/>
                <w:i/>
                <w:lang w:val="ro-RO"/>
              </w:rPr>
              <w:br/>
              <w:t>– Respectă Regulamentul de furnizare, care prevede periodicitatea stabilită prin contract.</w:t>
            </w:r>
          </w:p>
          <w:p w14:paraId="236BF18C" w14:textId="77777777" w:rsidR="00852E93" w:rsidRPr="006B0B98" w:rsidRDefault="00852E93" w:rsidP="00852E93">
            <w:pPr>
              <w:ind w:left="30"/>
              <w:jc w:val="both"/>
              <w:rPr>
                <w:rFonts w:ascii="Times New Roman" w:hAnsi="Times New Roman" w:cs="Times New Roman"/>
                <w:i/>
                <w:lang w:val="ro-RO"/>
              </w:rPr>
            </w:pPr>
            <w:r w:rsidRPr="006B0B98">
              <w:rPr>
                <w:rFonts w:ascii="Times New Roman" w:hAnsi="Times New Roman" w:cs="Times New Roman"/>
                <w:b/>
                <w:bCs/>
                <w:i/>
                <w:lang w:val="ro-RO"/>
              </w:rPr>
              <w:t>2.Reducerea presiunii operaționale și a costurilor</w:t>
            </w:r>
            <w:r w:rsidRPr="006B0B98">
              <w:rPr>
                <w:rFonts w:ascii="Times New Roman" w:hAnsi="Times New Roman" w:cs="Times New Roman"/>
                <w:i/>
                <w:lang w:val="ro-RO"/>
              </w:rPr>
              <w:br/>
              <w:t>– Termenele fixe (7 zile) din proiectul inițial ar impune procese manuale și ajustări în sistemele informatice, cu impact semnificativ asupra volumului de lucru și costurilor.</w:t>
            </w:r>
            <w:r w:rsidRPr="006B0B98">
              <w:rPr>
                <w:rFonts w:ascii="Times New Roman" w:hAnsi="Times New Roman" w:cs="Times New Roman"/>
                <w:i/>
                <w:lang w:val="ro-RO"/>
              </w:rPr>
              <w:br/>
              <w:t>– Integrarea în ciclul normal permite automatizarea și menținerea SLA-urilor actuale.</w:t>
            </w:r>
          </w:p>
          <w:p w14:paraId="7F1E4BF7" w14:textId="77777777" w:rsidR="00852E93" w:rsidRPr="006B0B98" w:rsidRDefault="00852E93" w:rsidP="00852E93">
            <w:pPr>
              <w:ind w:left="30"/>
              <w:jc w:val="both"/>
              <w:rPr>
                <w:rFonts w:ascii="Times New Roman" w:hAnsi="Times New Roman" w:cs="Times New Roman"/>
                <w:i/>
                <w:lang w:val="ro-RO"/>
              </w:rPr>
            </w:pPr>
            <w:r w:rsidRPr="006B0B98">
              <w:rPr>
                <w:rFonts w:ascii="Times New Roman" w:hAnsi="Times New Roman" w:cs="Times New Roman"/>
                <w:b/>
                <w:bCs/>
                <w:i/>
                <w:lang w:val="ro-RO"/>
              </w:rPr>
              <w:t>3.Claritate și predictibilitate pentru clientul final</w:t>
            </w:r>
            <w:r w:rsidRPr="006B0B98">
              <w:rPr>
                <w:rFonts w:ascii="Times New Roman" w:hAnsi="Times New Roman" w:cs="Times New Roman"/>
                <w:i/>
                <w:lang w:val="ro-RO"/>
              </w:rPr>
              <w:br/>
              <w:t xml:space="preserve">– Facturile emise în același ritm cu cele obișnuite asigură transparență și evită </w:t>
            </w:r>
            <w:r w:rsidRPr="006B0B98">
              <w:rPr>
                <w:rFonts w:ascii="Times New Roman" w:hAnsi="Times New Roman" w:cs="Times New Roman"/>
                <w:i/>
                <w:lang w:val="ro-RO"/>
              </w:rPr>
              <w:lastRenderedPageBreak/>
              <w:t>percepția de facturare suplimentară sau intempestivă.</w:t>
            </w:r>
          </w:p>
          <w:p w14:paraId="48554734" w14:textId="77777777" w:rsidR="00852E93" w:rsidRPr="006B0B98" w:rsidRDefault="00852E93" w:rsidP="000D36E6">
            <w:pPr>
              <w:ind w:left="30"/>
              <w:jc w:val="both"/>
              <w:rPr>
                <w:rFonts w:ascii="Times New Roman" w:hAnsi="Times New Roman" w:cs="Times New Roman"/>
                <w:i/>
                <w:lang w:val="ro-RO"/>
              </w:rPr>
            </w:pPr>
            <w:r w:rsidRPr="006B0B98">
              <w:rPr>
                <w:rFonts w:ascii="Times New Roman" w:hAnsi="Times New Roman" w:cs="Times New Roman"/>
                <w:b/>
                <w:bCs/>
                <w:i/>
                <w:lang w:val="ro-RO"/>
              </w:rPr>
              <w:t>4.Menținerea disciplinei în transmiterea datelor</w:t>
            </w:r>
            <w:r w:rsidRPr="006B0B98">
              <w:rPr>
                <w:rFonts w:ascii="Times New Roman" w:hAnsi="Times New Roman" w:cs="Times New Roman"/>
                <w:i/>
                <w:lang w:val="ro-RO"/>
              </w:rPr>
              <w:br/>
              <w:t>– Termenul de 7 zile pentru operatorul de rețea și 2 zile pentru transmiterea către client rămân neschimbate, asigurând promptitudinea fluxului de date.</w:t>
            </w:r>
          </w:p>
          <w:p w14:paraId="0A997521" w14:textId="77777777" w:rsidR="004617B3" w:rsidRPr="006B0B98" w:rsidRDefault="004617B3" w:rsidP="000D36E6">
            <w:pPr>
              <w:ind w:left="30"/>
              <w:jc w:val="both"/>
              <w:rPr>
                <w:rFonts w:ascii="Times New Roman" w:hAnsi="Times New Roman" w:cs="Times New Roman"/>
                <w:b/>
                <w:bCs/>
                <w:i/>
                <w:lang w:val="ro-RO"/>
              </w:rPr>
            </w:pPr>
          </w:p>
          <w:p w14:paraId="3C2F214B" w14:textId="77777777" w:rsidR="00C41FD2" w:rsidRPr="006B0B98" w:rsidRDefault="004617B3" w:rsidP="004617B3">
            <w:pPr>
              <w:jc w:val="both"/>
              <w:rPr>
                <w:rFonts w:ascii="Times New Roman" w:hAnsi="Times New Roman" w:cs="Times New Roman"/>
                <w:b/>
                <w:u w:val="single"/>
                <w:lang w:val="ro-RO"/>
              </w:rPr>
            </w:pPr>
            <w:r w:rsidRPr="006B0B98">
              <w:rPr>
                <w:rFonts w:ascii="Times New Roman" w:hAnsi="Times New Roman" w:cs="Times New Roman"/>
                <w:b/>
                <w:u w:val="single"/>
                <w:lang w:val="ro-RO"/>
              </w:rPr>
              <w:t>RER</w:t>
            </w:r>
            <w:r w:rsidR="003C4628" w:rsidRPr="006B0B98">
              <w:rPr>
                <w:rFonts w:ascii="Times New Roman" w:hAnsi="Times New Roman" w:cs="Times New Roman"/>
                <w:b/>
                <w:u w:val="single"/>
                <w:lang w:val="ro-RO"/>
              </w:rPr>
              <w:t>, DEO</w:t>
            </w:r>
            <w:r w:rsidR="005638C2" w:rsidRPr="006B0B98">
              <w:rPr>
                <w:rFonts w:ascii="Times New Roman" w:hAnsi="Times New Roman" w:cs="Times New Roman"/>
                <w:b/>
                <w:u w:val="single"/>
                <w:lang w:val="ro-RO"/>
              </w:rPr>
              <w:t>, ACUE-OD</w:t>
            </w:r>
            <w:r w:rsidRPr="006B0B98">
              <w:rPr>
                <w:rFonts w:ascii="Times New Roman" w:hAnsi="Times New Roman" w:cs="Times New Roman"/>
                <w:b/>
                <w:u w:val="single"/>
                <w:lang w:val="ro-RO"/>
              </w:rPr>
              <w:t xml:space="preserve">: </w:t>
            </w:r>
          </w:p>
          <w:p w14:paraId="771D1DD3" w14:textId="77777777" w:rsidR="004617B3" w:rsidRPr="006B0B98" w:rsidRDefault="004617B3" w:rsidP="004617B3">
            <w:pPr>
              <w:jc w:val="both"/>
              <w:rPr>
                <w:rFonts w:ascii="Times New Roman" w:hAnsi="Times New Roman" w:cs="Times New Roman"/>
                <w:lang w:val="ro-RO"/>
              </w:rPr>
            </w:pPr>
            <w:r w:rsidRPr="006B0B98">
              <w:rPr>
                <w:rFonts w:ascii="Times New Roman" w:hAnsi="Times New Roman" w:cs="Times New Roman"/>
                <w:lang w:val="ro-RO"/>
              </w:rPr>
              <w:t xml:space="preserve"> (1) Facturile aferente consumului de energie electrică stabilit în sistem paușal se emit și se transmit de către:</w:t>
            </w:r>
          </w:p>
          <w:p w14:paraId="330E10DA" w14:textId="77777777" w:rsidR="004617B3" w:rsidRPr="006B0B98" w:rsidRDefault="004617B3" w:rsidP="004617B3">
            <w:pPr>
              <w:jc w:val="both"/>
              <w:rPr>
                <w:rFonts w:ascii="Times New Roman" w:hAnsi="Times New Roman" w:cs="Times New Roman"/>
                <w:lang w:val="ro-RO"/>
              </w:rPr>
            </w:pPr>
            <w:r w:rsidRPr="006B0B98">
              <w:rPr>
                <w:rFonts w:ascii="Times New Roman" w:hAnsi="Times New Roman" w:cs="Times New Roman"/>
                <w:lang w:val="ro-RO"/>
              </w:rPr>
              <w:t xml:space="preserve">a)           furnizor, </w:t>
            </w:r>
            <w:r w:rsidRPr="006B0B98">
              <w:rPr>
                <w:rFonts w:ascii="Times New Roman" w:hAnsi="Times New Roman" w:cs="Times New Roman"/>
                <w:strike/>
                <w:lang w:val="ro-RO"/>
              </w:rPr>
              <w:t>în termen de maximum 7 zile lucrătoare</w:t>
            </w:r>
            <w:r w:rsidRPr="006B0B98">
              <w:rPr>
                <w:rFonts w:ascii="Times New Roman" w:hAnsi="Times New Roman" w:cs="Times New Roman"/>
                <w:lang w:val="ro-RO"/>
              </w:rPr>
              <w:t xml:space="preserve"> odată cu primul proces de facturare în masă de la data primirii procesului verbal de la OR;</w:t>
            </w:r>
          </w:p>
          <w:p w14:paraId="3DA955EF" w14:textId="77777777" w:rsidR="004617B3" w:rsidRPr="006B0B98" w:rsidRDefault="004617B3" w:rsidP="004617B3">
            <w:pPr>
              <w:jc w:val="both"/>
              <w:rPr>
                <w:rFonts w:ascii="Times New Roman" w:hAnsi="Times New Roman" w:cs="Times New Roman"/>
                <w:strike/>
                <w:lang w:val="ro-RO"/>
              </w:rPr>
            </w:pPr>
            <w:r w:rsidRPr="006B0B98">
              <w:rPr>
                <w:rFonts w:ascii="Times New Roman" w:hAnsi="Times New Roman" w:cs="Times New Roman"/>
                <w:lang w:val="ro-RO"/>
              </w:rPr>
              <w:t xml:space="preserve">b)           OR </w:t>
            </w:r>
            <w:r w:rsidRPr="006B0B98">
              <w:rPr>
                <w:rFonts w:ascii="Times New Roman" w:hAnsi="Times New Roman" w:cs="Times New Roman"/>
                <w:strike/>
                <w:lang w:val="ro-RO"/>
              </w:rPr>
              <w:t>în termen de maximum 7 zile lucrătoare</w:t>
            </w:r>
            <w:r w:rsidRPr="006B0B98">
              <w:rPr>
                <w:rFonts w:ascii="Times New Roman" w:hAnsi="Times New Roman" w:cs="Times New Roman"/>
                <w:lang w:val="ro-RO"/>
              </w:rPr>
              <w:t xml:space="preserve"> odată cu facturarea serviciului de distribuție pentru întreaga energie electrică distribuită după parcurgerea termenului prevăzut la art. 5 alin. (6) dacă procesul verbal nu a fost contestat sau după soluționarea contestației, după caz, </w:t>
            </w:r>
            <w:r w:rsidRPr="006B0B98">
              <w:rPr>
                <w:rFonts w:ascii="Times New Roman" w:hAnsi="Times New Roman" w:cs="Times New Roman"/>
                <w:strike/>
                <w:lang w:val="ro-RO"/>
              </w:rPr>
              <w:t>și se transmit CF, în termen de maximum 2 zile lucrătoare de la emitere.</w:t>
            </w:r>
          </w:p>
          <w:p w14:paraId="24528A64" w14:textId="77777777" w:rsidR="004617B3" w:rsidRPr="006B0B98" w:rsidRDefault="004617B3" w:rsidP="004617B3">
            <w:pPr>
              <w:jc w:val="both"/>
              <w:rPr>
                <w:rFonts w:ascii="Times New Roman" w:hAnsi="Times New Roman" w:cs="Times New Roman"/>
                <w:i/>
                <w:lang w:val="ro-RO"/>
              </w:rPr>
            </w:pPr>
            <w:r w:rsidRPr="006B0B98">
              <w:rPr>
                <w:rFonts w:ascii="Times New Roman" w:hAnsi="Times New Roman" w:cs="Times New Roman"/>
                <w:b/>
                <w:i/>
                <w:u w:val="single"/>
                <w:lang w:val="ro-RO"/>
              </w:rPr>
              <w:t>Justificare:</w:t>
            </w:r>
            <w:r w:rsidRPr="006B0B98">
              <w:rPr>
                <w:rFonts w:ascii="Times New Roman" w:hAnsi="Times New Roman" w:cs="Times New Roman"/>
                <w:lang w:val="ro-RO"/>
              </w:rPr>
              <w:t xml:space="preserve"> </w:t>
            </w:r>
            <w:r w:rsidRPr="006B0B98">
              <w:rPr>
                <w:rFonts w:ascii="Times New Roman" w:hAnsi="Times New Roman" w:cs="Times New Roman"/>
                <w:i/>
                <w:lang w:val="ro-RO"/>
              </w:rPr>
              <w:t>Apreciem intenția ANRE de a asigura transparența și celeritatea procesului de facturare a consumurilor stabilite în sistem paușal, însă considerăm că forma propusă a Art. 14 generează dificultăți semnificative de aplicare și un impact disproporționat asupra fluxurilor operaționale și informatice existente.</w:t>
            </w:r>
          </w:p>
          <w:p w14:paraId="0D93ECA2" w14:textId="77777777" w:rsidR="004617B3" w:rsidRPr="006B0B98" w:rsidRDefault="004617B3" w:rsidP="004617B3">
            <w:pPr>
              <w:jc w:val="both"/>
              <w:rPr>
                <w:rFonts w:ascii="Times New Roman" w:hAnsi="Times New Roman" w:cs="Times New Roman"/>
                <w:i/>
                <w:lang w:val="ro-RO"/>
              </w:rPr>
            </w:pPr>
            <w:r w:rsidRPr="006B0B98">
              <w:rPr>
                <w:rFonts w:ascii="Times New Roman" w:hAnsi="Times New Roman" w:cs="Times New Roman"/>
                <w:i/>
                <w:lang w:val="ro-RO"/>
              </w:rPr>
              <w:t>Considerăm necesare modificările propuse din următoarele considerente:</w:t>
            </w:r>
          </w:p>
          <w:p w14:paraId="7EE9AF35" w14:textId="77777777" w:rsidR="004617B3" w:rsidRPr="006B0B98" w:rsidRDefault="004617B3" w:rsidP="004617B3">
            <w:pPr>
              <w:jc w:val="both"/>
              <w:rPr>
                <w:rFonts w:ascii="Times New Roman" w:hAnsi="Times New Roman" w:cs="Times New Roman"/>
                <w:i/>
                <w:lang w:val="ro-RO"/>
              </w:rPr>
            </w:pPr>
            <w:r w:rsidRPr="006B0B98">
              <w:rPr>
                <w:rFonts w:ascii="Times New Roman" w:hAnsi="Times New Roman" w:cs="Times New Roman"/>
                <w:b/>
                <w:bCs/>
                <w:i/>
                <w:lang w:val="ro-RO"/>
              </w:rPr>
              <w:t>1.</w:t>
            </w:r>
            <w:r w:rsidRPr="006B0B98">
              <w:rPr>
                <w:rFonts w:ascii="Times New Roman" w:hAnsi="Times New Roman" w:cs="Times New Roman"/>
                <w:i/>
                <w:lang w:val="ro-RO"/>
              </w:rPr>
              <w:t xml:space="preserve"> Emiterea unei facturi în termen de 7 zile lucrătoare de la primirea procesului-verbal de recalculare presupune modificarea radicală a </w:t>
            </w:r>
            <w:r w:rsidRPr="006B0B98">
              <w:rPr>
                <w:rFonts w:ascii="Times New Roman" w:hAnsi="Times New Roman" w:cs="Times New Roman"/>
                <w:i/>
                <w:lang w:val="ro-RO"/>
              </w:rPr>
              <w:lastRenderedPageBreak/>
              <w:t>fluxului actual de procesare a datelor de facturare.</w:t>
            </w:r>
          </w:p>
          <w:p w14:paraId="65F37279" w14:textId="77777777" w:rsidR="004617B3" w:rsidRPr="006B0B98" w:rsidRDefault="004617B3" w:rsidP="004617B3">
            <w:pPr>
              <w:jc w:val="both"/>
              <w:rPr>
                <w:rFonts w:ascii="Times New Roman" w:hAnsi="Times New Roman" w:cs="Times New Roman"/>
                <w:i/>
                <w:lang w:val="ro-RO"/>
              </w:rPr>
            </w:pPr>
            <w:r w:rsidRPr="006B0B98">
              <w:rPr>
                <w:rFonts w:ascii="Times New Roman" w:hAnsi="Times New Roman" w:cs="Times New Roman"/>
                <w:i/>
                <w:lang w:val="ro-RO"/>
              </w:rPr>
              <w:t>În prezent, datele aferente consumurilor stabilite în sistem paușal sunt integrate în loturi de procesare periodică, în baza unui ciclu standard de facturare și raportare. Noua cerință ar obliga operatorul de rețea să opereze emiterea individuală a facturilor pentru fiecare proces-verbal, în regim punctual, ceea ce ar conduce la:</w:t>
            </w:r>
          </w:p>
          <w:p w14:paraId="477B6D4A" w14:textId="77777777" w:rsidR="004617B3" w:rsidRPr="006B0B98" w:rsidRDefault="004617B3" w:rsidP="004617B3">
            <w:pPr>
              <w:jc w:val="both"/>
              <w:rPr>
                <w:rFonts w:ascii="Times New Roman" w:hAnsi="Times New Roman" w:cs="Times New Roman"/>
                <w:i/>
                <w:lang w:val="ro-RO"/>
              </w:rPr>
            </w:pPr>
            <w:r w:rsidRPr="006B0B98">
              <w:rPr>
                <w:rFonts w:ascii="Times New Roman" w:hAnsi="Times New Roman" w:cs="Times New Roman"/>
                <w:i/>
                <w:lang w:val="ro-RO"/>
              </w:rPr>
              <w:t>•fragmentarea fluxurilor automate de facturare și raportare;</w:t>
            </w:r>
          </w:p>
          <w:p w14:paraId="651C87D9" w14:textId="77777777" w:rsidR="004617B3" w:rsidRPr="006B0B98" w:rsidRDefault="004617B3" w:rsidP="004617B3">
            <w:pPr>
              <w:jc w:val="both"/>
              <w:rPr>
                <w:rFonts w:ascii="Times New Roman" w:hAnsi="Times New Roman" w:cs="Times New Roman"/>
                <w:i/>
                <w:lang w:val="ro-RO"/>
              </w:rPr>
            </w:pPr>
            <w:r w:rsidRPr="006B0B98">
              <w:rPr>
                <w:rFonts w:ascii="Times New Roman" w:hAnsi="Times New Roman" w:cs="Times New Roman"/>
                <w:i/>
                <w:lang w:val="ro-RO"/>
              </w:rPr>
              <w:t>•necesitatea adaptării aplicațiilor informatice de gestiune și facturare;</w:t>
            </w:r>
          </w:p>
          <w:p w14:paraId="1294731D" w14:textId="77777777" w:rsidR="004617B3" w:rsidRPr="006B0B98" w:rsidRDefault="004617B3" w:rsidP="004617B3">
            <w:pPr>
              <w:jc w:val="both"/>
              <w:rPr>
                <w:rFonts w:ascii="Times New Roman" w:hAnsi="Times New Roman" w:cs="Times New Roman"/>
                <w:i/>
                <w:lang w:val="ro-RO"/>
              </w:rPr>
            </w:pPr>
            <w:r w:rsidRPr="006B0B98">
              <w:rPr>
                <w:rFonts w:ascii="Times New Roman" w:hAnsi="Times New Roman" w:cs="Times New Roman"/>
                <w:i/>
                <w:lang w:val="ro-RO"/>
              </w:rPr>
              <w:t>•intervenții manuale frecvente și verificări suplimentare de consistență a datelor.</w:t>
            </w:r>
          </w:p>
          <w:p w14:paraId="6410ECDC" w14:textId="77777777" w:rsidR="004617B3" w:rsidRPr="006B0B98" w:rsidRDefault="004617B3" w:rsidP="004617B3">
            <w:pPr>
              <w:jc w:val="both"/>
              <w:rPr>
                <w:rFonts w:ascii="Times New Roman" w:hAnsi="Times New Roman" w:cs="Times New Roman"/>
                <w:i/>
                <w:lang w:val="ro-RO"/>
              </w:rPr>
            </w:pPr>
            <w:r w:rsidRPr="006B0B98">
              <w:rPr>
                <w:rFonts w:ascii="Times New Roman" w:hAnsi="Times New Roman" w:cs="Times New Roman"/>
                <w:b/>
                <w:bCs/>
                <w:i/>
                <w:lang w:val="ro-RO"/>
              </w:rPr>
              <w:t>2.</w:t>
            </w:r>
            <w:r w:rsidRPr="006B0B98">
              <w:rPr>
                <w:rFonts w:ascii="Times New Roman" w:hAnsi="Times New Roman" w:cs="Times New Roman"/>
                <w:i/>
                <w:lang w:val="ro-RO"/>
              </w:rPr>
              <w:t xml:space="preserve"> Pentru respectarea termenului de 7 zile lucrătoare ar fi necesare:</w:t>
            </w:r>
          </w:p>
          <w:p w14:paraId="785B9F24" w14:textId="77777777" w:rsidR="004617B3" w:rsidRPr="006B0B98" w:rsidRDefault="004617B3" w:rsidP="004617B3">
            <w:pPr>
              <w:jc w:val="both"/>
              <w:rPr>
                <w:rFonts w:ascii="Times New Roman" w:hAnsi="Times New Roman" w:cs="Times New Roman"/>
                <w:i/>
                <w:lang w:val="ro-RO"/>
              </w:rPr>
            </w:pPr>
            <w:r w:rsidRPr="006B0B98">
              <w:rPr>
                <w:rFonts w:ascii="Times New Roman" w:hAnsi="Times New Roman" w:cs="Times New Roman"/>
                <w:i/>
                <w:lang w:val="ro-RO"/>
              </w:rPr>
              <w:t xml:space="preserve">•alocarea de personal suplimentar pentru verificarea, validarea și introducerea datelor din procesele-verbale de </w:t>
            </w:r>
            <w:proofErr w:type="spellStart"/>
            <w:r w:rsidRPr="006B0B98">
              <w:rPr>
                <w:rFonts w:ascii="Times New Roman" w:hAnsi="Times New Roman" w:cs="Times New Roman"/>
                <w:i/>
                <w:lang w:val="ro-RO"/>
              </w:rPr>
              <w:t>recalcul</w:t>
            </w:r>
            <w:proofErr w:type="spellEnd"/>
            <w:r w:rsidRPr="006B0B98">
              <w:rPr>
                <w:rFonts w:ascii="Times New Roman" w:hAnsi="Times New Roman" w:cs="Times New Roman"/>
                <w:i/>
                <w:lang w:val="ro-RO"/>
              </w:rPr>
              <w:t>;</w:t>
            </w:r>
          </w:p>
          <w:p w14:paraId="6DF52581" w14:textId="77777777" w:rsidR="004617B3" w:rsidRPr="006B0B98" w:rsidRDefault="004617B3" w:rsidP="004617B3">
            <w:pPr>
              <w:jc w:val="both"/>
              <w:rPr>
                <w:rFonts w:ascii="Times New Roman" w:hAnsi="Times New Roman" w:cs="Times New Roman"/>
                <w:i/>
                <w:lang w:val="ro-RO"/>
              </w:rPr>
            </w:pPr>
            <w:r w:rsidRPr="006B0B98">
              <w:rPr>
                <w:rFonts w:ascii="Times New Roman" w:hAnsi="Times New Roman" w:cs="Times New Roman"/>
                <w:i/>
                <w:lang w:val="ro-RO"/>
              </w:rPr>
              <w:t>•dezvoltări informatice complexe pentru automatizarea procesului de emitere individuală;</w:t>
            </w:r>
          </w:p>
          <w:p w14:paraId="70ACC8C3" w14:textId="77777777" w:rsidR="004617B3" w:rsidRPr="006B0B98" w:rsidRDefault="004617B3" w:rsidP="004617B3">
            <w:pPr>
              <w:jc w:val="both"/>
              <w:rPr>
                <w:rFonts w:ascii="Times New Roman" w:hAnsi="Times New Roman" w:cs="Times New Roman"/>
                <w:i/>
                <w:lang w:val="ro-RO"/>
              </w:rPr>
            </w:pPr>
            <w:r w:rsidRPr="006B0B98">
              <w:rPr>
                <w:rFonts w:ascii="Times New Roman" w:hAnsi="Times New Roman" w:cs="Times New Roman"/>
                <w:i/>
                <w:lang w:val="ro-RO"/>
              </w:rPr>
              <w:t>•revizuirea interfețelor cu sistemele de măsurare și raportare, inclusiv cele utilizate pentru transmiterea datelor de măsurare către participanții la piață.</w:t>
            </w:r>
          </w:p>
          <w:p w14:paraId="2F9EC745" w14:textId="77777777" w:rsidR="004617B3" w:rsidRPr="006B0B98" w:rsidRDefault="004617B3" w:rsidP="004617B3">
            <w:pPr>
              <w:jc w:val="both"/>
              <w:rPr>
                <w:rFonts w:ascii="Times New Roman" w:hAnsi="Times New Roman" w:cs="Times New Roman"/>
                <w:lang w:val="ro-RO"/>
              </w:rPr>
            </w:pPr>
            <w:r w:rsidRPr="006B0B98">
              <w:rPr>
                <w:rFonts w:ascii="Times New Roman" w:hAnsi="Times New Roman" w:cs="Times New Roman"/>
                <w:i/>
                <w:lang w:val="ro-RO"/>
              </w:rPr>
              <w:t>Această sarcină suplimentară ar conduce la costuri semnificative, care nu sunt în prezent recunoscute în cadrul reglementărilor de eficiență operațională și tarifare stabilite de ANRE</w:t>
            </w:r>
            <w:r w:rsidRPr="006B0B98">
              <w:rPr>
                <w:rFonts w:ascii="Times New Roman" w:hAnsi="Times New Roman" w:cs="Times New Roman"/>
                <w:lang w:val="ro-RO"/>
              </w:rPr>
              <w:t>.</w:t>
            </w:r>
          </w:p>
          <w:p w14:paraId="794F613A" w14:textId="77777777" w:rsidR="00716370" w:rsidRPr="006B0B98" w:rsidRDefault="00716370" w:rsidP="004617B3">
            <w:pPr>
              <w:jc w:val="both"/>
              <w:rPr>
                <w:rFonts w:ascii="Times New Roman" w:hAnsi="Times New Roman" w:cs="Times New Roman"/>
                <w:lang w:val="ro-RO"/>
              </w:rPr>
            </w:pPr>
          </w:p>
          <w:p w14:paraId="7551F2FD" w14:textId="77777777" w:rsidR="00716370" w:rsidRPr="006B0B98" w:rsidRDefault="00716370" w:rsidP="004617B3">
            <w:pPr>
              <w:jc w:val="both"/>
              <w:rPr>
                <w:rFonts w:ascii="Times New Roman" w:hAnsi="Times New Roman" w:cs="Times New Roman"/>
                <w:b/>
                <w:u w:val="single"/>
                <w:lang w:val="ro-RO"/>
              </w:rPr>
            </w:pPr>
            <w:r w:rsidRPr="006B0B98">
              <w:rPr>
                <w:rFonts w:ascii="Times New Roman" w:hAnsi="Times New Roman" w:cs="Times New Roman"/>
                <w:b/>
                <w:u w:val="single"/>
                <w:lang w:val="ro-RO"/>
              </w:rPr>
              <w:t>PPC:</w:t>
            </w:r>
          </w:p>
          <w:p w14:paraId="63E3DD1A" w14:textId="77777777" w:rsidR="00716370" w:rsidRPr="006B0B98" w:rsidRDefault="00716370" w:rsidP="00716370">
            <w:pPr>
              <w:pStyle w:val="Articol"/>
              <w:numPr>
                <w:ilvl w:val="0"/>
                <w:numId w:val="0"/>
              </w:numPr>
              <w:tabs>
                <w:tab w:val="left" w:pos="900"/>
              </w:tabs>
              <w:rPr>
                <w:bCs/>
                <w:sz w:val="22"/>
                <w:szCs w:val="22"/>
                <w:lang w:val="en-US"/>
              </w:rPr>
            </w:pPr>
            <w:r w:rsidRPr="006B0B98">
              <w:rPr>
                <w:bCs/>
                <w:sz w:val="22"/>
                <w:szCs w:val="22"/>
                <w:lang w:val="en-US"/>
              </w:rPr>
              <w:t xml:space="preserve">(1) </w:t>
            </w:r>
            <w:proofErr w:type="spellStart"/>
            <w:r w:rsidRPr="006B0B98">
              <w:rPr>
                <w:bCs/>
                <w:sz w:val="22"/>
                <w:szCs w:val="22"/>
                <w:lang w:val="en-US"/>
              </w:rPr>
              <w:t>Facturile</w:t>
            </w:r>
            <w:proofErr w:type="spellEnd"/>
            <w:r w:rsidRPr="006B0B98">
              <w:rPr>
                <w:bCs/>
                <w:sz w:val="22"/>
                <w:szCs w:val="22"/>
                <w:lang w:val="en-US"/>
              </w:rPr>
              <w:t xml:space="preserve"> </w:t>
            </w:r>
            <w:proofErr w:type="spellStart"/>
            <w:r w:rsidRPr="006B0B98">
              <w:rPr>
                <w:bCs/>
                <w:sz w:val="22"/>
                <w:szCs w:val="22"/>
                <w:lang w:val="en-US"/>
              </w:rPr>
              <w:t>aferente</w:t>
            </w:r>
            <w:proofErr w:type="spellEnd"/>
            <w:r w:rsidRPr="006B0B98">
              <w:rPr>
                <w:bCs/>
                <w:sz w:val="22"/>
                <w:szCs w:val="22"/>
                <w:lang w:val="en-US"/>
              </w:rPr>
              <w:t xml:space="preserve"> </w:t>
            </w:r>
            <w:proofErr w:type="spellStart"/>
            <w:r w:rsidRPr="006B0B98">
              <w:rPr>
                <w:bCs/>
                <w:sz w:val="22"/>
                <w:szCs w:val="22"/>
                <w:lang w:val="en-US"/>
              </w:rPr>
              <w:t>consumului</w:t>
            </w:r>
            <w:proofErr w:type="spellEnd"/>
            <w:r w:rsidRPr="006B0B98">
              <w:rPr>
                <w:bCs/>
                <w:sz w:val="22"/>
                <w:szCs w:val="22"/>
                <w:lang w:val="en-US"/>
              </w:rPr>
              <w:t xml:space="preserve"> de </w:t>
            </w:r>
            <w:proofErr w:type="spellStart"/>
            <w:r w:rsidRPr="006B0B98">
              <w:rPr>
                <w:bCs/>
                <w:sz w:val="22"/>
                <w:szCs w:val="22"/>
                <w:lang w:val="en-US"/>
              </w:rPr>
              <w:t>energie</w:t>
            </w:r>
            <w:proofErr w:type="spellEnd"/>
            <w:r w:rsidRPr="006B0B98">
              <w:rPr>
                <w:bCs/>
                <w:sz w:val="22"/>
                <w:szCs w:val="22"/>
                <w:lang w:val="en-US"/>
              </w:rPr>
              <w:t xml:space="preserve"> </w:t>
            </w:r>
            <w:proofErr w:type="spellStart"/>
            <w:r w:rsidRPr="006B0B98">
              <w:rPr>
                <w:bCs/>
                <w:sz w:val="22"/>
                <w:szCs w:val="22"/>
                <w:lang w:val="en-US"/>
              </w:rPr>
              <w:t>electrică</w:t>
            </w:r>
            <w:proofErr w:type="spellEnd"/>
            <w:r w:rsidRPr="006B0B98">
              <w:rPr>
                <w:bCs/>
                <w:sz w:val="22"/>
                <w:szCs w:val="22"/>
                <w:lang w:val="en-US"/>
              </w:rPr>
              <w:t xml:space="preserve"> </w:t>
            </w:r>
            <w:proofErr w:type="spellStart"/>
            <w:r w:rsidRPr="006B0B98">
              <w:rPr>
                <w:bCs/>
                <w:sz w:val="22"/>
                <w:szCs w:val="22"/>
                <w:lang w:val="en-US"/>
              </w:rPr>
              <w:t>stabilit</w:t>
            </w:r>
            <w:proofErr w:type="spellEnd"/>
            <w:r w:rsidRPr="006B0B98">
              <w:rPr>
                <w:bCs/>
                <w:sz w:val="22"/>
                <w:szCs w:val="22"/>
                <w:lang w:val="en-US"/>
              </w:rPr>
              <w:t xml:space="preserve"> </w:t>
            </w:r>
            <w:proofErr w:type="spellStart"/>
            <w:r w:rsidRPr="006B0B98">
              <w:rPr>
                <w:bCs/>
                <w:sz w:val="22"/>
                <w:szCs w:val="22"/>
                <w:lang w:val="en-US"/>
              </w:rPr>
              <w:t>în</w:t>
            </w:r>
            <w:proofErr w:type="spellEnd"/>
            <w:r w:rsidRPr="006B0B98">
              <w:rPr>
                <w:bCs/>
                <w:sz w:val="22"/>
                <w:szCs w:val="22"/>
                <w:lang w:val="en-US"/>
              </w:rPr>
              <w:t xml:space="preserve"> </w:t>
            </w:r>
            <w:proofErr w:type="spellStart"/>
            <w:r w:rsidRPr="006B0B98">
              <w:rPr>
                <w:bCs/>
                <w:sz w:val="22"/>
                <w:szCs w:val="22"/>
                <w:lang w:val="en-US"/>
              </w:rPr>
              <w:t>sistem</w:t>
            </w:r>
            <w:proofErr w:type="spellEnd"/>
            <w:r w:rsidRPr="006B0B98">
              <w:rPr>
                <w:bCs/>
                <w:sz w:val="22"/>
                <w:szCs w:val="22"/>
                <w:lang w:val="en-US"/>
              </w:rPr>
              <w:t xml:space="preserve"> </w:t>
            </w:r>
            <w:proofErr w:type="spellStart"/>
            <w:r w:rsidRPr="006B0B98">
              <w:rPr>
                <w:bCs/>
                <w:sz w:val="22"/>
                <w:szCs w:val="22"/>
                <w:lang w:val="en-US"/>
              </w:rPr>
              <w:t>paușal</w:t>
            </w:r>
            <w:proofErr w:type="spellEnd"/>
            <w:r w:rsidRPr="006B0B98">
              <w:rPr>
                <w:bCs/>
                <w:sz w:val="22"/>
                <w:szCs w:val="22"/>
                <w:lang w:val="en-US"/>
              </w:rPr>
              <w:t xml:space="preserve"> se emit de </w:t>
            </w:r>
            <w:proofErr w:type="spellStart"/>
            <w:r w:rsidRPr="006B0B98">
              <w:rPr>
                <w:bCs/>
                <w:sz w:val="22"/>
                <w:szCs w:val="22"/>
                <w:lang w:val="en-US"/>
              </w:rPr>
              <w:t>către</w:t>
            </w:r>
            <w:proofErr w:type="spellEnd"/>
            <w:r w:rsidRPr="006B0B98">
              <w:rPr>
                <w:bCs/>
                <w:sz w:val="22"/>
                <w:szCs w:val="22"/>
                <w:lang w:val="en-US"/>
              </w:rPr>
              <w:t xml:space="preserve">: </w:t>
            </w:r>
          </w:p>
          <w:p w14:paraId="37A61EC3" w14:textId="77777777" w:rsidR="00716370" w:rsidRPr="006B0B98" w:rsidRDefault="00716370" w:rsidP="00716370">
            <w:pPr>
              <w:pStyle w:val="Articol"/>
              <w:numPr>
                <w:ilvl w:val="0"/>
                <w:numId w:val="0"/>
              </w:numPr>
              <w:rPr>
                <w:iCs/>
                <w:sz w:val="22"/>
                <w:szCs w:val="22"/>
              </w:rPr>
            </w:pPr>
            <w:r w:rsidRPr="006B0B98">
              <w:rPr>
                <w:bCs/>
                <w:sz w:val="22"/>
                <w:szCs w:val="22"/>
                <w:lang w:val="en-US"/>
              </w:rPr>
              <w:lastRenderedPageBreak/>
              <w:t xml:space="preserve">a) </w:t>
            </w:r>
            <w:proofErr w:type="spellStart"/>
            <w:r w:rsidRPr="006B0B98">
              <w:rPr>
                <w:bCs/>
                <w:sz w:val="22"/>
                <w:szCs w:val="22"/>
                <w:lang w:val="en-US"/>
              </w:rPr>
              <w:t>furnizor</w:t>
            </w:r>
            <w:proofErr w:type="spellEnd"/>
            <w:r w:rsidRPr="006B0B98">
              <w:rPr>
                <w:bCs/>
                <w:sz w:val="22"/>
                <w:szCs w:val="22"/>
                <w:lang w:val="en-US"/>
              </w:rPr>
              <w:t xml:space="preserve">, </w:t>
            </w:r>
            <w:proofErr w:type="spellStart"/>
            <w:r w:rsidRPr="006B0B98">
              <w:rPr>
                <w:bCs/>
                <w:strike/>
                <w:sz w:val="22"/>
                <w:szCs w:val="22"/>
                <w:lang w:val="en-US"/>
              </w:rPr>
              <w:t>în</w:t>
            </w:r>
            <w:proofErr w:type="spellEnd"/>
            <w:r w:rsidRPr="006B0B98">
              <w:rPr>
                <w:bCs/>
                <w:strike/>
                <w:sz w:val="22"/>
                <w:szCs w:val="22"/>
                <w:lang w:val="en-US"/>
              </w:rPr>
              <w:t xml:space="preserve"> </w:t>
            </w:r>
            <w:proofErr w:type="spellStart"/>
            <w:r w:rsidRPr="006B0B98">
              <w:rPr>
                <w:bCs/>
                <w:strike/>
                <w:sz w:val="22"/>
                <w:szCs w:val="22"/>
                <w:lang w:val="en-US"/>
              </w:rPr>
              <w:t>termen</w:t>
            </w:r>
            <w:proofErr w:type="spellEnd"/>
            <w:r w:rsidRPr="006B0B98">
              <w:rPr>
                <w:bCs/>
                <w:strike/>
                <w:sz w:val="22"/>
                <w:szCs w:val="22"/>
                <w:lang w:val="en-US"/>
              </w:rPr>
              <w:t xml:space="preserve"> de maximum 7 </w:t>
            </w:r>
            <w:proofErr w:type="spellStart"/>
            <w:r w:rsidRPr="006B0B98">
              <w:rPr>
                <w:bCs/>
                <w:strike/>
                <w:sz w:val="22"/>
                <w:szCs w:val="22"/>
                <w:lang w:val="en-US"/>
              </w:rPr>
              <w:t>zile</w:t>
            </w:r>
            <w:proofErr w:type="spellEnd"/>
            <w:r w:rsidRPr="006B0B98">
              <w:rPr>
                <w:bCs/>
                <w:strike/>
                <w:sz w:val="22"/>
                <w:szCs w:val="22"/>
                <w:lang w:val="en-US"/>
              </w:rPr>
              <w:t xml:space="preserve"> </w:t>
            </w:r>
            <w:proofErr w:type="spellStart"/>
            <w:r w:rsidRPr="006B0B98">
              <w:rPr>
                <w:bCs/>
                <w:strike/>
                <w:sz w:val="22"/>
                <w:szCs w:val="22"/>
                <w:lang w:val="en-US"/>
              </w:rPr>
              <w:t>lucrătoare</w:t>
            </w:r>
            <w:proofErr w:type="spellEnd"/>
            <w:r w:rsidRPr="006B0B98">
              <w:rPr>
                <w:bCs/>
                <w:strike/>
                <w:sz w:val="22"/>
                <w:szCs w:val="22"/>
                <w:lang w:val="en-US"/>
              </w:rPr>
              <w:t xml:space="preserve"> de la data </w:t>
            </w:r>
            <w:proofErr w:type="spellStart"/>
            <w:r w:rsidRPr="006B0B98">
              <w:rPr>
                <w:bCs/>
                <w:strike/>
                <w:sz w:val="22"/>
                <w:szCs w:val="22"/>
                <w:lang w:val="en-US"/>
              </w:rPr>
              <w:t>primirii</w:t>
            </w:r>
            <w:proofErr w:type="spellEnd"/>
            <w:r w:rsidRPr="006B0B98">
              <w:rPr>
                <w:bCs/>
                <w:strike/>
                <w:sz w:val="22"/>
                <w:szCs w:val="22"/>
                <w:lang w:val="en-US"/>
              </w:rPr>
              <w:t xml:space="preserve"> </w:t>
            </w:r>
            <w:proofErr w:type="spellStart"/>
            <w:r w:rsidRPr="006B0B98">
              <w:rPr>
                <w:bCs/>
                <w:strike/>
                <w:sz w:val="22"/>
                <w:szCs w:val="22"/>
                <w:lang w:val="en-US"/>
              </w:rPr>
              <w:t>procesului</w:t>
            </w:r>
            <w:proofErr w:type="spellEnd"/>
            <w:r w:rsidRPr="006B0B98">
              <w:rPr>
                <w:bCs/>
                <w:strike/>
                <w:sz w:val="22"/>
                <w:szCs w:val="22"/>
                <w:lang w:val="en-US"/>
              </w:rPr>
              <w:t xml:space="preserve"> verbal de la OR</w:t>
            </w:r>
            <w:r w:rsidRPr="006B0B98">
              <w:rPr>
                <w:iCs/>
                <w:sz w:val="22"/>
                <w:szCs w:val="22"/>
              </w:rPr>
              <w:t xml:space="preserve">, cu respectarea prevederilor Regulamentului de furnizare </w:t>
            </w:r>
            <w:proofErr w:type="gramStart"/>
            <w:r w:rsidRPr="006B0B98">
              <w:rPr>
                <w:iCs/>
                <w:sz w:val="22"/>
                <w:szCs w:val="22"/>
              </w:rPr>
              <w:t>a</w:t>
            </w:r>
            <w:proofErr w:type="gramEnd"/>
            <w:r w:rsidRPr="006B0B98">
              <w:rPr>
                <w:iCs/>
                <w:sz w:val="22"/>
                <w:szCs w:val="22"/>
              </w:rPr>
              <w:t xml:space="preserve"> energiei electrice la clienții finali, aprobat prin Ordinul președintelui ANRE nr. 5/2023, cu modificările și completările ulterioare, în următorul ciclu de facturare stabilit prin contractul de furnizare, după primirea de la operatorul de rețea a procesului-verbal, precum și a datelor de măsurare,</w:t>
            </w:r>
            <w:r w:rsidRPr="006B0B98">
              <w:rPr>
                <w:sz w:val="22"/>
                <w:szCs w:val="22"/>
              </w:rPr>
              <w:t xml:space="preserve"> într-un </w:t>
            </w:r>
            <w:proofErr w:type="spellStart"/>
            <w:r w:rsidRPr="006B0B98">
              <w:rPr>
                <w:sz w:val="22"/>
                <w:szCs w:val="22"/>
              </w:rPr>
              <w:t>fisier</w:t>
            </w:r>
            <w:proofErr w:type="spellEnd"/>
            <w:r w:rsidRPr="006B0B98">
              <w:rPr>
                <w:sz w:val="22"/>
                <w:szCs w:val="22"/>
              </w:rPr>
              <w:t xml:space="preserve"> separat,</w:t>
            </w:r>
            <w:r w:rsidRPr="006B0B98">
              <w:rPr>
                <w:iCs/>
                <w:sz w:val="22"/>
                <w:szCs w:val="22"/>
              </w:rPr>
              <w:t xml:space="preserve"> în vederea decontării consumului de energie electrică, transmise în conformitate cu anexa nr. 3 din Contractul-cadru pentru prestarea serviciului de </w:t>
            </w:r>
            <w:proofErr w:type="spellStart"/>
            <w:r w:rsidRPr="006B0B98">
              <w:rPr>
                <w:iCs/>
                <w:sz w:val="22"/>
                <w:szCs w:val="22"/>
              </w:rPr>
              <w:t>distribuţie</w:t>
            </w:r>
            <w:proofErr w:type="spellEnd"/>
            <w:r w:rsidRPr="006B0B98">
              <w:rPr>
                <w:iCs/>
                <w:sz w:val="22"/>
                <w:szCs w:val="22"/>
              </w:rPr>
              <w:t xml:space="preserve"> a energiei electrice încheiat între operatorul de </w:t>
            </w:r>
            <w:proofErr w:type="spellStart"/>
            <w:r w:rsidRPr="006B0B98">
              <w:rPr>
                <w:iCs/>
                <w:sz w:val="22"/>
                <w:szCs w:val="22"/>
              </w:rPr>
              <w:t>distribuţie</w:t>
            </w:r>
            <w:proofErr w:type="spellEnd"/>
            <w:r w:rsidRPr="006B0B98">
              <w:rPr>
                <w:iCs/>
                <w:sz w:val="22"/>
                <w:szCs w:val="22"/>
              </w:rPr>
              <w:t xml:space="preserve"> concesionar </w:t>
            </w:r>
            <w:proofErr w:type="spellStart"/>
            <w:r w:rsidRPr="006B0B98">
              <w:rPr>
                <w:iCs/>
                <w:sz w:val="22"/>
                <w:szCs w:val="22"/>
              </w:rPr>
              <w:t>şi</w:t>
            </w:r>
            <w:proofErr w:type="spellEnd"/>
            <w:r w:rsidRPr="006B0B98">
              <w:rPr>
                <w:iCs/>
                <w:sz w:val="22"/>
                <w:szCs w:val="22"/>
              </w:rPr>
              <w:t xml:space="preserve"> furnizor, aprobat prin Ordinul președintelui ANRE nr. 90/2015 cu modificările și completările ulterioare,</w:t>
            </w:r>
            <w:r w:rsidRPr="006B0B98">
              <w:rPr>
                <w:sz w:val="22"/>
                <w:szCs w:val="22"/>
              </w:rPr>
              <w:t xml:space="preserve"> care conțin </w:t>
            </w:r>
            <w:r w:rsidRPr="006B0B98">
              <w:rPr>
                <w:iCs/>
                <w:sz w:val="22"/>
                <w:szCs w:val="22"/>
              </w:rPr>
              <w:t>cantitățile de energie electrică stabilite în sistem paușal.</w:t>
            </w:r>
            <w:r w:rsidRPr="006B0B98">
              <w:rPr>
                <w:iCs/>
                <w:sz w:val="22"/>
                <w:szCs w:val="22"/>
                <w:lang w:val="pt-PT"/>
              </w:rPr>
              <w:t xml:space="preserve"> </w:t>
            </w:r>
            <w:r w:rsidRPr="006B0B98">
              <w:rPr>
                <w:iCs/>
                <w:sz w:val="22"/>
                <w:szCs w:val="22"/>
              </w:rPr>
              <w:t>Operatorul de rețea transmite procesul-verbal furnizorului în termen de maximum 7 zile lucrătoare după expirarea termenului de contestație sau după soluționarea acesteia.</w:t>
            </w:r>
          </w:p>
          <w:p w14:paraId="7AF70364" w14:textId="77777777" w:rsidR="00716370" w:rsidRPr="006B0B98" w:rsidRDefault="00716370" w:rsidP="00716370">
            <w:pPr>
              <w:pStyle w:val="Articol"/>
              <w:numPr>
                <w:ilvl w:val="0"/>
                <w:numId w:val="0"/>
              </w:numPr>
              <w:tabs>
                <w:tab w:val="clear" w:pos="426"/>
                <w:tab w:val="left" w:pos="900"/>
              </w:tabs>
              <w:rPr>
                <w:bCs/>
                <w:sz w:val="22"/>
                <w:szCs w:val="22"/>
                <w:lang w:val="en-US"/>
              </w:rPr>
            </w:pPr>
            <w:r w:rsidRPr="006B0B98">
              <w:rPr>
                <w:sz w:val="22"/>
                <w:szCs w:val="22"/>
              </w:rPr>
              <w:t>b</w:t>
            </w:r>
            <w:r w:rsidRPr="006B0B98">
              <w:rPr>
                <w:bCs/>
                <w:sz w:val="22"/>
                <w:szCs w:val="22"/>
                <w:lang w:val="en-US"/>
              </w:rPr>
              <w:t xml:space="preserve">) OR, </w:t>
            </w:r>
            <w:proofErr w:type="spellStart"/>
            <w:r w:rsidRPr="006B0B98">
              <w:rPr>
                <w:bCs/>
                <w:sz w:val="22"/>
                <w:szCs w:val="22"/>
                <w:lang w:val="en-US"/>
              </w:rPr>
              <w:t>în</w:t>
            </w:r>
            <w:proofErr w:type="spellEnd"/>
            <w:r w:rsidRPr="006B0B98">
              <w:rPr>
                <w:bCs/>
                <w:sz w:val="22"/>
                <w:szCs w:val="22"/>
                <w:lang w:val="en-US"/>
              </w:rPr>
              <w:t xml:space="preserve"> </w:t>
            </w:r>
            <w:proofErr w:type="spellStart"/>
            <w:r w:rsidRPr="006B0B98">
              <w:rPr>
                <w:bCs/>
                <w:sz w:val="22"/>
                <w:szCs w:val="22"/>
                <w:lang w:val="en-US"/>
              </w:rPr>
              <w:t>termen</w:t>
            </w:r>
            <w:proofErr w:type="spellEnd"/>
            <w:r w:rsidRPr="006B0B98">
              <w:rPr>
                <w:bCs/>
                <w:sz w:val="22"/>
                <w:szCs w:val="22"/>
                <w:lang w:val="en-US"/>
              </w:rPr>
              <w:t xml:space="preserve"> de maximum 7 </w:t>
            </w:r>
            <w:proofErr w:type="spellStart"/>
            <w:r w:rsidRPr="006B0B98">
              <w:rPr>
                <w:bCs/>
                <w:sz w:val="22"/>
                <w:szCs w:val="22"/>
                <w:lang w:val="en-US"/>
              </w:rPr>
              <w:t>zile</w:t>
            </w:r>
            <w:proofErr w:type="spellEnd"/>
            <w:r w:rsidRPr="006B0B98">
              <w:rPr>
                <w:bCs/>
                <w:sz w:val="22"/>
                <w:szCs w:val="22"/>
                <w:lang w:val="en-US"/>
              </w:rPr>
              <w:t xml:space="preserve"> </w:t>
            </w:r>
            <w:proofErr w:type="spellStart"/>
            <w:r w:rsidRPr="006B0B98">
              <w:rPr>
                <w:bCs/>
                <w:sz w:val="22"/>
                <w:szCs w:val="22"/>
                <w:lang w:val="en-US"/>
              </w:rPr>
              <w:t>lucrătoare</w:t>
            </w:r>
            <w:proofErr w:type="spellEnd"/>
            <w:r w:rsidRPr="006B0B98">
              <w:rPr>
                <w:bCs/>
                <w:sz w:val="22"/>
                <w:szCs w:val="22"/>
                <w:lang w:val="en-US"/>
              </w:rPr>
              <w:t xml:space="preserve"> </w:t>
            </w:r>
            <w:proofErr w:type="spellStart"/>
            <w:r w:rsidRPr="006B0B98">
              <w:rPr>
                <w:bCs/>
                <w:sz w:val="22"/>
                <w:szCs w:val="22"/>
                <w:lang w:val="en-US"/>
              </w:rPr>
              <w:t>după</w:t>
            </w:r>
            <w:proofErr w:type="spellEnd"/>
            <w:r w:rsidRPr="006B0B98">
              <w:rPr>
                <w:bCs/>
                <w:sz w:val="22"/>
                <w:szCs w:val="22"/>
                <w:lang w:val="en-US"/>
              </w:rPr>
              <w:t xml:space="preserve"> </w:t>
            </w:r>
            <w:proofErr w:type="spellStart"/>
            <w:r w:rsidRPr="006B0B98">
              <w:rPr>
                <w:bCs/>
                <w:sz w:val="22"/>
                <w:szCs w:val="22"/>
                <w:lang w:val="en-US"/>
              </w:rPr>
              <w:t>parcurgerea</w:t>
            </w:r>
            <w:proofErr w:type="spellEnd"/>
            <w:r w:rsidRPr="006B0B98">
              <w:rPr>
                <w:bCs/>
                <w:sz w:val="22"/>
                <w:szCs w:val="22"/>
                <w:lang w:val="en-US"/>
              </w:rPr>
              <w:t xml:space="preserve"> </w:t>
            </w:r>
            <w:proofErr w:type="spellStart"/>
            <w:r w:rsidRPr="006B0B98">
              <w:rPr>
                <w:bCs/>
                <w:sz w:val="22"/>
                <w:szCs w:val="22"/>
                <w:lang w:val="en-US"/>
              </w:rPr>
              <w:t>termenului</w:t>
            </w:r>
            <w:proofErr w:type="spellEnd"/>
            <w:r w:rsidRPr="006B0B98">
              <w:rPr>
                <w:bCs/>
                <w:sz w:val="22"/>
                <w:szCs w:val="22"/>
                <w:lang w:val="en-US"/>
              </w:rPr>
              <w:t xml:space="preserve"> </w:t>
            </w:r>
            <w:proofErr w:type="spellStart"/>
            <w:r w:rsidRPr="006B0B98">
              <w:rPr>
                <w:bCs/>
                <w:sz w:val="22"/>
                <w:szCs w:val="22"/>
                <w:lang w:val="en-US"/>
              </w:rPr>
              <w:t>prevăzut</w:t>
            </w:r>
            <w:proofErr w:type="spellEnd"/>
            <w:r w:rsidRPr="006B0B98">
              <w:rPr>
                <w:bCs/>
                <w:sz w:val="22"/>
                <w:szCs w:val="22"/>
                <w:lang w:val="en-US"/>
              </w:rPr>
              <w:t xml:space="preserve"> la art. 5 </w:t>
            </w:r>
            <w:proofErr w:type="spellStart"/>
            <w:r w:rsidRPr="006B0B98">
              <w:rPr>
                <w:bCs/>
                <w:sz w:val="22"/>
                <w:szCs w:val="22"/>
                <w:lang w:val="en-US"/>
              </w:rPr>
              <w:t>alin</w:t>
            </w:r>
            <w:proofErr w:type="spellEnd"/>
            <w:r w:rsidRPr="006B0B98">
              <w:rPr>
                <w:bCs/>
                <w:sz w:val="22"/>
                <w:szCs w:val="22"/>
                <w:lang w:val="en-US"/>
              </w:rPr>
              <w:t xml:space="preserve">. (6) </w:t>
            </w:r>
            <w:proofErr w:type="spellStart"/>
            <w:r w:rsidRPr="006B0B98">
              <w:rPr>
                <w:bCs/>
                <w:sz w:val="22"/>
                <w:szCs w:val="22"/>
                <w:lang w:val="en-US"/>
              </w:rPr>
              <w:t>dacă</w:t>
            </w:r>
            <w:proofErr w:type="spellEnd"/>
            <w:r w:rsidRPr="006B0B98">
              <w:rPr>
                <w:bCs/>
                <w:sz w:val="22"/>
                <w:szCs w:val="22"/>
                <w:lang w:val="en-US"/>
              </w:rPr>
              <w:t xml:space="preserve"> </w:t>
            </w:r>
            <w:proofErr w:type="spellStart"/>
            <w:r w:rsidRPr="006B0B98">
              <w:rPr>
                <w:bCs/>
                <w:sz w:val="22"/>
                <w:szCs w:val="22"/>
                <w:lang w:val="en-US"/>
              </w:rPr>
              <w:t>procesul</w:t>
            </w:r>
            <w:proofErr w:type="spellEnd"/>
            <w:r w:rsidRPr="006B0B98">
              <w:rPr>
                <w:bCs/>
                <w:sz w:val="22"/>
                <w:szCs w:val="22"/>
                <w:lang w:val="en-US"/>
              </w:rPr>
              <w:t xml:space="preserve"> verbal nu a </w:t>
            </w:r>
            <w:proofErr w:type="spellStart"/>
            <w:r w:rsidRPr="006B0B98">
              <w:rPr>
                <w:bCs/>
                <w:sz w:val="22"/>
                <w:szCs w:val="22"/>
                <w:lang w:val="en-US"/>
              </w:rPr>
              <w:t>fost</w:t>
            </w:r>
            <w:proofErr w:type="spellEnd"/>
            <w:r w:rsidRPr="006B0B98">
              <w:rPr>
                <w:bCs/>
                <w:sz w:val="22"/>
                <w:szCs w:val="22"/>
                <w:lang w:val="en-US"/>
              </w:rPr>
              <w:t xml:space="preserve"> </w:t>
            </w:r>
            <w:proofErr w:type="spellStart"/>
            <w:r w:rsidRPr="006B0B98">
              <w:rPr>
                <w:bCs/>
                <w:sz w:val="22"/>
                <w:szCs w:val="22"/>
                <w:lang w:val="en-US"/>
              </w:rPr>
              <w:t>contestat</w:t>
            </w:r>
            <w:proofErr w:type="spellEnd"/>
            <w:r w:rsidRPr="006B0B98">
              <w:rPr>
                <w:bCs/>
                <w:sz w:val="22"/>
                <w:szCs w:val="22"/>
                <w:lang w:val="en-US"/>
              </w:rPr>
              <w:t xml:space="preserve"> </w:t>
            </w:r>
            <w:proofErr w:type="spellStart"/>
            <w:r w:rsidRPr="006B0B98">
              <w:rPr>
                <w:bCs/>
                <w:sz w:val="22"/>
                <w:szCs w:val="22"/>
                <w:lang w:val="en-US"/>
              </w:rPr>
              <w:t>sau</w:t>
            </w:r>
            <w:proofErr w:type="spellEnd"/>
            <w:r w:rsidRPr="006B0B98">
              <w:rPr>
                <w:bCs/>
                <w:sz w:val="22"/>
                <w:szCs w:val="22"/>
                <w:lang w:val="en-US"/>
              </w:rPr>
              <w:t xml:space="preserve"> </w:t>
            </w:r>
            <w:proofErr w:type="spellStart"/>
            <w:r w:rsidRPr="006B0B98">
              <w:rPr>
                <w:bCs/>
                <w:sz w:val="22"/>
                <w:szCs w:val="22"/>
                <w:lang w:val="en-US"/>
              </w:rPr>
              <w:t>după</w:t>
            </w:r>
            <w:proofErr w:type="spellEnd"/>
            <w:r w:rsidRPr="006B0B98">
              <w:rPr>
                <w:bCs/>
                <w:sz w:val="22"/>
                <w:szCs w:val="22"/>
                <w:lang w:val="en-US"/>
              </w:rPr>
              <w:t xml:space="preserve"> </w:t>
            </w:r>
            <w:proofErr w:type="spellStart"/>
            <w:r w:rsidRPr="006B0B98">
              <w:rPr>
                <w:bCs/>
                <w:sz w:val="22"/>
                <w:szCs w:val="22"/>
                <w:lang w:val="en-US"/>
              </w:rPr>
              <w:t>soluționarea</w:t>
            </w:r>
            <w:proofErr w:type="spellEnd"/>
            <w:r w:rsidRPr="006B0B98">
              <w:rPr>
                <w:bCs/>
                <w:sz w:val="22"/>
                <w:szCs w:val="22"/>
                <w:lang w:val="en-US"/>
              </w:rPr>
              <w:t xml:space="preserve"> </w:t>
            </w:r>
            <w:proofErr w:type="spellStart"/>
            <w:r w:rsidRPr="006B0B98">
              <w:rPr>
                <w:bCs/>
                <w:sz w:val="22"/>
                <w:szCs w:val="22"/>
                <w:lang w:val="en-US"/>
              </w:rPr>
              <w:t>contestației</w:t>
            </w:r>
            <w:proofErr w:type="spellEnd"/>
            <w:r w:rsidRPr="006B0B98">
              <w:rPr>
                <w:bCs/>
                <w:sz w:val="22"/>
                <w:szCs w:val="22"/>
                <w:lang w:val="en-US"/>
              </w:rPr>
              <w:t xml:space="preserve">, </w:t>
            </w:r>
            <w:proofErr w:type="spellStart"/>
            <w:r w:rsidRPr="006B0B98">
              <w:rPr>
                <w:bCs/>
                <w:sz w:val="22"/>
                <w:szCs w:val="22"/>
                <w:lang w:val="en-US"/>
              </w:rPr>
              <w:t>după</w:t>
            </w:r>
            <w:proofErr w:type="spellEnd"/>
            <w:r w:rsidRPr="006B0B98">
              <w:rPr>
                <w:bCs/>
                <w:sz w:val="22"/>
                <w:szCs w:val="22"/>
                <w:lang w:val="en-US"/>
              </w:rPr>
              <w:t xml:space="preserve"> </w:t>
            </w:r>
            <w:proofErr w:type="spellStart"/>
            <w:proofErr w:type="gramStart"/>
            <w:r w:rsidRPr="006B0B98">
              <w:rPr>
                <w:bCs/>
                <w:sz w:val="22"/>
                <w:szCs w:val="22"/>
                <w:lang w:val="en-US"/>
              </w:rPr>
              <w:t>caz</w:t>
            </w:r>
            <w:proofErr w:type="spellEnd"/>
            <w:r w:rsidRPr="006B0B98">
              <w:rPr>
                <w:bCs/>
                <w:sz w:val="22"/>
                <w:szCs w:val="22"/>
                <w:lang w:val="en-US"/>
              </w:rPr>
              <w:t>,</w:t>
            </w:r>
            <w:r w:rsidR="006E29A7" w:rsidRPr="006B0B98">
              <w:rPr>
                <w:bCs/>
                <w:sz w:val="22"/>
                <w:szCs w:val="22"/>
                <w:lang w:val="en-US"/>
              </w:rPr>
              <w:t>…</w:t>
            </w:r>
            <w:proofErr w:type="gramEnd"/>
            <w:r w:rsidR="006E29A7" w:rsidRPr="006B0B98">
              <w:rPr>
                <w:bCs/>
                <w:sz w:val="22"/>
                <w:szCs w:val="22"/>
                <w:lang w:val="en-US"/>
              </w:rPr>
              <w:t>.</w:t>
            </w:r>
            <w:r w:rsidRPr="006B0B98">
              <w:rPr>
                <w:bCs/>
                <w:sz w:val="22"/>
                <w:szCs w:val="22"/>
                <w:lang w:val="en-US"/>
              </w:rPr>
              <w:t xml:space="preserve"> </w:t>
            </w:r>
          </w:p>
          <w:p w14:paraId="714A0A63" w14:textId="77777777" w:rsidR="004617B3" w:rsidRPr="006B0B98" w:rsidRDefault="00716370" w:rsidP="004617B3">
            <w:pPr>
              <w:jc w:val="both"/>
              <w:rPr>
                <w:rFonts w:ascii="Times New Roman" w:hAnsi="Times New Roman" w:cs="Times New Roman"/>
                <w:b/>
                <w:i/>
                <w:u w:val="single"/>
                <w:lang w:val="ro-RO"/>
              </w:rPr>
            </w:pPr>
            <w:r w:rsidRPr="006B0B98">
              <w:rPr>
                <w:rFonts w:ascii="Times New Roman" w:hAnsi="Times New Roman" w:cs="Times New Roman"/>
                <w:b/>
                <w:i/>
                <w:u w:val="single"/>
                <w:lang w:val="ro-RO"/>
              </w:rPr>
              <w:t>Justificare:</w:t>
            </w:r>
          </w:p>
          <w:p w14:paraId="407D69EE" w14:textId="77777777" w:rsidR="00716370" w:rsidRPr="006B0B98" w:rsidRDefault="00716370" w:rsidP="00E16B85">
            <w:pPr>
              <w:pStyle w:val="ListParagraph"/>
              <w:numPr>
                <w:ilvl w:val="0"/>
                <w:numId w:val="49"/>
              </w:numPr>
              <w:ind w:left="0" w:firstLine="32"/>
              <w:contextualSpacing/>
              <w:jc w:val="both"/>
              <w:rPr>
                <w:i/>
                <w:sz w:val="22"/>
                <w:szCs w:val="22"/>
              </w:rPr>
            </w:pPr>
            <w:r w:rsidRPr="006B0B98">
              <w:rPr>
                <w:i/>
                <w:sz w:val="22"/>
                <w:szCs w:val="22"/>
              </w:rPr>
              <w:t xml:space="preserve">Furnizorul nu poate emite factura numai in baza procesului verbal. Este necesar ca aceste </w:t>
            </w:r>
            <w:proofErr w:type="spellStart"/>
            <w:r w:rsidRPr="006B0B98">
              <w:rPr>
                <w:i/>
                <w:sz w:val="22"/>
                <w:szCs w:val="22"/>
              </w:rPr>
              <w:t>cantitati</w:t>
            </w:r>
            <w:proofErr w:type="spellEnd"/>
            <w:r w:rsidRPr="006B0B98">
              <w:rPr>
                <w:i/>
                <w:sz w:val="22"/>
                <w:szCs w:val="22"/>
              </w:rPr>
              <w:t xml:space="preserve"> de energie stabilite in sistem </w:t>
            </w:r>
            <w:proofErr w:type="spellStart"/>
            <w:r w:rsidRPr="006B0B98">
              <w:rPr>
                <w:i/>
                <w:sz w:val="22"/>
                <w:szCs w:val="22"/>
              </w:rPr>
              <w:t>pausal</w:t>
            </w:r>
            <w:proofErr w:type="spellEnd"/>
            <w:r w:rsidRPr="006B0B98">
              <w:rPr>
                <w:i/>
                <w:sz w:val="22"/>
                <w:szCs w:val="22"/>
              </w:rPr>
              <w:t xml:space="preserve"> sa fie transmise de </w:t>
            </w:r>
            <w:proofErr w:type="spellStart"/>
            <w:r w:rsidRPr="006B0B98">
              <w:rPr>
                <w:i/>
                <w:sz w:val="22"/>
                <w:szCs w:val="22"/>
              </w:rPr>
              <w:t>catre</w:t>
            </w:r>
            <w:proofErr w:type="spellEnd"/>
            <w:r w:rsidRPr="006B0B98">
              <w:rPr>
                <w:i/>
                <w:sz w:val="22"/>
                <w:szCs w:val="22"/>
              </w:rPr>
              <w:t xml:space="preserve"> OR si in datele de </w:t>
            </w:r>
            <w:proofErr w:type="spellStart"/>
            <w:r w:rsidRPr="006B0B98">
              <w:rPr>
                <w:i/>
                <w:sz w:val="22"/>
                <w:szCs w:val="22"/>
              </w:rPr>
              <w:t>masurare</w:t>
            </w:r>
            <w:proofErr w:type="spellEnd"/>
            <w:r w:rsidRPr="006B0B98">
              <w:rPr>
                <w:i/>
                <w:sz w:val="22"/>
                <w:szCs w:val="22"/>
              </w:rPr>
              <w:t xml:space="preserve"> aferente unui decont intre </w:t>
            </w:r>
            <w:proofErr w:type="spellStart"/>
            <w:r w:rsidRPr="006B0B98">
              <w:rPr>
                <w:i/>
                <w:sz w:val="22"/>
                <w:szCs w:val="22"/>
              </w:rPr>
              <w:t>parti</w:t>
            </w:r>
            <w:proofErr w:type="spellEnd"/>
            <w:r w:rsidRPr="006B0B98">
              <w:rPr>
                <w:i/>
                <w:sz w:val="22"/>
                <w:szCs w:val="22"/>
              </w:rPr>
              <w:t xml:space="preserve">, </w:t>
            </w:r>
            <w:proofErr w:type="spellStart"/>
            <w:r w:rsidRPr="006B0B98">
              <w:rPr>
                <w:i/>
                <w:sz w:val="22"/>
                <w:szCs w:val="22"/>
              </w:rPr>
              <w:t>urmand</w:t>
            </w:r>
            <w:proofErr w:type="spellEnd"/>
            <w:r w:rsidRPr="006B0B98">
              <w:rPr>
                <w:i/>
                <w:sz w:val="22"/>
                <w:szCs w:val="22"/>
              </w:rPr>
              <w:t xml:space="preserve"> ca ulterior datele aferente OR sa </w:t>
            </w:r>
            <w:proofErr w:type="spellStart"/>
            <w:r w:rsidRPr="006B0B98">
              <w:rPr>
                <w:i/>
                <w:sz w:val="22"/>
                <w:szCs w:val="22"/>
              </w:rPr>
              <w:t>poata</w:t>
            </w:r>
            <w:proofErr w:type="spellEnd"/>
            <w:r w:rsidRPr="006B0B98">
              <w:rPr>
                <w:i/>
                <w:sz w:val="22"/>
                <w:szCs w:val="22"/>
              </w:rPr>
              <w:t xml:space="preserve"> fi corelate si </w:t>
            </w:r>
            <w:proofErr w:type="spellStart"/>
            <w:r w:rsidRPr="006B0B98">
              <w:rPr>
                <w:i/>
                <w:sz w:val="22"/>
                <w:szCs w:val="22"/>
              </w:rPr>
              <w:t>urmarite</w:t>
            </w:r>
            <w:proofErr w:type="spellEnd"/>
          </w:p>
          <w:p w14:paraId="40E4EE48" w14:textId="46CA86D9" w:rsidR="004617B3" w:rsidRPr="006B0B98" w:rsidRDefault="00716370" w:rsidP="004A0F4B">
            <w:pPr>
              <w:tabs>
                <w:tab w:val="left" w:pos="30"/>
              </w:tabs>
              <w:ind w:left="30"/>
              <w:jc w:val="both"/>
              <w:rPr>
                <w:rFonts w:ascii="Times New Roman" w:hAnsi="Times New Roman" w:cs="Times New Roman"/>
                <w:b/>
                <w:u w:val="single"/>
                <w:lang w:val="ro-RO"/>
              </w:rPr>
            </w:pPr>
            <w:r w:rsidRPr="006B0B98">
              <w:rPr>
                <w:rFonts w:ascii="Times New Roman" w:hAnsi="Times New Roman" w:cs="Times New Roman"/>
                <w:bCs/>
                <w:i/>
              </w:rPr>
              <w:t xml:space="preserve">b) </w:t>
            </w:r>
            <w:proofErr w:type="spellStart"/>
            <w:r w:rsidRPr="006B0B98">
              <w:rPr>
                <w:rFonts w:ascii="Times New Roman" w:hAnsi="Times New Roman" w:cs="Times New Roman"/>
                <w:bCs/>
                <w:i/>
              </w:rPr>
              <w:t>Consideram</w:t>
            </w:r>
            <w:proofErr w:type="spellEnd"/>
            <w:r w:rsidRPr="006B0B98">
              <w:rPr>
                <w:rFonts w:ascii="Times New Roman" w:hAnsi="Times New Roman" w:cs="Times New Roman"/>
                <w:bCs/>
                <w:i/>
              </w:rPr>
              <w:t xml:space="preserve"> </w:t>
            </w:r>
            <w:proofErr w:type="spellStart"/>
            <w:r w:rsidRPr="006B0B98">
              <w:rPr>
                <w:rFonts w:ascii="Times New Roman" w:hAnsi="Times New Roman" w:cs="Times New Roman"/>
                <w:bCs/>
                <w:i/>
              </w:rPr>
              <w:t>necesara</w:t>
            </w:r>
            <w:proofErr w:type="spellEnd"/>
            <w:r w:rsidRPr="006B0B98">
              <w:rPr>
                <w:rFonts w:ascii="Times New Roman" w:hAnsi="Times New Roman" w:cs="Times New Roman"/>
                <w:bCs/>
                <w:i/>
              </w:rPr>
              <w:t xml:space="preserve"> </w:t>
            </w:r>
            <w:proofErr w:type="spellStart"/>
            <w:r w:rsidRPr="006B0B98">
              <w:rPr>
                <w:rFonts w:ascii="Times New Roman" w:hAnsi="Times New Roman" w:cs="Times New Roman"/>
                <w:bCs/>
                <w:i/>
              </w:rPr>
              <w:t>clarificare</w:t>
            </w:r>
            <w:proofErr w:type="spellEnd"/>
            <w:r w:rsidRPr="006B0B98">
              <w:rPr>
                <w:rFonts w:ascii="Times New Roman" w:hAnsi="Times New Roman" w:cs="Times New Roman"/>
                <w:bCs/>
                <w:i/>
              </w:rPr>
              <w:t>/</w:t>
            </w:r>
            <w:proofErr w:type="spellStart"/>
            <w:r w:rsidRPr="006B0B98">
              <w:rPr>
                <w:rFonts w:ascii="Times New Roman" w:hAnsi="Times New Roman" w:cs="Times New Roman"/>
                <w:bCs/>
                <w:i/>
              </w:rPr>
              <w:t>completare</w:t>
            </w:r>
            <w:proofErr w:type="spellEnd"/>
            <w:r w:rsidRPr="006B0B98">
              <w:rPr>
                <w:rFonts w:ascii="Times New Roman" w:hAnsi="Times New Roman" w:cs="Times New Roman"/>
                <w:bCs/>
                <w:i/>
              </w:rPr>
              <w:t xml:space="preserve">. </w:t>
            </w:r>
            <w:proofErr w:type="spellStart"/>
            <w:r w:rsidRPr="006B0B98">
              <w:rPr>
                <w:rFonts w:ascii="Times New Roman" w:hAnsi="Times New Roman" w:cs="Times New Roman"/>
                <w:bCs/>
                <w:i/>
              </w:rPr>
              <w:t>Pentru</w:t>
            </w:r>
            <w:proofErr w:type="spellEnd"/>
            <w:r w:rsidRPr="006B0B98">
              <w:rPr>
                <w:rFonts w:ascii="Times New Roman" w:hAnsi="Times New Roman" w:cs="Times New Roman"/>
                <w:bCs/>
                <w:i/>
              </w:rPr>
              <w:t xml:space="preserve"> </w:t>
            </w:r>
            <w:proofErr w:type="spellStart"/>
            <w:r w:rsidRPr="006B0B98">
              <w:rPr>
                <w:rFonts w:ascii="Times New Roman" w:hAnsi="Times New Roman" w:cs="Times New Roman"/>
                <w:bCs/>
                <w:i/>
              </w:rPr>
              <w:t>ce</w:t>
            </w:r>
            <w:proofErr w:type="spellEnd"/>
            <w:r w:rsidRPr="006B0B98">
              <w:rPr>
                <w:rFonts w:ascii="Times New Roman" w:hAnsi="Times New Roman" w:cs="Times New Roman"/>
                <w:bCs/>
                <w:i/>
              </w:rPr>
              <w:t xml:space="preserve"> </w:t>
            </w:r>
            <w:proofErr w:type="spellStart"/>
            <w:r w:rsidRPr="006B0B98">
              <w:rPr>
                <w:rFonts w:ascii="Times New Roman" w:hAnsi="Times New Roman" w:cs="Times New Roman"/>
                <w:bCs/>
                <w:i/>
              </w:rPr>
              <w:t>situatii</w:t>
            </w:r>
            <w:proofErr w:type="spellEnd"/>
            <w:r w:rsidRPr="006B0B98">
              <w:rPr>
                <w:rFonts w:ascii="Times New Roman" w:hAnsi="Times New Roman" w:cs="Times New Roman"/>
                <w:bCs/>
                <w:i/>
              </w:rPr>
              <w:t xml:space="preserve"> </w:t>
            </w:r>
            <w:proofErr w:type="spellStart"/>
            <w:r w:rsidRPr="006B0B98">
              <w:rPr>
                <w:rFonts w:ascii="Times New Roman" w:hAnsi="Times New Roman" w:cs="Times New Roman"/>
                <w:bCs/>
                <w:i/>
              </w:rPr>
              <w:t>este</w:t>
            </w:r>
            <w:proofErr w:type="spellEnd"/>
            <w:r w:rsidRPr="006B0B98">
              <w:rPr>
                <w:rFonts w:ascii="Times New Roman" w:hAnsi="Times New Roman" w:cs="Times New Roman"/>
                <w:bCs/>
                <w:i/>
              </w:rPr>
              <w:t xml:space="preserve"> </w:t>
            </w:r>
            <w:proofErr w:type="spellStart"/>
            <w:r w:rsidRPr="006B0B98">
              <w:rPr>
                <w:rFonts w:ascii="Times New Roman" w:hAnsi="Times New Roman" w:cs="Times New Roman"/>
                <w:bCs/>
                <w:i/>
              </w:rPr>
              <w:t>aplicabila</w:t>
            </w:r>
            <w:proofErr w:type="spellEnd"/>
            <w:r w:rsidRPr="006B0B98">
              <w:rPr>
                <w:rFonts w:ascii="Times New Roman" w:hAnsi="Times New Roman" w:cs="Times New Roman"/>
                <w:bCs/>
                <w:i/>
              </w:rPr>
              <w:t xml:space="preserve"> </w:t>
            </w:r>
            <w:proofErr w:type="spellStart"/>
            <w:r w:rsidRPr="006B0B98">
              <w:rPr>
                <w:rFonts w:ascii="Times New Roman" w:hAnsi="Times New Roman" w:cs="Times New Roman"/>
                <w:bCs/>
                <w:i/>
              </w:rPr>
              <w:t>prevederea</w:t>
            </w:r>
            <w:proofErr w:type="spellEnd"/>
            <w:r w:rsidRPr="006B0B98">
              <w:rPr>
                <w:rFonts w:ascii="Times New Roman" w:hAnsi="Times New Roman" w:cs="Times New Roman"/>
                <w:bCs/>
                <w:i/>
              </w:rPr>
              <w:t xml:space="preserve"> de la lit. b) – </w:t>
            </w:r>
            <w:proofErr w:type="spellStart"/>
            <w:r w:rsidRPr="006B0B98">
              <w:rPr>
                <w:rFonts w:ascii="Times New Roman" w:hAnsi="Times New Roman" w:cs="Times New Roman"/>
                <w:bCs/>
                <w:i/>
              </w:rPr>
              <w:t>este</w:t>
            </w:r>
            <w:proofErr w:type="spellEnd"/>
            <w:r w:rsidRPr="006B0B98">
              <w:rPr>
                <w:rFonts w:ascii="Times New Roman" w:hAnsi="Times New Roman" w:cs="Times New Roman"/>
                <w:bCs/>
                <w:i/>
              </w:rPr>
              <w:t xml:space="preserve"> </w:t>
            </w:r>
            <w:proofErr w:type="spellStart"/>
            <w:r w:rsidRPr="006B0B98">
              <w:rPr>
                <w:rFonts w:ascii="Times New Roman" w:hAnsi="Times New Roman" w:cs="Times New Roman"/>
                <w:bCs/>
                <w:i/>
              </w:rPr>
              <w:t>pentru</w:t>
            </w:r>
            <w:proofErr w:type="spellEnd"/>
            <w:r w:rsidRPr="006B0B98">
              <w:rPr>
                <w:rFonts w:ascii="Times New Roman" w:hAnsi="Times New Roman" w:cs="Times New Roman"/>
                <w:bCs/>
                <w:i/>
              </w:rPr>
              <w:t xml:space="preserve"> </w:t>
            </w:r>
            <w:r w:rsidRPr="006B0B98">
              <w:rPr>
                <w:rFonts w:ascii="Times New Roman" w:hAnsi="Times New Roman" w:cs="Times New Roman"/>
                <w:bCs/>
                <w:i/>
              </w:rPr>
              <w:lastRenderedPageBreak/>
              <w:t xml:space="preserve">CF </w:t>
            </w:r>
            <w:proofErr w:type="spellStart"/>
            <w:r w:rsidRPr="006B0B98">
              <w:rPr>
                <w:rFonts w:ascii="Times New Roman" w:hAnsi="Times New Roman" w:cs="Times New Roman"/>
                <w:bCs/>
                <w:i/>
              </w:rPr>
              <w:t>fără</w:t>
            </w:r>
            <w:proofErr w:type="spellEnd"/>
            <w:r w:rsidRPr="006B0B98">
              <w:rPr>
                <w:rFonts w:ascii="Times New Roman" w:hAnsi="Times New Roman" w:cs="Times New Roman"/>
                <w:bCs/>
                <w:i/>
              </w:rPr>
              <w:t xml:space="preserve"> contract de </w:t>
            </w:r>
            <w:proofErr w:type="spellStart"/>
            <w:r w:rsidRPr="006B0B98">
              <w:rPr>
                <w:rFonts w:ascii="Times New Roman" w:hAnsi="Times New Roman" w:cs="Times New Roman"/>
                <w:bCs/>
                <w:i/>
              </w:rPr>
              <w:t>furnizare</w:t>
            </w:r>
            <w:proofErr w:type="spellEnd"/>
            <w:r w:rsidRPr="006B0B98">
              <w:rPr>
                <w:rFonts w:ascii="Times New Roman" w:hAnsi="Times New Roman" w:cs="Times New Roman"/>
                <w:bCs/>
                <w:i/>
              </w:rPr>
              <w:t xml:space="preserve"> </w:t>
            </w:r>
            <w:proofErr w:type="gramStart"/>
            <w:r w:rsidRPr="006B0B98">
              <w:rPr>
                <w:rFonts w:ascii="Times New Roman" w:hAnsi="Times New Roman" w:cs="Times New Roman"/>
                <w:bCs/>
                <w:i/>
              </w:rPr>
              <w:t>a</w:t>
            </w:r>
            <w:proofErr w:type="gramEnd"/>
            <w:r w:rsidRPr="006B0B98">
              <w:rPr>
                <w:rFonts w:ascii="Times New Roman" w:hAnsi="Times New Roman" w:cs="Times New Roman"/>
                <w:bCs/>
                <w:i/>
              </w:rPr>
              <w:t xml:space="preserve"> </w:t>
            </w:r>
            <w:proofErr w:type="spellStart"/>
            <w:r w:rsidRPr="006B0B98">
              <w:rPr>
                <w:rFonts w:ascii="Times New Roman" w:hAnsi="Times New Roman" w:cs="Times New Roman"/>
                <w:bCs/>
                <w:i/>
              </w:rPr>
              <w:t>energiei</w:t>
            </w:r>
            <w:proofErr w:type="spellEnd"/>
            <w:r w:rsidRPr="006B0B98">
              <w:rPr>
                <w:rFonts w:ascii="Times New Roman" w:hAnsi="Times New Roman" w:cs="Times New Roman"/>
                <w:bCs/>
                <w:i/>
              </w:rPr>
              <w:t xml:space="preserve"> </w:t>
            </w:r>
            <w:proofErr w:type="spellStart"/>
            <w:r w:rsidRPr="006B0B98">
              <w:rPr>
                <w:rFonts w:ascii="Times New Roman" w:hAnsi="Times New Roman" w:cs="Times New Roman"/>
                <w:bCs/>
                <w:i/>
              </w:rPr>
              <w:t>electrice</w:t>
            </w:r>
            <w:proofErr w:type="spellEnd"/>
            <w:r w:rsidRPr="006B0B98">
              <w:rPr>
                <w:rFonts w:ascii="Times New Roman" w:hAnsi="Times New Roman" w:cs="Times New Roman"/>
                <w:bCs/>
                <w:i/>
              </w:rPr>
              <w:t xml:space="preserve">, </w:t>
            </w:r>
            <w:proofErr w:type="spellStart"/>
            <w:r w:rsidRPr="006B0B98">
              <w:rPr>
                <w:rFonts w:ascii="Times New Roman" w:hAnsi="Times New Roman" w:cs="Times New Roman"/>
                <w:bCs/>
                <w:i/>
              </w:rPr>
              <w:t>este</w:t>
            </w:r>
            <w:proofErr w:type="spellEnd"/>
            <w:r w:rsidRPr="006B0B98">
              <w:rPr>
                <w:rFonts w:ascii="Times New Roman" w:hAnsi="Times New Roman" w:cs="Times New Roman"/>
                <w:bCs/>
                <w:i/>
              </w:rPr>
              <w:t xml:space="preserve"> </w:t>
            </w:r>
            <w:proofErr w:type="spellStart"/>
            <w:r w:rsidRPr="006B0B98">
              <w:rPr>
                <w:rFonts w:ascii="Times New Roman" w:hAnsi="Times New Roman" w:cs="Times New Roman"/>
                <w:bCs/>
                <w:i/>
              </w:rPr>
              <w:t>pentru</w:t>
            </w:r>
            <w:proofErr w:type="spellEnd"/>
            <w:r w:rsidRPr="006B0B98">
              <w:rPr>
                <w:rFonts w:ascii="Times New Roman" w:hAnsi="Times New Roman" w:cs="Times New Roman"/>
                <w:bCs/>
                <w:i/>
              </w:rPr>
              <w:t xml:space="preserve"> </w:t>
            </w:r>
            <w:proofErr w:type="spellStart"/>
            <w:r w:rsidRPr="006B0B98">
              <w:rPr>
                <w:rFonts w:ascii="Times New Roman" w:hAnsi="Times New Roman" w:cs="Times New Roman"/>
                <w:bCs/>
                <w:i/>
              </w:rPr>
              <w:t>situatia</w:t>
            </w:r>
            <w:proofErr w:type="spellEnd"/>
            <w:r w:rsidRPr="006B0B98">
              <w:rPr>
                <w:rFonts w:ascii="Times New Roman" w:hAnsi="Times New Roman" w:cs="Times New Roman"/>
                <w:bCs/>
                <w:i/>
              </w:rPr>
              <w:t xml:space="preserve"> in care CSD </w:t>
            </w:r>
            <w:proofErr w:type="spellStart"/>
            <w:r w:rsidRPr="006B0B98">
              <w:rPr>
                <w:rFonts w:ascii="Times New Roman" w:hAnsi="Times New Roman" w:cs="Times New Roman"/>
                <w:bCs/>
                <w:i/>
              </w:rPr>
              <w:t>este</w:t>
            </w:r>
            <w:proofErr w:type="spellEnd"/>
            <w:r w:rsidRPr="006B0B98">
              <w:rPr>
                <w:rFonts w:ascii="Times New Roman" w:hAnsi="Times New Roman" w:cs="Times New Roman"/>
                <w:bCs/>
                <w:i/>
              </w:rPr>
              <w:t xml:space="preserve"> </w:t>
            </w:r>
            <w:proofErr w:type="spellStart"/>
            <w:r w:rsidRPr="006B0B98">
              <w:rPr>
                <w:rFonts w:ascii="Times New Roman" w:hAnsi="Times New Roman" w:cs="Times New Roman"/>
                <w:bCs/>
                <w:i/>
              </w:rPr>
              <w:t>incheiat</w:t>
            </w:r>
            <w:proofErr w:type="spellEnd"/>
            <w:r w:rsidRPr="006B0B98">
              <w:rPr>
                <w:rFonts w:ascii="Times New Roman" w:hAnsi="Times New Roman" w:cs="Times New Roman"/>
                <w:bCs/>
                <w:i/>
              </w:rPr>
              <w:t xml:space="preserve"> </w:t>
            </w:r>
            <w:proofErr w:type="spellStart"/>
            <w:r w:rsidRPr="006B0B98">
              <w:rPr>
                <w:rFonts w:ascii="Times New Roman" w:hAnsi="Times New Roman" w:cs="Times New Roman"/>
                <w:bCs/>
                <w:i/>
              </w:rPr>
              <w:t>intre</w:t>
            </w:r>
            <w:proofErr w:type="spellEnd"/>
            <w:r w:rsidRPr="006B0B98">
              <w:rPr>
                <w:rFonts w:ascii="Times New Roman" w:hAnsi="Times New Roman" w:cs="Times New Roman"/>
                <w:bCs/>
                <w:i/>
              </w:rPr>
              <w:t xml:space="preserve"> CF </w:t>
            </w:r>
            <w:proofErr w:type="spellStart"/>
            <w:r w:rsidRPr="006B0B98">
              <w:rPr>
                <w:rFonts w:ascii="Times New Roman" w:hAnsi="Times New Roman" w:cs="Times New Roman"/>
                <w:bCs/>
                <w:i/>
              </w:rPr>
              <w:t>si</w:t>
            </w:r>
            <w:proofErr w:type="spellEnd"/>
            <w:r w:rsidRPr="006B0B98">
              <w:rPr>
                <w:rFonts w:ascii="Times New Roman" w:hAnsi="Times New Roman" w:cs="Times New Roman"/>
                <w:bCs/>
                <w:i/>
              </w:rPr>
              <w:t xml:space="preserve"> OR</w:t>
            </w:r>
            <w:r w:rsidR="006E29A7" w:rsidRPr="006B0B98">
              <w:rPr>
                <w:rFonts w:ascii="Times New Roman" w:hAnsi="Times New Roman" w:cs="Times New Roman"/>
                <w:bCs/>
                <w:i/>
              </w:rPr>
              <w:t>?</w:t>
            </w:r>
          </w:p>
        </w:tc>
        <w:tc>
          <w:tcPr>
            <w:tcW w:w="4394" w:type="dxa"/>
          </w:tcPr>
          <w:p w14:paraId="2C11C913" w14:textId="77777777" w:rsidR="001403CA" w:rsidRPr="006B0B98" w:rsidRDefault="00DA06BA" w:rsidP="00AB7C67">
            <w:pPr>
              <w:jc w:val="both"/>
              <w:rPr>
                <w:rFonts w:ascii="Times New Roman" w:hAnsi="Times New Roman" w:cs="Times New Roman"/>
                <w:lang w:val="ro-RO"/>
              </w:rPr>
            </w:pPr>
            <w:r w:rsidRPr="006B0B98">
              <w:rPr>
                <w:rFonts w:ascii="Times New Roman" w:hAnsi="Times New Roman" w:cs="Times New Roman"/>
                <w:lang w:val="ro-RO"/>
              </w:rPr>
              <w:lastRenderedPageBreak/>
              <w:t>S</w:t>
            </w:r>
            <w:r w:rsidR="003B4D8F" w:rsidRPr="006B0B98">
              <w:rPr>
                <w:rFonts w:ascii="Times New Roman" w:hAnsi="Times New Roman" w:cs="Times New Roman"/>
                <w:lang w:val="ro-RO"/>
              </w:rPr>
              <w:t xml:space="preserve">-a reformulat </w:t>
            </w:r>
          </w:p>
          <w:p w14:paraId="76180308" w14:textId="77777777" w:rsidR="00DA06BA" w:rsidRPr="006B0B98" w:rsidRDefault="00DA06BA" w:rsidP="00AB7C67">
            <w:pPr>
              <w:jc w:val="both"/>
              <w:rPr>
                <w:rFonts w:ascii="Times New Roman" w:hAnsi="Times New Roman" w:cs="Times New Roman"/>
                <w:lang w:val="ro-RO"/>
              </w:rPr>
            </w:pPr>
          </w:p>
          <w:p w14:paraId="3AF3E4E2" w14:textId="77777777" w:rsidR="00DA06BA" w:rsidRPr="006B0B98" w:rsidRDefault="00DA06BA" w:rsidP="00AB7C67">
            <w:pPr>
              <w:jc w:val="both"/>
              <w:rPr>
                <w:rFonts w:ascii="Times New Roman" w:hAnsi="Times New Roman" w:cs="Times New Roman"/>
                <w:lang w:val="ro-RO"/>
              </w:rPr>
            </w:pPr>
          </w:p>
          <w:p w14:paraId="60EE79A8" w14:textId="77777777" w:rsidR="00DA06BA" w:rsidRPr="006B0B98" w:rsidRDefault="00DA06BA" w:rsidP="00AB7C67">
            <w:pPr>
              <w:jc w:val="both"/>
              <w:rPr>
                <w:rFonts w:ascii="Times New Roman" w:hAnsi="Times New Roman" w:cs="Times New Roman"/>
                <w:lang w:val="ro-RO"/>
              </w:rPr>
            </w:pPr>
          </w:p>
          <w:p w14:paraId="13AD0F8D" w14:textId="77777777" w:rsidR="00DA06BA" w:rsidRPr="006B0B98" w:rsidRDefault="00DA06BA" w:rsidP="00AB7C67">
            <w:pPr>
              <w:jc w:val="both"/>
              <w:rPr>
                <w:rFonts w:ascii="Times New Roman" w:hAnsi="Times New Roman" w:cs="Times New Roman"/>
                <w:lang w:val="ro-RO"/>
              </w:rPr>
            </w:pPr>
          </w:p>
          <w:p w14:paraId="64140D3D" w14:textId="77777777" w:rsidR="00DA06BA" w:rsidRPr="006B0B98" w:rsidRDefault="00DA06BA" w:rsidP="00AB7C67">
            <w:pPr>
              <w:jc w:val="both"/>
              <w:rPr>
                <w:rFonts w:ascii="Times New Roman" w:hAnsi="Times New Roman" w:cs="Times New Roman"/>
                <w:lang w:val="ro-RO"/>
              </w:rPr>
            </w:pPr>
          </w:p>
          <w:p w14:paraId="4F8A4DD2" w14:textId="77777777" w:rsidR="00DA06BA" w:rsidRPr="006B0B98" w:rsidRDefault="00DA06BA" w:rsidP="00AB7C67">
            <w:pPr>
              <w:jc w:val="both"/>
              <w:rPr>
                <w:rFonts w:ascii="Times New Roman" w:hAnsi="Times New Roman" w:cs="Times New Roman"/>
                <w:lang w:val="ro-RO"/>
              </w:rPr>
            </w:pPr>
          </w:p>
          <w:p w14:paraId="0E851126" w14:textId="77777777" w:rsidR="00DA06BA" w:rsidRPr="006B0B98" w:rsidRDefault="00DA06BA" w:rsidP="00AB7C67">
            <w:pPr>
              <w:jc w:val="both"/>
              <w:rPr>
                <w:rFonts w:ascii="Times New Roman" w:hAnsi="Times New Roman" w:cs="Times New Roman"/>
                <w:lang w:val="ro-RO"/>
              </w:rPr>
            </w:pPr>
          </w:p>
          <w:p w14:paraId="7EE86488" w14:textId="77777777" w:rsidR="00DA06BA" w:rsidRPr="006B0B98" w:rsidRDefault="00DA06BA" w:rsidP="00AB7C67">
            <w:pPr>
              <w:jc w:val="both"/>
              <w:rPr>
                <w:rFonts w:ascii="Times New Roman" w:hAnsi="Times New Roman" w:cs="Times New Roman"/>
                <w:lang w:val="ro-RO"/>
              </w:rPr>
            </w:pPr>
          </w:p>
          <w:p w14:paraId="3C76791C" w14:textId="77777777" w:rsidR="00DA06BA" w:rsidRPr="006B0B98" w:rsidRDefault="00DA06BA" w:rsidP="00AB7C67">
            <w:pPr>
              <w:jc w:val="both"/>
              <w:rPr>
                <w:rFonts w:ascii="Times New Roman" w:hAnsi="Times New Roman" w:cs="Times New Roman"/>
                <w:lang w:val="ro-RO"/>
              </w:rPr>
            </w:pPr>
          </w:p>
          <w:p w14:paraId="2EC8489E" w14:textId="77777777" w:rsidR="00DA06BA" w:rsidRPr="006B0B98" w:rsidRDefault="00DA06BA" w:rsidP="00AB7C67">
            <w:pPr>
              <w:jc w:val="both"/>
              <w:rPr>
                <w:rFonts w:ascii="Times New Roman" w:hAnsi="Times New Roman" w:cs="Times New Roman"/>
                <w:lang w:val="ro-RO"/>
              </w:rPr>
            </w:pPr>
          </w:p>
          <w:p w14:paraId="31F8FDEA" w14:textId="77777777" w:rsidR="00DA06BA" w:rsidRPr="006B0B98" w:rsidRDefault="00DA06BA" w:rsidP="00AB7C67">
            <w:pPr>
              <w:jc w:val="both"/>
              <w:rPr>
                <w:rFonts w:ascii="Times New Roman" w:hAnsi="Times New Roman" w:cs="Times New Roman"/>
                <w:lang w:val="ro-RO"/>
              </w:rPr>
            </w:pPr>
          </w:p>
          <w:p w14:paraId="67B63EBD" w14:textId="77777777" w:rsidR="00DA06BA" w:rsidRPr="006B0B98" w:rsidRDefault="00DA06BA" w:rsidP="00AB7C67">
            <w:pPr>
              <w:jc w:val="both"/>
              <w:rPr>
                <w:rFonts w:ascii="Times New Roman" w:hAnsi="Times New Roman" w:cs="Times New Roman"/>
                <w:lang w:val="ro-RO"/>
              </w:rPr>
            </w:pPr>
          </w:p>
          <w:p w14:paraId="54E662BA" w14:textId="77777777" w:rsidR="00DA06BA" w:rsidRPr="006B0B98" w:rsidRDefault="00DA06BA" w:rsidP="00AB7C67">
            <w:pPr>
              <w:jc w:val="both"/>
              <w:rPr>
                <w:rFonts w:ascii="Times New Roman" w:hAnsi="Times New Roman" w:cs="Times New Roman"/>
                <w:lang w:val="ro-RO"/>
              </w:rPr>
            </w:pPr>
          </w:p>
          <w:p w14:paraId="62E545F1" w14:textId="77777777" w:rsidR="00DA06BA" w:rsidRPr="006B0B98" w:rsidRDefault="00DA06BA" w:rsidP="00AB7C67">
            <w:pPr>
              <w:jc w:val="both"/>
              <w:rPr>
                <w:rFonts w:ascii="Times New Roman" w:hAnsi="Times New Roman" w:cs="Times New Roman"/>
                <w:lang w:val="ro-RO"/>
              </w:rPr>
            </w:pPr>
          </w:p>
          <w:p w14:paraId="2929EBF9" w14:textId="77777777" w:rsidR="00DA06BA" w:rsidRPr="006B0B98" w:rsidRDefault="00DA06BA" w:rsidP="00AB7C67">
            <w:pPr>
              <w:jc w:val="both"/>
              <w:rPr>
                <w:rFonts w:ascii="Times New Roman" w:hAnsi="Times New Roman" w:cs="Times New Roman"/>
                <w:lang w:val="ro-RO"/>
              </w:rPr>
            </w:pPr>
          </w:p>
          <w:p w14:paraId="02A65775" w14:textId="77777777" w:rsidR="00DA06BA" w:rsidRPr="006B0B98" w:rsidRDefault="00DA06BA" w:rsidP="00AB7C67">
            <w:pPr>
              <w:jc w:val="both"/>
              <w:rPr>
                <w:rFonts w:ascii="Times New Roman" w:hAnsi="Times New Roman" w:cs="Times New Roman"/>
                <w:lang w:val="ro-RO"/>
              </w:rPr>
            </w:pPr>
          </w:p>
          <w:p w14:paraId="3C9D1A2E" w14:textId="77777777" w:rsidR="00DA06BA" w:rsidRPr="006B0B98" w:rsidRDefault="00DA06BA" w:rsidP="00AB7C67">
            <w:pPr>
              <w:jc w:val="both"/>
              <w:rPr>
                <w:rFonts w:ascii="Times New Roman" w:hAnsi="Times New Roman" w:cs="Times New Roman"/>
                <w:lang w:val="ro-RO"/>
              </w:rPr>
            </w:pPr>
          </w:p>
          <w:p w14:paraId="570DB9EA" w14:textId="77777777" w:rsidR="00DA06BA" w:rsidRPr="006B0B98" w:rsidRDefault="00DA06BA" w:rsidP="00AB7C67">
            <w:pPr>
              <w:jc w:val="both"/>
              <w:rPr>
                <w:rFonts w:ascii="Times New Roman" w:hAnsi="Times New Roman" w:cs="Times New Roman"/>
                <w:lang w:val="ro-RO"/>
              </w:rPr>
            </w:pPr>
          </w:p>
          <w:p w14:paraId="1B4D9244" w14:textId="77777777" w:rsidR="00DA06BA" w:rsidRPr="006B0B98" w:rsidRDefault="00DA06BA" w:rsidP="00AB7C67">
            <w:pPr>
              <w:jc w:val="both"/>
              <w:rPr>
                <w:rFonts w:ascii="Times New Roman" w:hAnsi="Times New Roman" w:cs="Times New Roman"/>
                <w:lang w:val="ro-RO"/>
              </w:rPr>
            </w:pPr>
          </w:p>
          <w:p w14:paraId="7AC5EE31" w14:textId="77777777" w:rsidR="00DA06BA" w:rsidRPr="006B0B98" w:rsidRDefault="00DA06BA" w:rsidP="00AB7C67">
            <w:pPr>
              <w:jc w:val="both"/>
              <w:rPr>
                <w:rFonts w:ascii="Times New Roman" w:hAnsi="Times New Roman" w:cs="Times New Roman"/>
                <w:lang w:val="ro-RO"/>
              </w:rPr>
            </w:pPr>
          </w:p>
          <w:p w14:paraId="0BB36FBD" w14:textId="77777777" w:rsidR="00DA06BA" w:rsidRPr="006B0B98" w:rsidRDefault="00DA06BA" w:rsidP="00AB7C67">
            <w:pPr>
              <w:jc w:val="both"/>
              <w:rPr>
                <w:rFonts w:ascii="Times New Roman" w:hAnsi="Times New Roman" w:cs="Times New Roman"/>
                <w:lang w:val="ro-RO"/>
              </w:rPr>
            </w:pPr>
          </w:p>
          <w:p w14:paraId="0A44FECB" w14:textId="77777777" w:rsidR="00DA06BA" w:rsidRPr="006B0B98" w:rsidRDefault="00DA06BA" w:rsidP="00AB7C67">
            <w:pPr>
              <w:jc w:val="both"/>
              <w:rPr>
                <w:rFonts w:ascii="Times New Roman" w:hAnsi="Times New Roman" w:cs="Times New Roman"/>
                <w:lang w:val="ro-RO"/>
              </w:rPr>
            </w:pPr>
          </w:p>
          <w:p w14:paraId="64FC2B7E" w14:textId="77777777" w:rsidR="00DA06BA" w:rsidRPr="006B0B98" w:rsidRDefault="00DA06BA" w:rsidP="00AB7C67">
            <w:pPr>
              <w:jc w:val="both"/>
              <w:rPr>
                <w:rFonts w:ascii="Times New Roman" w:hAnsi="Times New Roman" w:cs="Times New Roman"/>
                <w:lang w:val="ro-RO"/>
              </w:rPr>
            </w:pPr>
          </w:p>
          <w:p w14:paraId="3B03D2D7" w14:textId="77777777" w:rsidR="00DA06BA" w:rsidRPr="006B0B98" w:rsidRDefault="00DA06BA" w:rsidP="00AB7C67">
            <w:pPr>
              <w:jc w:val="both"/>
              <w:rPr>
                <w:rFonts w:ascii="Times New Roman" w:hAnsi="Times New Roman" w:cs="Times New Roman"/>
                <w:lang w:val="ro-RO"/>
              </w:rPr>
            </w:pPr>
          </w:p>
          <w:p w14:paraId="7EB90042" w14:textId="77777777" w:rsidR="00DA06BA" w:rsidRPr="006B0B98" w:rsidRDefault="00DA06BA" w:rsidP="00AB7C67">
            <w:pPr>
              <w:jc w:val="both"/>
              <w:rPr>
                <w:rFonts w:ascii="Times New Roman" w:hAnsi="Times New Roman" w:cs="Times New Roman"/>
                <w:lang w:val="ro-RO"/>
              </w:rPr>
            </w:pPr>
          </w:p>
          <w:p w14:paraId="6C5B0C02" w14:textId="77777777" w:rsidR="00DA06BA" w:rsidRPr="006B0B98" w:rsidRDefault="00DA06BA" w:rsidP="00AB7C67">
            <w:pPr>
              <w:jc w:val="both"/>
              <w:rPr>
                <w:rFonts w:ascii="Times New Roman" w:hAnsi="Times New Roman" w:cs="Times New Roman"/>
                <w:lang w:val="ro-RO"/>
              </w:rPr>
            </w:pPr>
          </w:p>
          <w:p w14:paraId="2489481C" w14:textId="77777777" w:rsidR="00DA06BA" w:rsidRPr="006B0B98" w:rsidRDefault="00DA06BA" w:rsidP="00AB7C67">
            <w:pPr>
              <w:jc w:val="both"/>
              <w:rPr>
                <w:rFonts w:ascii="Times New Roman" w:hAnsi="Times New Roman" w:cs="Times New Roman"/>
                <w:lang w:val="ro-RO"/>
              </w:rPr>
            </w:pPr>
          </w:p>
          <w:p w14:paraId="34D963BC" w14:textId="77777777" w:rsidR="00DA06BA" w:rsidRPr="006B0B98" w:rsidRDefault="00DA06BA" w:rsidP="00AB7C67">
            <w:pPr>
              <w:jc w:val="both"/>
              <w:rPr>
                <w:rFonts w:ascii="Times New Roman" w:hAnsi="Times New Roman" w:cs="Times New Roman"/>
                <w:lang w:val="ro-RO"/>
              </w:rPr>
            </w:pPr>
          </w:p>
          <w:p w14:paraId="697ABB32" w14:textId="77777777" w:rsidR="00DA06BA" w:rsidRPr="006B0B98" w:rsidRDefault="00DA06BA" w:rsidP="00AB7C67">
            <w:pPr>
              <w:jc w:val="both"/>
              <w:rPr>
                <w:rFonts w:ascii="Times New Roman" w:hAnsi="Times New Roman" w:cs="Times New Roman"/>
                <w:lang w:val="ro-RO"/>
              </w:rPr>
            </w:pPr>
          </w:p>
          <w:p w14:paraId="6BC12271" w14:textId="77777777" w:rsidR="00DA06BA" w:rsidRPr="006B0B98" w:rsidRDefault="00DA06BA" w:rsidP="00AB7C67">
            <w:pPr>
              <w:jc w:val="both"/>
              <w:rPr>
                <w:rFonts w:ascii="Times New Roman" w:hAnsi="Times New Roman" w:cs="Times New Roman"/>
                <w:lang w:val="ro-RO"/>
              </w:rPr>
            </w:pPr>
          </w:p>
          <w:p w14:paraId="74B559CA" w14:textId="77777777" w:rsidR="00DA06BA" w:rsidRPr="006B0B98" w:rsidRDefault="00DA06BA" w:rsidP="00AB7C67">
            <w:pPr>
              <w:jc w:val="both"/>
              <w:rPr>
                <w:rFonts w:ascii="Times New Roman" w:hAnsi="Times New Roman" w:cs="Times New Roman"/>
                <w:lang w:val="ro-RO"/>
              </w:rPr>
            </w:pPr>
          </w:p>
          <w:p w14:paraId="505F9330" w14:textId="77777777" w:rsidR="00DA06BA" w:rsidRPr="006B0B98" w:rsidRDefault="00DA06BA" w:rsidP="00AB7C67">
            <w:pPr>
              <w:jc w:val="both"/>
              <w:rPr>
                <w:rFonts w:ascii="Times New Roman" w:hAnsi="Times New Roman" w:cs="Times New Roman"/>
                <w:lang w:val="ro-RO"/>
              </w:rPr>
            </w:pPr>
          </w:p>
          <w:p w14:paraId="45DFF971" w14:textId="77777777" w:rsidR="00DA06BA" w:rsidRPr="006B0B98" w:rsidRDefault="00DA06BA" w:rsidP="00AB7C67">
            <w:pPr>
              <w:jc w:val="both"/>
              <w:rPr>
                <w:rFonts w:ascii="Times New Roman" w:hAnsi="Times New Roman" w:cs="Times New Roman"/>
                <w:lang w:val="ro-RO"/>
              </w:rPr>
            </w:pPr>
          </w:p>
          <w:p w14:paraId="61B60A99" w14:textId="77777777" w:rsidR="00DA06BA" w:rsidRPr="006B0B98" w:rsidRDefault="00DA06BA" w:rsidP="00AB7C67">
            <w:pPr>
              <w:jc w:val="both"/>
              <w:rPr>
                <w:rFonts w:ascii="Times New Roman" w:hAnsi="Times New Roman" w:cs="Times New Roman"/>
                <w:lang w:val="ro-RO"/>
              </w:rPr>
            </w:pPr>
          </w:p>
          <w:p w14:paraId="5DAABB3A" w14:textId="77777777" w:rsidR="00DA06BA" w:rsidRPr="006B0B98" w:rsidRDefault="00DA06BA" w:rsidP="00AB7C67">
            <w:pPr>
              <w:jc w:val="both"/>
              <w:rPr>
                <w:rFonts w:ascii="Times New Roman" w:hAnsi="Times New Roman" w:cs="Times New Roman"/>
                <w:lang w:val="ro-RO"/>
              </w:rPr>
            </w:pPr>
          </w:p>
          <w:p w14:paraId="43B40D9F" w14:textId="77777777" w:rsidR="00DA06BA" w:rsidRPr="006B0B98" w:rsidRDefault="00DA06BA" w:rsidP="00AB7C67">
            <w:pPr>
              <w:jc w:val="both"/>
              <w:rPr>
                <w:rFonts w:ascii="Times New Roman" w:hAnsi="Times New Roman" w:cs="Times New Roman"/>
                <w:lang w:val="ro-RO"/>
              </w:rPr>
            </w:pPr>
          </w:p>
          <w:p w14:paraId="3415DCDB" w14:textId="77777777" w:rsidR="00DA06BA" w:rsidRPr="006B0B98" w:rsidRDefault="00DA06BA" w:rsidP="00AB7C67">
            <w:pPr>
              <w:jc w:val="both"/>
              <w:rPr>
                <w:rFonts w:ascii="Times New Roman" w:hAnsi="Times New Roman" w:cs="Times New Roman"/>
                <w:lang w:val="ro-RO"/>
              </w:rPr>
            </w:pPr>
          </w:p>
          <w:p w14:paraId="6F297009" w14:textId="77777777" w:rsidR="00DA06BA" w:rsidRPr="006B0B98" w:rsidRDefault="00DA06BA" w:rsidP="00AB7C67">
            <w:pPr>
              <w:jc w:val="both"/>
              <w:rPr>
                <w:rFonts w:ascii="Times New Roman" w:hAnsi="Times New Roman" w:cs="Times New Roman"/>
                <w:lang w:val="ro-RO"/>
              </w:rPr>
            </w:pPr>
          </w:p>
          <w:p w14:paraId="7B85A996" w14:textId="77777777" w:rsidR="00DA06BA" w:rsidRPr="006B0B98" w:rsidRDefault="00DA06BA" w:rsidP="00AB7C67">
            <w:pPr>
              <w:jc w:val="both"/>
              <w:rPr>
                <w:rFonts w:ascii="Times New Roman" w:hAnsi="Times New Roman" w:cs="Times New Roman"/>
                <w:lang w:val="ro-RO"/>
              </w:rPr>
            </w:pPr>
          </w:p>
          <w:p w14:paraId="7A92F035" w14:textId="77777777" w:rsidR="00DA06BA" w:rsidRPr="006B0B98" w:rsidRDefault="00DA06BA" w:rsidP="00AB7C67">
            <w:pPr>
              <w:jc w:val="both"/>
              <w:rPr>
                <w:rFonts w:ascii="Times New Roman" w:hAnsi="Times New Roman" w:cs="Times New Roman"/>
                <w:lang w:val="ro-RO"/>
              </w:rPr>
            </w:pPr>
          </w:p>
          <w:p w14:paraId="5245A2E8" w14:textId="77777777" w:rsidR="00DA06BA" w:rsidRPr="006B0B98" w:rsidRDefault="00DA06BA" w:rsidP="00AB7C67">
            <w:pPr>
              <w:jc w:val="both"/>
              <w:rPr>
                <w:rFonts w:ascii="Times New Roman" w:hAnsi="Times New Roman" w:cs="Times New Roman"/>
                <w:lang w:val="ro-RO"/>
              </w:rPr>
            </w:pPr>
          </w:p>
          <w:p w14:paraId="6F486A34" w14:textId="77777777" w:rsidR="00DA06BA" w:rsidRPr="006B0B98" w:rsidRDefault="00DA06BA" w:rsidP="00AB7C67">
            <w:pPr>
              <w:jc w:val="both"/>
              <w:rPr>
                <w:rFonts w:ascii="Times New Roman" w:hAnsi="Times New Roman" w:cs="Times New Roman"/>
                <w:lang w:val="ro-RO"/>
              </w:rPr>
            </w:pPr>
          </w:p>
          <w:p w14:paraId="70E0C5DD" w14:textId="77777777" w:rsidR="00DA06BA" w:rsidRPr="006B0B98" w:rsidRDefault="00DA06BA" w:rsidP="00AB7C67">
            <w:pPr>
              <w:jc w:val="both"/>
              <w:rPr>
                <w:rFonts w:ascii="Times New Roman" w:hAnsi="Times New Roman" w:cs="Times New Roman"/>
                <w:lang w:val="ro-RO"/>
              </w:rPr>
            </w:pPr>
          </w:p>
          <w:p w14:paraId="5EC79106" w14:textId="77777777" w:rsidR="00DA06BA" w:rsidRPr="006B0B98" w:rsidRDefault="00DA06BA" w:rsidP="00AB7C67">
            <w:pPr>
              <w:jc w:val="both"/>
              <w:rPr>
                <w:rFonts w:ascii="Times New Roman" w:hAnsi="Times New Roman" w:cs="Times New Roman"/>
                <w:lang w:val="ro-RO"/>
              </w:rPr>
            </w:pPr>
          </w:p>
          <w:p w14:paraId="69A62659" w14:textId="77777777" w:rsidR="00DA06BA" w:rsidRPr="006B0B98" w:rsidRDefault="00DA06BA" w:rsidP="00AB7C67">
            <w:pPr>
              <w:jc w:val="both"/>
              <w:rPr>
                <w:rFonts w:ascii="Times New Roman" w:hAnsi="Times New Roman" w:cs="Times New Roman"/>
                <w:lang w:val="ro-RO"/>
              </w:rPr>
            </w:pPr>
          </w:p>
          <w:p w14:paraId="51634B30" w14:textId="77777777" w:rsidR="00DA06BA" w:rsidRPr="006B0B98" w:rsidRDefault="00DA06BA" w:rsidP="00AB7C67">
            <w:pPr>
              <w:jc w:val="both"/>
              <w:rPr>
                <w:rFonts w:ascii="Times New Roman" w:hAnsi="Times New Roman" w:cs="Times New Roman"/>
                <w:lang w:val="ro-RO"/>
              </w:rPr>
            </w:pPr>
          </w:p>
          <w:p w14:paraId="1395EBA5" w14:textId="77777777" w:rsidR="00DA06BA" w:rsidRPr="006B0B98" w:rsidRDefault="00DA06BA" w:rsidP="00AB7C67">
            <w:pPr>
              <w:jc w:val="both"/>
              <w:rPr>
                <w:rFonts w:ascii="Times New Roman" w:hAnsi="Times New Roman" w:cs="Times New Roman"/>
                <w:lang w:val="ro-RO"/>
              </w:rPr>
            </w:pPr>
          </w:p>
          <w:p w14:paraId="68A2475A" w14:textId="77777777" w:rsidR="00DA06BA" w:rsidRPr="006B0B98" w:rsidRDefault="00DA06BA" w:rsidP="00AB7C67">
            <w:pPr>
              <w:jc w:val="both"/>
              <w:rPr>
                <w:rFonts w:ascii="Times New Roman" w:hAnsi="Times New Roman" w:cs="Times New Roman"/>
                <w:lang w:val="ro-RO"/>
              </w:rPr>
            </w:pPr>
          </w:p>
          <w:p w14:paraId="50C61754" w14:textId="77777777" w:rsidR="00DA06BA" w:rsidRPr="006B0B98" w:rsidRDefault="00DA06BA" w:rsidP="00AB7C67">
            <w:pPr>
              <w:jc w:val="both"/>
              <w:rPr>
                <w:rFonts w:ascii="Times New Roman" w:hAnsi="Times New Roman" w:cs="Times New Roman"/>
                <w:lang w:val="ro-RO"/>
              </w:rPr>
            </w:pPr>
          </w:p>
          <w:p w14:paraId="10BCCE3B" w14:textId="77777777" w:rsidR="00DA06BA" w:rsidRPr="006B0B98" w:rsidRDefault="00DA06BA" w:rsidP="00AB7C67">
            <w:pPr>
              <w:jc w:val="both"/>
              <w:rPr>
                <w:rFonts w:ascii="Times New Roman" w:hAnsi="Times New Roman" w:cs="Times New Roman"/>
                <w:lang w:val="ro-RO"/>
              </w:rPr>
            </w:pPr>
          </w:p>
          <w:p w14:paraId="5DE1272E" w14:textId="77777777" w:rsidR="00DA06BA" w:rsidRPr="006B0B98" w:rsidRDefault="00DA06BA" w:rsidP="00AB7C67">
            <w:pPr>
              <w:jc w:val="both"/>
              <w:rPr>
                <w:rFonts w:ascii="Times New Roman" w:hAnsi="Times New Roman" w:cs="Times New Roman"/>
                <w:lang w:val="ro-RO"/>
              </w:rPr>
            </w:pPr>
          </w:p>
          <w:p w14:paraId="6825D71E" w14:textId="77777777" w:rsidR="00DA06BA" w:rsidRPr="006B0B98" w:rsidRDefault="00DA06BA" w:rsidP="00AB7C67">
            <w:pPr>
              <w:jc w:val="both"/>
              <w:rPr>
                <w:rFonts w:ascii="Times New Roman" w:hAnsi="Times New Roman" w:cs="Times New Roman"/>
                <w:lang w:val="ro-RO"/>
              </w:rPr>
            </w:pPr>
          </w:p>
          <w:p w14:paraId="23F0D493" w14:textId="77777777" w:rsidR="00DA06BA" w:rsidRPr="006B0B98" w:rsidRDefault="00DA06BA" w:rsidP="00AB7C67">
            <w:pPr>
              <w:jc w:val="both"/>
              <w:rPr>
                <w:rFonts w:ascii="Times New Roman" w:hAnsi="Times New Roman" w:cs="Times New Roman"/>
                <w:lang w:val="ro-RO"/>
              </w:rPr>
            </w:pPr>
          </w:p>
          <w:p w14:paraId="4F7B49FA" w14:textId="77777777" w:rsidR="00DA06BA" w:rsidRPr="006B0B98" w:rsidRDefault="00DA06BA" w:rsidP="00AB7C67">
            <w:pPr>
              <w:jc w:val="both"/>
              <w:rPr>
                <w:rFonts w:ascii="Times New Roman" w:hAnsi="Times New Roman" w:cs="Times New Roman"/>
                <w:lang w:val="ro-RO"/>
              </w:rPr>
            </w:pPr>
          </w:p>
          <w:p w14:paraId="5ABBE682" w14:textId="77777777" w:rsidR="00DA06BA" w:rsidRPr="006B0B98" w:rsidRDefault="00DA06BA" w:rsidP="00AB7C67">
            <w:pPr>
              <w:jc w:val="both"/>
              <w:rPr>
                <w:rFonts w:ascii="Times New Roman" w:hAnsi="Times New Roman" w:cs="Times New Roman"/>
                <w:lang w:val="ro-RO"/>
              </w:rPr>
            </w:pPr>
          </w:p>
          <w:p w14:paraId="5739E160" w14:textId="77777777" w:rsidR="00DA06BA" w:rsidRPr="006B0B98" w:rsidRDefault="00DA06BA" w:rsidP="00AB7C67">
            <w:pPr>
              <w:jc w:val="both"/>
              <w:rPr>
                <w:rFonts w:ascii="Times New Roman" w:hAnsi="Times New Roman" w:cs="Times New Roman"/>
                <w:lang w:val="ro-RO"/>
              </w:rPr>
            </w:pPr>
          </w:p>
          <w:p w14:paraId="10D254A2" w14:textId="77777777" w:rsidR="00DA06BA" w:rsidRPr="006B0B98" w:rsidRDefault="00DA06BA" w:rsidP="00AB7C67">
            <w:pPr>
              <w:jc w:val="both"/>
              <w:rPr>
                <w:rFonts w:ascii="Times New Roman" w:hAnsi="Times New Roman" w:cs="Times New Roman"/>
                <w:lang w:val="ro-RO"/>
              </w:rPr>
            </w:pPr>
            <w:r w:rsidRPr="006B0B98">
              <w:rPr>
                <w:rFonts w:ascii="Times New Roman" w:hAnsi="Times New Roman" w:cs="Times New Roman"/>
                <w:lang w:val="ro-RO"/>
              </w:rPr>
              <w:t>S-a reformulat</w:t>
            </w:r>
          </w:p>
          <w:p w14:paraId="1E4D885F" w14:textId="77777777" w:rsidR="00DA06BA" w:rsidRPr="006B0B98" w:rsidRDefault="00DA06BA" w:rsidP="00AB7C67">
            <w:pPr>
              <w:jc w:val="both"/>
              <w:rPr>
                <w:rFonts w:ascii="Times New Roman" w:hAnsi="Times New Roman" w:cs="Times New Roman"/>
                <w:lang w:val="ro-RO"/>
              </w:rPr>
            </w:pPr>
          </w:p>
          <w:p w14:paraId="74A34C3C" w14:textId="77777777" w:rsidR="00DA06BA" w:rsidRPr="006B0B98" w:rsidRDefault="00DA06BA" w:rsidP="00AB7C67">
            <w:pPr>
              <w:jc w:val="both"/>
              <w:rPr>
                <w:rFonts w:ascii="Times New Roman" w:hAnsi="Times New Roman" w:cs="Times New Roman"/>
                <w:lang w:val="ro-RO"/>
              </w:rPr>
            </w:pPr>
          </w:p>
          <w:p w14:paraId="0995ABD7" w14:textId="77777777" w:rsidR="00DA06BA" w:rsidRPr="006B0B98" w:rsidRDefault="00DA06BA" w:rsidP="00AB7C67">
            <w:pPr>
              <w:jc w:val="both"/>
              <w:rPr>
                <w:rFonts w:ascii="Times New Roman" w:hAnsi="Times New Roman" w:cs="Times New Roman"/>
                <w:lang w:val="ro-RO"/>
              </w:rPr>
            </w:pPr>
          </w:p>
          <w:p w14:paraId="42CD88A2" w14:textId="77777777" w:rsidR="00DA06BA" w:rsidRPr="006B0B98" w:rsidRDefault="00DA06BA" w:rsidP="00AB7C67">
            <w:pPr>
              <w:jc w:val="both"/>
              <w:rPr>
                <w:rFonts w:ascii="Times New Roman" w:hAnsi="Times New Roman" w:cs="Times New Roman"/>
                <w:lang w:val="ro-RO"/>
              </w:rPr>
            </w:pPr>
          </w:p>
          <w:p w14:paraId="23BE5961" w14:textId="77777777" w:rsidR="00DA06BA" w:rsidRPr="006B0B98" w:rsidRDefault="00DA06BA" w:rsidP="00AB7C67">
            <w:pPr>
              <w:jc w:val="both"/>
              <w:rPr>
                <w:rFonts w:ascii="Times New Roman" w:hAnsi="Times New Roman" w:cs="Times New Roman"/>
                <w:lang w:val="ro-RO"/>
              </w:rPr>
            </w:pPr>
          </w:p>
          <w:p w14:paraId="010C2967" w14:textId="77777777" w:rsidR="00DA06BA" w:rsidRPr="006B0B98" w:rsidRDefault="00DA06BA" w:rsidP="00AB7C67">
            <w:pPr>
              <w:jc w:val="both"/>
              <w:rPr>
                <w:rFonts w:ascii="Times New Roman" w:hAnsi="Times New Roman" w:cs="Times New Roman"/>
                <w:lang w:val="ro-RO"/>
              </w:rPr>
            </w:pPr>
          </w:p>
          <w:p w14:paraId="04FCD11A" w14:textId="77777777" w:rsidR="00DA06BA" w:rsidRPr="006B0B98" w:rsidRDefault="00DA06BA" w:rsidP="00AB7C67">
            <w:pPr>
              <w:jc w:val="both"/>
              <w:rPr>
                <w:rFonts w:ascii="Times New Roman" w:hAnsi="Times New Roman" w:cs="Times New Roman"/>
                <w:lang w:val="ro-RO"/>
              </w:rPr>
            </w:pPr>
          </w:p>
          <w:p w14:paraId="666C4237" w14:textId="77777777" w:rsidR="00DA06BA" w:rsidRPr="006B0B98" w:rsidRDefault="00DA06BA" w:rsidP="00AB7C67">
            <w:pPr>
              <w:jc w:val="both"/>
              <w:rPr>
                <w:rFonts w:ascii="Times New Roman" w:hAnsi="Times New Roman" w:cs="Times New Roman"/>
                <w:lang w:val="ro-RO"/>
              </w:rPr>
            </w:pPr>
          </w:p>
          <w:p w14:paraId="2BCDD65F" w14:textId="77777777" w:rsidR="00DA06BA" w:rsidRPr="006B0B98" w:rsidRDefault="00DA06BA" w:rsidP="00AB7C67">
            <w:pPr>
              <w:jc w:val="both"/>
              <w:rPr>
                <w:rFonts w:ascii="Times New Roman" w:hAnsi="Times New Roman" w:cs="Times New Roman"/>
                <w:lang w:val="ro-RO"/>
              </w:rPr>
            </w:pPr>
          </w:p>
          <w:p w14:paraId="7E5797CC" w14:textId="77777777" w:rsidR="00DA06BA" w:rsidRPr="006B0B98" w:rsidRDefault="00DA06BA" w:rsidP="00AB7C67">
            <w:pPr>
              <w:jc w:val="both"/>
              <w:rPr>
                <w:rFonts w:ascii="Times New Roman" w:hAnsi="Times New Roman" w:cs="Times New Roman"/>
                <w:lang w:val="ro-RO"/>
              </w:rPr>
            </w:pPr>
          </w:p>
          <w:p w14:paraId="74F988EA" w14:textId="77777777" w:rsidR="00DA06BA" w:rsidRPr="006B0B98" w:rsidRDefault="00DA06BA" w:rsidP="00AB7C67">
            <w:pPr>
              <w:jc w:val="both"/>
              <w:rPr>
                <w:rFonts w:ascii="Times New Roman" w:hAnsi="Times New Roman" w:cs="Times New Roman"/>
                <w:lang w:val="ro-RO"/>
              </w:rPr>
            </w:pPr>
          </w:p>
          <w:p w14:paraId="257F1FB0" w14:textId="77777777" w:rsidR="00DA06BA" w:rsidRPr="006B0B98" w:rsidRDefault="00DA06BA" w:rsidP="00AB7C67">
            <w:pPr>
              <w:jc w:val="both"/>
              <w:rPr>
                <w:rFonts w:ascii="Times New Roman" w:hAnsi="Times New Roman" w:cs="Times New Roman"/>
                <w:lang w:val="ro-RO"/>
              </w:rPr>
            </w:pPr>
          </w:p>
          <w:p w14:paraId="317C8A8D" w14:textId="77777777" w:rsidR="00DA06BA" w:rsidRPr="006B0B98" w:rsidRDefault="00DA06BA" w:rsidP="00AB7C67">
            <w:pPr>
              <w:jc w:val="both"/>
              <w:rPr>
                <w:rFonts w:ascii="Times New Roman" w:hAnsi="Times New Roman" w:cs="Times New Roman"/>
                <w:lang w:val="ro-RO"/>
              </w:rPr>
            </w:pPr>
          </w:p>
          <w:p w14:paraId="425137A2" w14:textId="77777777" w:rsidR="00DA06BA" w:rsidRPr="006B0B98" w:rsidRDefault="00DA06BA" w:rsidP="00AB7C67">
            <w:pPr>
              <w:jc w:val="both"/>
              <w:rPr>
                <w:rFonts w:ascii="Times New Roman" w:hAnsi="Times New Roman" w:cs="Times New Roman"/>
                <w:lang w:val="ro-RO"/>
              </w:rPr>
            </w:pPr>
          </w:p>
          <w:p w14:paraId="0C02389F" w14:textId="77777777" w:rsidR="00DA06BA" w:rsidRPr="006B0B98" w:rsidRDefault="00DA06BA" w:rsidP="00AB7C67">
            <w:pPr>
              <w:jc w:val="both"/>
              <w:rPr>
                <w:rFonts w:ascii="Times New Roman" w:hAnsi="Times New Roman" w:cs="Times New Roman"/>
                <w:lang w:val="ro-RO"/>
              </w:rPr>
            </w:pPr>
          </w:p>
          <w:p w14:paraId="3CD9D491" w14:textId="77777777" w:rsidR="00DA06BA" w:rsidRPr="006B0B98" w:rsidRDefault="00DA06BA" w:rsidP="00AB7C67">
            <w:pPr>
              <w:jc w:val="both"/>
              <w:rPr>
                <w:rFonts w:ascii="Times New Roman" w:hAnsi="Times New Roman" w:cs="Times New Roman"/>
                <w:lang w:val="ro-RO"/>
              </w:rPr>
            </w:pPr>
          </w:p>
          <w:p w14:paraId="5A00967B" w14:textId="77777777" w:rsidR="00DA06BA" w:rsidRPr="006B0B98" w:rsidRDefault="00DA06BA" w:rsidP="00AB7C67">
            <w:pPr>
              <w:jc w:val="both"/>
              <w:rPr>
                <w:rFonts w:ascii="Times New Roman" w:hAnsi="Times New Roman" w:cs="Times New Roman"/>
                <w:lang w:val="ro-RO"/>
              </w:rPr>
            </w:pPr>
          </w:p>
          <w:p w14:paraId="20DA0C64" w14:textId="77777777" w:rsidR="00DA06BA" w:rsidRPr="006B0B98" w:rsidRDefault="00DA06BA" w:rsidP="00AB7C67">
            <w:pPr>
              <w:jc w:val="both"/>
              <w:rPr>
                <w:rFonts w:ascii="Times New Roman" w:hAnsi="Times New Roman" w:cs="Times New Roman"/>
                <w:lang w:val="ro-RO"/>
              </w:rPr>
            </w:pPr>
          </w:p>
          <w:p w14:paraId="4ED59ADF" w14:textId="77777777" w:rsidR="00DA06BA" w:rsidRPr="006B0B98" w:rsidRDefault="00DA06BA" w:rsidP="00AB7C67">
            <w:pPr>
              <w:jc w:val="both"/>
              <w:rPr>
                <w:rFonts w:ascii="Times New Roman" w:hAnsi="Times New Roman" w:cs="Times New Roman"/>
                <w:lang w:val="ro-RO"/>
              </w:rPr>
            </w:pPr>
          </w:p>
          <w:p w14:paraId="5905E926" w14:textId="77777777" w:rsidR="00DA06BA" w:rsidRPr="006B0B98" w:rsidRDefault="00DA06BA" w:rsidP="00AB7C67">
            <w:pPr>
              <w:jc w:val="both"/>
              <w:rPr>
                <w:rFonts w:ascii="Times New Roman" w:hAnsi="Times New Roman" w:cs="Times New Roman"/>
                <w:lang w:val="ro-RO"/>
              </w:rPr>
            </w:pPr>
          </w:p>
          <w:p w14:paraId="4CBF6982" w14:textId="77777777" w:rsidR="00DA06BA" w:rsidRPr="006B0B98" w:rsidRDefault="00DA06BA" w:rsidP="00AB7C67">
            <w:pPr>
              <w:jc w:val="both"/>
              <w:rPr>
                <w:rFonts w:ascii="Times New Roman" w:hAnsi="Times New Roman" w:cs="Times New Roman"/>
                <w:lang w:val="ro-RO"/>
              </w:rPr>
            </w:pPr>
          </w:p>
          <w:p w14:paraId="2BEFF336" w14:textId="77777777" w:rsidR="00DA06BA" w:rsidRPr="006B0B98" w:rsidRDefault="00DA06BA" w:rsidP="00AB7C67">
            <w:pPr>
              <w:jc w:val="both"/>
              <w:rPr>
                <w:rFonts w:ascii="Times New Roman" w:hAnsi="Times New Roman" w:cs="Times New Roman"/>
                <w:lang w:val="ro-RO"/>
              </w:rPr>
            </w:pPr>
          </w:p>
          <w:p w14:paraId="7F0AC0A8" w14:textId="77777777" w:rsidR="00DA06BA" w:rsidRPr="006B0B98" w:rsidRDefault="00DA06BA" w:rsidP="00AB7C67">
            <w:pPr>
              <w:jc w:val="both"/>
              <w:rPr>
                <w:rFonts w:ascii="Times New Roman" w:hAnsi="Times New Roman" w:cs="Times New Roman"/>
                <w:lang w:val="ro-RO"/>
              </w:rPr>
            </w:pPr>
          </w:p>
          <w:p w14:paraId="11EFA741" w14:textId="77777777" w:rsidR="00DA06BA" w:rsidRPr="006B0B98" w:rsidRDefault="00DA06BA" w:rsidP="00AB7C67">
            <w:pPr>
              <w:jc w:val="both"/>
              <w:rPr>
                <w:rFonts w:ascii="Times New Roman" w:hAnsi="Times New Roman" w:cs="Times New Roman"/>
                <w:lang w:val="ro-RO"/>
              </w:rPr>
            </w:pPr>
          </w:p>
          <w:p w14:paraId="63FF49B0" w14:textId="77777777" w:rsidR="00DA06BA" w:rsidRPr="006B0B98" w:rsidRDefault="00DA06BA" w:rsidP="00AB7C67">
            <w:pPr>
              <w:jc w:val="both"/>
              <w:rPr>
                <w:rFonts w:ascii="Times New Roman" w:hAnsi="Times New Roman" w:cs="Times New Roman"/>
                <w:lang w:val="ro-RO"/>
              </w:rPr>
            </w:pPr>
          </w:p>
          <w:p w14:paraId="426019FC" w14:textId="77777777" w:rsidR="00DA06BA" w:rsidRPr="006B0B98" w:rsidRDefault="00DA06BA" w:rsidP="00AB7C67">
            <w:pPr>
              <w:jc w:val="both"/>
              <w:rPr>
                <w:rFonts w:ascii="Times New Roman" w:hAnsi="Times New Roman" w:cs="Times New Roman"/>
                <w:lang w:val="ro-RO"/>
              </w:rPr>
            </w:pPr>
          </w:p>
          <w:p w14:paraId="377BA8B7" w14:textId="77777777" w:rsidR="00DA06BA" w:rsidRPr="006B0B98" w:rsidRDefault="00DA06BA" w:rsidP="00AB7C67">
            <w:pPr>
              <w:jc w:val="both"/>
              <w:rPr>
                <w:rFonts w:ascii="Times New Roman" w:hAnsi="Times New Roman" w:cs="Times New Roman"/>
                <w:lang w:val="ro-RO"/>
              </w:rPr>
            </w:pPr>
          </w:p>
          <w:p w14:paraId="23D08D66" w14:textId="77777777" w:rsidR="00DA06BA" w:rsidRPr="006B0B98" w:rsidRDefault="00DA06BA" w:rsidP="00AB7C67">
            <w:pPr>
              <w:jc w:val="both"/>
              <w:rPr>
                <w:rFonts w:ascii="Times New Roman" w:hAnsi="Times New Roman" w:cs="Times New Roman"/>
                <w:lang w:val="ro-RO"/>
              </w:rPr>
            </w:pPr>
          </w:p>
          <w:p w14:paraId="66A52767" w14:textId="77777777" w:rsidR="00DA06BA" w:rsidRPr="006B0B98" w:rsidRDefault="00DA06BA" w:rsidP="00AB7C67">
            <w:pPr>
              <w:jc w:val="both"/>
              <w:rPr>
                <w:rFonts w:ascii="Times New Roman" w:hAnsi="Times New Roman" w:cs="Times New Roman"/>
                <w:lang w:val="ro-RO"/>
              </w:rPr>
            </w:pPr>
          </w:p>
          <w:p w14:paraId="48503B21" w14:textId="77777777" w:rsidR="00DA06BA" w:rsidRPr="006B0B98" w:rsidRDefault="00DA06BA" w:rsidP="00AB7C67">
            <w:pPr>
              <w:jc w:val="both"/>
              <w:rPr>
                <w:rFonts w:ascii="Times New Roman" w:hAnsi="Times New Roman" w:cs="Times New Roman"/>
                <w:lang w:val="ro-RO"/>
              </w:rPr>
            </w:pPr>
          </w:p>
          <w:p w14:paraId="1A3C00BF" w14:textId="77777777" w:rsidR="00DA06BA" w:rsidRPr="006B0B98" w:rsidRDefault="00DA06BA" w:rsidP="00AB7C67">
            <w:pPr>
              <w:jc w:val="both"/>
              <w:rPr>
                <w:rFonts w:ascii="Times New Roman" w:hAnsi="Times New Roman" w:cs="Times New Roman"/>
                <w:lang w:val="ro-RO"/>
              </w:rPr>
            </w:pPr>
          </w:p>
          <w:p w14:paraId="004ABC08" w14:textId="77777777" w:rsidR="00DA06BA" w:rsidRPr="006B0B98" w:rsidRDefault="00DA06BA" w:rsidP="00AB7C67">
            <w:pPr>
              <w:jc w:val="both"/>
              <w:rPr>
                <w:rFonts w:ascii="Times New Roman" w:hAnsi="Times New Roman" w:cs="Times New Roman"/>
                <w:lang w:val="ro-RO"/>
              </w:rPr>
            </w:pPr>
          </w:p>
          <w:p w14:paraId="29167EAD" w14:textId="77777777" w:rsidR="00DA06BA" w:rsidRPr="006B0B98" w:rsidRDefault="00DA06BA" w:rsidP="00AB7C67">
            <w:pPr>
              <w:jc w:val="both"/>
              <w:rPr>
                <w:rFonts w:ascii="Times New Roman" w:hAnsi="Times New Roman" w:cs="Times New Roman"/>
                <w:lang w:val="ro-RO"/>
              </w:rPr>
            </w:pPr>
          </w:p>
          <w:p w14:paraId="164DB046" w14:textId="77777777" w:rsidR="00DA06BA" w:rsidRPr="006B0B98" w:rsidRDefault="00DA06BA" w:rsidP="00AB7C67">
            <w:pPr>
              <w:jc w:val="both"/>
              <w:rPr>
                <w:rFonts w:ascii="Times New Roman" w:hAnsi="Times New Roman" w:cs="Times New Roman"/>
                <w:lang w:val="ro-RO"/>
              </w:rPr>
            </w:pPr>
          </w:p>
          <w:p w14:paraId="106384B3" w14:textId="77777777" w:rsidR="00DA06BA" w:rsidRPr="006B0B98" w:rsidRDefault="00DA06BA" w:rsidP="00AB7C67">
            <w:pPr>
              <w:jc w:val="both"/>
              <w:rPr>
                <w:rFonts w:ascii="Times New Roman" w:hAnsi="Times New Roman" w:cs="Times New Roman"/>
                <w:lang w:val="ro-RO"/>
              </w:rPr>
            </w:pPr>
          </w:p>
          <w:p w14:paraId="2A4F6905" w14:textId="77777777" w:rsidR="00DA06BA" w:rsidRPr="006B0B98" w:rsidRDefault="00DA06BA" w:rsidP="00AB7C67">
            <w:pPr>
              <w:jc w:val="both"/>
              <w:rPr>
                <w:rFonts w:ascii="Times New Roman" w:hAnsi="Times New Roman" w:cs="Times New Roman"/>
                <w:lang w:val="ro-RO"/>
              </w:rPr>
            </w:pPr>
          </w:p>
          <w:p w14:paraId="1E7B0074" w14:textId="77777777" w:rsidR="00DA06BA" w:rsidRPr="006B0B98" w:rsidRDefault="00DA06BA" w:rsidP="00AB7C67">
            <w:pPr>
              <w:jc w:val="both"/>
              <w:rPr>
                <w:rFonts w:ascii="Times New Roman" w:hAnsi="Times New Roman" w:cs="Times New Roman"/>
                <w:lang w:val="ro-RO"/>
              </w:rPr>
            </w:pPr>
          </w:p>
          <w:p w14:paraId="2D4F7734" w14:textId="77777777" w:rsidR="00DA06BA" w:rsidRPr="006B0B98" w:rsidRDefault="00DA06BA" w:rsidP="00AB7C67">
            <w:pPr>
              <w:jc w:val="both"/>
              <w:rPr>
                <w:rFonts w:ascii="Times New Roman" w:hAnsi="Times New Roman" w:cs="Times New Roman"/>
                <w:lang w:val="ro-RO"/>
              </w:rPr>
            </w:pPr>
          </w:p>
          <w:p w14:paraId="0984D781" w14:textId="77777777" w:rsidR="00DA06BA" w:rsidRPr="006B0B98" w:rsidRDefault="00DA06BA" w:rsidP="00AB7C67">
            <w:pPr>
              <w:jc w:val="both"/>
              <w:rPr>
                <w:rFonts w:ascii="Times New Roman" w:hAnsi="Times New Roman" w:cs="Times New Roman"/>
                <w:lang w:val="ro-RO"/>
              </w:rPr>
            </w:pPr>
          </w:p>
          <w:p w14:paraId="2E50371F" w14:textId="77777777" w:rsidR="00DA06BA" w:rsidRPr="006B0B98" w:rsidRDefault="00DA06BA" w:rsidP="00AB7C67">
            <w:pPr>
              <w:jc w:val="both"/>
              <w:rPr>
                <w:rFonts w:ascii="Times New Roman" w:hAnsi="Times New Roman" w:cs="Times New Roman"/>
                <w:lang w:val="ro-RO"/>
              </w:rPr>
            </w:pPr>
          </w:p>
          <w:p w14:paraId="2494AEE2" w14:textId="77777777" w:rsidR="00DA06BA" w:rsidRPr="006B0B98" w:rsidRDefault="00DA06BA" w:rsidP="00AB7C67">
            <w:pPr>
              <w:jc w:val="both"/>
              <w:rPr>
                <w:rFonts w:ascii="Times New Roman" w:hAnsi="Times New Roman" w:cs="Times New Roman"/>
                <w:lang w:val="ro-RO"/>
              </w:rPr>
            </w:pPr>
          </w:p>
          <w:p w14:paraId="35D172E7" w14:textId="77777777" w:rsidR="00DA06BA" w:rsidRPr="006B0B98" w:rsidRDefault="00DA06BA" w:rsidP="00AB7C67">
            <w:pPr>
              <w:jc w:val="both"/>
              <w:rPr>
                <w:rFonts w:ascii="Times New Roman" w:hAnsi="Times New Roman" w:cs="Times New Roman"/>
                <w:lang w:val="ro-RO"/>
              </w:rPr>
            </w:pPr>
          </w:p>
          <w:p w14:paraId="7472C664" w14:textId="77777777" w:rsidR="00DA06BA" w:rsidRPr="006B0B98" w:rsidRDefault="00DA06BA" w:rsidP="00AB7C67">
            <w:pPr>
              <w:jc w:val="both"/>
              <w:rPr>
                <w:rFonts w:ascii="Times New Roman" w:hAnsi="Times New Roman" w:cs="Times New Roman"/>
                <w:lang w:val="ro-RO"/>
              </w:rPr>
            </w:pPr>
          </w:p>
          <w:p w14:paraId="7F91FA10" w14:textId="77777777" w:rsidR="00DA06BA" w:rsidRPr="006B0B98" w:rsidRDefault="00DA06BA" w:rsidP="00AB7C67">
            <w:pPr>
              <w:jc w:val="both"/>
              <w:rPr>
                <w:rFonts w:ascii="Times New Roman" w:hAnsi="Times New Roman" w:cs="Times New Roman"/>
                <w:lang w:val="ro-RO"/>
              </w:rPr>
            </w:pPr>
          </w:p>
          <w:p w14:paraId="2F6E7264" w14:textId="77777777" w:rsidR="00DA06BA" w:rsidRPr="006B0B98" w:rsidRDefault="00DA06BA" w:rsidP="00AB7C67">
            <w:pPr>
              <w:jc w:val="both"/>
              <w:rPr>
                <w:rFonts w:ascii="Times New Roman" w:hAnsi="Times New Roman" w:cs="Times New Roman"/>
                <w:lang w:val="ro-RO"/>
              </w:rPr>
            </w:pPr>
          </w:p>
          <w:p w14:paraId="674397ED" w14:textId="77777777" w:rsidR="00DA06BA" w:rsidRPr="006B0B98" w:rsidRDefault="00DA06BA" w:rsidP="00AB7C67">
            <w:pPr>
              <w:jc w:val="both"/>
              <w:rPr>
                <w:rFonts w:ascii="Times New Roman" w:hAnsi="Times New Roman" w:cs="Times New Roman"/>
                <w:lang w:val="ro-RO"/>
              </w:rPr>
            </w:pPr>
          </w:p>
          <w:p w14:paraId="513091EA" w14:textId="77777777" w:rsidR="00DA06BA" w:rsidRPr="006B0B98" w:rsidRDefault="00DA06BA" w:rsidP="00AB7C67">
            <w:pPr>
              <w:jc w:val="both"/>
              <w:rPr>
                <w:rFonts w:ascii="Times New Roman" w:hAnsi="Times New Roman" w:cs="Times New Roman"/>
                <w:lang w:val="ro-RO"/>
              </w:rPr>
            </w:pPr>
          </w:p>
          <w:p w14:paraId="617791E4" w14:textId="77777777" w:rsidR="00DA06BA" w:rsidRPr="006B0B98" w:rsidRDefault="00DA06BA" w:rsidP="00AB7C67">
            <w:pPr>
              <w:jc w:val="both"/>
              <w:rPr>
                <w:rFonts w:ascii="Times New Roman" w:hAnsi="Times New Roman" w:cs="Times New Roman"/>
                <w:lang w:val="ro-RO"/>
              </w:rPr>
            </w:pPr>
          </w:p>
          <w:p w14:paraId="7389CA3A" w14:textId="77777777" w:rsidR="00DA06BA" w:rsidRPr="006B0B98" w:rsidRDefault="00DA06BA" w:rsidP="00AB7C67">
            <w:pPr>
              <w:jc w:val="both"/>
              <w:rPr>
                <w:rFonts w:ascii="Times New Roman" w:hAnsi="Times New Roman" w:cs="Times New Roman"/>
                <w:lang w:val="ro-RO"/>
              </w:rPr>
            </w:pPr>
          </w:p>
          <w:p w14:paraId="51091C2E" w14:textId="77777777" w:rsidR="00DA06BA" w:rsidRPr="006B0B98" w:rsidRDefault="00DA06BA" w:rsidP="00AB7C67">
            <w:pPr>
              <w:jc w:val="both"/>
              <w:rPr>
                <w:rFonts w:ascii="Times New Roman" w:hAnsi="Times New Roman" w:cs="Times New Roman"/>
                <w:lang w:val="ro-RO"/>
              </w:rPr>
            </w:pPr>
          </w:p>
          <w:p w14:paraId="1D8B9271" w14:textId="77777777" w:rsidR="00DA06BA" w:rsidRPr="006B0B98" w:rsidRDefault="00DA06BA" w:rsidP="00AB7C67">
            <w:pPr>
              <w:jc w:val="both"/>
              <w:rPr>
                <w:rFonts w:ascii="Times New Roman" w:hAnsi="Times New Roman" w:cs="Times New Roman"/>
                <w:lang w:val="ro-RO"/>
              </w:rPr>
            </w:pPr>
          </w:p>
          <w:p w14:paraId="0602EC36" w14:textId="77777777" w:rsidR="00DA06BA" w:rsidRPr="006B0B98" w:rsidRDefault="00DA06BA" w:rsidP="00AB7C67">
            <w:pPr>
              <w:jc w:val="both"/>
              <w:rPr>
                <w:rFonts w:ascii="Times New Roman" w:hAnsi="Times New Roman" w:cs="Times New Roman"/>
                <w:lang w:val="ro-RO"/>
              </w:rPr>
            </w:pPr>
          </w:p>
          <w:p w14:paraId="7BA39CC2" w14:textId="77777777" w:rsidR="00DA06BA" w:rsidRPr="006B0B98" w:rsidRDefault="00DA06BA" w:rsidP="00AB7C67">
            <w:pPr>
              <w:jc w:val="both"/>
              <w:rPr>
                <w:rFonts w:ascii="Times New Roman" w:hAnsi="Times New Roman" w:cs="Times New Roman"/>
                <w:lang w:val="ro-RO"/>
              </w:rPr>
            </w:pPr>
          </w:p>
          <w:p w14:paraId="7A60C382" w14:textId="77777777" w:rsidR="00DA06BA" w:rsidRPr="006B0B98" w:rsidRDefault="00DA06BA" w:rsidP="00AB7C67">
            <w:pPr>
              <w:jc w:val="both"/>
              <w:rPr>
                <w:rFonts w:ascii="Times New Roman" w:hAnsi="Times New Roman" w:cs="Times New Roman"/>
                <w:lang w:val="ro-RO"/>
              </w:rPr>
            </w:pPr>
          </w:p>
          <w:p w14:paraId="4A55C0B5" w14:textId="77777777" w:rsidR="00DA06BA" w:rsidRPr="006B0B98" w:rsidRDefault="00DA06BA" w:rsidP="00AB7C67">
            <w:pPr>
              <w:jc w:val="both"/>
              <w:rPr>
                <w:rFonts w:ascii="Times New Roman" w:hAnsi="Times New Roman" w:cs="Times New Roman"/>
                <w:lang w:val="ro-RO"/>
              </w:rPr>
            </w:pPr>
          </w:p>
          <w:p w14:paraId="5259DD69" w14:textId="77777777" w:rsidR="00DA06BA" w:rsidRPr="006B0B98" w:rsidRDefault="00DA06BA" w:rsidP="00AB7C67">
            <w:pPr>
              <w:jc w:val="both"/>
              <w:rPr>
                <w:rFonts w:ascii="Times New Roman" w:hAnsi="Times New Roman" w:cs="Times New Roman"/>
                <w:lang w:val="ro-RO"/>
              </w:rPr>
            </w:pPr>
          </w:p>
          <w:p w14:paraId="15B8033D" w14:textId="77777777" w:rsidR="00DA06BA" w:rsidRPr="006B0B98" w:rsidRDefault="00DA06BA" w:rsidP="00AB7C67">
            <w:pPr>
              <w:jc w:val="both"/>
              <w:rPr>
                <w:rFonts w:ascii="Times New Roman" w:hAnsi="Times New Roman" w:cs="Times New Roman"/>
                <w:lang w:val="ro-RO"/>
              </w:rPr>
            </w:pPr>
          </w:p>
          <w:p w14:paraId="586A09F3" w14:textId="77777777" w:rsidR="00DA06BA" w:rsidRPr="006B0B98" w:rsidRDefault="00DA06BA" w:rsidP="00AB7C67">
            <w:pPr>
              <w:jc w:val="both"/>
              <w:rPr>
                <w:rFonts w:ascii="Times New Roman" w:hAnsi="Times New Roman" w:cs="Times New Roman"/>
                <w:lang w:val="ro-RO"/>
              </w:rPr>
            </w:pPr>
          </w:p>
          <w:p w14:paraId="38D2401A" w14:textId="77777777" w:rsidR="00DA06BA" w:rsidRPr="006B0B98" w:rsidRDefault="00DA06BA" w:rsidP="00AB7C67">
            <w:pPr>
              <w:jc w:val="both"/>
              <w:rPr>
                <w:rFonts w:ascii="Times New Roman" w:hAnsi="Times New Roman" w:cs="Times New Roman"/>
                <w:lang w:val="ro-RO"/>
              </w:rPr>
            </w:pPr>
          </w:p>
          <w:p w14:paraId="03C15AD9" w14:textId="77777777" w:rsidR="00DA06BA" w:rsidRPr="006B0B98" w:rsidRDefault="00DA06BA" w:rsidP="00AB7C67">
            <w:pPr>
              <w:jc w:val="both"/>
              <w:rPr>
                <w:rFonts w:ascii="Times New Roman" w:hAnsi="Times New Roman" w:cs="Times New Roman"/>
                <w:lang w:val="ro-RO"/>
              </w:rPr>
            </w:pPr>
          </w:p>
          <w:p w14:paraId="0B620FFE" w14:textId="77777777" w:rsidR="00DA06BA" w:rsidRPr="006B0B98" w:rsidRDefault="00DA06BA" w:rsidP="00AB7C67">
            <w:pPr>
              <w:jc w:val="both"/>
              <w:rPr>
                <w:rFonts w:ascii="Times New Roman" w:hAnsi="Times New Roman" w:cs="Times New Roman"/>
                <w:lang w:val="ro-RO"/>
              </w:rPr>
            </w:pPr>
          </w:p>
          <w:p w14:paraId="0C0A7083" w14:textId="77777777" w:rsidR="00DA06BA" w:rsidRPr="006B0B98" w:rsidRDefault="00DA06BA" w:rsidP="00AB7C67">
            <w:pPr>
              <w:jc w:val="both"/>
              <w:rPr>
                <w:rFonts w:ascii="Times New Roman" w:hAnsi="Times New Roman" w:cs="Times New Roman"/>
                <w:lang w:val="ro-RO"/>
              </w:rPr>
            </w:pPr>
          </w:p>
          <w:p w14:paraId="7AC4350D" w14:textId="77777777" w:rsidR="00DA06BA" w:rsidRPr="006B0B98" w:rsidRDefault="00DA06BA" w:rsidP="00AB7C67">
            <w:pPr>
              <w:jc w:val="both"/>
              <w:rPr>
                <w:rFonts w:ascii="Times New Roman" w:hAnsi="Times New Roman" w:cs="Times New Roman"/>
                <w:lang w:val="ro-RO"/>
              </w:rPr>
            </w:pPr>
          </w:p>
          <w:p w14:paraId="728D9346" w14:textId="77777777" w:rsidR="00DA06BA" w:rsidRPr="006B0B98" w:rsidRDefault="00DA06BA" w:rsidP="00AB7C67">
            <w:pPr>
              <w:jc w:val="both"/>
              <w:rPr>
                <w:rFonts w:ascii="Times New Roman" w:hAnsi="Times New Roman" w:cs="Times New Roman"/>
                <w:lang w:val="ro-RO"/>
              </w:rPr>
            </w:pPr>
          </w:p>
          <w:p w14:paraId="0E700021" w14:textId="77777777" w:rsidR="00DA06BA" w:rsidRPr="006B0B98" w:rsidRDefault="00DA06BA" w:rsidP="00AB7C67">
            <w:pPr>
              <w:jc w:val="both"/>
              <w:rPr>
                <w:rFonts w:ascii="Times New Roman" w:hAnsi="Times New Roman" w:cs="Times New Roman"/>
                <w:lang w:val="ro-RO"/>
              </w:rPr>
            </w:pPr>
          </w:p>
          <w:p w14:paraId="141841DD" w14:textId="4656B525" w:rsidR="00DA06BA" w:rsidRPr="006B0B98" w:rsidRDefault="00DA06BA" w:rsidP="00AB7C67">
            <w:pPr>
              <w:jc w:val="both"/>
              <w:rPr>
                <w:rFonts w:ascii="Times New Roman" w:hAnsi="Times New Roman" w:cs="Times New Roman"/>
                <w:lang w:val="ro-RO"/>
              </w:rPr>
            </w:pPr>
            <w:r w:rsidRPr="006B0B98">
              <w:rPr>
                <w:rFonts w:ascii="Times New Roman" w:hAnsi="Times New Roman" w:cs="Times New Roman"/>
                <w:lang w:val="ro-RO"/>
              </w:rPr>
              <w:t>S-a reformulat</w:t>
            </w:r>
          </w:p>
          <w:p w14:paraId="077030D9" w14:textId="760EB797" w:rsidR="00DA06BA" w:rsidRPr="006B0B98" w:rsidRDefault="00DA06BA" w:rsidP="00AB7C67">
            <w:pPr>
              <w:jc w:val="both"/>
              <w:rPr>
                <w:rFonts w:ascii="Times New Roman" w:hAnsi="Times New Roman" w:cs="Times New Roman"/>
                <w:lang w:val="ro-RO"/>
              </w:rPr>
            </w:pPr>
          </w:p>
          <w:p w14:paraId="2DA615FD" w14:textId="57A667BF" w:rsidR="00DA06BA" w:rsidRPr="006B0B98" w:rsidRDefault="00DA06BA" w:rsidP="00AB7C67">
            <w:pPr>
              <w:jc w:val="both"/>
              <w:rPr>
                <w:rFonts w:ascii="Times New Roman" w:hAnsi="Times New Roman" w:cs="Times New Roman"/>
                <w:lang w:val="ro-RO"/>
              </w:rPr>
            </w:pPr>
          </w:p>
          <w:p w14:paraId="25E6E640" w14:textId="261BF341" w:rsidR="00DA06BA" w:rsidRPr="006B0B98" w:rsidRDefault="00DA06BA" w:rsidP="00AB7C67">
            <w:pPr>
              <w:jc w:val="both"/>
              <w:rPr>
                <w:rFonts w:ascii="Times New Roman" w:hAnsi="Times New Roman" w:cs="Times New Roman"/>
                <w:lang w:val="ro-RO"/>
              </w:rPr>
            </w:pPr>
          </w:p>
          <w:p w14:paraId="194FBB77" w14:textId="22D77636" w:rsidR="00DA06BA" w:rsidRPr="006B0B98" w:rsidRDefault="00DA06BA" w:rsidP="00AB7C67">
            <w:pPr>
              <w:jc w:val="both"/>
              <w:rPr>
                <w:rFonts w:ascii="Times New Roman" w:hAnsi="Times New Roman" w:cs="Times New Roman"/>
                <w:lang w:val="ro-RO"/>
              </w:rPr>
            </w:pPr>
          </w:p>
          <w:p w14:paraId="3EDEAF03" w14:textId="7FECE52C" w:rsidR="00DA06BA" w:rsidRPr="006B0B98" w:rsidRDefault="00DA06BA" w:rsidP="00AB7C67">
            <w:pPr>
              <w:jc w:val="both"/>
              <w:rPr>
                <w:rFonts w:ascii="Times New Roman" w:hAnsi="Times New Roman" w:cs="Times New Roman"/>
                <w:lang w:val="ro-RO"/>
              </w:rPr>
            </w:pPr>
          </w:p>
          <w:p w14:paraId="3E20B615" w14:textId="07F60917" w:rsidR="00DA06BA" w:rsidRPr="006B0B98" w:rsidRDefault="00DA06BA" w:rsidP="00AB7C67">
            <w:pPr>
              <w:jc w:val="both"/>
              <w:rPr>
                <w:rFonts w:ascii="Times New Roman" w:hAnsi="Times New Roman" w:cs="Times New Roman"/>
                <w:lang w:val="ro-RO"/>
              </w:rPr>
            </w:pPr>
          </w:p>
          <w:p w14:paraId="04C77972" w14:textId="738AC5D4" w:rsidR="00DA06BA" w:rsidRPr="006B0B98" w:rsidRDefault="00DA06BA" w:rsidP="00AB7C67">
            <w:pPr>
              <w:jc w:val="both"/>
              <w:rPr>
                <w:rFonts w:ascii="Times New Roman" w:hAnsi="Times New Roman" w:cs="Times New Roman"/>
                <w:lang w:val="ro-RO"/>
              </w:rPr>
            </w:pPr>
          </w:p>
          <w:p w14:paraId="2DD457CB" w14:textId="4638D14D" w:rsidR="00DA06BA" w:rsidRPr="006B0B98" w:rsidRDefault="00DA06BA" w:rsidP="00AB7C67">
            <w:pPr>
              <w:jc w:val="both"/>
              <w:rPr>
                <w:rFonts w:ascii="Times New Roman" w:hAnsi="Times New Roman" w:cs="Times New Roman"/>
                <w:lang w:val="ro-RO"/>
              </w:rPr>
            </w:pPr>
          </w:p>
          <w:p w14:paraId="0CC2468D" w14:textId="14193EF4" w:rsidR="00DA06BA" w:rsidRPr="006B0B98" w:rsidRDefault="00DA06BA" w:rsidP="00AB7C67">
            <w:pPr>
              <w:jc w:val="both"/>
              <w:rPr>
                <w:rFonts w:ascii="Times New Roman" w:hAnsi="Times New Roman" w:cs="Times New Roman"/>
                <w:lang w:val="ro-RO"/>
              </w:rPr>
            </w:pPr>
          </w:p>
          <w:p w14:paraId="2790E52B" w14:textId="7CB463E1" w:rsidR="00DA06BA" w:rsidRPr="006B0B98" w:rsidRDefault="00DA06BA" w:rsidP="00AB7C67">
            <w:pPr>
              <w:jc w:val="both"/>
              <w:rPr>
                <w:rFonts w:ascii="Times New Roman" w:hAnsi="Times New Roman" w:cs="Times New Roman"/>
                <w:lang w:val="ro-RO"/>
              </w:rPr>
            </w:pPr>
          </w:p>
          <w:p w14:paraId="2F68B6F6" w14:textId="5F3FB788" w:rsidR="00DA06BA" w:rsidRPr="006B0B98" w:rsidRDefault="00DA06BA" w:rsidP="00AB7C67">
            <w:pPr>
              <w:jc w:val="both"/>
              <w:rPr>
                <w:rFonts w:ascii="Times New Roman" w:hAnsi="Times New Roman" w:cs="Times New Roman"/>
                <w:lang w:val="ro-RO"/>
              </w:rPr>
            </w:pPr>
          </w:p>
          <w:p w14:paraId="2A70D724" w14:textId="45FA47C9" w:rsidR="00DA06BA" w:rsidRPr="006B0B98" w:rsidRDefault="00DA06BA" w:rsidP="00AB7C67">
            <w:pPr>
              <w:jc w:val="both"/>
              <w:rPr>
                <w:rFonts w:ascii="Times New Roman" w:hAnsi="Times New Roman" w:cs="Times New Roman"/>
                <w:lang w:val="ro-RO"/>
              </w:rPr>
            </w:pPr>
          </w:p>
          <w:p w14:paraId="2DA0BD57" w14:textId="0A8C8BD9" w:rsidR="00DA06BA" w:rsidRPr="006B0B98" w:rsidRDefault="00DA06BA" w:rsidP="00AB7C67">
            <w:pPr>
              <w:jc w:val="both"/>
              <w:rPr>
                <w:rFonts w:ascii="Times New Roman" w:hAnsi="Times New Roman" w:cs="Times New Roman"/>
                <w:lang w:val="ro-RO"/>
              </w:rPr>
            </w:pPr>
          </w:p>
          <w:p w14:paraId="4CDDC41F" w14:textId="72B9AD41" w:rsidR="00DA06BA" w:rsidRPr="006B0B98" w:rsidRDefault="00DA06BA" w:rsidP="00AB7C67">
            <w:pPr>
              <w:jc w:val="both"/>
              <w:rPr>
                <w:rFonts w:ascii="Times New Roman" w:hAnsi="Times New Roman" w:cs="Times New Roman"/>
                <w:lang w:val="ro-RO"/>
              </w:rPr>
            </w:pPr>
          </w:p>
          <w:p w14:paraId="58388834" w14:textId="0BCE1AD2" w:rsidR="00DA06BA" w:rsidRPr="006B0B98" w:rsidRDefault="00DA06BA" w:rsidP="00AB7C67">
            <w:pPr>
              <w:jc w:val="both"/>
              <w:rPr>
                <w:rFonts w:ascii="Times New Roman" w:hAnsi="Times New Roman" w:cs="Times New Roman"/>
                <w:lang w:val="ro-RO"/>
              </w:rPr>
            </w:pPr>
          </w:p>
          <w:p w14:paraId="7CE79B4A" w14:textId="5C3D5E24" w:rsidR="00DA06BA" w:rsidRPr="006B0B98" w:rsidRDefault="00DA06BA" w:rsidP="00AB7C67">
            <w:pPr>
              <w:jc w:val="both"/>
              <w:rPr>
                <w:rFonts w:ascii="Times New Roman" w:hAnsi="Times New Roman" w:cs="Times New Roman"/>
                <w:lang w:val="ro-RO"/>
              </w:rPr>
            </w:pPr>
          </w:p>
          <w:p w14:paraId="39517973" w14:textId="05ACF99D" w:rsidR="00DA06BA" w:rsidRPr="006B0B98" w:rsidRDefault="00DA06BA" w:rsidP="00AB7C67">
            <w:pPr>
              <w:jc w:val="both"/>
              <w:rPr>
                <w:rFonts w:ascii="Times New Roman" w:hAnsi="Times New Roman" w:cs="Times New Roman"/>
                <w:lang w:val="ro-RO"/>
              </w:rPr>
            </w:pPr>
          </w:p>
          <w:p w14:paraId="57F09E6D" w14:textId="44FAA3BF" w:rsidR="00DA06BA" w:rsidRPr="006B0B98" w:rsidRDefault="00DA06BA" w:rsidP="00AB7C67">
            <w:pPr>
              <w:jc w:val="both"/>
              <w:rPr>
                <w:rFonts w:ascii="Times New Roman" w:hAnsi="Times New Roman" w:cs="Times New Roman"/>
                <w:lang w:val="ro-RO"/>
              </w:rPr>
            </w:pPr>
          </w:p>
          <w:p w14:paraId="5E68C2A8" w14:textId="740092ED" w:rsidR="00DA06BA" w:rsidRPr="006B0B98" w:rsidRDefault="00DA06BA" w:rsidP="00AB7C67">
            <w:pPr>
              <w:jc w:val="both"/>
              <w:rPr>
                <w:rFonts w:ascii="Times New Roman" w:hAnsi="Times New Roman" w:cs="Times New Roman"/>
                <w:lang w:val="ro-RO"/>
              </w:rPr>
            </w:pPr>
          </w:p>
          <w:p w14:paraId="55117D84" w14:textId="1B090EB1" w:rsidR="00DA06BA" w:rsidRPr="006B0B98" w:rsidRDefault="00DA06BA" w:rsidP="00AB7C67">
            <w:pPr>
              <w:jc w:val="both"/>
              <w:rPr>
                <w:rFonts w:ascii="Times New Roman" w:hAnsi="Times New Roman" w:cs="Times New Roman"/>
                <w:lang w:val="ro-RO"/>
              </w:rPr>
            </w:pPr>
          </w:p>
          <w:p w14:paraId="458558B1" w14:textId="27A86794" w:rsidR="00DA06BA" w:rsidRPr="006B0B98" w:rsidRDefault="00DA06BA" w:rsidP="00AB7C67">
            <w:pPr>
              <w:jc w:val="both"/>
              <w:rPr>
                <w:rFonts w:ascii="Times New Roman" w:hAnsi="Times New Roman" w:cs="Times New Roman"/>
                <w:lang w:val="ro-RO"/>
              </w:rPr>
            </w:pPr>
          </w:p>
          <w:p w14:paraId="029A541D" w14:textId="75998A9D" w:rsidR="00DA06BA" w:rsidRPr="006B0B98" w:rsidRDefault="00DA06BA" w:rsidP="00AB7C67">
            <w:pPr>
              <w:jc w:val="both"/>
              <w:rPr>
                <w:rFonts w:ascii="Times New Roman" w:hAnsi="Times New Roman" w:cs="Times New Roman"/>
                <w:lang w:val="ro-RO"/>
              </w:rPr>
            </w:pPr>
          </w:p>
          <w:p w14:paraId="1E679E14" w14:textId="0828252F" w:rsidR="00DA06BA" w:rsidRPr="006B0B98" w:rsidRDefault="00DA06BA" w:rsidP="00AB7C67">
            <w:pPr>
              <w:jc w:val="both"/>
              <w:rPr>
                <w:rFonts w:ascii="Times New Roman" w:hAnsi="Times New Roman" w:cs="Times New Roman"/>
                <w:lang w:val="ro-RO"/>
              </w:rPr>
            </w:pPr>
          </w:p>
          <w:p w14:paraId="07272D3B" w14:textId="04FEE9E8" w:rsidR="00DA06BA" w:rsidRPr="006B0B98" w:rsidRDefault="00DA06BA" w:rsidP="00AB7C67">
            <w:pPr>
              <w:jc w:val="both"/>
              <w:rPr>
                <w:rFonts w:ascii="Times New Roman" w:hAnsi="Times New Roman" w:cs="Times New Roman"/>
                <w:lang w:val="ro-RO"/>
              </w:rPr>
            </w:pPr>
          </w:p>
          <w:p w14:paraId="426028F8" w14:textId="7E109B11" w:rsidR="00DA06BA" w:rsidRPr="006B0B98" w:rsidRDefault="00DA06BA" w:rsidP="00AB7C67">
            <w:pPr>
              <w:jc w:val="both"/>
              <w:rPr>
                <w:rFonts w:ascii="Times New Roman" w:hAnsi="Times New Roman" w:cs="Times New Roman"/>
                <w:lang w:val="ro-RO"/>
              </w:rPr>
            </w:pPr>
          </w:p>
          <w:p w14:paraId="5E19C75F" w14:textId="1E026C71" w:rsidR="00DA06BA" w:rsidRPr="006B0B98" w:rsidRDefault="00DA06BA" w:rsidP="00AB7C67">
            <w:pPr>
              <w:jc w:val="both"/>
              <w:rPr>
                <w:rFonts w:ascii="Times New Roman" w:hAnsi="Times New Roman" w:cs="Times New Roman"/>
                <w:lang w:val="ro-RO"/>
              </w:rPr>
            </w:pPr>
          </w:p>
          <w:p w14:paraId="5E06F83A" w14:textId="4C6DA65B" w:rsidR="00DA06BA" w:rsidRPr="006B0B98" w:rsidRDefault="00DA06BA" w:rsidP="00AB7C67">
            <w:pPr>
              <w:jc w:val="both"/>
              <w:rPr>
                <w:rFonts w:ascii="Times New Roman" w:hAnsi="Times New Roman" w:cs="Times New Roman"/>
                <w:lang w:val="ro-RO"/>
              </w:rPr>
            </w:pPr>
          </w:p>
          <w:p w14:paraId="2593D05F" w14:textId="32AD81C9" w:rsidR="00DA06BA" w:rsidRPr="006B0B98" w:rsidRDefault="00DA06BA" w:rsidP="00AB7C67">
            <w:pPr>
              <w:jc w:val="both"/>
              <w:rPr>
                <w:rFonts w:ascii="Times New Roman" w:hAnsi="Times New Roman" w:cs="Times New Roman"/>
                <w:lang w:val="ro-RO"/>
              </w:rPr>
            </w:pPr>
          </w:p>
          <w:p w14:paraId="4558DB7A" w14:textId="7CE8C0E4" w:rsidR="00DA06BA" w:rsidRPr="006B0B98" w:rsidRDefault="00DA06BA" w:rsidP="00AB7C67">
            <w:pPr>
              <w:jc w:val="both"/>
              <w:rPr>
                <w:rFonts w:ascii="Times New Roman" w:hAnsi="Times New Roman" w:cs="Times New Roman"/>
                <w:lang w:val="ro-RO"/>
              </w:rPr>
            </w:pPr>
          </w:p>
          <w:p w14:paraId="083CE869" w14:textId="23ACC81B" w:rsidR="00DA06BA" w:rsidRPr="006B0B98" w:rsidRDefault="00DA06BA" w:rsidP="00AB7C67">
            <w:pPr>
              <w:jc w:val="both"/>
              <w:rPr>
                <w:rFonts w:ascii="Times New Roman" w:hAnsi="Times New Roman" w:cs="Times New Roman"/>
                <w:lang w:val="ro-RO"/>
              </w:rPr>
            </w:pPr>
          </w:p>
          <w:p w14:paraId="368583FC" w14:textId="3B251BA9" w:rsidR="00DA06BA" w:rsidRPr="006B0B98" w:rsidRDefault="00DA06BA" w:rsidP="00AB7C67">
            <w:pPr>
              <w:jc w:val="both"/>
              <w:rPr>
                <w:rFonts w:ascii="Times New Roman" w:hAnsi="Times New Roman" w:cs="Times New Roman"/>
                <w:lang w:val="ro-RO"/>
              </w:rPr>
            </w:pPr>
          </w:p>
          <w:p w14:paraId="19A2F651" w14:textId="1BD045B0" w:rsidR="00DA06BA" w:rsidRPr="006B0B98" w:rsidRDefault="00DA06BA" w:rsidP="00AB7C67">
            <w:pPr>
              <w:jc w:val="both"/>
              <w:rPr>
                <w:rFonts w:ascii="Times New Roman" w:hAnsi="Times New Roman" w:cs="Times New Roman"/>
                <w:lang w:val="ro-RO"/>
              </w:rPr>
            </w:pPr>
          </w:p>
          <w:p w14:paraId="200E36A0" w14:textId="5C5248C1" w:rsidR="00DA06BA" w:rsidRPr="006B0B98" w:rsidRDefault="00DA06BA" w:rsidP="00AB7C67">
            <w:pPr>
              <w:jc w:val="both"/>
              <w:rPr>
                <w:rFonts w:ascii="Times New Roman" w:hAnsi="Times New Roman" w:cs="Times New Roman"/>
                <w:lang w:val="ro-RO"/>
              </w:rPr>
            </w:pPr>
          </w:p>
          <w:p w14:paraId="5BBDE988" w14:textId="1FB4E2F2" w:rsidR="00DA06BA" w:rsidRPr="006B0B98" w:rsidRDefault="00DA06BA" w:rsidP="00AB7C67">
            <w:pPr>
              <w:jc w:val="both"/>
              <w:rPr>
                <w:rFonts w:ascii="Times New Roman" w:hAnsi="Times New Roman" w:cs="Times New Roman"/>
                <w:lang w:val="ro-RO"/>
              </w:rPr>
            </w:pPr>
          </w:p>
          <w:p w14:paraId="79731DE6" w14:textId="504F0567" w:rsidR="00DA06BA" w:rsidRPr="006B0B98" w:rsidRDefault="00DA06BA" w:rsidP="00AB7C67">
            <w:pPr>
              <w:jc w:val="both"/>
              <w:rPr>
                <w:rFonts w:ascii="Times New Roman" w:hAnsi="Times New Roman" w:cs="Times New Roman"/>
                <w:lang w:val="ro-RO"/>
              </w:rPr>
            </w:pPr>
          </w:p>
          <w:p w14:paraId="028F1C36" w14:textId="4739E449" w:rsidR="00DA06BA" w:rsidRPr="006B0B98" w:rsidRDefault="00DA06BA" w:rsidP="00AB7C67">
            <w:pPr>
              <w:jc w:val="both"/>
              <w:rPr>
                <w:rFonts w:ascii="Times New Roman" w:hAnsi="Times New Roman" w:cs="Times New Roman"/>
                <w:lang w:val="ro-RO"/>
              </w:rPr>
            </w:pPr>
          </w:p>
          <w:p w14:paraId="12F7A5DB" w14:textId="41A28B2A" w:rsidR="00DA06BA" w:rsidRPr="006B0B98" w:rsidRDefault="00DA06BA" w:rsidP="00AB7C67">
            <w:pPr>
              <w:jc w:val="both"/>
              <w:rPr>
                <w:rFonts w:ascii="Times New Roman" w:hAnsi="Times New Roman" w:cs="Times New Roman"/>
                <w:lang w:val="ro-RO"/>
              </w:rPr>
            </w:pPr>
          </w:p>
          <w:p w14:paraId="13C1A479" w14:textId="06CF841C" w:rsidR="00DA06BA" w:rsidRPr="006B0B98" w:rsidRDefault="00DA06BA" w:rsidP="00AB7C67">
            <w:pPr>
              <w:jc w:val="both"/>
              <w:rPr>
                <w:rFonts w:ascii="Times New Roman" w:hAnsi="Times New Roman" w:cs="Times New Roman"/>
                <w:lang w:val="ro-RO"/>
              </w:rPr>
            </w:pPr>
          </w:p>
          <w:p w14:paraId="620BEAF4" w14:textId="7E418919" w:rsidR="00DA06BA" w:rsidRPr="006B0B98" w:rsidRDefault="00DA06BA" w:rsidP="00AB7C67">
            <w:pPr>
              <w:jc w:val="both"/>
              <w:rPr>
                <w:rFonts w:ascii="Times New Roman" w:hAnsi="Times New Roman" w:cs="Times New Roman"/>
                <w:lang w:val="ro-RO"/>
              </w:rPr>
            </w:pPr>
          </w:p>
          <w:p w14:paraId="33358AF4" w14:textId="28208AAF" w:rsidR="00DA06BA" w:rsidRPr="006B0B98" w:rsidRDefault="00DA06BA" w:rsidP="00AB7C67">
            <w:pPr>
              <w:jc w:val="both"/>
              <w:rPr>
                <w:rFonts w:ascii="Times New Roman" w:hAnsi="Times New Roman" w:cs="Times New Roman"/>
                <w:lang w:val="ro-RO"/>
              </w:rPr>
            </w:pPr>
          </w:p>
          <w:p w14:paraId="03751F77" w14:textId="3F44BB13" w:rsidR="00DA06BA" w:rsidRPr="006B0B98" w:rsidRDefault="00DA06BA" w:rsidP="00AB7C67">
            <w:pPr>
              <w:jc w:val="both"/>
              <w:rPr>
                <w:rFonts w:ascii="Times New Roman" w:hAnsi="Times New Roman" w:cs="Times New Roman"/>
                <w:lang w:val="ro-RO"/>
              </w:rPr>
            </w:pPr>
          </w:p>
          <w:p w14:paraId="4AC98D23" w14:textId="31384B43" w:rsidR="00DA06BA" w:rsidRPr="006B0B98" w:rsidRDefault="00DA06BA" w:rsidP="00AB7C67">
            <w:pPr>
              <w:jc w:val="both"/>
              <w:rPr>
                <w:rFonts w:ascii="Times New Roman" w:hAnsi="Times New Roman" w:cs="Times New Roman"/>
                <w:lang w:val="ro-RO"/>
              </w:rPr>
            </w:pPr>
          </w:p>
          <w:p w14:paraId="57AC111F" w14:textId="7F19AC8C" w:rsidR="00DA06BA" w:rsidRPr="006B0B98" w:rsidRDefault="00DA06BA" w:rsidP="00AB7C67">
            <w:pPr>
              <w:jc w:val="both"/>
              <w:rPr>
                <w:rFonts w:ascii="Times New Roman" w:hAnsi="Times New Roman" w:cs="Times New Roman"/>
                <w:lang w:val="ro-RO"/>
              </w:rPr>
            </w:pPr>
          </w:p>
          <w:p w14:paraId="16FD7258" w14:textId="14185AA3" w:rsidR="00DA06BA" w:rsidRPr="006B0B98" w:rsidRDefault="00DA06BA" w:rsidP="00AB7C67">
            <w:pPr>
              <w:jc w:val="both"/>
              <w:rPr>
                <w:rFonts w:ascii="Times New Roman" w:hAnsi="Times New Roman" w:cs="Times New Roman"/>
                <w:lang w:val="ro-RO"/>
              </w:rPr>
            </w:pPr>
          </w:p>
          <w:p w14:paraId="0559C954" w14:textId="608D5223" w:rsidR="00DA06BA" w:rsidRPr="006B0B98" w:rsidRDefault="00DA06BA" w:rsidP="00AB7C67">
            <w:pPr>
              <w:jc w:val="both"/>
              <w:rPr>
                <w:rFonts w:ascii="Times New Roman" w:hAnsi="Times New Roman" w:cs="Times New Roman"/>
                <w:lang w:val="ro-RO"/>
              </w:rPr>
            </w:pPr>
          </w:p>
          <w:p w14:paraId="2894F284" w14:textId="752877B5" w:rsidR="00DA06BA" w:rsidRPr="006B0B98" w:rsidRDefault="00DA06BA" w:rsidP="00AB7C67">
            <w:pPr>
              <w:jc w:val="both"/>
              <w:rPr>
                <w:rFonts w:ascii="Times New Roman" w:hAnsi="Times New Roman" w:cs="Times New Roman"/>
                <w:lang w:val="ro-RO"/>
              </w:rPr>
            </w:pPr>
          </w:p>
          <w:p w14:paraId="2C855F14" w14:textId="139D53B7" w:rsidR="00DA06BA" w:rsidRPr="006B0B98" w:rsidRDefault="00DA06BA" w:rsidP="00AB7C67">
            <w:pPr>
              <w:jc w:val="both"/>
              <w:rPr>
                <w:rFonts w:ascii="Times New Roman" w:hAnsi="Times New Roman" w:cs="Times New Roman"/>
                <w:lang w:val="ro-RO"/>
              </w:rPr>
            </w:pPr>
          </w:p>
          <w:p w14:paraId="15A157F8" w14:textId="69B87951" w:rsidR="00DA06BA" w:rsidRPr="006B0B98" w:rsidRDefault="00DA06BA" w:rsidP="00AB7C67">
            <w:pPr>
              <w:jc w:val="both"/>
              <w:rPr>
                <w:rFonts w:ascii="Times New Roman" w:hAnsi="Times New Roman" w:cs="Times New Roman"/>
                <w:lang w:val="ro-RO"/>
              </w:rPr>
            </w:pPr>
          </w:p>
          <w:p w14:paraId="6513096A" w14:textId="265D246A" w:rsidR="00DA06BA" w:rsidRPr="006B0B98" w:rsidRDefault="00DA06BA" w:rsidP="00AB7C67">
            <w:pPr>
              <w:jc w:val="both"/>
              <w:rPr>
                <w:rFonts w:ascii="Times New Roman" w:hAnsi="Times New Roman" w:cs="Times New Roman"/>
                <w:lang w:val="ro-RO"/>
              </w:rPr>
            </w:pPr>
          </w:p>
          <w:p w14:paraId="5E4AC87A" w14:textId="75F9E595" w:rsidR="00DA06BA" w:rsidRPr="006B0B98" w:rsidRDefault="00DA06BA" w:rsidP="00AB7C67">
            <w:pPr>
              <w:jc w:val="both"/>
              <w:rPr>
                <w:rFonts w:ascii="Times New Roman" w:hAnsi="Times New Roman" w:cs="Times New Roman"/>
                <w:lang w:val="ro-RO"/>
              </w:rPr>
            </w:pPr>
          </w:p>
          <w:p w14:paraId="0EE9693D" w14:textId="2B76F00D" w:rsidR="00DA06BA" w:rsidRPr="006B0B98" w:rsidRDefault="00DA06BA" w:rsidP="00AB7C67">
            <w:pPr>
              <w:jc w:val="both"/>
              <w:rPr>
                <w:rFonts w:ascii="Times New Roman" w:hAnsi="Times New Roman" w:cs="Times New Roman"/>
                <w:lang w:val="ro-RO"/>
              </w:rPr>
            </w:pPr>
          </w:p>
          <w:p w14:paraId="0CE3E09E" w14:textId="1D2CC23A" w:rsidR="00DA06BA" w:rsidRPr="006B0B98" w:rsidRDefault="00DA06BA" w:rsidP="00AB7C67">
            <w:pPr>
              <w:jc w:val="both"/>
              <w:rPr>
                <w:rFonts w:ascii="Times New Roman" w:hAnsi="Times New Roman" w:cs="Times New Roman"/>
                <w:lang w:val="ro-RO"/>
              </w:rPr>
            </w:pPr>
          </w:p>
          <w:p w14:paraId="5923E0B8" w14:textId="5070CEC8" w:rsidR="00DA06BA" w:rsidRPr="006B0B98" w:rsidRDefault="00DA06BA" w:rsidP="00AB7C67">
            <w:pPr>
              <w:jc w:val="both"/>
              <w:rPr>
                <w:rFonts w:ascii="Times New Roman" w:hAnsi="Times New Roman" w:cs="Times New Roman"/>
                <w:lang w:val="ro-RO"/>
              </w:rPr>
            </w:pPr>
          </w:p>
          <w:p w14:paraId="12B9A3A1" w14:textId="76C70A36" w:rsidR="00DA06BA" w:rsidRPr="006B0B98" w:rsidRDefault="00DA06BA" w:rsidP="00AB7C67">
            <w:pPr>
              <w:jc w:val="both"/>
              <w:rPr>
                <w:rFonts w:ascii="Times New Roman" w:hAnsi="Times New Roman" w:cs="Times New Roman"/>
                <w:lang w:val="ro-RO"/>
              </w:rPr>
            </w:pPr>
          </w:p>
          <w:p w14:paraId="4CDFB8B2" w14:textId="3DBD60E7" w:rsidR="00DA06BA" w:rsidRPr="006B0B98" w:rsidRDefault="00DA06BA" w:rsidP="00AB7C67">
            <w:pPr>
              <w:jc w:val="both"/>
              <w:rPr>
                <w:rFonts w:ascii="Times New Roman" w:hAnsi="Times New Roman" w:cs="Times New Roman"/>
                <w:lang w:val="ro-RO"/>
              </w:rPr>
            </w:pPr>
          </w:p>
          <w:p w14:paraId="253B4866" w14:textId="6E5539A8" w:rsidR="00DA06BA" w:rsidRPr="006B0B98" w:rsidRDefault="00DA06BA" w:rsidP="00AB7C67">
            <w:pPr>
              <w:jc w:val="both"/>
              <w:rPr>
                <w:rFonts w:ascii="Times New Roman" w:hAnsi="Times New Roman" w:cs="Times New Roman"/>
                <w:lang w:val="ro-RO"/>
              </w:rPr>
            </w:pPr>
          </w:p>
          <w:p w14:paraId="5691E29B" w14:textId="35AF48D3" w:rsidR="00DA06BA" w:rsidRPr="006B0B98" w:rsidRDefault="00DA06BA" w:rsidP="00AB7C67">
            <w:pPr>
              <w:jc w:val="both"/>
              <w:rPr>
                <w:rFonts w:ascii="Times New Roman" w:hAnsi="Times New Roman" w:cs="Times New Roman"/>
                <w:lang w:val="ro-RO"/>
              </w:rPr>
            </w:pPr>
          </w:p>
          <w:p w14:paraId="20898B70" w14:textId="57B717C9" w:rsidR="00DA06BA" w:rsidRPr="006B0B98" w:rsidRDefault="00DA06BA" w:rsidP="00AB7C67">
            <w:pPr>
              <w:jc w:val="both"/>
              <w:rPr>
                <w:rFonts w:ascii="Times New Roman" w:hAnsi="Times New Roman" w:cs="Times New Roman"/>
                <w:lang w:val="ro-RO"/>
              </w:rPr>
            </w:pPr>
          </w:p>
          <w:p w14:paraId="26185A87" w14:textId="0F55C516" w:rsidR="00DA06BA" w:rsidRPr="006B0B98" w:rsidRDefault="00DA06BA" w:rsidP="00AB7C67">
            <w:pPr>
              <w:jc w:val="both"/>
              <w:rPr>
                <w:rFonts w:ascii="Times New Roman" w:hAnsi="Times New Roman" w:cs="Times New Roman"/>
                <w:lang w:val="ro-RO"/>
              </w:rPr>
            </w:pPr>
          </w:p>
          <w:p w14:paraId="6876A0E0" w14:textId="2A06A0F2" w:rsidR="00DA06BA" w:rsidRPr="006B0B98" w:rsidRDefault="00DA06BA" w:rsidP="00AB7C67">
            <w:pPr>
              <w:jc w:val="both"/>
              <w:rPr>
                <w:rFonts w:ascii="Times New Roman" w:hAnsi="Times New Roman" w:cs="Times New Roman"/>
                <w:lang w:val="ro-RO"/>
              </w:rPr>
            </w:pPr>
          </w:p>
          <w:p w14:paraId="5B592925" w14:textId="068C6A5B" w:rsidR="00DA06BA" w:rsidRPr="006B0B98" w:rsidRDefault="00DA06BA" w:rsidP="00AB7C67">
            <w:pPr>
              <w:jc w:val="both"/>
              <w:rPr>
                <w:rFonts w:ascii="Times New Roman" w:hAnsi="Times New Roman" w:cs="Times New Roman"/>
                <w:lang w:val="ro-RO"/>
              </w:rPr>
            </w:pPr>
          </w:p>
          <w:p w14:paraId="53D8C67A" w14:textId="3E43109C" w:rsidR="00DA06BA" w:rsidRPr="006B0B98" w:rsidRDefault="00DA06BA" w:rsidP="00AB7C67">
            <w:pPr>
              <w:jc w:val="both"/>
              <w:rPr>
                <w:rFonts w:ascii="Times New Roman" w:hAnsi="Times New Roman" w:cs="Times New Roman"/>
                <w:lang w:val="ro-RO"/>
              </w:rPr>
            </w:pPr>
          </w:p>
          <w:p w14:paraId="2DE105CB" w14:textId="2CA7FD69" w:rsidR="00DA06BA" w:rsidRPr="006B0B98" w:rsidRDefault="00DA06BA" w:rsidP="00AB7C67">
            <w:pPr>
              <w:jc w:val="both"/>
              <w:rPr>
                <w:rFonts w:ascii="Times New Roman" w:hAnsi="Times New Roman" w:cs="Times New Roman"/>
                <w:lang w:val="ro-RO"/>
              </w:rPr>
            </w:pPr>
          </w:p>
          <w:p w14:paraId="43B1759E" w14:textId="0E3DFF5A" w:rsidR="00DA06BA" w:rsidRPr="006B0B98" w:rsidRDefault="004A0F4B" w:rsidP="00AB7C67">
            <w:pPr>
              <w:jc w:val="both"/>
              <w:rPr>
                <w:rFonts w:ascii="Times New Roman" w:hAnsi="Times New Roman" w:cs="Times New Roman"/>
                <w:lang w:val="ro-RO"/>
              </w:rPr>
            </w:pPr>
            <w:r w:rsidRPr="006B0B98">
              <w:rPr>
                <w:rFonts w:ascii="Times New Roman" w:hAnsi="Times New Roman" w:cs="Times New Roman"/>
                <w:lang w:val="ro-RO"/>
              </w:rPr>
              <w:t>S-a reformulat</w:t>
            </w:r>
          </w:p>
          <w:p w14:paraId="7B79DF9B" w14:textId="0D843B31" w:rsidR="004A0F4B" w:rsidRPr="006B0B98" w:rsidRDefault="004A0F4B" w:rsidP="00AB7C67">
            <w:pPr>
              <w:jc w:val="both"/>
              <w:rPr>
                <w:rFonts w:ascii="Times New Roman" w:hAnsi="Times New Roman" w:cs="Times New Roman"/>
                <w:lang w:val="ro-RO"/>
              </w:rPr>
            </w:pPr>
          </w:p>
          <w:p w14:paraId="24DF8046" w14:textId="2D48BD1F" w:rsidR="004A0F4B" w:rsidRPr="006B0B98" w:rsidRDefault="004A0F4B" w:rsidP="00AB7C67">
            <w:pPr>
              <w:jc w:val="both"/>
              <w:rPr>
                <w:rFonts w:ascii="Times New Roman" w:hAnsi="Times New Roman" w:cs="Times New Roman"/>
                <w:lang w:val="ro-RO"/>
              </w:rPr>
            </w:pPr>
          </w:p>
          <w:p w14:paraId="5A8C10DF" w14:textId="4A702735" w:rsidR="004A0F4B" w:rsidRPr="006B0B98" w:rsidRDefault="004A0F4B" w:rsidP="00AB7C67">
            <w:pPr>
              <w:jc w:val="both"/>
              <w:rPr>
                <w:rFonts w:ascii="Times New Roman" w:hAnsi="Times New Roman" w:cs="Times New Roman"/>
                <w:lang w:val="ro-RO"/>
              </w:rPr>
            </w:pPr>
          </w:p>
          <w:p w14:paraId="4B9D012F" w14:textId="61433540" w:rsidR="004A0F4B" w:rsidRPr="006B0B98" w:rsidRDefault="004A0F4B" w:rsidP="00AB7C67">
            <w:pPr>
              <w:jc w:val="both"/>
              <w:rPr>
                <w:rFonts w:ascii="Times New Roman" w:hAnsi="Times New Roman" w:cs="Times New Roman"/>
                <w:lang w:val="ro-RO"/>
              </w:rPr>
            </w:pPr>
          </w:p>
          <w:p w14:paraId="6A5EB589" w14:textId="4E672814" w:rsidR="004A0F4B" w:rsidRPr="006B0B98" w:rsidRDefault="004A0F4B" w:rsidP="00AB7C67">
            <w:pPr>
              <w:jc w:val="both"/>
              <w:rPr>
                <w:rFonts w:ascii="Times New Roman" w:hAnsi="Times New Roman" w:cs="Times New Roman"/>
                <w:lang w:val="ro-RO"/>
              </w:rPr>
            </w:pPr>
          </w:p>
          <w:p w14:paraId="667962E7" w14:textId="59D41760" w:rsidR="004A0F4B" w:rsidRPr="006B0B98" w:rsidRDefault="004A0F4B" w:rsidP="00AB7C67">
            <w:pPr>
              <w:jc w:val="both"/>
              <w:rPr>
                <w:rFonts w:ascii="Times New Roman" w:hAnsi="Times New Roman" w:cs="Times New Roman"/>
                <w:lang w:val="ro-RO"/>
              </w:rPr>
            </w:pPr>
          </w:p>
          <w:p w14:paraId="3891A773" w14:textId="46D1BDFE" w:rsidR="004A0F4B" w:rsidRPr="006B0B98" w:rsidRDefault="004A0F4B" w:rsidP="00AB7C67">
            <w:pPr>
              <w:jc w:val="both"/>
              <w:rPr>
                <w:rFonts w:ascii="Times New Roman" w:hAnsi="Times New Roman" w:cs="Times New Roman"/>
                <w:lang w:val="ro-RO"/>
              </w:rPr>
            </w:pPr>
          </w:p>
          <w:p w14:paraId="7772A398" w14:textId="03FAF4C2" w:rsidR="004A0F4B" w:rsidRPr="006B0B98" w:rsidRDefault="004A0F4B" w:rsidP="00AB7C67">
            <w:pPr>
              <w:jc w:val="both"/>
              <w:rPr>
                <w:rFonts w:ascii="Times New Roman" w:hAnsi="Times New Roman" w:cs="Times New Roman"/>
                <w:lang w:val="ro-RO"/>
              </w:rPr>
            </w:pPr>
          </w:p>
          <w:p w14:paraId="4D8C77BD" w14:textId="20DA6F85" w:rsidR="004A0F4B" w:rsidRPr="006B0B98" w:rsidRDefault="004A0F4B" w:rsidP="00AB7C67">
            <w:pPr>
              <w:jc w:val="both"/>
              <w:rPr>
                <w:rFonts w:ascii="Times New Roman" w:hAnsi="Times New Roman" w:cs="Times New Roman"/>
                <w:lang w:val="ro-RO"/>
              </w:rPr>
            </w:pPr>
          </w:p>
          <w:p w14:paraId="76F4FD55" w14:textId="2FA792AD" w:rsidR="004A0F4B" w:rsidRPr="006B0B98" w:rsidRDefault="004A0F4B" w:rsidP="00AB7C67">
            <w:pPr>
              <w:jc w:val="both"/>
              <w:rPr>
                <w:rFonts w:ascii="Times New Roman" w:hAnsi="Times New Roman" w:cs="Times New Roman"/>
                <w:lang w:val="ro-RO"/>
              </w:rPr>
            </w:pPr>
          </w:p>
          <w:p w14:paraId="4AB2C6CC" w14:textId="478152AE" w:rsidR="004A0F4B" w:rsidRPr="006B0B98" w:rsidRDefault="004A0F4B" w:rsidP="00AB7C67">
            <w:pPr>
              <w:jc w:val="both"/>
              <w:rPr>
                <w:rFonts w:ascii="Times New Roman" w:hAnsi="Times New Roman" w:cs="Times New Roman"/>
                <w:lang w:val="ro-RO"/>
              </w:rPr>
            </w:pPr>
          </w:p>
          <w:p w14:paraId="474DBD7E" w14:textId="0C6B7447" w:rsidR="004A0F4B" w:rsidRPr="006B0B98" w:rsidRDefault="004A0F4B" w:rsidP="00AB7C67">
            <w:pPr>
              <w:jc w:val="both"/>
              <w:rPr>
                <w:rFonts w:ascii="Times New Roman" w:hAnsi="Times New Roman" w:cs="Times New Roman"/>
                <w:lang w:val="ro-RO"/>
              </w:rPr>
            </w:pPr>
          </w:p>
          <w:p w14:paraId="115871AE" w14:textId="090DE84C" w:rsidR="004A0F4B" w:rsidRPr="006B0B98" w:rsidRDefault="004A0F4B" w:rsidP="00AB7C67">
            <w:pPr>
              <w:jc w:val="both"/>
              <w:rPr>
                <w:rFonts w:ascii="Times New Roman" w:hAnsi="Times New Roman" w:cs="Times New Roman"/>
                <w:lang w:val="ro-RO"/>
              </w:rPr>
            </w:pPr>
          </w:p>
          <w:p w14:paraId="7595550B" w14:textId="7CEC71FE" w:rsidR="004A0F4B" w:rsidRPr="006B0B98" w:rsidRDefault="004A0F4B" w:rsidP="00AB7C67">
            <w:pPr>
              <w:jc w:val="both"/>
              <w:rPr>
                <w:rFonts w:ascii="Times New Roman" w:hAnsi="Times New Roman" w:cs="Times New Roman"/>
                <w:lang w:val="ro-RO"/>
              </w:rPr>
            </w:pPr>
          </w:p>
          <w:p w14:paraId="15DE05CD" w14:textId="01914BF0" w:rsidR="004A0F4B" w:rsidRPr="006B0B98" w:rsidRDefault="004A0F4B" w:rsidP="00AB7C67">
            <w:pPr>
              <w:jc w:val="both"/>
              <w:rPr>
                <w:rFonts w:ascii="Times New Roman" w:hAnsi="Times New Roman" w:cs="Times New Roman"/>
                <w:lang w:val="ro-RO"/>
              </w:rPr>
            </w:pPr>
          </w:p>
          <w:p w14:paraId="3E1AEE16" w14:textId="2A2C88CD" w:rsidR="004A0F4B" w:rsidRPr="006B0B98" w:rsidRDefault="004A0F4B" w:rsidP="00AB7C67">
            <w:pPr>
              <w:jc w:val="both"/>
              <w:rPr>
                <w:rFonts w:ascii="Times New Roman" w:hAnsi="Times New Roman" w:cs="Times New Roman"/>
                <w:lang w:val="ro-RO"/>
              </w:rPr>
            </w:pPr>
          </w:p>
          <w:p w14:paraId="0988F85E" w14:textId="66ACE418" w:rsidR="004A0F4B" w:rsidRPr="006B0B98" w:rsidRDefault="004A0F4B" w:rsidP="00AB7C67">
            <w:pPr>
              <w:jc w:val="both"/>
              <w:rPr>
                <w:rFonts w:ascii="Times New Roman" w:hAnsi="Times New Roman" w:cs="Times New Roman"/>
                <w:lang w:val="ro-RO"/>
              </w:rPr>
            </w:pPr>
          </w:p>
          <w:p w14:paraId="11B76488" w14:textId="439879E4" w:rsidR="004A0F4B" w:rsidRPr="006B0B98" w:rsidRDefault="004A0F4B" w:rsidP="00AB7C67">
            <w:pPr>
              <w:jc w:val="both"/>
              <w:rPr>
                <w:rFonts w:ascii="Times New Roman" w:hAnsi="Times New Roman" w:cs="Times New Roman"/>
                <w:lang w:val="ro-RO"/>
              </w:rPr>
            </w:pPr>
          </w:p>
          <w:p w14:paraId="4B88FA6B" w14:textId="60FBA57F" w:rsidR="004A0F4B" w:rsidRPr="006B0B98" w:rsidRDefault="004A0F4B" w:rsidP="00AB7C67">
            <w:pPr>
              <w:jc w:val="both"/>
              <w:rPr>
                <w:rFonts w:ascii="Times New Roman" w:hAnsi="Times New Roman" w:cs="Times New Roman"/>
                <w:lang w:val="ro-RO"/>
              </w:rPr>
            </w:pPr>
          </w:p>
          <w:p w14:paraId="3108F60B" w14:textId="3FD3D5F8" w:rsidR="004A0F4B" w:rsidRPr="006B0B98" w:rsidRDefault="004A0F4B" w:rsidP="00AB7C67">
            <w:pPr>
              <w:jc w:val="both"/>
              <w:rPr>
                <w:rFonts w:ascii="Times New Roman" w:hAnsi="Times New Roman" w:cs="Times New Roman"/>
                <w:lang w:val="ro-RO"/>
              </w:rPr>
            </w:pPr>
          </w:p>
          <w:p w14:paraId="3CC459FE" w14:textId="53BD4960" w:rsidR="004A0F4B" w:rsidRPr="006B0B98" w:rsidRDefault="004A0F4B" w:rsidP="00AB7C67">
            <w:pPr>
              <w:jc w:val="both"/>
              <w:rPr>
                <w:rFonts w:ascii="Times New Roman" w:hAnsi="Times New Roman" w:cs="Times New Roman"/>
                <w:lang w:val="ro-RO"/>
              </w:rPr>
            </w:pPr>
          </w:p>
          <w:p w14:paraId="1FB4DB7E" w14:textId="78552EA9" w:rsidR="004A0F4B" w:rsidRPr="006B0B98" w:rsidRDefault="004A0F4B" w:rsidP="00AB7C67">
            <w:pPr>
              <w:jc w:val="both"/>
              <w:rPr>
                <w:rFonts w:ascii="Times New Roman" w:hAnsi="Times New Roman" w:cs="Times New Roman"/>
                <w:lang w:val="ro-RO"/>
              </w:rPr>
            </w:pPr>
          </w:p>
          <w:p w14:paraId="76EC0AF1" w14:textId="586CC200" w:rsidR="004A0F4B" w:rsidRPr="006B0B98" w:rsidRDefault="004A0F4B" w:rsidP="00AB7C67">
            <w:pPr>
              <w:jc w:val="both"/>
              <w:rPr>
                <w:rFonts w:ascii="Times New Roman" w:hAnsi="Times New Roman" w:cs="Times New Roman"/>
                <w:lang w:val="ro-RO"/>
              </w:rPr>
            </w:pPr>
          </w:p>
          <w:p w14:paraId="5F5B5CFB" w14:textId="4F0AE100" w:rsidR="004A0F4B" w:rsidRPr="006B0B98" w:rsidRDefault="004A0F4B" w:rsidP="00AB7C67">
            <w:pPr>
              <w:jc w:val="both"/>
              <w:rPr>
                <w:rFonts w:ascii="Times New Roman" w:hAnsi="Times New Roman" w:cs="Times New Roman"/>
                <w:lang w:val="ro-RO"/>
              </w:rPr>
            </w:pPr>
          </w:p>
          <w:p w14:paraId="6F669257" w14:textId="4D090F89" w:rsidR="004A0F4B" w:rsidRPr="006B0B98" w:rsidRDefault="004A0F4B" w:rsidP="00AB7C67">
            <w:pPr>
              <w:jc w:val="both"/>
              <w:rPr>
                <w:rFonts w:ascii="Times New Roman" w:hAnsi="Times New Roman" w:cs="Times New Roman"/>
                <w:lang w:val="ro-RO"/>
              </w:rPr>
            </w:pPr>
          </w:p>
          <w:p w14:paraId="6FA5E564" w14:textId="4A5E1960" w:rsidR="004A0F4B" w:rsidRPr="006B0B98" w:rsidRDefault="004A0F4B" w:rsidP="00AB7C67">
            <w:pPr>
              <w:jc w:val="both"/>
              <w:rPr>
                <w:rFonts w:ascii="Times New Roman" w:hAnsi="Times New Roman" w:cs="Times New Roman"/>
                <w:lang w:val="ro-RO"/>
              </w:rPr>
            </w:pPr>
          </w:p>
          <w:p w14:paraId="17004F05" w14:textId="01E42FD0" w:rsidR="004A0F4B" w:rsidRPr="006B0B98" w:rsidRDefault="004A0F4B" w:rsidP="00AB7C67">
            <w:pPr>
              <w:jc w:val="both"/>
              <w:rPr>
                <w:rFonts w:ascii="Times New Roman" w:hAnsi="Times New Roman" w:cs="Times New Roman"/>
                <w:lang w:val="ro-RO"/>
              </w:rPr>
            </w:pPr>
          </w:p>
          <w:p w14:paraId="2A0AEC7F" w14:textId="001F84E2" w:rsidR="004A0F4B" w:rsidRPr="006B0B98" w:rsidRDefault="004A0F4B" w:rsidP="00AB7C67">
            <w:pPr>
              <w:jc w:val="both"/>
              <w:rPr>
                <w:rFonts w:ascii="Times New Roman" w:hAnsi="Times New Roman" w:cs="Times New Roman"/>
                <w:lang w:val="ro-RO"/>
              </w:rPr>
            </w:pPr>
          </w:p>
          <w:p w14:paraId="543973D2" w14:textId="3B1D0F17" w:rsidR="004A0F4B" w:rsidRPr="006B0B98" w:rsidRDefault="004A0F4B" w:rsidP="00AB7C67">
            <w:pPr>
              <w:jc w:val="both"/>
              <w:rPr>
                <w:rFonts w:ascii="Times New Roman" w:hAnsi="Times New Roman" w:cs="Times New Roman"/>
                <w:lang w:val="ro-RO"/>
              </w:rPr>
            </w:pPr>
          </w:p>
          <w:p w14:paraId="64D8B860" w14:textId="69261E9A" w:rsidR="004A0F4B" w:rsidRPr="006B0B98" w:rsidRDefault="004A0F4B" w:rsidP="00AB7C67">
            <w:pPr>
              <w:jc w:val="both"/>
              <w:rPr>
                <w:rFonts w:ascii="Times New Roman" w:hAnsi="Times New Roman" w:cs="Times New Roman"/>
                <w:lang w:val="ro-RO"/>
              </w:rPr>
            </w:pPr>
          </w:p>
          <w:p w14:paraId="7670F114" w14:textId="65DD851F" w:rsidR="004A0F4B" w:rsidRPr="006B0B98" w:rsidRDefault="004A0F4B" w:rsidP="00AB7C67">
            <w:pPr>
              <w:jc w:val="both"/>
              <w:rPr>
                <w:rFonts w:ascii="Times New Roman" w:hAnsi="Times New Roman" w:cs="Times New Roman"/>
                <w:lang w:val="ro-RO"/>
              </w:rPr>
            </w:pPr>
          </w:p>
          <w:p w14:paraId="7E48F603" w14:textId="5012C5AD" w:rsidR="004A0F4B" w:rsidRPr="006B0B98" w:rsidRDefault="004A0F4B" w:rsidP="00AB7C67">
            <w:pPr>
              <w:jc w:val="both"/>
              <w:rPr>
                <w:rFonts w:ascii="Times New Roman" w:hAnsi="Times New Roman" w:cs="Times New Roman"/>
                <w:lang w:val="ro-RO"/>
              </w:rPr>
            </w:pPr>
          </w:p>
          <w:p w14:paraId="7B366FF6" w14:textId="727222B4" w:rsidR="004A0F4B" w:rsidRPr="006B0B98" w:rsidRDefault="004A0F4B" w:rsidP="00AB7C67">
            <w:pPr>
              <w:jc w:val="both"/>
              <w:rPr>
                <w:rFonts w:ascii="Times New Roman" w:hAnsi="Times New Roman" w:cs="Times New Roman"/>
                <w:lang w:val="ro-RO"/>
              </w:rPr>
            </w:pPr>
          </w:p>
          <w:p w14:paraId="1FAA5ACA" w14:textId="6569B38C" w:rsidR="004A0F4B" w:rsidRPr="006B0B98" w:rsidRDefault="004A0F4B" w:rsidP="00AB7C67">
            <w:pPr>
              <w:jc w:val="both"/>
              <w:rPr>
                <w:rFonts w:ascii="Times New Roman" w:hAnsi="Times New Roman" w:cs="Times New Roman"/>
                <w:lang w:val="ro-RO"/>
              </w:rPr>
            </w:pPr>
          </w:p>
          <w:p w14:paraId="2319FC98" w14:textId="36FC1AED" w:rsidR="004A0F4B" w:rsidRPr="006B0B98" w:rsidRDefault="004A0F4B" w:rsidP="00AB7C67">
            <w:pPr>
              <w:jc w:val="both"/>
              <w:rPr>
                <w:rFonts w:ascii="Times New Roman" w:hAnsi="Times New Roman" w:cs="Times New Roman"/>
                <w:lang w:val="ro-RO"/>
              </w:rPr>
            </w:pPr>
          </w:p>
          <w:p w14:paraId="00A1C96C" w14:textId="59B8E71C" w:rsidR="004A0F4B" w:rsidRPr="006B0B98" w:rsidRDefault="004A0F4B" w:rsidP="00AB7C67">
            <w:pPr>
              <w:jc w:val="both"/>
              <w:rPr>
                <w:rFonts w:ascii="Times New Roman" w:hAnsi="Times New Roman" w:cs="Times New Roman"/>
                <w:lang w:val="ro-RO"/>
              </w:rPr>
            </w:pPr>
          </w:p>
          <w:p w14:paraId="258703D4" w14:textId="47AA951C" w:rsidR="004A0F4B" w:rsidRPr="006B0B98" w:rsidRDefault="004A0F4B" w:rsidP="00AB7C67">
            <w:pPr>
              <w:jc w:val="both"/>
              <w:rPr>
                <w:rFonts w:ascii="Times New Roman" w:hAnsi="Times New Roman" w:cs="Times New Roman"/>
                <w:lang w:val="ro-RO"/>
              </w:rPr>
            </w:pPr>
          </w:p>
          <w:p w14:paraId="76273CBE" w14:textId="5A52429A" w:rsidR="004A0F4B" w:rsidRPr="006B0B98" w:rsidRDefault="004A0F4B" w:rsidP="00AB7C67">
            <w:pPr>
              <w:jc w:val="both"/>
              <w:rPr>
                <w:rFonts w:ascii="Times New Roman" w:hAnsi="Times New Roman" w:cs="Times New Roman"/>
                <w:lang w:val="ro-RO"/>
              </w:rPr>
            </w:pPr>
          </w:p>
          <w:p w14:paraId="20D1F845" w14:textId="322E3F3E" w:rsidR="004A0F4B" w:rsidRPr="006B0B98" w:rsidRDefault="004A0F4B" w:rsidP="00AB7C67">
            <w:pPr>
              <w:jc w:val="both"/>
              <w:rPr>
                <w:rFonts w:ascii="Times New Roman" w:hAnsi="Times New Roman" w:cs="Times New Roman"/>
                <w:lang w:val="ro-RO"/>
              </w:rPr>
            </w:pPr>
          </w:p>
          <w:p w14:paraId="333CEEA3" w14:textId="439BB722" w:rsidR="004A0F4B" w:rsidRPr="006B0B98" w:rsidRDefault="004A0F4B" w:rsidP="00AB7C67">
            <w:pPr>
              <w:jc w:val="both"/>
              <w:rPr>
                <w:rFonts w:ascii="Times New Roman" w:hAnsi="Times New Roman" w:cs="Times New Roman"/>
                <w:lang w:val="ro-RO"/>
              </w:rPr>
            </w:pPr>
          </w:p>
          <w:p w14:paraId="47CD7DF9" w14:textId="3166A581" w:rsidR="004A0F4B" w:rsidRPr="006B0B98" w:rsidRDefault="004A0F4B" w:rsidP="00AB7C67">
            <w:pPr>
              <w:jc w:val="both"/>
              <w:rPr>
                <w:rFonts w:ascii="Times New Roman" w:hAnsi="Times New Roman" w:cs="Times New Roman"/>
                <w:lang w:val="ro-RO"/>
              </w:rPr>
            </w:pPr>
          </w:p>
          <w:p w14:paraId="49E81CDB" w14:textId="68A7D2FA" w:rsidR="004A0F4B" w:rsidRPr="006B0B98" w:rsidRDefault="004A0F4B" w:rsidP="00AB7C67">
            <w:pPr>
              <w:jc w:val="both"/>
              <w:rPr>
                <w:rFonts w:ascii="Times New Roman" w:hAnsi="Times New Roman" w:cs="Times New Roman"/>
                <w:lang w:val="ro-RO"/>
              </w:rPr>
            </w:pPr>
          </w:p>
          <w:p w14:paraId="09559D5C" w14:textId="34829269" w:rsidR="004A0F4B" w:rsidRPr="006B0B98" w:rsidRDefault="004A0F4B" w:rsidP="00AB7C67">
            <w:pPr>
              <w:jc w:val="both"/>
              <w:rPr>
                <w:rFonts w:ascii="Times New Roman" w:hAnsi="Times New Roman" w:cs="Times New Roman"/>
                <w:lang w:val="ro-RO"/>
              </w:rPr>
            </w:pPr>
          </w:p>
          <w:p w14:paraId="1037A4A2" w14:textId="41B39033" w:rsidR="004A0F4B" w:rsidRPr="006B0B98" w:rsidRDefault="004A0F4B" w:rsidP="00AB7C67">
            <w:pPr>
              <w:jc w:val="both"/>
              <w:rPr>
                <w:rFonts w:ascii="Times New Roman" w:hAnsi="Times New Roman" w:cs="Times New Roman"/>
                <w:lang w:val="ro-RO"/>
              </w:rPr>
            </w:pPr>
          </w:p>
          <w:p w14:paraId="20AFDAF5" w14:textId="156FA819" w:rsidR="004A0F4B" w:rsidRPr="006B0B98" w:rsidRDefault="004A0F4B" w:rsidP="00AB7C67">
            <w:pPr>
              <w:jc w:val="both"/>
              <w:rPr>
                <w:rFonts w:ascii="Times New Roman" w:hAnsi="Times New Roman" w:cs="Times New Roman"/>
                <w:lang w:val="ro-RO"/>
              </w:rPr>
            </w:pPr>
          </w:p>
          <w:p w14:paraId="7790784F" w14:textId="7C64557F" w:rsidR="004A0F4B" w:rsidRPr="006B0B98" w:rsidRDefault="004A0F4B" w:rsidP="00AB7C67">
            <w:pPr>
              <w:jc w:val="both"/>
              <w:rPr>
                <w:rFonts w:ascii="Times New Roman" w:hAnsi="Times New Roman" w:cs="Times New Roman"/>
                <w:lang w:val="ro-RO"/>
              </w:rPr>
            </w:pPr>
          </w:p>
          <w:p w14:paraId="29960FCF" w14:textId="01A378CE" w:rsidR="00DA06BA" w:rsidRPr="006B0B98" w:rsidRDefault="00DA06BA" w:rsidP="00AB7C67">
            <w:pPr>
              <w:jc w:val="both"/>
              <w:rPr>
                <w:rFonts w:ascii="Times New Roman" w:hAnsi="Times New Roman" w:cs="Times New Roman"/>
                <w:lang w:val="ro-RO"/>
              </w:rPr>
            </w:pPr>
          </w:p>
        </w:tc>
      </w:tr>
      <w:tr w:rsidR="006B0B98" w:rsidRPr="006B0B98" w14:paraId="1CAA05FF" w14:textId="77777777" w:rsidTr="00AC49A6">
        <w:trPr>
          <w:gridAfter w:val="1"/>
          <w:wAfter w:w="13" w:type="dxa"/>
        </w:trPr>
        <w:tc>
          <w:tcPr>
            <w:tcW w:w="5104" w:type="dxa"/>
          </w:tcPr>
          <w:p w14:paraId="18B8F7F6" w14:textId="77777777" w:rsidR="00FE48AC" w:rsidRPr="006B0B98" w:rsidRDefault="00FE48AC" w:rsidP="00AB7C67">
            <w:pPr>
              <w:jc w:val="both"/>
              <w:rPr>
                <w:rFonts w:ascii="Times New Roman" w:hAnsi="Times New Roman" w:cs="Times New Roman"/>
                <w:lang w:val="ro-RO"/>
              </w:rPr>
            </w:pPr>
            <w:r w:rsidRPr="006B0B98">
              <w:rPr>
                <w:rFonts w:ascii="Times New Roman" w:hAnsi="Times New Roman" w:cs="Times New Roman"/>
                <w:lang w:val="ro-RO"/>
              </w:rPr>
              <w:lastRenderedPageBreak/>
              <w:t>(2) Plățile între părți cu privire la contravaloarea consumului de energie electrică stabilit în sistem paușal se realizează eșalonat pe o durată de timp egală cu cea pentru care a fost stabilit consumul în sistem paușal, cu respectarea prevederilor Legii energiei electrice și a gazelor naturale nr. 123/2012, cu modificările și completările ulterioare, cu excepția cazurilor în care părțile stabilesc de comun acord altă durată.</w:t>
            </w:r>
          </w:p>
        </w:tc>
        <w:tc>
          <w:tcPr>
            <w:tcW w:w="4394" w:type="dxa"/>
          </w:tcPr>
          <w:p w14:paraId="0B0D5A15" w14:textId="77777777" w:rsidR="00875DEF" w:rsidRPr="006B0B98" w:rsidRDefault="004070B2" w:rsidP="004070B2">
            <w:pPr>
              <w:jc w:val="both"/>
              <w:rPr>
                <w:rFonts w:ascii="Times New Roman" w:hAnsi="Times New Roman" w:cs="Times New Roman"/>
                <w:b/>
                <w:u w:val="single"/>
                <w:lang w:val="ro-RO"/>
              </w:rPr>
            </w:pPr>
            <w:r w:rsidRPr="006B0B98">
              <w:rPr>
                <w:rFonts w:ascii="Times New Roman" w:hAnsi="Times New Roman" w:cs="Times New Roman"/>
                <w:b/>
                <w:u w:val="single"/>
                <w:lang w:val="ro-RO"/>
              </w:rPr>
              <w:t>RER</w:t>
            </w:r>
            <w:r w:rsidR="00875DEF" w:rsidRPr="006B0B98">
              <w:rPr>
                <w:rFonts w:ascii="Times New Roman" w:hAnsi="Times New Roman" w:cs="Times New Roman"/>
                <w:b/>
                <w:u w:val="single"/>
                <w:lang w:val="ro-RO"/>
              </w:rPr>
              <w:t>, DEO</w:t>
            </w:r>
            <w:r w:rsidR="005638C2" w:rsidRPr="006B0B98">
              <w:rPr>
                <w:rFonts w:ascii="Times New Roman" w:hAnsi="Times New Roman" w:cs="Times New Roman"/>
                <w:b/>
                <w:u w:val="single"/>
                <w:lang w:val="ro-RO"/>
              </w:rPr>
              <w:t>, ACUE-OD</w:t>
            </w:r>
            <w:r w:rsidRPr="006B0B98">
              <w:rPr>
                <w:rFonts w:ascii="Times New Roman" w:hAnsi="Times New Roman" w:cs="Times New Roman"/>
                <w:b/>
                <w:u w:val="single"/>
                <w:lang w:val="ro-RO"/>
              </w:rPr>
              <w:t xml:space="preserve">: </w:t>
            </w:r>
          </w:p>
          <w:p w14:paraId="1A459692" w14:textId="77777777" w:rsidR="004070B2" w:rsidRPr="006B0B98" w:rsidRDefault="004070B2" w:rsidP="004070B2">
            <w:pPr>
              <w:jc w:val="both"/>
              <w:rPr>
                <w:rFonts w:ascii="Times New Roman" w:hAnsi="Times New Roman" w:cs="Times New Roman"/>
                <w:i/>
                <w:lang w:val="ro-RO"/>
              </w:rPr>
            </w:pPr>
            <w:r w:rsidRPr="006B0B98">
              <w:rPr>
                <w:rFonts w:ascii="Times New Roman" w:hAnsi="Times New Roman" w:cs="Times New Roman"/>
                <w:lang w:val="ro-RO"/>
              </w:rPr>
              <w:t xml:space="preserve">(2) Plățile între părți cu privire la contravaloarea consumului de energie electrică stabilit în sistem paușal </w:t>
            </w:r>
            <w:r w:rsidRPr="006B0B98">
              <w:rPr>
                <w:rFonts w:ascii="Times New Roman" w:hAnsi="Times New Roman" w:cs="Times New Roman"/>
                <w:strike/>
                <w:lang w:val="ro-RO"/>
              </w:rPr>
              <w:t xml:space="preserve">se realizează </w:t>
            </w:r>
            <w:r w:rsidRPr="006B0B98">
              <w:rPr>
                <w:rFonts w:ascii="Times New Roman" w:hAnsi="Times New Roman" w:cs="Times New Roman"/>
                <w:lang w:val="ro-RO"/>
              </w:rPr>
              <w:t>se pot realiza eșalonat</w:t>
            </w:r>
            <w:r w:rsidRPr="006B0B98">
              <w:rPr>
                <w:rFonts w:ascii="Times New Roman" w:hAnsi="Times New Roman" w:cs="Times New Roman"/>
                <w:b/>
                <w:bCs/>
                <w:u w:val="single"/>
                <w:lang w:val="ro-RO"/>
              </w:rPr>
              <w:t xml:space="preserve"> </w:t>
            </w:r>
            <w:r w:rsidRPr="006B0B98">
              <w:rPr>
                <w:rFonts w:ascii="Times New Roman" w:hAnsi="Times New Roman" w:cs="Times New Roman"/>
                <w:lang w:val="ro-RO"/>
              </w:rPr>
              <w:t>pe o durată de timp egală cu cea pentru care a fost stabilit consumul în sistem paușal, cu respectarea prevederilor Legii energiei electrice și a gazelor naturale nr. 123/2012, cu modificările și completările ulterioare, cu excepția cazurilor în care părțile stabilesc de comun acord altă durată.</w:t>
            </w:r>
          </w:p>
          <w:p w14:paraId="7AAE28B1" w14:textId="77777777" w:rsidR="00E23325" w:rsidRPr="006B0B98" w:rsidRDefault="004070B2" w:rsidP="00E23325">
            <w:pPr>
              <w:jc w:val="both"/>
              <w:rPr>
                <w:rFonts w:ascii="Times New Roman" w:hAnsi="Times New Roman" w:cs="Times New Roman"/>
                <w:i/>
                <w:lang w:val="ro-RO"/>
              </w:rPr>
            </w:pPr>
            <w:r w:rsidRPr="006B0B98">
              <w:rPr>
                <w:rFonts w:ascii="Times New Roman" w:hAnsi="Times New Roman" w:cs="Times New Roman"/>
                <w:b/>
                <w:i/>
                <w:u w:val="single"/>
                <w:lang w:val="ro-RO"/>
              </w:rPr>
              <w:t>Justificare:</w:t>
            </w:r>
            <w:r w:rsidR="00E23325" w:rsidRPr="006B0B98">
              <w:rPr>
                <w:rFonts w:ascii="Times New Roman" w:hAnsi="Times New Roman" w:cs="Times New Roman"/>
                <w:lang w:val="ro-RO"/>
              </w:rPr>
              <w:t xml:space="preserve"> </w:t>
            </w:r>
            <w:r w:rsidR="00E23325" w:rsidRPr="006B0B98">
              <w:rPr>
                <w:rFonts w:ascii="Times New Roman" w:hAnsi="Times New Roman" w:cs="Times New Roman"/>
                <w:i/>
                <w:lang w:val="ro-RO"/>
              </w:rPr>
              <w:t>Lipsa coroborării între termenul de facturare și obligațiile de raportare a datelor de măsurare</w:t>
            </w:r>
          </w:p>
          <w:p w14:paraId="065BFD59" w14:textId="77777777" w:rsidR="00E23325" w:rsidRPr="006B0B98" w:rsidRDefault="00E23325" w:rsidP="00E23325">
            <w:pPr>
              <w:jc w:val="both"/>
              <w:rPr>
                <w:rFonts w:ascii="Times New Roman" w:hAnsi="Times New Roman" w:cs="Times New Roman"/>
                <w:i/>
                <w:lang w:val="ro-RO"/>
              </w:rPr>
            </w:pPr>
            <w:r w:rsidRPr="006B0B98">
              <w:rPr>
                <w:rFonts w:ascii="Times New Roman" w:hAnsi="Times New Roman" w:cs="Times New Roman"/>
                <w:i/>
                <w:lang w:val="ro-RO"/>
              </w:rPr>
              <w:t>Cerința ca aceste cantități de energie stabilite în sistem paușal să fie incluse în datele de măsurare și transmise în termen de 8 zile lucrătoare generează o suprapunere temporală și procedurală cu termenul de 7 zile pentru emiterea facturii coroborate cu motivațiile modificărilor propuse la Art. 5. alin. 8.</w:t>
            </w:r>
          </w:p>
          <w:p w14:paraId="1212FA4E" w14:textId="77777777" w:rsidR="00E23325" w:rsidRPr="006B0B98" w:rsidRDefault="00E23325" w:rsidP="00E23325">
            <w:pPr>
              <w:jc w:val="both"/>
              <w:rPr>
                <w:rFonts w:ascii="Times New Roman" w:hAnsi="Times New Roman" w:cs="Times New Roman"/>
                <w:i/>
                <w:lang w:val="ro-RO"/>
              </w:rPr>
            </w:pPr>
            <w:r w:rsidRPr="006B0B98">
              <w:rPr>
                <w:rFonts w:ascii="Times New Roman" w:hAnsi="Times New Roman" w:cs="Times New Roman"/>
                <w:i/>
                <w:lang w:val="ro-RO"/>
              </w:rPr>
              <w:t>Modificarea propusă, deși bine-intenționată, impune un cadru temporal nejustificat în raport cu volumul de activitate, complexitatea sistemelor informatice și necesitatea menținerii coerenței între procesele de măsurare, facturare și raportare.</w:t>
            </w:r>
          </w:p>
          <w:p w14:paraId="7D1933EF" w14:textId="77777777" w:rsidR="00FE48AC" w:rsidRPr="006B0B98" w:rsidRDefault="00E23325" w:rsidP="005638C2">
            <w:pPr>
              <w:jc w:val="both"/>
              <w:rPr>
                <w:rFonts w:ascii="Times New Roman" w:hAnsi="Times New Roman" w:cs="Times New Roman"/>
                <w:b/>
                <w:u w:val="single"/>
                <w:lang w:val="ro-RO"/>
              </w:rPr>
            </w:pPr>
            <w:r w:rsidRPr="006B0B98">
              <w:rPr>
                <w:rFonts w:ascii="Times New Roman" w:hAnsi="Times New Roman" w:cs="Times New Roman"/>
                <w:i/>
                <w:lang w:val="ro-RO"/>
              </w:rPr>
              <w:t>Aplicarea acestei modificări ar conduce la întârzieri, erori și costuri suplimentare semnificative, fără beneficii proporționale pentru consumatori sau pentru buna funcționare a pieței de energie electrică.</w:t>
            </w:r>
          </w:p>
        </w:tc>
        <w:tc>
          <w:tcPr>
            <w:tcW w:w="4394" w:type="dxa"/>
          </w:tcPr>
          <w:p w14:paraId="19ACC812" w14:textId="33583CBC" w:rsidR="00FE48AC" w:rsidRPr="006B0B98" w:rsidRDefault="0078518D" w:rsidP="00AB7C67">
            <w:pPr>
              <w:jc w:val="both"/>
              <w:rPr>
                <w:rFonts w:ascii="Times New Roman" w:hAnsi="Times New Roman" w:cs="Times New Roman"/>
                <w:lang w:val="ro-RO"/>
              </w:rPr>
            </w:pPr>
            <w:r w:rsidRPr="006B0B98">
              <w:rPr>
                <w:rFonts w:ascii="Times New Roman" w:hAnsi="Times New Roman" w:cs="Times New Roman"/>
                <w:lang w:val="ro-RO"/>
              </w:rPr>
              <w:t xml:space="preserve">Propunere nepreluată </w:t>
            </w:r>
            <w:r w:rsidR="005372EF" w:rsidRPr="006B0B98">
              <w:rPr>
                <w:rFonts w:ascii="Times New Roman" w:hAnsi="Times New Roman" w:cs="Times New Roman"/>
                <w:lang w:val="ro-RO"/>
              </w:rPr>
              <w:t xml:space="preserve">– nu este necesar, </w:t>
            </w:r>
            <w:proofErr w:type="spellStart"/>
            <w:r w:rsidR="00EA01FC" w:rsidRPr="006B0B98">
              <w:rPr>
                <w:rFonts w:ascii="Times New Roman" w:hAnsi="Times New Roman" w:cs="Times New Roman"/>
                <w:lang w:val="ro-RO"/>
              </w:rPr>
              <w:t>diferenta</w:t>
            </w:r>
            <w:proofErr w:type="spellEnd"/>
            <w:r w:rsidR="00EA01FC" w:rsidRPr="006B0B98">
              <w:rPr>
                <w:rFonts w:ascii="Times New Roman" w:hAnsi="Times New Roman" w:cs="Times New Roman"/>
                <w:lang w:val="ro-RO"/>
              </w:rPr>
              <w:t xml:space="preserve"> de consum stabilit</w:t>
            </w:r>
            <w:r w:rsidR="00E75268" w:rsidRPr="006B0B98">
              <w:rPr>
                <w:rFonts w:ascii="Times New Roman" w:hAnsi="Times New Roman" w:cs="Times New Roman"/>
                <w:lang w:val="ro-RO"/>
              </w:rPr>
              <w:t xml:space="preserve">ă în sistem </w:t>
            </w:r>
            <w:proofErr w:type="spellStart"/>
            <w:r w:rsidR="00EA01FC" w:rsidRPr="006B0B98">
              <w:rPr>
                <w:rFonts w:ascii="Times New Roman" w:hAnsi="Times New Roman" w:cs="Times New Roman"/>
                <w:lang w:val="ro-RO"/>
              </w:rPr>
              <w:t>pau</w:t>
            </w:r>
            <w:r w:rsidR="00E75268" w:rsidRPr="006B0B98">
              <w:rPr>
                <w:rFonts w:ascii="Times New Roman" w:hAnsi="Times New Roman" w:cs="Times New Roman"/>
                <w:lang w:val="ro-RO"/>
              </w:rPr>
              <w:t>ş</w:t>
            </w:r>
            <w:r w:rsidR="00EA01FC" w:rsidRPr="006B0B98">
              <w:rPr>
                <w:rFonts w:ascii="Times New Roman" w:hAnsi="Times New Roman" w:cs="Times New Roman"/>
                <w:lang w:val="ro-RO"/>
              </w:rPr>
              <w:t>al</w:t>
            </w:r>
            <w:proofErr w:type="spellEnd"/>
            <w:r w:rsidR="00EA01FC" w:rsidRPr="006B0B98">
              <w:rPr>
                <w:rFonts w:ascii="Times New Roman" w:hAnsi="Times New Roman" w:cs="Times New Roman"/>
                <w:lang w:val="ro-RO"/>
              </w:rPr>
              <w:t xml:space="preserve"> nu se introduce </w:t>
            </w:r>
            <w:r w:rsidR="00E75268" w:rsidRPr="006B0B98">
              <w:rPr>
                <w:rFonts w:ascii="Times New Roman" w:hAnsi="Times New Roman" w:cs="Times New Roman"/>
                <w:lang w:val="ro-RO"/>
              </w:rPr>
              <w:t>î</w:t>
            </w:r>
            <w:r w:rsidR="00EA01FC" w:rsidRPr="006B0B98">
              <w:rPr>
                <w:rFonts w:ascii="Times New Roman" w:hAnsi="Times New Roman" w:cs="Times New Roman"/>
                <w:lang w:val="ro-RO"/>
              </w:rPr>
              <w:t>n datele de d</w:t>
            </w:r>
            <w:r w:rsidR="00E75268" w:rsidRPr="006B0B98">
              <w:rPr>
                <w:rFonts w:ascii="Times New Roman" w:hAnsi="Times New Roman" w:cs="Times New Roman"/>
                <w:lang w:val="ro-RO"/>
              </w:rPr>
              <w:t>e</w:t>
            </w:r>
            <w:r w:rsidR="00EA01FC" w:rsidRPr="006B0B98">
              <w:rPr>
                <w:rFonts w:ascii="Times New Roman" w:hAnsi="Times New Roman" w:cs="Times New Roman"/>
                <w:lang w:val="ro-RO"/>
              </w:rPr>
              <w:t>contare</w:t>
            </w:r>
          </w:p>
          <w:p w14:paraId="2BB5631F" w14:textId="77777777" w:rsidR="00EA01FC" w:rsidRPr="006B0B98" w:rsidRDefault="00EA01FC" w:rsidP="00AB7C67">
            <w:pPr>
              <w:jc w:val="both"/>
              <w:rPr>
                <w:rFonts w:ascii="Times New Roman" w:hAnsi="Times New Roman" w:cs="Times New Roman"/>
                <w:lang w:val="ro-RO"/>
              </w:rPr>
            </w:pPr>
          </w:p>
          <w:p w14:paraId="4AEA6178" w14:textId="21188253" w:rsidR="00EA01FC" w:rsidRPr="006B0B98" w:rsidRDefault="00EA01FC" w:rsidP="00AB7C67">
            <w:pPr>
              <w:jc w:val="both"/>
              <w:rPr>
                <w:rFonts w:ascii="Times New Roman" w:hAnsi="Times New Roman" w:cs="Times New Roman"/>
                <w:lang w:val="ro-RO"/>
              </w:rPr>
            </w:pPr>
          </w:p>
        </w:tc>
      </w:tr>
      <w:tr w:rsidR="006B0B98" w:rsidRPr="006B0B98" w14:paraId="25F07E51" w14:textId="77777777" w:rsidTr="00AC49A6">
        <w:trPr>
          <w:gridAfter w:val="1"/>
          <w:wAfter w:w="13" w:type="dxa"/>
        </w:trPr>
        <w:tc>
          <w:tcPr>
            <w:tcW w:w="5104" w:type="dxa"/>
          </w:tcPr>
          <w:p w14:paraId="41B4D377" w14:textId="77777777" w:rsidR="00FE48AC" w:rsidRPr="006B0B98" w:rsidRDefault="00FE48AC" w:rsidP="00AB7C67">
            <w:pPr>
              <w:jc w:val="both"/>
              <w:rPr>
                <w:rFonts w:ascii="Times New Roman" w:hAnsi="Times New Roman" w:cs="Times New Roman"/>
                <w:lang w:val="ro-RO"/>
              </w:rPr>
            </w:pPr>
            <w:r w:rsidRPr="006B0B98">
              <w:rPr>
                <w:rFonts w:ascii="Times New Roman" w:hAnsi="Times New Roman" w:cs="Times New Roman"/>
                <w:lang w:val="ro-RO"/>
              </w:rPr>
              <w:lastRenderedPageBreak/>
              <w:t>(3) În cazul în care CF transmite furnizorului în termenul de plată al facturii o contestație la factura emisă, referitoare la cantitatea de energie electrică stabilită, furnizorul transmite contestația către OR în vederea soluționării acesteia.</w:t>
            </w:r>
          </w:p>
        </w:tc>
        <w:tc>
          <w:tcPr>
            <w:tcW w:w="4394" w:type="dxa"/>
          </w:tcPr>
          <w:p w14:paraId="51214F2D" w14:textId="77777777" w:rsidR="002D5896" w:rsidRPr="006B0B98" w:rsidRDefault="002D5896" w:rsidP="002D5896">
            <w:pPr>
              <w:jc w:val="both"/>
              <w:rPr>
                <w:rFonts w:ascii="Times New Roman" w:hAnsi="Times New Roman" w:cs="Times New Roman"/>
                <w:b/>
                <w:u w:val="single"/>
                <w:lang w:val="ro-RO"/>
              </w:rPr>
            </w:pPr>
            <w:r w:rsidRPr="006B0B98">
              <w:rPr>
                <w:rFonts w:ascii="Times New Roman" w:hAnsi="Times New Roman" w:cs="Times New Roman"/>
                <w:b/>
                <w:u w:val="single"/>
                <w:lang w:val="ro-RO"/>
              </w:rPr>
              <w:t>ENGIE România</w:t>
            </w:r>
          </w:p>
          <w:p w14:paraId="05E74E1D" w14:textId="77777777" w:rsidR="002D5896" w:rsidRPr="006B0B98" w:rsidRDefault="002D5896" w:rsidP="002D5896">
            <w:pPr>
              <w:jc w:val="both"/>
              <w:rPr>
                <w:rFonts w:ascii="Times New Roman" w:hAnsi="Times New Roman" w:cs="Times New Roman"/>
                <w:bCs/>
                <w:noProof/>
                <w:lang w:val="ro-RO"/>
              </w:rPr>
            </w:pPr>
            <w:r w:rsidRPr="006B0B98">
              <w:rPr>
                <w:rFonts w:ascii="Times New Roman" w:hAnsi="Times New Roman" w:cs="Times New Roman"/>
                <w:bCs/>
                <w:noProof/>
                <w:lang w:val="ro-RO"/>
              </w:rPr>
              <w:t>Propunem eliminarea alin. (3) al alin. (14)</w:t>
            </w:r>
          </w:p>
          <w:p w14:paraId="15AC5D12" w14:textId="77777777" w:rsidR="00FE48AC" w:rsidRPr="006B0B98" w:rsidRDefault="002D5896" w:rsidP="002D5896">
            <w:pPr>
              <w:jc w:val="both"/>
              <w:rPr>
                <w:rFonts w:ascii="Times New Roman" w:hAnsi="Times New Roman" w:cs="Times New Roman"/>
                <w:strike/>
                <w:noProof/>
                <w:lang w:val="ro-RO"/>
              </w:rPr>
            </w:pPr>
            <w:r w:rsidRPr="006B0B98">
              <w:rPr>
                <w:rFonts w:ascii="Times New Roman" w:hAnsi="Times New Roman" w:cs="Times New Roman"/>
                <w:strike/>
                <w:noProof/>
                <w:lang w:val="ro-RO"/>
              </w:rPr>
              <w:t xml:space="preserve">(3) În cazul în care CF transmite furnizorului în termenul de plată al facturii o contestație la factura emisă, referitoare la cantitatea de energie electrică stabilită, furnizorul transmite contestația către OR în vederea soluționării acesteia.  </w:t>
            </w:r>
          </w:p>
          <w:p w14:paraId="107B274D" w14:textId="77777777" w:rsidR="002D5896" w:rsidRPr="006B0B98" w:rsidRDefault="002D5896" w:rsidP="002D5896">
            <w:pPr>
              <w:jc w:val="both"/>
              <w:rPr>
                <w:rFonts w:ascii="Times New Roman" w:hAnsi="Times New Roman" w:cs="Times New Roman"/>
                <w:i/>
                <w:noProof/>
                <w:lang w:val="ro-RO"/>
              </w:rPr>
            </w:pPr>
            <w:r w:rsidRPr="006B0B98">
              <w:rPr>
                <w:rFonts w:ascii="Times New Roman" w:eastAsia="Aptos" w:hAnsi="Times New Roman" w:cs="Times New Roman"/>
                <w:i/>
                <w:noProof/>
                <w:u w:val="single"/>
                <w:lang w:val="ro-RO"/>
              </w:rPr>
              <w:t>Justificare:</w:t>
            </w:r>
            <w:r w:rsidRPr="006B0B98">
              <w:rPr>
                <w:rFonts w:ascii="Times New Roman" w:hAnsi="Times New Roman" w:cs="Times New Roman"/>
                <w:noProof/>
                <w:lang w:val="ro-RO"/>
              </w:rPr>
              <w:t xml:space="preserve"> </w:t>
            </w:r>
            <w:r w:rsidRPr="006B0B98">
              <w:rPr>
                <w:rFonts w:ascii="Times New Roman" w:hAnsi="Times New Roman" w:cs="Times New Roman"/>
                <w:i/>
                <w:noProof/>
                <w:lang w:val="ro-RO"/>
              </w:rPr>
              <w:t>În corelare cu principiul instituit prin prezenta procedură conform căruia etapa de contestare de către CF a procesului verbal este parcursă anterior transmiterii de către OR către furnizor a cantității de energie electrică stabilite în sistem paușal și a procesului verbal. În aceste condiții, furnizorul primește de la OR</w:t>
            </w:r>
            <w:r w:rsidRPr="006B0B98">
              <w:rPr>
                <w:rFonts w:ascii="Times New Roman" w:hAnsi="Times New Roman" w:cs="Times New Roman"/>
                <w:i/>
                <w:lang w:val="ro-RO"/>
              </w:rPr>
              <w:t xml:space="preserve"> </w:t>
            </w:r>
            <w:r w:rsidRPr="006B0B98">
              <w:rPr>
                <w:rFonts w:ascii="Times New Roman" w:hAnsi="Times New Roman" w:cs="Times New Roman"/>
                <w:i/>
                <w:noProof/>
                <w:lang w:val="ro-RO"/>
              </w:rPr>
              <w:t>cantitatea de energie electrică stabilită în sistem paușal, împreună cu o copie a procesului verbal, după ce acestea au fost agreate între OR și CF, moment în care calea de contestare de către CF a procesului verbal este epuizată.</w:t>
            </w:r>
          </w:p>
          <w:p w14:paraId="5F9F6B72" w14:textId="77777777" w:rsidR="006E29A7" w:rsidRPr="006B0B98" w:rsidRDefault="006E29A7" w:rsidP="002D5896">
            <w:pPr>
              <w:jc w:val="both"/>
              <w:rPr>
                <w:rFonts w:ascii="Times New Roman" w:hAnsi="Times New Roman" w:cs="Times New Roman"/>
                <w:i/>
                <w:noProof/>
                <w:lang w:val="ro-RO"/>
              </w:rPr>
            </w:pPr>
          </w:p>
          <w:p w14:paraId="01E9D048" w14:textId="77777777" w:rsidR="00852E93" w:rsidRPr="006B0B98" w:rsidRDefault="00852E93" w:rsidP="00852E93">
            <w:pPr>
              <w:jc w:val="both"/>
              <w:rPr>
                <w:rFonts w:ascii="Times New Roman" w:hAnsi="Times New Roman" w:cs="Times New Roman"/>
                <w:b/>
                <w:u w:val="single"/>
                <w:lang w:val="ro-RO"/>
              </w:rPr>
            </w:pPr>
            <w:r w:rsidRPr="006B0B98">
              <w:rPr>
                <w:rFonts w:ascii="Times New Roman" w:hAnsi="Times New Roman" w:cs="Times New Roman"/>
                <w:b/>
                <w:u w:val="single"/>
                <w:lang w:val="ro-RO"/>
              </w:rPr>
              <w:t xml:space="preserve">ACUE – </w:t>
            </w:r>
            <w:r w:rsidR="005638C2" w:rsidRPr="006B0B98">
              <w:rPr>
                <w:rFonts w:ascii="Times New Roman" w:hAnsi="Times New Roman" w:cs="Times New Roman"/>
                <w:b/>
                <w:u w:val="single"/>
                <w:lang w:val="ro-RO"/>
              </w:rPr>
              <w:t>F</w:t>
            </w:r>
          </w:p>
          <w:p w14:paraId="01E801CC" w14:textId="77777777" w:rsidR="00852E93" w:rsidRPr="006B0B98" w:rsidRDefault="00852E93" w:rsidP="00852E93">
            <w:pPr>
              <w:jc w:val="both"/>
              <w:rPr>
                <w:rFonts w:ascii="Times New Roman" w:hAnsi="Times New Roman" w:cs="Times New Roman"/>
                <w:bCs/>
                <w:strike/>
                <w:lang w:val="ro-RO"/>
              </w:rPr>
            </w:pPr>
            <w:r w:rsidRPr="006B0B98">
              <w:rPr>
                <w:rFonts w:ascii="Times New Roman" w:hAnsi="Times New Roman" w:cs="Times New Roman"/>
                <w:bCs/>
                <w:lang w:val="ro-RO"/>
              </w:rPr>
              <w:t>Propunem eliminarea alin. (3).</w:t>
            </w:r>
          </w:p>
          <w:p w14:paraId="3C99A5F6" w14:textId="77777777" w:rsidR="00852E93" w:rsidRPr="006B0B98" w:rsidRDefault="00852E93" w:rsidP="00852E93">
            <w:pPr>
              <w:jc w:val="both"/>
              <w:rPr>
                <w:rFonts w:ascii="Times New Roman" w:hAnsi="Times New Roman" w:cs="Times New Roman"/>
                <w:bCs/>
                <w:strike/>
                <w:lang w:val="ro-RO"/>
              </w:rPr>
            </w:pPr>
            <w:r w:rsidRPr="006B0B98">
              <w:rPr>
                <w:rFonts w:ascii="Times New Roman" w:hAnsi="Times New Roman" w:cs="Times New Roman"/>
                <w:bCs/>
                <w:strike/>
                <w:lang w:val="ro-RO"/>
              </w:rPr>
              <w:t>(3) În cazul în care CF transmite furnizorului în termenul de plată al facturii o contestație la factura emisă, referitoare la cantitatea de energie electrică stabilită, furnizorul transmite contestația către OR în vederea soluționării acesteia.</w:t>
            </w:r>
          </w:p>
          <w:p w14:paraId="6D809757" w14:textId="77777777" w:rsidR="00852E93" w:rsidRPr="006B0B98" w:rsidRDefault="00852E93" w:rsidP="00852E93">
            <w:pPr>
              <w:ind w:left="30"/>
              <w:jc w:val="both"/>
              <w:rPr>
                <w:rFonts w:ascii="Times New Roman" w:hAnsi="Times New Roman" w:cs="Times New Roman"/>
                <w:i/>
                <w:lang w:val="ro-RO"/>
              </w:rPr>
            </w:pPr>
            <w:r w:rsidRPr="006B0B98">
              <w:rPr>
                <w:rFonts w:ascii="Times New Roman" w:eastAsia="Aptos" w:hAnsi="Times New Roman" w:cs="Times New Roman"/>
                <w:i/>
                <w:noProof/>
                <w:u w:val="single"/>
                <w:lang w:val="ro-RO"/>
              </w:rPr>
              <w:t>Justificare:</w:t>
            </w:r>
            <w:r w:rsidRPr="006B0B98">
              <w:rPr>
                <w:rFonts w:ascii="Times New Roman" w:hAnsi="Times New Roman" w:cs="Times New Roman"/>
                <w:lang w:val="ro-RO"/>
              </w:rPr>
              <w:t xml:space="preserve"> </w:t>
            </w:r>
            <w:r w:rsidRPr="006B0B98">
              <w:rPr>
                <w:rFonts w:ascii="Times New Roman" w:hAnsi="Times New Roman" w:cs="Times New Roman"/>
                <w:i/>
                <w:lang w:val="ro-RO"/>
              </w:rPr>
              <w:t>Considerăm necesară eliminarea alin. (3) a Art. 14 întrucât, în cadrul Procedurii este stabilit în mod expres, la Art. 5 alin. (6), termenul în care clientul final poate contesta cantitatea de energie electrică comunicată prin procesul-verbal, respectiv 20 de zile lucrătoare de la data comunicării acestuia. Procesul-verbal conține cantitatea de energie activă (EA) și de energie reactivă (ER) stabilite în sistem paușal.</w:t>
            </w:r>
          </w:p>
          <w:p w14:paraId="793ADA04" w14:textId="77777777" w:rsidR="00852E93" w:rsidRPr="006B0B98" w:rsidRDefault="00852E93" w:rsidP="00852E93">
            <w:pPr>
              <w:jc w:val="both"/>
              <w:rPr>
                <w:rFonts w:ascii="Times New Roman" w:hAnsi="Times New Roman" w:cs="Times New Roman"/>
                <w:i/>
                <w:lang w:val="ro-RO"/>
              </w:rPr>
            </w:pPr>
            <w:r w:rsidRPr="006B0B98">
              <w:rPr>
                <w:rFonts w:ascii="Times New Roman" w:hAnsi="Times New Roman" w:cs="Times New Roman"/>
                <w:i/>
                <w:lang w:val="ro-RO"/>
              </w:rPr>
              <w:lastRenderedPageBreak/>
              <w:t>În aceste condiții, furnizorul primește de la operatorul de rețea (OR) cantitatea de energie electrică stabilită în sistem paușal, împreună cu copia procesului-verbal, după ce acestea au fost agreate între OR și clientul final (CF). În acest moment, calea de contestare a procesului-verbal de către CF este epuizată. Prin urmare, furnizorul va factura clientului final cantitatea de energie primită de la OR, care a fost comunicată CF de către OR</w:t>
            </w:r>
          </w:p>
          <w:p w14:paraId="61CABD91" w14:textId="77777777" w:rsidR="006E29A7" w:rsidRPr="006B0B98" w:rsidRDefault="006E29A7" w:rsidP="00852E93">
            <w:pPr>
              <w:jc w:val="both"/>
              <w:rPr>
                <w:rFonts w:ascii="Times New Roman" w:hAnsi="Times New Roman" w:cs="Times New Roman"/>
                <w:i/>
                <w:noProof/>
                <w:lang w:val="ro-RO"/>
              </w:rPr>
            </w:pPr>
          </w:p>
          <w:p w14:paraId="39D75618" w14:textId="77777777" w:rsidR="006E29A7" w:rsidRPr="006B0B98" w:rsidRDefault="006E29A7" w:rsidP="00852E93">
            <w:pPr>
              <w:jc w:val="both"/>
              <w:rPr>
                <w:rFonts w:ascii="Times New Roman" w:hAnsi="Times New Roman" w:cs="Times New Roman"/>
                <w:b/>
                <w:i/>
                <w:noProof/>
                <w:u w:val="single"/>
                <w:lang w:val="ro-RO"/>
              </w:rPr>
            </w:pPr>
            <w:r w:rsidRPr="006B0B98">
              <w:rPr>
                <w:rFonts w:ascii="Times New Roman" w:hAnsi="Times New Roman" w:cs="Times New Roman"/>
                <w:b/>
                <w:i/>
                <w:noProof/>
                <w:u w:val="single"/>
                <w:lang w:val="ro-RO"/>
              </w:rPr>
              <w:t>PPC:</w:t>
            </w:r>
          </w:p>
          <w:p w14:paraId="150E9836" w14:textId="77777777" w:rsidR="006E29A7" w:rsidRPr="006B0B98" w:rsidRDefault="006E29A7" w:rsidP="006E29A7">
            <w:pPr>
              <w:jc w:val="both"/>
              <w:rPr>
                <w:rFonts w:ascii="Times New Roman" w:hAnsi="Times New Roman" w:cs="Times New Roman"/>
                <w:bCs/>
                <w:strike/>
                <w:lang w:val="ro-RO"/>
              </w:rPr>
            </w:pPr>
            <w:r w:rsidRPr="006B0B98">
              <w:rPr>
                <w:rFonts w:ascii="Times New Roman" w:hAnsi="Times New Roman" w:cs="Times New Roman"/>
                <w:bCs/>
                <w:strike/>
                <w:lang w:val="ro-RO"/>
              </w:rPr>
              <w:t>(3) În cazul în care CF transmite furnizorului în termenul de plată al facturii o contestație la factura emisă, referitoare la cantitatea de energie electrică stabilită, furnizorul transmite contestația către OR în vederea soluționării acesteia.</w:t>
            </w:r>
          </w:p>
          <w:p w14:paraId="6BF1F9A6" w14:textId="77777777" w:rsidR="006E29A7" w:rsidRPr="006B0B98" w:rsidRDefault="006E29A7" w:rsidP="006E29A7">
            <w:pPr>
              <w:jc w:val="both"/>
              <w:rPr>
                <w:rFonts w:ascii="Times New Roman" w:hAnsi="Times New Roman" w:cs="Times New Roman"/>
                <w:b/>
                <w:bCs/>
                <w:i/>
                <w:u w:val="single"/>
                <w:lang w:val="ro-RO"/>
              </w:rPr>
            </w:pPr>
            <w:r w:rsidRPr="006B0B98">
              <w:rPr>
                <w:rFonts w:ascii="Times New Roman" w:hAnsi="Times New Roman" w:cs="Times New Roman"/>
                <w:b/>
                <w:bCs/>
                <w:i/>
                <w:u w:val="single"/>
                <w:lang w:val="ro-RO"/>
              </w:rPr>
              <w:t>Justificare:</w:t>
            </w:r>
          </w:p>
          <w:p w14:paraId="3D0351B0" w14:textId="77777777" w:rsidR="006E29A7" w:rsidRPr="006B0B98" w:rsidRDefault="006E29A7" w:rsidP="006E29A7">
            <w:pPr>
              <w:ind w:left="28"/>
              <w:jc w:val="both"/>
              <w:rPr>
                <w:rFonts w:ascii="Times New Roman" w:hAnsi="Times New Roman" w:cs="Times New Roman"/>
                <w:i/>
              </w:rPr>
            </w:pPr>
            <w:r w:rsidRPr="006B0B98">
              <w:rPr>
                <w:rFonts w:ascii="Times New Roman" w:hAnsi="Times New Roman" w:cs="Times New Roman"/>
                <w:i/>
              </w:rPr>
              <w:t xml:space="preserve">In </w:t>
            </w:r>
            <w:proofErr w:type="spellStart"/>
            <w:r w:rsidRPr="006B0B98">
              <w:rPr>
                <w:rFonts w:ascii="Times New Roman" w:hAnsi="Times New Roman" w:cs="Times New Roman"/>
                <w:i/>
              </w:rPr>
              <w:t>cadrul</w:t>
            </w:r>
            <w:proofErr w:type="spellEnd"/>
            <w:r w:rsidRPr="006B0B98">
              <w:rPr>
                <w:rFonts w:ascii="Times New Roman" w:hAnsi="Times New Roman" w:cs="Times New Roman"/>
                <w:i/>
              </w:rPr>
              <w:t xml:space="preserve"> </w:t>
            </w:r>
            <w:proofErr w:type="spellStart"/>
            <w:r w:rsidRPr="006B0B98">
              <w:rPr>
                <w:rFonts w:ascii="Times New Roman" w:hAnsi="Times New Roman" w:cs="Times New Roman"/>
                <w:i/>
              </w:rPr>
              <w:t>Procedurii</w:t>
            </w:r>
            <w:proofErr w:type="spellEnd"/>
            <w:r w:rsidRPr="006B0B98">
              <w:rPr>
                <w:rFonts w:ascii="Times New Roman" w:hAnsi="Times New Roman" w:cs="Times New Roman"/>
                <w:i/>
              </w:rPr>
              <w:t xml:space="preserve"> </w:t>
            </w:r>
            <w:proofErr w:type="spellStart"/>
            <w:r w:rsidRPr="006B0B98">
              <w:rPr>
                <w:rFonts w:ascii="Times New Roman" w:hAnsi="Times New Roman" w:cs="Times New Roman"/>
                <w:i/>
              </w:rPr>
              <w:t>este</w:t>
            </w:r>
            <w:proofErr w:type="spellEnd"/>
            <w:r w:rsidRPr="006B0B98">
              <w:rPr>
                <w:rFonts w:ascii="Times New Roman" w:hAnsi="Times New Roman" w:cs="Times New Roman"/>
                <w:i/>
              </w:rPr>
              <w:t xml:space="preserve"> </w:t>
            </w:r>
            <w:proofErr w:type="spellStart"/>
            <w:r w:rsidRPr="006B0B98">
              <w:rPr>
                <w:rFonts w:ascii="Times New Roman" w:hAnsi="Times New Roman" w:cs="Times New Roman"/>
                <w:i/>
              </w:rPr>
              <w:t>stabilit</w:t>
            </w:r>
            <w:proofErr w:type="spellEnd"/>
            <w:r w:rsidRPr="006B0B98">
              <w:rPr>
                <w:rFonts w:ascii="Times New Roman" w:hAnsi="Times New Roman" w:cs="Times New Roman"/>
                <w:i/>
              </w:rPr>
              <w:t xml:space="preserve"> </w:t>
            </w:r>
            <w:proofErr w:type="spellStart"/>
            <w:r w:rsidRPr="006B0B98">
              <w:rPr>
                <w:rFonts w:ascii="Times New Roman" w:hAnsi="Times New Roman" w:cs="Times New Roman"/>
                <w:i/>
              </w:rPr>
              <w:t>foarte</w:t>
            </w:r>
            <w:proofErr w:type="spellEnd"/>
            <w:r w:rsidRPr="006B0B98">
              <w:rPr>
                <w:rFonts w:ascii="Times New Roman" w:hAnsi="Times New Roman" w:cs="Times New Roman"/>
                <w:i/>
              </w:rPr>
              <w:t xml:space="preserve"> </w:t>
            </w:r>
            <w:proofErr w:type="spellStart"/>
            <w:r w:rsidRPr="006B0B98">
              <w:rPr>
                <w:rFonts w:ascii="Times New Roman" w:hAnsi="Times New Roman" w:cs="Times New Roman"/>
                <w:i/>
              </w:rPr>
              <w:t>clar</w:t>
            </w:r>
            <w:proofErr w:type="spellEnd"/>
            <w:r w:rsidRPr="006B0B98">
              <w:rPr>
                <w:rFonts w:ascii="Times New Roman" w:hAnsi="Times New Roman" w:cs="Times New Roman"/>
                <w:i/>
              </w:rPr>
              <w:t xml:space="preserve"> la art. 5 </w:t>
            </w:r>
            <w:proofErr w:type="spellStart"/>
            <w:proofErr w:type="gramStart"/>
            <w:r w:rsidRPr="006B0B98">
              <w:rPr>
                <w:rFonts w:ascii="Times New Roman" w:hAnsi="Times New Roman" w:cs="Times New Roman"/>
                <w:i/>
              </w:rPr>
              <w:t>alin</w:t>
            </w:r>
            <w:proofErr w:type="spellEnd"/>
            <w:r w:rsidRPr="006B0B98">
              <w:rPr>
                <w:rFonts w:ascii="Times New Roman" w:hAnsi="Times New Roman" w:cs="Times New Roman"/>
                <w:i/>
              </w:rPr>
              <w:t>.(</w:t>
            </w:r>
            <w:proofErr w:type="gramEnd"/>
            <w:r w:rsidRPr="006B0B98">
              <w:rPr>
                <w:rFonts w:ascii="Times New Roman" w:hAnsi="Times New Roman" w:cs="Times New Roman"/>
                <w:i/>
              </w:rPr>
              <w:t xml:space="preserve">6) </w:t>
            </w:r>
            <w:proofErr w:type="spellStart"/>
            <w:r w:rsidRPr="006B0B98">
              <w:rPr>
                <w:rFonts w:ascii="Times New Roman" w:hAnsi="Times New Roman" w:cs="Times New Roman"/>
                <w:i/>
              </w:rPr>
              <w:t>termenul</w:t>
            </w:r>
            <w:proofErr w:type="spellEnd"/>
            <w:r w:rsidRPr="006B0B98">
              <w:rPr>
                <w:rFonts w:ascii="Times New Roman" w:hAnsi="Times New Roman" w:cs="Times New Roman"/>
                <w:i/>
              </w:rPr>
              <w:t xml:space="preserve"> in care </w:t>
            </w:r>
            <w:proofErr w:type="spellStart"/>
            <w:r w:rsidRPr="006B0B98">
              <w:rPr>
                <w:rFonts w:ascii="Times New Roman" w:hAnsi="Times New Roman" w:cs="Times New Roman"/>
                <w:i/>
              </w:rPr>
              <w:t>clientul</w:t>
            </w:r>
            <w:proofErr w:type="spellEnd"/>
            <w:r w:rsidRPr="006B0B98">
              <w:rPr>
                <w:rFonts w:ascii="Times New Roman" w:hAnsi="Times New Roman" w:cs="Times New Roman"/>
                <w:i/>
              </w:rPr>
              <w:t xml:space="preserve"> </w:t>
            </w:r>
            <w:proofErr w:type="spellStart"/>
            <w:r w:rsidRPr="006B0B98">
              <w:rPr>
                <w:rFonts w:ascii="Times New Roman" w:hAnsi="Times New Roman" w:cs="Times New Roman"/>
                <w:i/>
              </w:rPr>
              <w:t>poate</w:t>
            </w:r>
            <w:proofErr w:type="spellEnd"/>
            <w:r w:rsidRPr="006B0B98">
              <w:rPr>
                <w:rFonts w:ascii="Times New Roman" w:hAnsi="Times New Roman" w:cs="Times New Roman"/>
                <w:i/>
              </w:rPr>
              <w:t xml:space="preserve"> </w:t>
            </w:r>
            <w:proofErr w:type="spellStart"/>
            <w:r w:rsidRPr="006B0B98">
              <w:rPr>
                <w:rFonts w:ascii="Times New Roman" w:hAnsi="Times New Roman" w:cs="Times New Roman"/>
                <w:i/>
              </w:rPr>
              <w:t>contesta</w:t>
            </w:r>
            <w:proofErr w:type="spellEnd"/>
            <w:r w:rsidRPr="006B0B98">
              <w:rPr>
                <w:rFonts w:ascii="Times New Roman" w:hAnsi="Times New Roman" w:cs="Times New Roman"/>
                <w:i/>
              </w:rPr>
              <w:t xml:space="preserve"> </w:t>
            </w:r>
            <w:proofErr w:type="spellStart"/>
            <w:r w:rsidRPr="006B0B98">
              <w:rPr>
                <w:rFonts w:ascii="Times New Roman" w:hAnsi="Times New Roman" w:cs="Times New Roman"/>
                <w:i/>
              </w:rPr>
              <w:t>cantitatea</w:t>
            </w:r>
            <w:proofErr w:type="spellEnd"/>
            <w:r w:rsidRPr="006B0B98">
              <w:rPr>
                <w:rFonts w:ascii="Times New Roman" w:hAnsi="Times New Roman" w:cs="Times New Roman"/>
                <w:i/>
              </w:rPr>
              <w:t xml:space="preserve"> </w:t>
            </w:r>
            <w:proofErr w:type="spellStart"/>
            <w:r w:rsidRPr="006B0B98">
              <w:rPr>
                <w:rFonts w:ascii="Times New Roman" w:hAnsi="Times New Roman" w:cs="Times New Roman"/>
                <w:i/>
              </w:rPr>
              <w:t>comunicata</w:t>
            </w:r>
            <w:proofErr w:type="spellEnd"/>
            <w:r w:rsidRPr="006B0B98">
              <w:rPr>
                <w:rFonts w:ascii="Times New Roman" w:hAnsi="Times New Roman" w:cs="Times New Roman"/>
                <w:i/>
              </w:rPr>
              <w:t xml:space="preserve"> </w:t>
            </w:r>
            <w:proofErr w:type="spellStart"/>
            <w:r w:rsidRPr="006B0B98">
              <w:rPr>
                <w:rFonts w:ascii="Times New Roman" w:hAnsi="Times New Roman" w:cs="Times New Roman"/>
                <w:i/>
              </w:rPr>
              <w:t>prin</w:t>
            </w:r>
            <w:proofErr w:type="spellEnd"/>
            <w:r w:rsidRPr="006B0B98">
              <w:rPr>
                <w:rFonts w:ascii="Times New Roman" w:hAnsi="Times New Roman" w:cs="Times New Roman"/>
                <w:i/>
              </w:rPr>
              <w:t xml:space="preserve"> </w:t>
            </w:r>
            <w:proofErr w:type="spellStart"/>
            <w:r w:rsidRPr="006B0B98">
              <w:rPr>
                <w:rFonts w:ascii="Times New Roman" w:hAnsi="Times New Roman" w:cs="Times New Roman"/>
                <w:i/>
              </w:rPr>
              <w:t>procesul</w:t>
            </w:r>
            <w:proofErr w:type="spellEnd"/>
            <w:r w:rsidRPr="006B0B98">
              <w:rPr>
                <w:rFonts w:ascii="Times New Roman" w:hAnsi="Times New Roman" w:cs="Times New Roman"/>
                <w:i/>
              </w:rPr>
              <w:t xml:space="preserve"> verbal </w:t>
            </w:r>
            <w:proofErr w:type="spellStart"/>
            <w:r w:rsidRPr="006B0B98">
              <w:rPr>
                <w:rFonts w:ascii="Times New Roman" w:hAnsi="Times New Roman" w:cs="Times New Roman"/>
                <w:i/>
              </w:rPr>
              <w:t>si</w:t>
            </w:r>
            <w:proofErr w:type="spellEnd"/>
            <w:r w:rsidRPr="006B0B98">
              <w:rPr>
                <w:rFonts w:ascii="Times New Roman" w:hAnsi="Times New Roman" w:cs="Times New Roman"/>
                <w:i/>
              </w:rPr>
              <w:t xml:space="preserve"> </w:t>
            </w:r>
            <w:proofErr w:type="spellStart"/>
            <w:r w:rsidRPr="006B0B98">
              <w:rPr>
                <w:rFonts w:ascii="Times New Roman" w:hAnsi="Times New Roman" w:cs="Times New Roman"/>
                <w:i/>
              </w:rPr>
              <w:t>anume</w:t>
            </w:r>
            <w:proofErr w:type="spellEnd"/>
            <w:r w:rsidRPr="006B0B98">
              <w:rPr>
                <w:rFonts w:ascii="Times New Roman" w:hAnsi="Times New Roman" w:cs="Times New Roman"/>
                <w:i/>
              </w:rPr>
              <w:t xml:space="preserve"> 20 de </w:t>
            </w:r>
            <w:proofErr w:type="spellStart"/>
            <w:r w:rsidRPr="006B0B98">
              <w:rPr>
                <w:rFonts w:ascii="Times New Roman" w:hAnsi="Times New Roman" w:cs="Times New Roman"/>
                <w:i/>
              </w:rPr>
              <w:t>zile</w:t>
            </w:r>
            <w:proofErr w:type="spellEnd"/>
            <w:r w:rsidRPr="006B0B98">
              <w:rPr>
                <w:rFonts w:ascii="Times New Roman" w:hAnsi="Times New Roman" w:cs="Times New Roman"/>
                <w:i/>
              </w:rPr>
              <w:t xml:space="preserve"> </w:t>
            </w:r>
            <w:proofErr w:type="spellStart"/>
            <w:r w:rsidRPr="006B0B98">
              <w:rPr>
                <w:rFonts w:ascii="Times New Roman" w:hAnsi="Times New Roman" w:cs="Times New Roman"/>
                <w:i/>
              </w:rPr>
              <w:t>lucratoare</w:t>
            </w:r>
            <w:proofErr w:type="spellEnd"/>
            <w:r w:rsidRPr="006B0B98">
              <w:rPr>
                <w:rFonts w:ascii="Times New Roman" w:hAnsi="Times New Roman" w:cs="Times New Roman"/>
                <w:i/>
              </w:rPr>
              <w:t xml:space="preserve"> de la data </w:t>
            </w:r>
            <w:proofErr w:type="spellStart"/>
            <w:r w:rsidRPr="006B0B98">
              <w:rPr>
                <w:rFonts w:ascii="Times New Roman" w:hAnsi="Times New Roman" w:cs="Times New Roman"/>
                <w:i/>
              </w:rPr>
              <w:t>comunicarii</w:t>
            </w:r>
            <w:proofErr w:type="spellEnd"/>
            <w:r w:rsidRPr="006B0B98">
              <w:rPr>
                <w:rFonts w:ascii="Times New Roman" w:hAnsi="Times New Roman" w:cs="Times New Roman"/>
                <w:i/>
              </w:rPr>
              <w:t xml:space="preserve"> </w:t>
            </w:r>
            <w:proofErr w:type="spellStart"/>
            <w:r w:rsidRPr="006B0B98">
              <w:rPr>
                <w:rFonts w:ascii="Times New Roman" w:hAnsi="Times New Roman" w:cs="Times New Roman"/>
                <w:i/>
              </w:rPr>
              <w:t>acestuia</w:t>
            </w:r>
            <w:proofErr w:type="spellEnd"/>
            <w:r w:rsidRPr="006B0B98">
              <w:rPr>
                <w:rFonts w:ascii="Times New Roman" w:hAnsi="Times New Roman" w:cs="Times New Roman"/>
                <w:i/>
              </w:rPr>
              <w:t xml:space="preserve"> –</w:t>
            </w:r>
            <w:proofErr w:type="spellStart"/>
            <w:r w:rsidRPr="006B0B98">
              <w:rPr>
                <w:rFonts w:ascii="Times New Roman" w:hAnsi="Times New Roman" w:cs="Times New Roman"/>
                <w:i/>
              </w:rPr>
              <w:t>procesul</w:t>
            </w:r>
            <w:proofErr w:type="spellEnd"/>
            <w:r w:rsidRPr="006B0B98">
              <w:rPr>
                <w:rFonts w:ascii="Times New Roman" w:hAnsi="Times New Roman" w:cs="Times New Roman"/>
                <w:i/>
              </w:rPr>
              <w:t xml:space="preserve"> verbal </w:t>
            </w:r>
            <w:proofErr w:type="spellStart"/>
            <w:r w:rsidRPr="006B0B98">
              <w:rPr>
                <w:rFonts w:ascii="Times New Roman" w:hAnsi="Times New Roman" w:cs="Times New Roman"/>
                <w:i/>
              </w:rPr>
              <w:t>contine</w:t>
            </w:r>
            <w:proofErr w:type="spellEnd"/>
            <w:r w:rsidRPr="006B0B98">
              <w:rPr>
                <w:rFonts w:ascii="Times New Roman" w:hAnsi="Times New Roman" w:cs="Times New Roman"/>
                <w:i/>
              </w:rPr>
              <w:t xml:space="preserve"> in sine </w:t>
            </w:r>
            <w:proofErr w:type="spellStart"/>
            <w:r w:rsidRPr="006B0B98">
              <w:rPr>
                <w:rFonts w:ascii="Times New Roman" w:hAnsi="Times New Roman" w:cs="Times New Roman"/>
                <w:i/>
              </w:rPr>
              <w:t>cantitatea</w:t>
            </w:r>
            <w:proofErr w:type="spellEnd"/>
            <w:r w:rsidRPr="006B0B98">
              <w:rPr>
                <w:rFonts w:ascii="Times New Roman" w:hAnsi="Times New Roman" w:cs="Times New Roman"/>
                <w:i/>
              </w:rPr>
              <w:t xml:space="preserve"> de EA </w:t>
            </w:r>
            <w:proofErr w:type="spellStart"/>
            <w:r w:rsidRPr="006B0B98">
              <w:rPr>
                <w:rFonts w:ascii="Times New Roman" w:hAnsi="Times New Roman" w:cs="Times New Roman"/>
                <w:i/>
              </w:rPr>
              <w:t>si</w:t>
            </w:r>
            <w:proofErr w:type="spellEnd"/>
            <w:r w:rsidRPr="006B0B98">
              <w:rPr>
                <w:rFonts w:ascii="Times New Roman" w:hAnsi="Times New Roman" w:cs="Times New Roman"/>
                <w:i/>
              </w:rPr>
              <w:t xml:space="preserve"> </w:t>
            </w:r>
            <w:proofErr w:type="spellStart"/>
            <w:r w:rsidRPr="006B0B98">
              <w:rPr>
                <w:rFonts w:ascii="Times New Roman" w:hAnsi="Times New Roman" w:cs="Times New Roman"/>
                <w:i/>
              </w:rPr>
              <w:t>cantitatea</w:t>
            </w:r>
            <w:proofErr w:type="spellEnd"/>
            <w:r w:rsidRPr="006B0B98">
              <w:rPr>
                <w:rFonts w:ascii="Times New Roman" w:hAnsi="Times New Roman" w:cs="Times New Roman"/>
                <w:i/>
              </w:rPr>
              <w:t xml:space="preserve"> de ER </w:t>
            </w:r>
            <w:proofErr w:type="spellStart"/>
            <w:r w:rsidRPr="006B0B98">
              <w:rPr>
                <w:rFonts w:ascii="Times New Roman" w:hAnsi="Times New Roman" w:cs="Times New Roman"/>
                <w:i/>
              </w:rPr>
              <w:t>stabilita</w:t>
            </w:r>
            <w:proofErr w:type="spellEnd"/>
            <w:r w:rsidRPr="006B0B98">
              <w:rPr>
                <w:rFonts w:ascii="Times New Roman" w:hAnsi="Times New Roman" w:cs="Times New Roman"/>
                <w:i/>
              </w:rPr>
              <w:t xml:space="preserve"> in </w:t>
            </w:r>
            <w:proofErr w:type="spellStart"/>
            <w:r w:rsidRPr="006B0B98">
              <w:rPr>
                <w:rFonts w:ascii="Times New Roman" w:hAnsi="Times New Roman" w:cs="Times New Roman"/>
                <w:i/>
              </w:rPr>
              <w:t>sistem</w:t>
            </w:r>
            <w:proofErr w:type="spellEnd"/>
            <w:r w:rsidRPr="006B0B98">
              <w:rPr>
                <w:rFonts w:ascii="Times New Roman" w:hAnsi="Times New Roman" w:cs="Times New Roman"/>
                <w:i/>
              </w:rPr>
              <w:t xml:space="preserve"> </w:t>
            </w:r>
            <w:proofErr w:type="spellStart"/>
            <w:r w:rsidRPr="006B0B98">
              <w:rPr>
                <w:rFonts w:ascii="Times New Roman" w:hAnsi="Times New Roman" w:cs="Times New Roman"/>
                <w:i/>
              </w:rPr>
              <w:t>pausal</w:t>
            </w:r>
            <w:proofErr w:type="spellEnd"/>
            <w:r w:rsidRPr="006B0B98">
              <w:rPr>
                <w:rFonts w:ascii="Times New Roman" w:hAnsi="Times New Roman" w:cs="Times New Roman"/>
                <w:i/>
              </w:rPr>
              <w:t>.</w:t>
            </w:r>
          </w:p>
          <w:p w14:paraId="4361947E" w14:textId="77777777" w:rsidR="006E29A7" w:rsidRPr="006B0B98" w:rsidRDefault="006E29A7" w:rsidP="006E29A7">
            <w:pPr>
              <w:ind w:left="28"/>
              <w:jc w:val="both"/>
              <w:rPr>
                <w:rFonts w:ascii="Times New Roman" w:hAnsi="Times New Roman" w:cs="Times New Roman"/>
                <w:i/>
              </w:rPr>
            </w:pPr>
            <w:proofErr w:type="spellStart"/>
            <w:r w:rsidRPr="006B0B98">
              <w:rPr>
                <w:rFonts w:ascii="Times New Roman" w:hAnsi="Times New Roman" w:cs="Times New Roman"/>
                <w:i/>
              </w:rPr>
              <w:t>Furnizorul</w:t>
            </w:r>
            <w:proofErr w:type="spellEnd"/>
            <w:r w:rsidRPr="006B0B98">
              <w:rPr>
                <w:rFonts w:ascii="Times New Roman" w:hAnsi="Times New Roman" w:cs="Times New Roman"/>
                <w:i/>
              </w:rPr>
              <w:t xml:space="preserve"> </w:t>
            </w:r>
            <w:proofErr w:type="spellStart"/>
            <w:r w:rsidRPr="006B0B98">
              <w:rPr>
                <w:rFonts w:ascii="Times New Roman" w:hAnsi="Times New Roman" w:cs="Times New Roman"/>
                <w:i/>
              </w:rPr>
              <w:t>va</w:t>
            </w:r>
            <w:proofErr w:type="spellEnd"/>
            <w:r w:rsidRPr="006B0B98">
              <w:rPr>
                <w:rFonts w:ascii="Times New Roman" w:hAnsi="Times New Roman" w:cs="Times New Roman"/>
                <w:i/>
              </w:rPr>
              <w:t xml:space="preserve"> </w:t>
            </w:r>
            <w:proofErr w:type="spellStart"/>
            <w:r w:rsidRPr="006B0B98">
              <w:rPr>
                <w:rFonts w:ascii="Times New Roman" w:hAnsi="Times New Roman" w:cs="Times New Roman"/>
                <w:i/>
              </w:rPr>
              <w:t>factura</w:t>
            </w:r>
            <w:proofErr w:type="spellEnd"/>
            <w:r w:rsidRPr="006B0B98">
              <w:rPr>
                <w:rFonts w:ascii="Times New Roman" w:hAnsi="Times New Roman" w:cs="Times New Roman"/>
                <w:i/>
              </w:rPr>
              <w:t xml:space="preserve"> </w:t>
            </w:r>
            <w:proofErr w:type="spellStart"/>
            <w:r w:rsidRPr="006B0B98">
              <w:rPr>
                <w:rFonts w:ascii="Times New Roman" w:hAnsi="Times New Roman" w:cs="Times New Roman"/>
                <w:i/>
              </w:rPr>
              <w:t>clientului</w:t>
            </w:r>
            <w:proofErr w:type="spellEnd"/>
            <w:r w:rsidRPr="006B0B98">
              <w:rPr>
                <w:rFonts w:ascii="Times New Roman" w:hAnsi="Times New Roman" w:cs="Times New Roman"/>
                <w:i/>
              </w:rPr>
              <w:t xml:space="preserve"> </w:t>
            </w:r>
            <w:proofErr w:type="spellStart"/>
            <w:r w:rsidRPr="006B0B98">
              <w:rPr>
                <w:rFonts w:ascii="Times New Roman" w:hAnsi="Times New Roman" w:cs="Times New Roman"/>
                <w:i/>
              </w:rPr>
              <w:t>cantitatea</w:t>
            </w:r>
            <w:proofErr w:type="spellEnd"/>
            <w:r w:rsidRPr="006B0B98">
              <w:rPr>
                <w:rFonts w:ascii="Times New Roman" w:hAnsi="Times New Roman" w:cs="Times New Roman"/>
                <w:i/>
              </w:rPr>
              <w:t xml:space="preserve"> </w:t>
            </w:r>
            <w:proofErr w:type="spellStart"/>
            <w:r w:rsidRPr="006B0B98">
              <w:rPr>
                <w:rFonts w:ascii="Times New Roman" w:hAnsi="Times New Roman" w:cs="Times New Roman"/>
                <w:i/>
              </w:rPr>
              <w:t>primita</w:t>
            </w:r>
            <w:proofErr w:type="spellEnd"/>
            <w:r w:rsidRPr="006B0B98">
              <w:rPr>
                <w:rFonts w:ascii="Times New Roman" w:hAnsi="Times New Roman" w:cs="Times New Roman"/>
                <w:i/>
              </w:rPr>
              <w:t xml:space="preserve"> de la OR </w:t>
            </w:r>
            <w:proofErr w:type="spellStart"/>
            <w:r w:rsidRPr="006B0B98">
              <w:rPr>
                <w:rFonts w:ascii="Times New Roman" w:hAnsi="Times New Roman" w:cs="Times New Roman"/>
                <w:i/>
              </w:rPr>
              <w:t>si</w:t>
            </w:r>
            <w:proofErr w:type="spellEnd"/>
            <w:r w:rsidRPr="006B0B98">
              <w:rPr>
                <w:rFonts w:ascii="Times New Roman" w:hAnsi="Times New Roman" w:cs="Times New Roman"/>
                <w:i/>
              </w:rPr>
              <w:t xml:space="preserve"> </w:t>
            </w:r>
            <w:proofErr w:type="spellStart"/>
            <w:r w:rsidRPr="006B0B98">
              <w:rPr>
                <w:rFonts w:ascii="Times New Roman" w:hAnsi="Times New Roman" w:cs="Times New Roman"/>
                <w:i/>
              </w:rPr>
              <w:t>comunicata</w:t>
            </w:r>
            <w:proofErr w:type="spellEnd"/>
            <w:r w:rsidRPr="006B0B98">
              <w:rPr>
                <w:rFonts w:ascii="Times New Roman" w:hAnsi="Times New Roman" w:cs="Times New Roman"/>
                <w:i/>
              </w:rPr>
              <w:t xml:space="preserve"> CF de </w:t>
            </w:r>
            <w:proofErr w:type="spellStart"/>
            <w:r w:rsidRPr="006B0B98">
              <w:rPr>
                <w:rFonts w:ascii="Times New Roman" w:hAnsi="Times New Roman" w:cs="Times New Roman"/>
                <w:i/>
              </w:rPr>
              <w:t>catre</w:t>
            </w:r>
            <w:proofErr w:type="spellEnd"/>
            <w:r w:rsidRPr="006B0B98">
              <w:rPr>
                <w:rFonts w:ascii="Times New Roman" w:hAnsi="Times New Roman" w:cs="Times New Roman"/>
                <w:i/>
              </w:rPr>
              <w:t xml:space="preserve"> OR.</w:t>
            </w:r>
          </w:p>
          <w:p w14:paraId="118A9186" w14:textId="77777777" w:rsidR="006E29A7" w:rsidRPr="006B0B98" w:rsidRDefault="006E29A7" w:rsidP="006E29A7">
            <w:pPr>
              <w:jc w:val="both"/>
              <w:rPr>
                <w:rFonts w:ascii="Times New Roman" w:hAnsi="Times New Roman" w:cs="Times New Roman"/>
                <w:b/>
                <w:bCs/>
                <w:i/>
                <w:u w:val="single"/>
                <w:lang w:val="ro-RO"/>
              </w:rPr>
            </w:pPr>
          </w:p>
          <w:p w14:paraId="16A98404" w14:textId="50D4A4A4" w:rsidR="006F3665" w:rsidRPr="006B0B98" w:rsidRDefault="006E29A7" w:rsidP="006E29A7">
            <w:pPr>
              <w:jc w:val="both"/>
              <w:rPr>
                <w:rFonts w:ascii="Times New Roman" w:hAnsi="Times New Roman" w:cs="Times New Roman"/>
                <w:b/>
                <w:bCs/>
                <w:i/>
                <w:lang w:val="ro-RO"/>
              </w:rPr>
            </w:pPr>
            <w:r w:rsidRPr="006B0B98">
              <w:rPr>
                <w:rFonts w:ascii="Times New Roman" w:hAnsi="Times New Roman" w:cs="Times New Roman"/>
                <w:b/>
                <w:bCs/>
                <w:i/>
                <w:lang w:val="ro-RO"/>
              </w:rPr>
              <w:t>Sau modificare</w:t>
            </w:r>
            <w:r w:rsidR="006F3665" w:rsidRPr="006B0B98">
              <w:rPr>
                <w:rFonts w:ascii="Times New Roman" w:hAnsi="Times New Roman" w:cs="Times New Roman"/>
                <w:b/>
                <w:bCs/>
                <w:i/>
                <w:lang w:val="ro-RO"/>
              </w:rPr>
              <w:t>:</w:t>
            </w:r>
          </w:p>
          <w:p w14:paraId="003A4222" w14:textId="77777777" w:rsidR="006E29A7" w:rsidRPr="006B0B98" w:rsidRDefault="006E29A7" w:rsidP="006E29A7">
            <w:pPr>
              <w:jc w:val="both"/>
              <w:rPr>
                <w:rFonts w:ascii="Times New Roman" w:hAnsi="Times New Roman" w:cs="Times New Roman"/>
                <w:bCs/>
                <w:lang w:val="ro-RO"/>
              </w:rPr>
            </w:pPr>
            <w:r w:rsidRPr="006B0B98">
              <w:rPr>
                <w:rFonts w:ascii="Times New Roman" w:hAnsi="Times New Roman" w:cs="Times New Roman"/>
                <w:bCs/>
                <w:lang w:val="ro-RO"/>
              </w:rPr>
              <w:t xml:space="preserve"> (3) În cazul în care CF transmite furnizorului în termenul de plată al facturii o contestație la factura emisă, referitoare la </w:t>
            </w:r>
            <w:r w:rsidRPr="006B0B98">
              <w:rPr>
                <w:rFonts w:ascii="Times New Roman" w:hAnsi="Times New Roman" w:cs="Times New Roman"/>
                <w:bCs/>
                <w:strike/>
                <w:lang w:val="ro-RO"/>
              </w:rPr>
              <w:t xml:space="preserve">cantitatea de energie electrică stabilită </w:t>
            </w:r>
            <w:proofErr w:type="spellStart"/>
            <w:r w:rsidRPr="006B0B98">
              <w:rPr>
                <w:rFonts w:ascii="Times New Roman" w:hAnsi="Times New Roman" w:cs="Times New Roman"/>
                <w:bCs/>
                <w:lang w:val="ro-RO"/>
              </w:rPr>
              <w:t>pretul</w:t>
            </w:r>
            <w:proofErr w:type="spellEnd"/>
            <w:r w:rsidRPr="006B0B98">
              <w:rPr>
                <w:rFonts w:ascii="Times New Roman" w:hAnsi="Times New Roman" w:cs="Times New Roman"/>
                <w:bCs/>
                <w:lang w:val="ro-RO"/>
              </w:rPr>
              <w:t xml:space="preserve"> final facturat, furnizorul transmite </w:t>
            </w:r>
            <w:r w:rsidRPr="006B0B98">
              <w:rPr>
                <w:rFonts w:ascii="Times New Roman" w:hAnsi="Times New Roman" w:cs="Times New Roman"/>
                <w:bCs/>
                <w:strike/>
                <w:lang w:val="ro-RO"/>
              </w:rPr>
              <w:t xml:space="preserve">contestația către OR în vederea soluționării acesteia </w:t>
            </w:r>
            <w:proofErr w:type="spellStart"/>
            <w:r w:rsidRPr="006B0B98">
              <w:rPr>
                <w:rFonts w:ascii="Times New Roman" w:hAnsi="Times New Roman" w:cs="Times New Roman"/>
                <w:bCs/>
                <w:lang w:val="ro-RO"/>
              </w:rPr>
              <w:t>raspuns</w:t>
            </w:r>
            <w:proofErr w:type="spellEnd"/>
            <w:r w:rsidRPr="006B0B98">
              <w:rPr>
                <w:rFonts w:ascii="Times New Roman" w:hAnsi="Times New Roman" w:cs="Times New Roman"/>
                <w:bCs/>
                <w:lang w:val="ro-RO"/>
              </w:rPr>
              <w:t xml:space="preserve"> in termen de 5 zile </w:t>
            </w:r>
            <w:proofErr w:type="spellStart"/>
            <w:r w:rsidRPr="006B0B98">
              <w:rPr>
                <w:rFonts w:ascii="Times New Roman" w:hAnsi="Times New Roman" w:cs="Times New Roman"/>
                <w:bCs/>
                <w:lang w:val="ro-RO"/>
              </w:rPr>
              <w:t>lucratoare</w:t>
            </w:r>
            <w:proofErr w:type="spellEnd"/>
            <w:r w:rsidRPr="006B0B98">
              <w:rPr>
                <w:rFonts w:ascii="Times New Roman" w:hAnsi="Times New Roman" w:cs="Times New Roman"/>
                <w:bCs/>
                <w:lang w:val="ro-RO"/>
              </w:rPr>
              <w:t xml:space="preserve"> de la data </w:t>
            </w:r>
            <w:proofErr w:type="spellStart"/>
            <w:r w:rsidRPr="006B0B98">
              <w:rPr>
                <w:rFonts w:ascii="Times New Roman" w:hAnsi="Times New Roman" w:cs="Times New Roman"/>
                <w:bCs/>
                <w:lang w:val="ro-RO"/>
              </w:rPr>
              <w:t>inregistrarii</w:t>
            </w:r>
            <w:proofErr w:type="spellEnd"/>
            <w:r w:rsidRPr="006B0B98">
              <w:rPr>
                <w:rFonts w:ascii="Times New Roman" w:hAnsi="Times New Roman" w:cs="Times New Roman"/>
                <w:bCs/>
                <w:lang w:val="ro-RO"/>
              </w:rPr>
              <w:t xml:space="preserve"> </w:t>
            </w:r>
            <w:proofErr w:type="spellStart"/>
            <w:r w:rsidRPr="006B0B98">
              <w:rPr>
                <w:rFonts w:ascii="Times New Roman" w:hAnsi="Times New Roman" w:cs="Times New Roman"/>
                <w:bCs/>
                <w:lang w:val="ro-RO"/>
              </w:rPr>
              <w:t>solicitarii</w:t>
            </w:r>
            <w:proofErr w:type="spellEnd"/>
            <w:r w:rsidRPr="006B0B98">
              <w:rPr>
                <w:rFonts w:ascii="Times New Roman" w:hAnsi="Times New Roman" w:cs="Times New Roman"/>
                <w:bCs/>
                <w:lang w:val="ro-RO"/>
              </w:rPr>
              <w:t>.</w:t>
            </w:r>
          </w:p>
          <w:p w14:paraId="5607BA10" w14:textId="77777777" w:rsidR="006E29A7" w:rsidRPr="006B0B98" w:rsidRDefault="006E29A7" w:rsidP="006E29A7">
            <w:pPr>
              <w:jc w:val="both"/>
              <w:rPr>
                <w:rFonts w:ascii="Times New Roman" w:hAnsi="Times New Roman" w:cs="Times New Roman"/>
                <w:b/>
                <w:bCs/>
                <w:i/>
                <w:u w:val="single"/>
                <w:lang w:val="ro-RO"/>
              </w:rPr>
            </w:pPr>
            <w:r w:rsidRPr="006B0B98">
              <w:rPr>
                <w:rFonts w:ascii="Times New Roman" w:hAnsi="Times New Roman" w:cs="Times New Roman"/>
                <w:b/>
                <w:bCs/>
                <w:i/>
                <w:u w:val="single"/>
                <w:lang w:val="ro-RO"/>
              </w:rPr>
              <w:lastRenderedPageBreak/>
              <w:t>Justificare:</w:t>
            </w:r>
          </w:p>
          <w:p w14:paraId="3AF981E1" w14:textId="327EF37B" w:rsidR="002D5896" w:rsidRPr="006B0B98" w:rsidRDefault="006E29A7" w:rsidP="00B51892">
            <w:pPr>
              <w:tabs>
                <w:tab w:val="left" w:pos="1680"/>
              </w:tabs>
              <w:jc w:val="both"/>
              <w:rPr>
                <w:rFonts w:ascii="Times New Roman" w:hAnsi="Times New Roman" w:cs="Times New Roman"/>
                <w:lang w:val="ro-RO"/>
              </w:rPr>
            </w:pPr>
            <w:proofErr w:type="spellStart"/>
            <w:r w:rsidRPr="006B0B98">
              <w:rPr>
                <w:rFonts w:ascii="Times New Roman" w:hAnsi="Times New Roman" w:cs="Times New Roman"/>
                <w:i/>
              </w:rPr>
              <w:t>Clientul</w:t>
            </w:r>
            <w:proofErr w:type="spellEnd"/>
            <w:r w:rsidRPr="006B0B98">
              <w:rPr>
                <w:rFonts w:ascii="Times New Roman" w:hAnsi="Times New Roman" w:cs="Times New Roman"/>
                <w:i/>
              </w:rPr>
              <w:t xml:space="preserve"> </w:t>
            </w:r>
            <w:proofErr w:type="spellStart"/>
            <w:r w:rsidRPr="006B0B98">
              <w:rPr>
                <w:rFonts w:ascii="Times New Roman" w:hAnsi="Times New Roman" w:cs="Times New Roman"/>
                <w:i/>
              </w:rPr>
              <w:t>poate</w:t>
            </w:r>
            <w:proofErr w:type="spellEnd"/>
            <w:r w:rsidRPr="006B0B98">
              <w:rPr>
                <w:rFonts w:ascii="Times New Roman" w:hAnsi="Times New Roman" w:cs="Times New Roman"/>
                <w:i/>
              </w:rPr>
              <w:t xml:space="preserve"> </w:t>
            </w:r>
            <w:proofErr w:type="spellStart"/>
            <w:r w:rsidRPr="006B0B98">
              <w:rPr>
                <w:rFonts w:ascii="Times New Roman" w:hAnsi="Times New Roman" w:cs="Times New Roman"/>
                <w:i/>
              </w:rPr>
              <w:t>contesta</w:t>
            </w:r>
            <w:proofErr w:type="spellEnd"/>
            <w:r w:rsidRPr="006B0B98">
              <w:rPr>
                <w:rFonts w:ascii="Times New Roman" w:hAnsi="Times New Roman" w:cs="Times New Roman"/>
                <w:i/>
              </w:rPr>
              <w:t xml:space="preserve"> </w:t>
            </w:r>
            <w:proofErr w:type="spellStart"/>
            <w:r w:rsidRPr="006B0B98">
              <w:rPr>
                <w:rFonts w:ascii="Times New Roman" w:hAnsi="Times New Roman" w:cs="Times New Roman"/>
                <w:i/>
              </w:rPr>
              <w:t>factura</w:t>
            </w:r>
            <w:proofErr w:type="spellEnd"/>
            <w:r w:rsidRPr="006B0B98">
              <w:rPr>
                <w:rFonts w:ascii="Times New Roman" w:hAnsi="Times New Roman" w:cs="Times New Roman"/>
                <w:i/>
              </w:rPr>
              <w:t xml:space="preserve">, </w:t>
            </w:r>
            <w:proofErr w:type="spellStart"/>
            <w:r w:rsidRPr="006B0B98">
              <w:rPr>
                <w:rFonts w:ascii="Times New Roman" w:hAnsi="Times New Roman" w:cs="Times New Roman"/>
                <w:i/>
              </w:rPr>
              <w:t>insa</w:t>
            </w:r>
            <w:proofErr w:type="spellEnd"/>
            <w:r w:rsidRPr="006B0B98">
              <w:rPr>
                <w:rFonts w:ascii="Times New Roman" w:hAnsi="Times New Roman" w:cs="Times New Roman"/>
                <w:i/>
              </w:rPr>
              <w:t xml:space="preserve"> </w:t>
            </w:r>
            <w:proofErr w:type="spellStart"/>
            <w:r w:rsidRPr="006B0B98">
              <w:rPr>
                <w:rFonts w:ascii="Times New Roman" w:hAnsi="Times New Roman" w:cs="Times New Roman"/>
                <w:i/>
              </w:rPr>
              <w:t>singurul</w:t>
            </w:r>
            <w:proofErr w:type="spellEnd"/>
            <w:r w:rsidRPr="006B0B98">
              <w:rPr>
                <w:rFonts w:ascii="Times New Roman" w:hAnsi="Times New Roman" w:cs="Times New Roman"/>
                <w:i/>
              </w:rPr>
              <w:t xml:space="preserve"> element </w:t>
            </w:r>
            <w:proofErr w:type="spellStart"/>
            <w:r w:rsidRPr="006B0B98">
              <w:rPr>
                <w:rFonts w:ascii="Times New Roman" w:hAnsi="Times New Roman" w:cs="Times New Roman"/>
                <w:i/>
              </w:rPr>
              <w:t>pentru</w:t>
            </w:r>
            <w:proofErr w:type="spellEnd"/>
            <w:r w:rsidRPr="006B0B98">
              <w:rPr>
                <w:rFonts w:ascii="Times New Roman" w:hAnsi="Times New Roman" w:cs="Times New Roman"/>
                <w:i/>
              </w:rPr>
              <w:t xml:space="preserve"> care </w:t>
            </w:r>
            <w:proofErr w:type="spellStart"/>
            <w:r w:rsidRPr="006B0B98">
              <w:rPr>
                <w:rFonts w:ascii="Times New Roman" w:hAnsi="Times New Roman" w:cs="Times New Roman"/>
                <w:i/>
              </w:rPr>
              <w:t>poate</w:t>
            </w:r>
            <w:proofErr w:type="spellEnd"/>
            <w:r w:rsidRPr="006B0B98">
              <w:rPr>
                <w:rFonts w:ascii="Times New Roman" w:hAnsi="Times New Roman" w:cs="Times New Roman"/>
                <w:i/>
              </w:rPr>
              <w:t xml:space="preserve"> </w:t>
            </w:r>
            <w:proofErr w:type="spellStart"/>
            <w:r w:rsidRPr="006B0B98">
              <w:rPr>
                <w:rFonts w:ascii="Times New Roman" w:hAnsi="Times New Roman" w:cs="Times New Roman"/>
                <w:i/>
              </w:rPr>
              <w:t>furnizorul</w:t>
            </w:r>
            <w:proofErr w:type="spellEnd"/>
            <w:r w:rsidRPr="006B0B98">
              <w:rPr>
                <w:rFonts w:ascii="Times New Roman" w:hAnsi="Times New Roman" w:cs="Times New Roman"/>
                <w:i/>
              </w:rPr>
              <w:t xml:space="preserve"> face </w:t>
            </w:r>
            <w:proofErr w:type="spellStart"/>
            <w:r w:rsidRPr="006B0B98">
              <w:rPr>
                <w:rFonts w:ascii="Times New Roman" w:hAnsi="Times New Roman" w:cs="Times New Roman"/>
                <w:i/>
              </w:rPr>
              <w:t>analiza</w:t>
            </w:r>
            <w:proofErr w:type="spellEnd"/>
            <w:r w:rsidRPr="006B0B98">
              <w:rPr>
                <w:rFonts w:ascii="Times New Roman" w:hAnsi="Times New Roman" w:cs="Times New Roman"/>
                <w:i/>
              </w:rPr>
              <w:t xml:space="preserve"> </w:t>
            </w:r>
            <w:proofErr w:type="spellStart"/>
            <w:r w:rsidRPr="006B0B98">
              <w:rPr>
                <w:rFonts w:ascii="Times New Roman" w:hAnsi="Times New Roman" w:cs="Times New Roman"/>
                <w:i/>
              </w:rPr>
              <w:t>este</w:t>
            </w:r>
            <w:proofErr w:type="spellEnd"/>
            <w:r w:rsidRPr="006B0B98">
              <w:rPr>
                <w:rFonts w:ascii="Times New Roman" w:hAnsi="Times New Roman" w:cs="Times New Roman"/>
                <w:i/>
              </w:rPr>
              <w:t xml:space="preserve"> </w:t>
            </w:r>
            <w:proofErr w:type="spellStart"/>
            <w:r w:rsidRPr="006B0B98">
              <w:rPr>
                <w:rFonts w:ascii="Times New Roman" w:hAnsi="Times New Roman" w:cs="Times New Roman"/>
                <w:i/>
              </w:rPr>
              <w:t>pretul</w:t>
            </w:r>
            <w:proofErr w:type="spellEnd"/>
            <w:r w:rsidRPr="006B0B98">
              <w:rPr>
                <w:rFonts w:ascii="Times New Roman" w:hAnsi="Times New Roman" w:cs="Times New Roman"/>
                <w:i/>
              </w:rPr>
              <w:t xml:space="preserve"> </w:t>
            </w:r>
            <w:proofErr w:type="spellStart"/>
            <w:r w:rsidRPr="006B0B98">
              <w:rPr>
                <w:rFonts w:ascii="Times New Roman" w:hAnsi="Times New Roman" w:cs="Times New Roman"/>
                <w:i/>
              </w:rPr>
              <w:t>aplicat</w:t>
            </w:r>
            <w:proofErr w:type="spellEnd"/>
            <w:r w:rsidRPr="006B0B98">
              <w:rPr>
                <w:rFonts w:ascii="Times New Roman" w:hAnsi="Times New Roman" w:cs="Times New Roman"/>
                <w:i/>
              </w:rPr>
              <w:t xml:space="preserve">. </w:t>
            </w:r>
            <w:proofErr w:type="spellStart"/>
            <w:r w:rsidRPr="006B0B98">
              <w:rPr>
                <w:rFonts w:ascii="Times New Roman" w:hAnsi="Times New Roman" w:cs="Times New Roman"/>
                <w:i/>
              </w:rPr>
              <w:t>Daca</w:t>
            </w:r>
            <w:proofErr w:type="spellEnd"/>
            <w:r w:rsidRPr="006B0B98">
              <w:rPr>
                <w:rFonts w:ascii="Times New Roman" w:hAnsi="Times New Roman" w:cs="Times New Roman"/>
                <w:i/>
              </w:rPr>
              <w:t xml:space="preserve"> </w:t>
            </w:r>
            <w:proofErr w:type="spellStart"/>
            <w:r w:rsidRPr="006B0B98">
              <w:rPr>
                <w:rFonts w:ascii="Times New Roman" w:hAnsi="Times New Roman" w:cs="Times New Roman"/>
                <w:i/>
              </w:rPr>
              <w:t>clientul</w:t>
            </w:r>
            <w:proofErr w:type="spellEnd"/>
            <w:r w:rsidRPr="006B0B98">
              <w:rPr>
                <w:rFonts w:ascii="Times New Roman" w:hAnsi="Times New Roman" w:cs="Times New Roman"/>
                <w:i/>
              </w:rPr>
              <w:t xml:space="preserve"> </w:t>
            </w:r>
            <w:proofErr w:type="spellStart"/>
            <w:r w:rsidRPr="006B0B98">
              <w:rPr>
                <w:rFonts w:ascii="Times New Roman" w:hAnsi="Times New Roman" w:cs="Times New Roman"/>
                <w:i/>
              </w:rPr>
              <w:t>contesta</w:t>
            </w:r>
            <w:proofErr w:type="spellEnd"/>
            <w:r w:rsidRPr="006B0B98">
              <w:rPr>
                <w:rFonts w:ascii="Times New Roman" w:hAnsi="Times New Roman" w:cs="Times New Roman"/>
                <w:i/>
              </w:rPr>
              <w:t xml:space="preserve"> </w:t>
            </w:r>
            <w:proofErr w:type="spellStart"/>
            <w:r w:rsidRPr="006B0B98">
              <w:rPr>
                <w:rFonts w:ascii="Times New Roman" w:hAnsi="Times New Roman" w:cs="Times New Roman"/>
                <w:i/>
              </w:rPr>
              <w:t>cantitatea</w:t>
            </w:r>
            <w:proofErr w:type="spellEnd"/>
            <w:r w:rsidRPr="006B0B98">
              <w:rPr>
                <w:rFonts w:ascii="Times New Roman" w:hAnsi="Times New Roman" w:cs="Times New Roman"/>
                <w:i/>
              </w:rPr>
              <w:t xml:space="preserve">, in </w:t>
            </w:r>
            <w:proofErr w:type="spellStart"/>
            <w:r w:rsidRPr="006B0B98">
              <w:rPr>
                <w:rFonts w:ascii="Times New Roman" w:hAnsi="Times New Roman" w:cs="Times New Roman"/>
                <w:i/>
              </w:rPr>
              <w:t>fapt</w:t>
            </w:r>
            <w:proofErr w:type="spellEnd"/>
            <w:r w:rsidRPr="006B0B98">
              <w:rPr>
                <w:rFonts w:ascii="Times New Roman" w:hAnsi="Times New Roman" w:cs="Times New Roman"/>
                <w:i/>
              </w:rPr>
              <w:t xml:space="preserve">, </w:t>
            </w:r>
            <w:proofErr w:type="spellStart"/>
            <w:r w:rsidRPr="006B0B98">
              <w:rPr>
                <w:rFonts w:ascii="Times New Roman" w:hAnsi="Times New Roman" w:cs="Times New Roman"/>
                <w:i/>
              </w:rPr>
              <w:t>contesta</w:t>
            </w:r>
            <w:proofErr w:type="spellEnd"/>
            <w:r w:rsidRPr="006B0B98">
              <w:rPr>
                <w:rFonts w:ascii="Times New Roman" w:hAnsi="Times New Roman" w:cs="Times New Roman"/>
                <w:i/>
              </w:rPr>
              <w:t xml:space="preserve"> </w:t>
            </w:r>
            <w:proofErr w:type="spellStart"/>
            <w:r w:rsidRPr="006B0B98">
              <w:rPr>
                <w:rFonts w:ascii="Times New Roman" w:hAnsi="Times New Roman" w:cs="Times New Roman"/>
                <w:i/>
              </w:rPr>
              <w:t>procesul</w:t>
            </w:r>
            <w:proofErr w:type="spellEnd"/>
            <w:r w:rsidRPr="006B0B98">
              <w:rPr>
                <w:rFonts w:ascii="Times New Roman" w:hAnsi="Times New Roman" w:cs="Times New Roman"/>
                <w:i/>
              </w:rPr>
              <w:t xml:space="preserve"> verbal.</w:t>
            </w:r>
          </w:p>
        </w:tc>
        <w:tc>
          <w:tcPr>
            <w:tcW w:w="4394" w:type="dxa"/>
          </w:tcPr>
          <w:p w14:paraId="14CB8A42" w14:textId="539F04D2" w:rsidR="00FE48AC" w:rsidRPr="006B0B98" w:rsidRDefault="00E75268" w:rsidP="00AB7C67">
            <w:pPr>
              <w:jc w:val="both"/>
              <w:rPr>
                <w:rFonts w:ascii="Times New Roman" w:hAnsi="Times New Roman" w:cs="Times New Roman"/>
                <w:lang w:val="ro-RO"/>
              </w:rPr>
            </w:pPr>
            <w:r w:rsidRPr="006B0B98">
              <w:rPr>
                <w:rFonts w:ascii="Times New Roman" w:hAnsi="Times New Roman" w:cs="Times New Roman"/>
                <w:lang w:val="ro-RO"/>
              </w:rPr>
              <w:lastRenderedPageBreak/>
              <w:t>S</w:t>
            </w:r>
            <w:r w:rsidR="00B51892" w:rsidRPr="006B0B98">
              <w:rPr>
                <w:rFonts w:ascii="Times New Roman" w:hAnsi="Times New Roman" w:cs="Times New Roman"/>
                <w:lang w:val="ro-RO"/>
              </w:rPr>
              <w:t>-a eliminat</w:t>
            </w:r>
          </w:p>
          <w:p w14:paraId="5CC4796C" w14:textId="77777777" w:rsidR="00B51892" w:rsidRPr="006B0B98" w:rsidRDefault="00B51892" w:rsidP="00AB7C67">
            <w:pPr>
              <w:jc w:val="both"/>
              <w:rPr>
                <w:rFonts w:ascii="Times New Roman" w:hAnsi="Times New Roman" w:cs="Times New Roman"/>
                <w:lang w:val="ro-RO"/>
              </w:rPr>
            </w:pPr>
          </w:p>
          <w:p w14:paraId="6FB7C2FE" w14:textId="77777777" w:rsidR="00B51892" w:rsidRPr="006B0B98" w:rsidRDefault="00B51892" w:rsidP="00AB7C67">
            <w:pPr>
              <w:jc w:val="both"/>
              <w:rPr>
                <w:rFonts w:ascii="Times New Roman" w:hAnsi="Times New Roman" w:cs="Times New Roman"/>
                <w:lang w:val="ro-RO"/>
              </w:rPr>
            </w:pPr>
          </w:p>
          <w:p w14:paraId="2EE3CF35" w14:textId="77777777" w:rsidR="00B51892" w:rsidRPr="006B0B98" w:rsidRDefault="00B51892" w:rsidP="00AB7C67">
            <w:pPr>
              <w:jc w:val="both"/>
              <w:rPr>
                <w:rFonts w:ascii="Times New Roman" w:hAnsi="Times New Roman" w:cs="Times New Roman"/>
                <w:lang w:val="ro-RO"/>
              </w:rPr>
            </w:pPr>
          </w:p>
          <w:p w14:paraId="79D82BBB" w14:textId="77777777" w:rsidR="00B51892" w:rsidRPr="006B0B98" w:rsidRDefault="00B51892" w:rsidP="00AB7C67">
            <w:pPr>
              <w:jc w:val="both"/>
              <w:rPr>
                <w:rFonts w:ascii="Times New Roman" w:hAnsi="Times New Roman" w:cs="Times New Roman"/>
                <w:lang w:val="ro-RO"/>
              </w:rPr>
            </w:pPr>
          </w:p>
          <w:p w14:paraId="680DF92F" w14:textId="77777777" w:rsidR="00B51892" w:rsidRPr="006B0B98" w:rsidRDefault="00B51892" w:rsidP="00AB7C67">
            <w:pPr>
              <w:jc w:val="both"/>
              <w:rPr>
                <w:rFonts w:ascii="Times New Roman" w:hAnsi="Times New Roman" w:cs="Times New Roman"/>
                <w:lang w:val="ro-RO"/>
              </w:rPr>
            </w:pPr>
          </w:p>
          <w:p w14:paraId="31C42406" w14:textId="77777777" w:rsidR="00B51892" w:rsidRPr="006B0B98" w:rsidRDefault="00B51892" w:rsidP="00AB7C67">
            <w:pPr>
              <w:jc w:val="both"/>
              <w:rPr>
                <w:rFonts w:ascii="Times New Roman" w:hAnsi="Times New Roman" w:cs="Times New Roman"/>
                <w:lang w:val="ro-RO"/>
              </w:rPr>
            </w:pPr>
          </w:p>
          <w:p w14:paraId="35322BBC" w14:textId="77777777" w:rsidR="00B51892" w:rsidRPr="006B0B98" w:rsidRDefault="00B51892" w:rsidP="00AB7C67">
            <w:pPr>
              <w:jc w:val="both"/>
              <w:rPr>
                <w:rFonts w:ascii="Times New Roman" w:hAnsi="Times New Roman" w:cs="Times New Roman"/>
                <w:lang w:val="ro-RO"/>
              </w:rPr>
            </w:pPr>
          </w:p>
          <w:p w14:paraId="6FEC64D2" w14:textId="77777777" w:rsidR="00B51892" w:rsidRPr="006B0B98" w:rsidRDefault="00B51892" w:rsidP="00AB7C67">
            <w:pPr>
              <w:jc w:val="both"/>
              <w:rPr>
                <w:rFonts w:ascii="Times New Roman" w:hAnsi="Times New Roman" w:cs="Times New Roman"/>
                <w:lang w:val="ro-RO"/>
              </w:rPr>
            </w:pPr>
          </w:p>
          <w:p w14:paraId="1332F5CE" w14:textId="77777777" w:rsidR="00B51892" w:rsidRPr="006B0B98" w:rsidRDefault="00B51892" w:rsidP="00AB7C67">
            <w:pPr>
              <w:jc w:val="both"/>
              <w:rPr>
                <w:rFonts w:ascii="Times New Roman" w:hAnsi="Times New Roman" w:cs="Times New Roman"/>
                <w:lang w:val="ro-RO"/>
              </w:rPr>
            </w:pPr>
          </w:p>
          <w:p w14:paraId="6E4B57EE" w14:textId="77777777" w:rsidR="00B51892" w:rsidRPr="006B0B98" w:rsidRDefault="00B51892" w:rsidP="00AB7C67">
            <w:pPr>
              <w:jc w:val="both"/>
              <w:rPr>
                <w:rFonts w:ascii="Times New Roman" w:hAnsi="Times New Roman" w:cs="Times New Roman"/>
                <w:lang w:val="ro-RO"/>
              </w:rPr>
            </w:pPr>
          </w:p>
          <w:p w14:paraId="556148B7" w14:textId="77777777" w:rsidR="00B51892" w:rsidRPr="006B0B98" w:rsidRDefault="00B51892" w:rsidP="00AB7C67">
            <w:pPr>
              <w:jc w:val="both"/>
              <w:rPr>
                <w:rFonts w:ascii="Times New Roman" w:hAnsi="Times New Roman" w:cs="Times New Roman"/>
                <w:lang w:val="ro-RO"/>
              </w:rPr>
            </w:pPr>
          </w:p>
          <w:p w14:paraId="07C4A4A9" w14:textId="77777777" w:rsidR="00B51892" w:rsidRPr="006B0B98" w:rsidRDefault="00B51892" w:rsidP="00AB7C67">
            <w:pPr>
              <w:jc w:val="both"/>
              <w:rPr>
                <w:rFonts w:ascii="Times New Roman" w:hAnsi="Times New Roman" w:cs="Times New Roman"/>
                <w:lang w:val="ro-RO"/>
              </w:rPr>
            </w:pPr>
          </w:p>
          <w:p w14:paraId="41637747" w14:textId="77777777" w:rsidR="00B51892" w:rsidRPr="006B0B98" w:rsidRDefault="00B51892" w:rsidP="00AB7C67">
            <w:pPr>
              <w:jc w:val="both"/>
              <w:rPr>
                <w:rFonts w:ascii="Times New Roman" w:hAnsi="Times New Roman" w:cs="Times New Roman"/>
                <w:lang w:val="ro-RO"/>
              </w:rPr>
            </w:pPr>
          </w:p>
          <w:p w14:paraId="7B912EA7" w14:textId="77777777" w:rsidR="00B51892" w:rsidRPr="006B0B98" w:rsidRDefault="00B51892" w:rsidP="00AB7C67">
            <w:pPr>
              <w:jc w:val="both"/>
              <w:rPr>
                <w:rFonts w:ascii="Times New Roman" w:hAnsi="Times New Roman" w:cs="Times New Roman"/>
                <w:lang w:val="ro-RO"/>
              </w:rPr>
            </w:pPr>
          </w:p>
          <w:p w14:paraId="22EF6786" w14:textId="77777777" w:rsidR="00B51892" w:rsidRPr="006B0B98" w:rsidRDefault="00B51892" w:rsidP="00AB7C67">
            <w:pPr>
              <w:jc w:val="both"/>
              <w:rPr>
                <w:rFonts w:ascii="Times New Roman" w:hAnsi="Times New Roman" w:cs="Times New Roman"/>
                <w:lang w:val="ro-RO"/>
              </w:rPr>
            </w:pPr>
          </w:p>
          <w:p w14:paraId="59CDF5C7" w14:textId="77777777" w:rsidR="00B51892" w:rsidRPr="006B0B98" w:rsidRDefault="00B51892" w:rsidP="00AB7C67">
            <w:pPr>
              <w:jc w:val="both"/>
              <w:rPr>
                <w:rFonts w:ascii="Times New Roman" w:hAnsi="Times New Roman" w:cs="Times New Roman"/>
                <w:lang w:val="ro-RO"/>
              </w:rPr>
            </w:pPr>
          </w:p>
          <w:p w14:paraId="2F53ED9D" w14:textId="77777777" w:rsidR="00B51892" w:rsidRPr="006B0B98" w:rsidRDefault="00B51892" w:rsidP="00AB7C67">
            <w:pPr>
              <w:jc w:val="both"/>
              <w:rPr>
                <w:rFonts w:ascii="Times New Roman" w:hAnsi="Times New Roman" w:cs="Times New Roman"/>
                <w:lang w:val="ro-RO"/>
              </w:rPr>
            </w:pPr>
          </w:p>
          <w:p w14:paraId="4D589102" w14:textId="77777777" w:rsidR="00B51892" w:rsidRPr="006B0B98" w:rsidRDefault="00B51892" w:rsidP="00AB7C67">
            <w:pPr>
              <w:jc w:val="both"/>
              <w:rPr>
                <w:rFonts w:ascii="Times New Roman" w:hAnsi="Times New Roman" w:cs="Times New Roman"/>
                <w:lang w:val="ro-RO"/>
              </w:rPr>
            </w:pPr>
          </w:p>
          <w:p w14:paraId="2D8925D8" w14:textId="77777777" w:rsidR="00B51892" w:rsidRPr="006B0B98" w:rsidRDefault="00B51892" w:rsidP="00AB7C67">
            <w:pPr>
              <w:jc w:val="both"/>
              <w:rPr>
                <w:rFonts w:ascii="Times New Roman" w:hAnsi="Times New Roman" w:cs="Times New Roman"/>
                <w:lang w:val="ro-RO"/>
              </w:rPr>
            </w:pPr>
          </w:p>
          <w:p w14:paraId="4917D870" w14:textId="77777777" w:rsidR="00B51892" w:rsidRPr="006B0B98" w:rsidRDefault="00B51892" w:rsidP="00AB7C67">
            <w:pPr>
              <w:jc w:val="both"/>
              <w:rPr>
                <w:rFonts w:ascii="Times New Roman" w:hAnsi="Times New Roman" w:cs="Times New Roman"/>
                <w:lang w:val="ro-RO"/>
              </w:rPr>
            </w:pPr>
          </w:p>
          <w:p w14:paraId="7FBFFA15" w14:textId="77777777" w:rsidR="00B51892" w:rsidRPr="006B0B98" w:rsidRDefault="00B51892" w:rsidP="00AB7C67">
            <w:pPr>
              <w:jc w:val="both"/>
              <w:rPr>
                <w:rFonts w:ascii="Times New Roman" w:hAnsi="Times New Roman" w:cs="Times New Roman"/>
                <w:lang w:val="ro-RO"/>
              </w:rPr>
            </w:pPr>
          </w:p>
          <w:p w14:paraId="33549C6C" w14:textId="072BD424" w:rsidR="00B51892" w:rsidRPr="006B0B98" w:rsidRDefault="00E657A2" w:rsidP="00AB7C67">
            <w:pPr>
              <w:jc w:val="both"/>
              <w:rPr>
                <w:rFonts w:ascii="Times New Roman" w:hAnsi="Times New Roman" w:cs="Times New Roman"/>
                <w:lang w:val="ro-RO"/>
              </w:rPr>
            </w:pPr>
            <w:r w:rsidRPr="006B0B98">
              <w:rPr>
                <w:rFonts w:ascii="Times New Roman" w:hAnsi="Times New Roman" w:cs="Times New Roman"/>
                <w:lang w:val="ro-RO"/>
              </w:rPr>
              <w:t>S</w:t>
            </w:r>
            <w:r w:rsidR="00B51892" w:rsidRPr="006B0B98">
              <w:rPr>
                <w:rFonts w:ascii="Times New Roman" w:hAnsi="Times New Roman" w:cs="Times New Roman"/>
                <w:lang w:val="ro-RO"/>
              </w:rPr>
              <w:t>-a eliminat</w:t>
            </w:r>
          </w:p>
          <w:p w14:paraId="6D69C19D" w14:textId="77777777" w:rsidR="00B51892" w:rsidRPr="006B0B98" w:rsidRDefault="00B51892" w:rsidP="00AB7C67">
            <w:pPr>
              <w:jc w:val="both"/>
              <w:rPr>
                <w:rFonts w:ascii="Times New Roman" w:hAnsi="Times New Roman" w:cs="Times New Roman"/>
                <w:lang w:val="ro-RO"/>
              </w:rPr>
            </w:pPr>
          </w:p>
          <w:p w14:paraId="5C49BCBC" w14:textId="77777777" w:rsidR="00B51892" w:rsidRPr="006B0B98" w:rsidRDefault="00B51892" w:rsidP="00AB7C67">
            <w:pPr>
              <w:jc w:val="both"/>
              <w:rPr>
                <w:rFonts w:ascii="Times New Roman" w:hAnsi="Times New Roman" w:cs="Times New Roman"/>
                <w:lang w:val="ro-RO"/>
              </w:rPr>
            </w:pPr>
          </w:p>
          <w:p w14:paraId="39237F2C" w14:textId="77777777" w:rsidR="00B51892" w:rsidRPr="006B0B98" w:rsidRDefault="00B51892" w:rsidP="00AB7C67">
            <w:pPr>
              <w:jc w:val="both"/>
              <w:rPr>
                <w:rFonts w:ascii="Times New Roman" w:hAnsi="Times New Roman" w:cs="Times New Roman"/>
                <w:lang w:val="ro-RO"/>
              </w:rPr>
            </w:pPr>
          </w:p>
          <w:p w14:paraId="266D96C9" w14:textId="77777777" w:rsidR="00B51892" w:rsidRPr="006B0B98" w:rsidRDefault="00B51892" w:rsidP="00AB7C67">
            <w:pPr>
              <w:jc w:val="both"/>
              <w:rPr>
                <w:rFonts w:ascii="Times New Roman" w:hAnsi="Times New Roman" w:cs="Times New Roman"/>
                <w:lang w:val="ro-RO"/>
              </w:rPr>
            </w:pPr>
          </w:p>
          <w:p w14:paraId="52CE07DE" w14:textId="77777777" w:rsidR="00B51892" w:rsidRPr="006B0B98" w:rsidRDefault="00B51892" w:rsidP="00AB7C67">
            <w:pPr>
              <w:jc w:val="both"/>
              <w:rPr>
                <w:rFonts w:ascii="Times New Roman" w:hAnsi="Times New Roman" w:cs="Times New Roman"/>
                <w:lang w:val="ro-RO"/>
              </w:rPr>
            </w:pPr>
          </w:p>
          <w:p w14:paraId="2D6DB920" w14:textId="77777777" w:rsidR="00B51892" w:rsidRPr="006B0B98" w:rsidRDefault="00B51892" w:rsidP="00AB7C67">
            <w:pPr>
              <w:jc w:val="both"/>
              <w:rPr>
                <w:rFonts w:ascii="Times New Roman" w:hAnsi="Times New Roman" w:cs="Times New Roman"/>
                <w:lang w:val="ro-RO"/>
              </w:rPr>
            </w:pPr>
          </w:p>
          <w:p w14:paraId="3E79AA2D" w14:textId="77777777" w:rsidR="00B51892" w:rsidRPr="006B0B98" w:rsidRDefault="00B51892" w:rsidP="00AB7C67">
            <w:pPr>
              <w:jc w:val="both"/>
              <w:rPr>
                <w:rFonts w:ascii="Times New Roman" w:hAnsi="Times New Roman" w:cs="Times New Roman"/>
                <w:lang w:val="ro-RO"/>
              </w:rPr>
            </w:pPr>
          </w:p>
          <w:p w14:paraId="0F4F1AAC" w14:textId="77777777" w:rsidR="00B51892" w:rsidRPr="006B0B98" w:rsidRDefault="00B51892" w:rsidP="00AB7C67">
            <w:pPr>
              <w:jc w:val="both"/>
              <w:rPr>
                <w:rFonts w:ascii="Times New Roman" w:hAnsi="Times New Roman" w:cs="Times New Roman"/>
                <w:lang w:val="ro-RO"/>
              </w:rPr>
            </w:pPr>
          </w:p>
          <w:p w14:paraId="02ED05D3" w14:textId="77777777" w:rsidR="00B51892" w:rsidRPr="006B0B98" w:rsidRDefault="00B51892" w:rsidP="00AB7C67">
            <w:pPr>
              <w:jc w:val="both"/>
              <w:rPr>
                <w:rFonts w:ascii="Times New Roman" w:hAnsi="Times New Roman" w:cs="Times New Roman"/>
                <w:lang w:val="ro-RO"/>
              </w:rPr>
            </w:pPr>
          </w:p>
          <w:p w14:paraId="0FB77679" w14:textId="77777777" w:rsidR="00B51892" w:rsidRPr="006B0B98" w:rsidRDefault="00B51892" w:rsidP="00AB7C67">
            <w:pPr>
              <w:jc w:val="both"/>
              <w:rPr>
                <w:rFonts w:ascii="Times New Roman" w:hAnsi="Times New Roman" w:cs="Times New Roman"/>
                <w:lang w:val="ro-RO"/>
              </w:rPr>
            </w:pPr>
          </w:p>
          <w:p w14:paraId="5A46CFF2" w14:textId="77777777" w:rsidR="00B51892" w:rsidRPr="006B0B98" w:rsidRDefault="00B51892" w:rsidP="00AB7C67">
            <w:pPr>
              <w:jc w:val="both"/>
              <w:rPr>
                <w:rFonts w:ascii="Times New Roman" w:hAnsi="Times New Roman" w:cs="Times New Roman"/>
                <w:lang w:val="ro-RO"/>
              </w:rPr>
            </w:pPr>
          </w:p>
          <w:p w14:paraId="61F9B3EB" w14:textId="77777777" w:rsidR="00B51892" w:rsidRPr="006B0B98" w:rsidRDefault="00B51892" w:rsidP="00AB7C67">
            <w:pPr>
              <w:jc w:val="both"/>
              <w:rPr>
                <w:rFonts w:ascii="Times New Roman" w:hAnsi="Times New Roman" w:cs="Times New Roman"/>
                <w:lang w:val="ro-RO"/>
              </w:rPr>
            </w:pPr>
          </w:p>
          <w:p w14:paraId="742B3FEC" w14:textId="77777777" w:rsidR="00B51892" w:rsidRPr="006B0B98" w:rsidRDefault="00B51892" w:rsidP="00AB7C67">
            <w:pPr>
              <w:jc w:val="both"/>
              <w:rPr>
                <w:rFonts w:ascii="Times New Roman" w:hAnsi="Times New Roman" w:cs="Times New Roman"/>
                <w:lang w:val="ro-RO"/>
              </w:rPr>
            </w:pPr>
          </w:p>
          <w:p w14:paraId="49DAB90B" w14:textId="77777777" w:rsidR="00B51892" w:rsidRPr="006B0B98" w:rsidRDefault="00B51892" w:rsidP="00AB7C67">
            <w:pPr>
              <w:jc w:val="both"/>
              <w:rPr>
                <w:rFonts w:ascii="Times New Roman" w:hAnsi="Times New Roman" w:cs="Times New Roman"/>
                <w:lang w:val="ro-RO"/>
              </w:rPr>
            </w:pPr>
          </w:p>
          <w:p w14:paraId="155BDEC1" w14:textId="77777777" w:rsidR="00B51892" w:rsidRPr="006B0B98" w:rsidRDefault="00B51892" w:rsidP="00AB7C67">
            <w:pPr>
              <w:jc w:val="both"/>
              <w:rPr>
                <w:rFonts w:ascii="Times New Roman" w:hAnsi="Times New Roman" w:cs="Times New Roman"/>
                <w:lang w:val="ro-RO"/>
              </w:rPr>
            </w:pPr>
          </w:p>
          <w:p w14:paraId="5FAFF15D" w14:textId="77777777" w:rsidR="00B51892" w:rsidRPr="006B0B98" w:rsidRDefault="00B51892" w:rsidP="00AB7C67">
            <w:pPr>
              <w:jc w:val="both"/>
              <w:rPr>
                <w:rFonts w:ascii="Times New Roman" w:hAnsi="Times New Roman" w:cs="Times New Roman"/>
                <w:lang w:val="ro-RO"/>
              </w:rPr>
            </w:pPr>
          </w:p>
          <w:p w14:paraId="458D1551" w14:textId="77777777" w:rsidR="00B51892" w:rsidRPr="006B0B98" w:rsidRDefault="00B51892" w:rsidP="00AB7C67">
            <w:pPr>
              <w:jc w:val="both"/>
              <w:rPr>
                <w:rFonts w:ascii="Times New Roman" w:hAnsi="Times New Roman" w:cs="Times New Roman"/>
                <w:lang w:val="ro-RO"/>
              </w:rPr>
            </w:pPr>
          </w:p>
          <w:p w14:paraId="196F57D3" w14:textId="77777777" w:rsidR="00B51892" w:rsidRPr="006B0B98" w:rsidRDefault="00B51892" w:rsidP="00AB7C67">
            <w:pPr>
              <w:jc w:val="both"/>
              <w:rPr>
                <w:rFonts w:ascii="Times New Roman" w:hAnsi="Times New Roman" w:cs="Times New Roman"/>
                <w:lang w:val="ro-RO"/>
              </w:rPr>
            </w:pPr>
          </w:p>
          <w:p w14:paraId="245C8CE2" w14:textId="77777777" w:rsidR="00B51892" w:rsidRPr="006B0B98" w:rsidRDefault="00B51892" w:rsidP="00AB7C67">
            <w:pPr>
              <w:jc w:val="both"/>
              <w:rPr>
                <w:rFonts w:ascii="Times New Roman" w:hAnsi="Times New Roman" w:cs="Times New Roman"/>
                <w:lang w:val="ro-RO"/>
              </w:rPr>
            </w:pPr>
          </w:p>
          <w:p w14:paraId="3DACDDFC" w14:textId="77777777" w:rsidR="00B51892" w:rsidRPr="006B0B98" w:rsidRDefault="00B51892" w:rsidP="00AB7C67">
            <w:pPr>
              <w:jc w:val="both"/>
              <w:rPr>
                <w:rFonts w:ascii="Times New Roman" w:hAnsi="Times New Roman" w:cs="Times New Roman"/>
                <w:lang w:val="ro-RO"/>
              </w:rPr>
            </w:pPr>
          </w:p>
          <w:p w14:paraId="6B6D9B24" w14:textId="77777777" w:rsidR="00B51892" w:rsidRPr="006B0B98" w:rsidRDefault="00B51892" w:rsidP="00AB7C67">
            <w:pPr>
              <w:jc w:val="both"/>
              <w:rPr>
                <w:rFonts w:ascii="Times New Roman" w:hAnsi="Times New Roman" w:cs="Times New Roman"/>
                <w:lang w:val="ro-RO"/>
              </w:rPr>
            </w:pPr>
          </w:p>
          <w:p w14:paraId="105138CF" w14:textId="77777777" w:rsidR="00B51892" w:rsidRPr="006B0B98" w:rsidRDefault="00B51892" w:rsidP="00AB7C67">
            <w:pPr>
              <w:jc w:val="both"/>
              <w:rPr>
                <w:rFonts w:ascii="Times New Roman" w:hAnsi="Times New Roman" w:cs="Times New Roman"/>
                <w:lang w:val="ro-RO"/>
              </w:rPr>
            </w:pPr>
          </w:p>
          <w:p w14:paraId="07F691AF" w14:textId="77777777" w:rsidR="00B51892" w:rsidRPr="006B0B98" w:rsidRDefault="00B51892" w:rsidP="00AB7C67">
            <w:pPr>
              <w:jc w:val="both"/>
              <w:rPr>
                <w:rFonts w:ascii="Times New Roman" w:hAnsi="Times New Roman" w:cs="Times New Roman"/>
                <w:lang w:val="ro-RO"/>
              </w:rPr>
            </w:pPr>
          </w:p>
          <w:p w14:paraId="38369432" w14:textId="77777777" w:rsidR="00B51892" w:rsidRPr="006B0B98" w:rsidRDefault="00B51892" w:rsidP="00AB7C67">
            <w:pPr>
              <w:jc w:val="both"/>
              <w:rPr>
                <w:rFonts w:ascii="Times New Roman" w:hAnsi="Times New Roman" w:cs="Times New Roman"/>
                <w:lang w:val="ro-RO"/>
              </w:rPr>
            </w:pPr>
          </w:p>
          <w:p w14:paraId="518DB94D" w14:textId="77777777" w:rsidR="00B51892" w:rsidRPr="006B0B98" w:rsidRDefault="00B51892" w:rsidP="00AB7C67">
            <w:pPr>
              <w:jc w:val="both"/>
              <w:rPr>
                <w:rFonts w:ascii="Times New Roman" w:hAnsi="Times New Roman" w:cs="Times New Roman"/>
                <w:lang w:val="ro-RO"/>
              </w:rPr>
            </w:pPr>
          </w:p>
          <w:p w14:paraId="42FF9073" w14:textId="77777777" w:rsidR="00B51892" w:rsidRPr="006B0B98" w:rsidRDefault="00B51892" w:rsidP="00AB7C67">
            <w:pPr>
              <w:jc w:val="both"/>
              <w:rPr>
                <w:rFonts w:ascii="Times New Roman" w:hAnsi="Times New Roman" w:cs="Times New Roman"/>
                <w:lang w:val="ro-RO"/>
              </w:rPr>
            </w:pPr>
          </w:p>
          <w:p w14:paraId="243C4F2B" w14:textId="77777777" w:rsidR="00B51892" w:rsidRPr="006B0B98" w:rsidRDefault="00B51892" w:rsidP="00AB7C67">
            <w:pPr>
              <w:jc w:val="both"/>
              <w:rPr>
                <w:rFonts w:ascii="Times New Roman" w:hAnsi="Times New Roman" w:cs="Times New Roman"/>
                <w:lang w:val="ro-RO"/>
              </w:rPr>
            </w:pPr>
          </w:p>
          <w:p w14:paraId="348BD91B" w14:textId="77777777" w:rsidR="00B51892" w:rsidRPr="006B0B98" w:rsidRDefault="00B51892" w:rsidP="00AB7C67">
            <w:pPr>
              <w:jc w:val="both"/>
              <w:rPr>
                <w:rFonts w:ascii="Times New Roman" w:hAnsi="Times New Roman" w:cs="Times New Roman"/>
                <w:lang w:val="ro-RO"/>
              </w:rPr>
            </w:pPr>
          </w:p>
          <w:p w14:paraId="5A3AE49F" w14:textId="48C7EA0B" w:rsidR="00B51892" w:rsidRPr="006B0B98" w:rsidRDefault="00E657A2" w:rsidP="00AB7C67">
            <w:pPr>
              <w:jc w:val="both"/>
              <w:rPr>
                <w:rFonts w:ascii="Times New Roman" w:hAnsi="Times New Roman" w:cs="Times New Roman"/>
                <w:lang w:val="ro-RO"/>
              </w:rPr>
            </w:pPr>
            <w:r w:rsidRPr="006B0B98">
              <w:rPr>
                <w:rFonts w:ascii="Times New Roman" w:hAnsi="Times New Roman" w:cs="Times New Roman"/>
                <w:lang w:val="ro-RO"/>
              </w:rPr>
              <w:t>S</w:t>
            </w:r>
            <w:r w:rsidR="00B51892" w:rsidRPr="006B0B98">
              <w:rPr>
                <w:rFonts w:ascii="Times New Roman" w:hAnsi="Times New Roman" w:cs="Times New Roman"/>
                <w:lang w:val="ro-RO"/>
              </w:rPr>
              <w:t>-a eliminat</w:t>
            </w:r>
          </w:p>
          <w:p w14:paraId="55D74CE6" w14:textId="77777777" w:rsidR="00B51892" w:rsidRPr="006B0B98" w:rsidRDefault="00B51892" w:rsidP="00AB7C67">
            <w:pPr>
              <w:jc w:val="both"/>
              <w:rPr>
                <w:rFonts w:ascii="Times New Roman" w:hAnsi="Times New Roman" w:cs="Times New Roman"/>
                <w:lang w:val="ro-RO"/>
              </w:rPr>
            </w:pPr>
          </w:p>
          <w:p w14:paraId="0F116683" w14:textId="77777777" w:rsidR="00B51892" w:rsidRPr="006B0B98" w:rsidRDefault="00B51892" w:rsidP="00AB7C67">
            <w:pPr>
              <w:jc w:val="both"/>
              <w:rPr>
                <w:rFonts w:ascii="Times New Roman" w:hAnsi="Times New Roman" w:cs="Times New Roman"/>
                <w:lang w:val="ro-RO"/>
              </w:rPr>
            </w:pPr>
          </w:p>
          <w:p w14:paraId="0B156153" w14:textId="77777777" w:rsidR="00B51892" w:rsidRPr="006B0B98" w:rsidRDefault="00B51892" w:rsidP="00AB7C67">
            <w:pPr>
              <w:jc w:val="both"/>
              <w:rPr>
                <w:rFonts w:ascii="Times New Roman" w:hAnsi="Times New Roman" w:cs="Times New Roman"/>
                <w:lang w:val="ro-RO"/>
              </w:rPr>
            </w:pPr>
          </w:p>
          <w:p w14:paraId="0888C18E" w14:textId="77777777" w:rsidR="00B51892" w:rsidRPr="006B0B98" w:rsidRDefault="00B51892" w:rsidP="00AB7C67">
            <w:pPr>
              <w:jc w:val="both"/>
              <w:rPr>
                <w:rFonts w:ascii="Times New Roman" w:hAnsi="Times New Roman" w:cs="Times New Roman"/>
                <w:lang w:val="ro-RO"/>
              </w:rPr>
            </w:pPr>
          </w:p>
          <w:p w14:paraId="29359E9E" w14:textId="77777777" w:rsidR="00B51892" w:rsidRPr="006B0B98" w:rsidRDefault="00B51892" w:rsidP="00AB7C67">
            <w:pPr>
              <w:jc w:val="both"/>
              <w:rPr>
                <w:rFonts w:ascii="Times New Roman" w:hAnsi="Times New Roman" w:cs="Times New Roman"/>
                <w:lang w:val="ro-RO"/>
              </w:rPr>
            </w:pPr>
          </w:p>
          <w:p w14:paraId="339797B1" w14:textId="77777777" w:rsidR="00B51892" w:rsidRPr="006B0B98" w:rsidRDefault="00B51892" w:rsidP="00AB7C67">
            <w:pPr>
              <w:jc w:val="both"/>
              <w:rPr>
                <w:rFonts w:ascii="Times New Roman" w:hAnsi="Times New Roman" w:cs="Times New Roman"/>
                <w:lang w:val="ro-RO"/>
              </w:rPr>
            </w:pPr>
          </w:p>
          <w:p w14:paraId="64B7E5FA" w14:textId="77777777" w:rsidR="00B51892" w:rsidRPr="006B0B98" w:rsidRDefault="00B51892" w:rsidP="00AB7C67">
            <w:pPr>
              <w:jc w:val="both"/>
              <w:rPr>
                <w:rFonts w:ascii="Times New Roman" w:hAnsi="Times New Roman" w:cs="Times New Roman"/>
                <w:lang w:val="ro-RO"/>
              </w:rPr>
            </w:pPr>
          </w:p>
          <w:p w14:paraId="2D55A1CB" w14:textId="77777777" w:rsidR="00B51892" w:rsidRPr="006B0B98" w:rsidRDefault="00B51892" w:rsidP="00AB7C67">
            <w:pPr>
              <w:jc w:val="both"/>
              <w:rPr>
                <w:rFonts w:ascii="Times New Roman" w:hAnsi="Times New Roman" w:cs="Times New Roman"/>
                <w:lang w:val="ro-RO"/>
              </w:rPr>
            </w:pPr>
          </w:p>
          <w:p w14:paraId="52E7608C" w14:textId="77777777" w:rsidR="00B51892" w:rsidRPr="006B0B98" w:rsidRDefault="00B51892" w:rsidP="00AB7C67">
            <w:pPr>
              <w:jc w:val="both"/>
              <w:rPr>
                <w:rFonts w:ascii="Times New Roman" w:hAnsi="Times New Roman" w:cs="Times New Roman"/>
                <w:lang w:val="ro-RO"/>
              </w:rPr>
            </w:pPr>
          </w:p>
          <w:p w14:paraId="04E44F2B" w14:textId="77777777" w:rsidR="00B51892" w:rsidRPr="006B0B98" w:rsidRDefault="00B51892" w:rsidP="00AB7C67">
            <w:pPr>
              <w:jc w:val="both"/>
              <w:rPr>
                <w:rFonts w:ascii="Times New Roman" w:hAnsi="Times New Roman" w:cs="Times New Roman"/>
                <w:lang w:val="ro-RO"/>
              </w:rPr>
            </w:pPr>
          </w:p>
          <w:p w14:paraId="2128F0F6" w14:textId="77777777" w:rsidR="00B51892" w:rsidRPr="006B0B98" w:rsidRDefault="00B51892" w:rsidP="00AB7C67">
            <w:pPr>
              <w:jc w:val="both"/>
              <w:rPr>
                <w:rFonts w:ascii="Times New Roman" w:hAnsi="Times New Roman" w:cs="Times New Roman"/>
                <w:lang w:val="ro-RO"/>
              </w:rPr>
            </w:pPr>
          </w:p>
          <w:p w14:paraId="2B2AA166" w14:textId="77777777" w:rsidR="00B51892" w:rsidRPr="006B0B98" w:rsidRDefault="00B51892" w:rsidP="00AB7C67">
            <w:pPr>
              <w:jc w:val="both"/>
              <w:rPr>
                <w:rFonts w:ascii="Times New Roman" w:hAnsi="Times New Roman" w:cs="Times New Roman"/>
                <w:lang w:val="ro-RO"/>
              </w:rPr>
            </w:pPr>
          </w:p>
          <w:p w14:paraId="1C4D76F0" w14:textId="77777777" w:rsidR="00B51892" w:rsidRPr="006B0B98" w:rsidRDefault="00B51892" w:rsidP="00AB7C67">
            <w:pPr>
              <w:jc w:val="both"/>
              <w:rPr>
                <w:rFonts w:ascii="Times New Roman" w:hAnsi="Times New Roman" w:cs="Times New Roman"/>
                <w:lang w:val="ro-RO"/>
              </w:rPr>
            </w:pPr>
          </w:p>
          <w:p w14:paraId="28F6E84F" w14:textId="77777777" w:rsidR="00B51892" w:rsidRPr="006B0B98" w:rsidRDefault="00B51892" w:rsidP="00AB7C67">
            <w:pPr>
              <w:jc w:val="both"/>
              <w:rPr>
                <w:rFonts w:ascii="Times New Roman" w:hAnsi="Times New Roman" w:cs="Times New Roman"/>
                <w:lang w:val="ro-RO"/>
              </w:rPr>
            </w:pPr>
          </w:p>
          <w:p w14:paraId="26EDA85C" w14:textId="77777777" w:rsidR="00B51892" w:rsidRPr="006B0B98" w:rsidRDefault="00B51892" w:rsidP="00AB7C67">
            <w:pPr>
              <w:jc w:val="both"/>
              <w:rPr>
                <w:rFonts w:ascii="Times New Roman" w:hAnsi="Times New Roman" w:cs="Times New Roman"/>
                <w:lang w:val="ro-RO"/>
              </w:rPr>
            </w:pPr>
          </w:p>
          <w:p w14:paraId="4415CC57" w14:textId="77777777" w:rsidR="00B51892" w:rsidRPr="006B0B98" w:rsidRDefault="00B51892" w:rsidP="00AB7C67">
            <w:pPr>
              <w:jc w:val="both"/>
              <w:rPr>
                <w:rFonts w:ascii="Times New Roman" w:hAnsi="Times New Roman" w:cs="Times New Roman"/>
                <w:lang w:val="ro-RO"/>
              </w:rPr>
            </w:pPr>
          </w:p>
          <w:p w14:paraId="47A2B092" w14:textId="77777777" w:rsidR="00B51892" w:rsidRPr="006B0B98" w:rsidRDefault="00B51892" w:rsidP="00AB7C67">
            <w:pPr>
              <w:jc w:val="both"/>
              <w:rPr>
                <w:rFonts w:ascii="Times New Roman" w:hAnsi="Times New Roman" w:cs="Times New Roman"/>
                <w:lang w:val="ro-RO"/>
              </w:rPr>
            </w:pPr>
          </w:p>
          <w:p w14:paraId="47036335" w14:textId="77777777" w:rsidR="00B51892" w:rsidRPr="006B0B98" w:rsidRDefault="00B51892" w:rsidP="00AB7C67">
            <w:pPr>
              <w:jc w:val="both"/>
              <w:rPr>
                <w:rFonts w:ascii="Times New Roman" w:hAnsi="Times New Roman" w:cs="Times New Roman"/>
                <w:lang w:val="ro-RO"/>
              </w:rPr>
            </w:pPr>
          </w:p>
          <w:p w14:paraId="23F3E921" w14:textId="052C58E7" w:rsidR="00B51892" w:rsidRPr="006B0B98" w:rsidRDefault="00BF7268" w:rsidP="00AB7C67">
            <w:pPr>
              <w:jc w:val="both"/>
              <w:rPr>
                <w:rFonts w:ascii="Times New Roman" w:hAnsi="Times New Roman" w:cs="Times New Roman"/>
                <w:lang w:val="ro-RO"/>
              </w:rPr>
            </w:pPr>
            <w:r w:rsidRPr="006B0B98">
              <w:rPr>
                <w:rFonts w:ascii="Times New Roman" w:hAnsi="Times New Roman" w:cs="Times New Roman"/>
                <w:lang w:val="ro-RO"/>
              </w:rPr>
              <w:t>S</w:t>
            </w:r>
            <w:r w:rsidR="00B51892" w:rsidRPr="006B0B98">
              <w:rPr>
                <w:rFonts w:ascii="Times New Roman" w:hAnsi="Times New Roman" w:cs="Times New Roman"/>
                <w:lang w:val="ro-RO"/>
              </w:rPr>
              <w:t>-a eliminat</w:t>
            </w:r>
          </w:p>
          <w:p w14:paraId="3788FAFE" w14:textId="77777777" w:rsidR="00B51892" w:rsidRPr="006B0B98" w:rsidRDefault="00B51892" w:rsidP="00AB7C67">
            <w:pPr>
              <w:jc w:val="both"/>
              <w:rPr>
                <w:rFonts w:ascii="Times New Roman" w:hAnsi="Times New Roman" w:cs="Times New Roman"/>
                <w:lang w:val="ro-RO"/>
              </w:rPr>
            </w:pPr>
          </w:p>
          <w:p w14:paraId="4B92DFE8" w14:textId="77777777" w:rsidR="00B51892" w:rsidRPr="006B0B98" w:rsidRDefault="00B51892" w:rsidP="00AB7C67">
            <w:pPr>
              <w:jc w:val="both"/>
              <w:rPr>
                <w:rFonts w:ascii="Times New Roman" w:hAnsi="Times New Roman" w:cs="Times New Roman"/>
                <w:lang w:val="ro-RO"/>
              </w:rPr>
            </w:pPr>
          </w:p>
          <w:p w14:paraId="330810F6" w14:textId="77777777" w:rsidR="00B51892" w:rsidRPr="006B0B98" w:rsidRDefault="00B51892" w:rsidP="00AB7C67">
            <w:pPr>
              <w:jc w:val="both"/>
              <w:rPr>
                <w:rFonts w:ascii="Times New Roman" w:hAnsi="Times New Roman" w:cs="Times New Roman"/>
                <w:lang w:val="ro-RO"/>
              </w:rPr>
            </w:pPr>
          </w:p>
          <w:p w14:paraId="4FACCDDE" w14:textId="77777777" w:rsidR="00B51892" w:rsidRPr="006B0B98" w:rsidRDefault="00B51892" w:rsidP="00AB7C67">
            <w:pPr>
              <w:jc w:val="both"/>
              <w:rPr>
                <w:rFonts w:ascii="Times New Roman" w:hAnsi="Times New Roman" w:cs="Times New Roman"/>
                <w:lang w:val="ro-RO"/>
              </w:rPr>
            </w:pPr>
          </w:p>
          <w:p w14:paraId="6B59E58D" w14:textId="77777777" w:rsidR="00B51892" w:rsidRPr="006B0B98" w:rsidRDefault="00B51892" w:rsidP="00AB7C67">
            <w:pPr>
              <w:jc w:val="both"/>
              <w:rPr>
                <w:rFonts w:ascii="Times New Roman" w:hAnsi="Times New Roman" w:cs="Times New Roman"/>
                <w:lang w:val="ro-RO"/>
              </w:rPr>
            </w:pPr>
          </w:p>
          <w:p w14:paraId="06127F2F" w14:textId="77777777" w:rsidR="00B51892" w:rsidRPr="006B0B98" w:rsidRDefault="00B51892" w:rsidP="00AB7C67">
            <w:pPr>
              <w:jc w:val="both"/>
              <w:rPr>
                <w:rFonts w:ascii="Times New Roman" w:hAnsi="Times New Roman" w:cs="Times New Roman"/>
                <w:lang w:val="ro-RO"/>
              </w:rPr>
            </w:pPr>
          </w:p>
          <w:p w14:paraId="0D82A79F" w14:textId="77777777" w:rsidR="00B51892" w:rsidRPr="006B0B98" w:rsidRDefault="00B51892" w:rsidP="00AB7C67">
            <w:pPr>
              <w:jc w:val="both"/>
              <w:rPr>
                <w:rFonts w:ascii="Times New Roman" w:hAnsi="Times New Roman" w:cs="Times New Roman"/>
                <w:lang w:val="ro-RO"/>
              </w:rPr>
            </w:pPr>
          </w:p>
          <w:p w14:paraId="0DEBD856" w14:textId="77777777" w:rsidR="00B51892" w:rsidRPr="006B0B98" w:rsidRDefault="00B51892" w:rsidP="00AB7C67">
            <w:pPr>
              <w:jc w:val="both"/>
              <w:rPr>
                <w:rFonts w:ascii="Times New Roman" w:hAnsi="Times New Roman" w:cs="Times New Roman"/>
                <w:lang w:val="ro-RO"/>
              </w:rPr>
            </w:pPr>
          </w:p>
          <w:p w14:paraId="72F80A8D" w14:textId="77777777" w:rsidR="00B51892" w:rsidRPr="006B0B98" w:rsidRDefault="00B51892" w:rsidP="00AB7C67">
            <w:pPr>
              <w:jc w:val="both"/>
              <w:rPr>
                <w:rFonts w:ascii="Times New Roman" w:hAnsi="Times New Roman" w:cs="Times New Roman"/>
                <w:lang w:val="ro-RO"/>
              </w:rPr>
            </w:pPr>
          </w:p>
          <w:p w14:paraId="3A62401B" w14:textId="77777777" w:rsidR="00B51892" w:rsidRPr="006B0B98" w:rsidRDefault="00B51892" w:rsidP="00AB7C67">
            <w:pPr>
              <w:jc w:val="both"/>
              <w:rPr>
                <w:rFonts w:ascii="Times New Roman" w:hAnsi="Times New Roman" w:cs="Times New Roman"/>
                <w:lang w:val="ro-RO"/>
              </w:rPr>
            </w:pPr>
          </w:p>
          <w:p w14:paraId="1462EF31" w14:textId="77777777" w:rsidR="00B51892" w:rsidRPr="006B0B98" w:rsidRDefault="00B51892" w:rsidP="00AB7C67">
            <w:pPr>
              <w:jc w:val="both"/>
              <w:rPr>
                <w:rFonts w:ascii="Times New Roman" w:hAnsi="Times New Roman" w:cs="Times New Roman"/>
                <w:lang w:val="ro-RO"/>
              </w:rPr>
            </w:pPr>
          </w:p>
          <w:p w14:paraId="10F87015" w14:textId="6642311C" w:rsidR="00B51892" w:rsidRPr="006B0B98" w:rsidRDefault="00B51892" w:rsidP="00AB7C67">
            <w:pPr>
              <w:jc w:val="both"/>
              <w:rPr>
                <w:rFonts w:ascii="Times New Roman" w:hAnsi="Times New Roman" w:cs="Times New Roman"/>
                <w:lang w:val="ro-RO"/>
              </w:rPr>
            </w:pPr>
          </w:p>
        </w:tc>
      </w:tr>
      <w:tr w:rsidR="006B0B98" w:rsidRPr="006B0B98" w14:paraId="59A28C3E" w14:textId="77777777" w:rsidTr="00AC49A6">
        <w:trPr>
          <w:gridAfter w:val="1"/>
          <w:wAfter w:w="13" w:type="dxa"/>
        </w:trPr>
        <w:tc>
          <w:tcPr>
            <w:tcW w:w="5104" w:type="dxa"/>
          </w:tcPr>
          <w:p w14:paraId="162AB51B" w14:textId="77777777" w:rsidR="00FE48AC" w:rsidRPr="006B0B98" w:rsidRDefault="00FE48AC" w:rsidP="00AB7C67">
            <w:pPr>
              <w:jc w:val="both"/>
              <w:rPr>
                <w:rFonts w:ascii="Times New Roman" w:hAnsi="Times New Roman" w:cs="Times New Roman"/>
                <w:lang w:val="ro-RO"/>
              </w:rPr>
            </w:pPr>
            <w:r w:rsidRPr="006B0B98">
              <w:rPr>
                <w:rFonts w:ascii="Times New Roman" w:hAnsi="Times New Roman" w:cs="Times New Roman"/>
                <w:lang w:val="ro-RO"/>
              </w:rPr>
              <w:lastRenderedPageBreak/>
              <w:t>(4) Furnizorul achită OR doar sumele încasate de la CF, care sunt aferente OR.</w:t>
            </w:r>
          </w:p>
        </w:tc>
        <w:tc>
          <w:tcPr>
            <w:tcW w:w="4394" w:type="dxa"/>
          </w:tcPr>
          <w:p w14:paraId="7F7291D0" w14:textId="77777777" w:rsidR="00335B10" w:rsidRPr="006B0B98" w:rsidRDefault="00335B10" w:rsidP="00335B10">
            <w:pPr>
              <w:rPr>
                <w:rFonts w:ascii="Times New Roman" w:eastAsia="Swiss911 XCm BT" w:hAnsi="Times New Roman" w:cs="Times New Roman"/>
                <w:strike/>
                <w:lang w:val="ro-RO"/>
              </w:rPr>
            </w:pPr>
            <w:r w:rsidRPr="006B0B98">
              <w:rPr>
                <w:rFonts w:ascii="Times New Roman" w:hAnsi="Times New Roman" w:cs="Times New Roman"/>
                <w:b/>
                <w:i/>
                <w:u w:val="single"/>
                <w:lang w:val="ro-RO"/>
              </w:rPr>
              <w:t>RER</w:t>
            </w:r>
            <w:r w:rsidR="00875DEF" w:rsidRPr="006B0B98">
              <w:rPr>
                <w:rFonts w:ascii="Times New Roman" w:hAnsi="Times New Roman" w:cs="Times New Roman"/>
                <w:b/>
                <w:i/>
                <w:u w:val="single"/>
                <w:lang w:val="ro-RO"/>
              </w:rPr>
              <w:t>, DEO</w:t>
            </w:r>
            <w:r w:rsidR="00F7291B" w:rsidRPr="006B0B98">
              <w:rPr>
                <w:rFonts w:ascii="Times New Roman" w:hAnsi="Times New Roman" w:cs="Times New Roman"/>
                <w:b/>
                <w:i/>
                <w:u w:val="single"/>
                <w:lang w:val="ro-RO"/>
              </w:rPr>
              <w:t>, DELGAZ GRID</w:t>
            </w:r>
            <w:r w:rsidR="005638C2" w:rsidRPr="006B0B98">
              <w:rPr>
                <w:rFonts w:ascii="Times New Roman" w:hAnsi="Times New Roman" w:cs="Times New Roman"/>
                <w:b/>
                <w:i/>
                <w:u w:val="single"/>
                <w:lang w:val="ro-RO"/>
              </w:rPr>
              <w:t>, ACUE-OD</w:t>
            </w:r>
            <w:r w:rsidRPr="006B0B98">
              <w:rPr>
                <w:rFonts w:ascii="Times New Roman" w:hAnsi="Times New Roman" w:cs="Times New Roman"/>
                <w:b/>
                <w:i/>
                <w:u w:val="single"/>
                <w:lang w:val="ro-RO"/>
              </w:rPr>
              <w:t>:</w:t>
            </w:r>
            <w:r w:rsidRPr="006B0B98">
              <w:rPr>
                <w:rFonts w:ascii="Times New Roman" w:eastAsia="Swiss911 XCm BT" w:hAnsi="Times New Roman" w:cs="Times New Roman"/>
                <w:lang w:val="ro-RO"/>
              </w:rPr>
              <w:t xml:space="preserve"> </w:t>
            </w:r>
            <w:r w:rsidR="005638C2" w:rsidRPr="006B0B98">
              <w:rPr>
                <w:rFonts w:ascii="Times New Roman" w:eastAsia="Swiss911 XCm BT" w:hAnsi="Times New Roman" w:cs="Times New Roman"/>
                <w:lang w:val="ro-RO"/>
              </w:rPr>
              <w:t>(</w:t>
            </w:r>
            <w:r w:rsidRPr="006B0B98">
              <w:rPr>
                <w:rFonts w:ascii="Times New Roman" w:eastAsia="Swiss911 XCm BT" w:hAnsi="Times New Roman" w:cs="Times New Roman"/>
                <w:lang w:val="ro-RO"/>
              </w:rPr>
              <w:t xml:space="preserve">4) </w:t>
            </w:r>
            <w:r w:rsidRPr="006B0B98">
              <w:rPr>
                <w:rFonts w:ascii="Times New Roman" w:eastAsia="Swiss911 XCm BT" w:hAnsi="Times New Roman" w:cs="Times New Roman"/>
                <w:strike/>
                <w:lang w:val="ro-RO"/>
              </w:rPr>
              <w:t>Furnizorul achită OR doar sumele încasate de la CF, care sunt aferente OR.</w:t>
            </w:r>
          </w:p>
          <w:p w14:paraId="6950E3ED" w14:textId="77777777" w:rsidR="00AF4A0D" w:rsidRPr="006B0B98" w:rsidRDefault="00335B10" w:rsidP="00AF4A0D">
            <w:pPr>
              <w:jc w:val="both"/>
              <w:rPr>
                <w:rFonts w:ascii="Times New Roman" w:eastAsia="Swiss911 XCm BT" w:hAnsi="Times New Roman" w:cs="Times New Roman"/>
                <w:i/>
                <w:lang w:val="ro-RO"/>
              </w:rPr>
            </w:pPr>
            <w:r w:rsidRPr="006B0B98">
              <w:rPr>
                <w:rFonts w:ascii="Times New Roman" w:hAnsi="Times New Roman" w:cs="Times New Roman"/>
                <w:b/>
                <w:u w:val="single"/>
                <w:lang w:val="ro-RO"/>
              </w:rPr>
              <w:t>Jus</w:t>
            </w:r>
            <w:r w:rsidR="00B12B53" w:rsidRPr="006B0B98">
              <w:rPr>
                <w:rFonts w:ascii="Times New Roman" w:hAnsi="Times New Roman" w:cs="Times New Roman"/>
                <w:b/>
                <w:u w:val="single"/>
                <w:lang w:val="ro-RO"/>
              </w:rPr>
              <w:t>t</w:t>
            </w:r>
            <w:r w:rsidRPr="006B0B98">
              <w:rPr>
                <w:rFonts w:ascii="Times New Roman" w:hAnsi="Times New Roman" w:cs="Times New Roman"/>
                <w:b/>
                <w:u w:val="single"/>
                <w:lang w:val="ro-RO"/>
              </w:rPr>
              <w:t>ificare:</w:t>
            </w:r>
            <w:r w:rsidR="00AF4A0D" w:rsidRPr="006B0B98">
              <w:rPr>
                <w:rFonts w:ascii="Times New Roman" w:hAnsi="Times New Roman" w:cs="Times New Roman"/>
                <w:lang w:val="ro-RO"/>
              </w:rPr>
              <w:t xml:space="preserve"> </w:t>
            </w:r>
            <w:r w:rsidR="00AF4A0D" w:rsidRPr="006B0B98">
              <w:rPr>
                <w:rFonts w:ascii="Times New Roman" w:hAnsi="Times New Roman" w:cs="Times New Roman"/>
                <w:i/>
                <w:lang w:val="ro-RO"/>
              </w:rPr>
              <w:t>În ceea ce privește propunerea de eliminare a</w:t>
            </w:r>
            <w:r w:rsidR="00AF4A0D" w:rsidRPr="006B0B98">
              <w:rPr>
                <w:rFonts w:ascii="Times New Roman" w:eastAsia="Swiss911 XCm BT" w:hAnsi="Times New Roman" w:cs="Times New Roman"/>
                <w:i/>
                <w:lang w:val="ro-RO"/>
              </w:rPr>
              <w:t xml:space="preserve"> alin.  (4) menționăm că OR nu cunoaște momentul în care CF achită furnizorului factura, și nici nu are vreun mijloc juridic de a acționa împotriva furnizorului și/sau CF în caz de neachitare. Astfel, dacă CF nu plătește factura și furnizorul nu face demersuri pentru a o încasa, OR nu își recuperează costurile aferente cantității de energie stabilită în sistem paușal și toată procedura devine ineficientă.</w:t>
            </w:r>
          </w:p>
          <w:p w14:paraId="5F44F59B" w14:textId="77777777" w:rsidR="00AF4A0D" w:rsidRPr="006B0B98" w:rsidRDefault="00AF4A0D" w:rsidP="00AF4A0D">
            <w:pPr>
              <w:tabs>
                <w:tab w:val="left" w:pos="426"/>
                <w:tab w:val="left" w:pos="851"/>
              </w:tabs>
              <w:jc w:val="both"/>
              <w:rPr>
                <w:rFonts w:ascii="Times New Roman" w:eastAsia="Swiss911 XCm BT" w:hAnsi="Times New Roman" w:cs="Times New Roman"/>
                <w:i/>
                <w:lang w:val="ro-RO"/>
              </w:rPr>
            </w:pPr>
            <w:r w:rsidRPr="006B0B98">
              <w:rPr>
                <w:rFonts w:ascii="Times New Roman" w:eastAsia="Swiss911 XCm BT" w:hAnsi="Times New Roman" w:cs="Times New Roman"/>
                <w:i/>
                <w:lang w:val="ro-RO"/>
              </w:rPr>
              <w:t>Este necesară asigurarea unei previzibilități cu privire la scadența creanțelor rezultate din aplicarea procedurii, în vederea respectării normelor contabile și fiscale aplicabile.</w:t>
            </w:r>
          </w:p>
          <w:p w14:paraId="738F1478" w14:textId="77777777" w:rsidR="00AF4A0D" w:rsidRPr="006B0B98" w:rsidRDefault="00AF4A0D" w:rsidP="00AF4A0D">
            <w:pPr>
              <w:tabs>
                <w:tab w:val="left" w:pos="426"/>
                <w:tab w:val="left" w:pos="851"/>
              </w:tabs>
              <w:jc w:val="both"/>
              <w:rPr>
                <w:rFonts w:ascii="Times New Roman" w:eastAsia="Swiss911 XCm BT" w:hAnsi="Times New Roman" w:cs="Times New Roman"/>
                <w:i/>
                <w:lang w:val="ro-RO"/>
              </w:rPr>
            </w:pPr>
            <w:r w:rsidRPr="006B0B98">
              <w:rPr>
                <w:rFonts w:ascii="Times New Roman" w:eastAsia="Swiss911 XCm BT" w:hAnsi="Times New Roman" w:cs="Times New Roman"/>
                <w:i/>
                <w:lang w:val="ro-RO"/>
              </w:rPr>
              <w:t>Factura emisă de operatorul de rețea nu poate fi emisă sub condiție, întrucât aceasta ar contraveni principiilor fundamentale care stau la baza emiterii și evidenței documentelor fiscale.</w:t>
            </w:r>
            <w:r w:rsidRPr="006B0B98">
              <w:rPr>
                <w:rFonts w:ascii="Times New Roman" w:eastAsia="Swiss911 XCm BT" w:hAnsi="Times New Roman" w:cs="Times New Roman"/>
                <w:i/>
                <w:lang w:val="ro-RO"/>
              </w:rPr>
              <w:br/>
              <w:t>Potrivit cadrului legal, odată emisă, factura trebuie fie achitată, fie contestată, iar plata sa nu poate fi condiționată de încasarea sumelor de la o altă parte contractuală.</w:t>
            </w:r>
          </w:p>
          <w:p w14:paraId="531145A4" w14:textId="77777777" w:rsidR="00AF4A0D" w:rsidRPr="006B0B98" w:rsidRDefault="00AF4A0D" w:rsidP="00AF4A0D">
            <w:pPr>
              <w:tabs>
                <w:tab w:val="left" w:pos="426"/>
                <w:tab w:val="left" w:pos="851"/>
              </w:tabs>
              <w:jc w:val="both"/>
              <w:rPr>
                <w:rFonts w:ascii="Times New Roman" w:eastAsia="Swiss911 XCm BT" w:hAnsi="Times New Roman" w:cs="Times New Roman"/>
                <w:i/>
                <w:lang w:val="ro-RO"/>
              </w:rPr>
            </w:pPr>
            <w:r w:rsidRPr="006B0B98">
              <w:rPr>
                <w:rFonts w:ascii="Times New Roman" w:eastAsia="Swiss911 XCm BT" w:hAnsi="Times New Roman" w:cs="Times New Roman"/>
                <w:i/>
                <w:lang w:val="ro-RO"/>
              </w:rPr>
              <w:t xml:space="preserve">Totodată, clientul final (CF) beneficiază deja de drepturi procedurale adecvate pentru a contesta facturile considerate nejustificate, fie prin mijloacele juridice civile, fie prin procedurile specifice reglementate de ANRE, care pot include și suspendarea plății până la </w:t>
            </w:r>
            <w:r w:rsidRPr="006B0B98">
              <w:rPr>
                <w:rFonts w:ascii="Times New Roman" w:eastAsia="Swiss911 XCm BT" w:hAnsi="Times New Roman" w:cs="Times New Roman"/>
                <w:i/>
                <w:lang w:val="ro-RO"/>
              </w:rPr>
              <w:lastRenderedPageBreak/>
              <w:t>soluționarea litigiului.</w:t>
            </w:r>
            <w:r w:rsidRPr="006B0B98">
              <w:rPr>
                <w:rFonts w:ascii="Times New Roman" w:eastAsia="Swiss911 XCm BT" w:hAnsi="Times New Roman" w:cs="Times New Roman"/>
                <w:i/>
                <w:lang w:val="ro-RO"/>
              </w:rPr>
              <w:br/>
              <w:t>Prin urmare, condiționarea plății facturii de încasarea sumelor de la CF generează incertitudine și dificultăți în aplicarea procedurii, afectând fluxul financiar al operatorului de rețea și contravenind principiului clarității obligațiilor de plată.</w:t>
            </w:r>
          </w:p>
          <w:p w14:paraId="58A97CC4" w14:textId="77777777" w:rsidR="00AF4A0D" w:rsidRPr="006B0B98" w:rsidRDefault="00AF4A0D" w:rsidP="00AF4A0D">
            <w:pPr>
              <w:tabs>
                <w:tab w:val="left" w:pos="426"/>
                <w:tab w:val="left" w:pos="851"/>
              </w:tabs>
              <w:jc w:val="both"/>
              <w:rPr>
                <w:rFonts w:ascii="Times New Roman" w:eastAsia="Swiss911 XCm BT" w:hAnsi="Times New Roman" w:cs="Times New Roman"/>
                <w:i/>
                <w:lang w:val="ro-RO"/>
              </w:rPr>
            </w:pPr>
            <w:r w:rsidRPr="006B0B98">
              <w:rPr>
                <w:rFonts w:ascii="Times New Roman" w:eastAsia="Swiss911 XCm BT" w:hAnsi="Times New Roman" w:cs="Times New Roman"/>
                <w:i/>
                <w:lang w:val="ro-RO"/>
              </w:rPr>
              <w:t>Ca soluție alternativă, se propune reglementarea posibilității ca operatorul de rețea (OR) să poată recupera direct de la clientul final costurile aferente energiei determinate în sistem paușal, fără implicarea furnizorului.</w:t>
            </w:r>
            <w:r w:rsidRPr="006B0B98">
              <w:rPr>
                <w:rFonts w:ascii="Times New Roman" w:eastAsia="Swiss911 XCm BT" w:hAnsi="Times New Roman" w:cs="Times New Roman"/>
                <w:i/>
                <w:lang w:val="ro-RO"/>
              </w:rPr>
              <w:br/>
              <w:t>Această soluție ar permite OR:</w:t>
            </w:r>
          </w:p>
          <w:p w14:paraId="79246363" w14:textId="77777777" w:rsidR="00AF4A0D" w:rsidRPr="006B0B98" w:rsidRDefault="00AF4A0D" w:rsidP="00AF4A0D">
            <w:pPr>
              <w:numPr>
                <w:ilvl w:val="0"/>
                <w:numId w:val="48"/>
              </w:numPr>
              <w:tabs>
                <w:tab w:val="left" w:pos="426"/>
                <w:tab w:val="left" w:pos="851"/>
              </w:tabs>
              <w:jc w:val="both"/>
              <w:rPr>
                <w:rFonts w:ascii="Times New Roman" w:eastAsia="Swiss911 XCm BT" w:hAnsi="Times New Roman" w:cs="Times New Roman"/>
                <w:i/>
                <w:lang w:val="ro-RO"/>
              </w:rPr>
            </w:pPr>
            <w:r w:rsidRPr="006B0B98">
              <w:rPr>
                <w:rFonts w:ascii="Times New Roman" w:eastAsia="Swiss911 XCm BT" w:hAnsi="Times New Roman" w:cs="Times New Roman"/>
                <w:i/>
                <w:lang w:val="ro-RO"/>
              </w:rPr>
              <w:t>să inițieze direct proceduri de recuperare a creanțelor împotriva clienților finali care nu achită debitele la termen;</w:t>
            </w:r>
          </w:p>
          <w:p w14:paraId="0405B44C" w14:textId="77777777" w:rsidR="00AF4A0D" w:rsidRPr="006B0B98" w:rsidRDefault="00AF4A0D" w:rsidP="00AF4A0D">
            <w:pPr>
              <w:numPr>
                <w:ilvl w:val="0"/>
                <w:numId w:val="48"/>
              </w:numPr>
              <w:tabs>
                <w:tab w:val="left" w:pos="426"/>
                <w:tab w:val="left" w:pos="851"/>
              </w:tabs>
              <w:jc w:val="both"/>
              <w:rPr>
                <w:rFonts w:ascii="Times New Roman" w:eastAsia="Swiss911 XCm BT" w:hAnsi="Times New Roman" w:cs="Times New Roman"/>
                <w:i/>
                <w:lang w:val="ro-RO"/>
              </w:rPr>
            </w:pPr>
            <w:r w:rsidRPr="006B0B98">
              <w:rPr>
                <w:rFonts w:ascii="Times New Roman" w:eastAsia="Swiss911 XCm BT" w:hAnsi="Times New Roman" w:cs="Times New Roman"/>
                <w:i/>
                <w:lang w:val="ro-RO"/>
              </w:rPr>
              <w:t>să își recupereze prejudiciul cauzat de întârzieri la plată;</w:t>
            </w:r>
          </w:p>
          <w:p w14:paraId="69E2674D" w14:textId="77777777" w:rsidR="00AF4A0D" w:rsidRPr="006B0B98" w:rsidRDefault="00AF4A0D" w:rsidP="00AF4A0D">
            <w:pPr>
              <w:numPr>
                <w:ilvl w:val="0"/>
                <w:numId w:val="48"/>
              </w:numPr>
              <w:tabs>
                <w:tab w:val="left" w:pos="426"/>
                <w:tab w:val="left" w:pos="851"/>
              </w:tabs>
              <w:jc w:val="both"/>
              <w:rPr>
                <w:rFonts w:ascii="Times New Roman" w:eastAsia="Swiss911 XCm BT" w:hAnsi="Times New Roman" w:cs="Times New Roman"/>
                <w:i/>
                <w:lang w:val="ro-RO"/>
              </w:rPr>
            </w:pPr>
            <w:r w:rsidRPr="006B0B98">
              <w:rPr>
                <w:rFonts w:ascii="Times New Roman" w:eastAsia="Swiss911 XCm BT" w:hAnsi="Times New Roman" w:cs="Times New Roman"/>
                <w:i/>
                <w:lang w:val="ro-RO"/>
              </w:rPr>
              <w:t>să mențină o evidență contabilă și fiscală clară și conformă cu principiile de certitudine și exigibilitate.</w:t>
            </w:r>
          </w:p>
          <w:p w14:paraId="2DA1EECF" w14:textId="77777777" w:rsidR="00AF4A0D" w:rsidRPr="006B0B98" w:rsidRDefault="00AF4A0D" w:rsidP="00AF4A0D">
            <w:pPr>
              <w:tabs>
                <w:tab w:val="left" w:pos="426"/>
                <w:tab w:val="left" w:pos="851"/>
              </w:tabs>
              <w:jc w:val="both"/>
              <w:rPr>
                <w:rFonts w:ascii="Times New Roman" w:eastAsia="Swiss911 XCm BT" w:hAnsi="Times New Roman" w:cs="Times New Roman"/>
                <w:i/>
                <w:lang w:val="ro-RO"/>
              </w:rPr>
            </w:pPr>
            <w:r w:rsidRPr="006B0B98">
              <w:rPr>
                <w:rFonts w:ascii="Times New Roman" w:eastAsia="Swiss911 XCm BT" w:hAnsi="Times New Roman" w:cs="Times New Roman"/>
                <w:i/>
                <w:lang w:val="ro-RO"/>
              </w:rPr>
              <w:t>De asemenea, potrivit regulilor generale de drept civil, achitarea cu întârziere a obligațiilor pecuniare dă dreptul creditorului la dobânzi penalizatoare, menite să acopere prejudiciul cauzat prin neplată.</w:t>
            </w:r>
          </w:p>
          <w:p w14:paraId="38533C03" w14:textId="77777777" w:rsidR="00FE48AC" w:rsidRPr="006B0B98" w:rsidRDefault="00AF4A0D" w:rsidP="00AF4A0D">
            <w:pPr>
              <w:jc w:val="both"/>
              <w:rPr>
                <w:rFonts w:ascii="Times New Roman" w:hAnsi="Times New Roman" w:cs="Times New Roman"/>
                <w:b/>
                <w:u w:val="single"/>
                <w:lang w:val="ro-RO"/>
              </w:rPr>
            </w:pPr>
            <w:r w:rsidRPr="006B0B98">
              <w:rPr>
                <w:rFonts w:ascii="Times New Roman" w:eastAsia="Swiss911 XCm BT" w:hAnsi="Times New Roman" w:cs="Times New Roman"/>
                <w:i/>
                <w:lang w:val="ro-RO"/>
              </w:rPr>
              <w:t>Nu există niciun temei juridic pentru exonerarea clientului final de la obligația de a achita la termen toate debitele datorate, întrucât aceasta ar transfera nejustificat riscul financiar asupra operatorului de rețea și ar afecta echilibrul contractual.</w:t>
            </w:r>
          </w:p>
        </w:tc>
        <w:tc>
          <w:tcPr>
            <w:tcW w:w="4394" w:type="dxa"/>
          </w:tcPr>
          <w:p w14:paraId="6C321D7F" w14:textId="0CBF5041" w:rsidR="00B51892" w:rsidRPr="006B0B98" w:rsidRDefault="00136897" w:rsidP="00AB7C67">
            <w:pPr>
              <w:jc w:val="both"/>
              <w:rPr>
                <w:rFonts w:ascii="Times New Roman" w:hAnsi="Times New Roman" w:cs="Times New Roman"/>
                <w:lang w:val="ro-RO"/>
              </w:rPr>
            </w:pPr>
            <w:r w:rsidRPr="006B0B98">
              <w:rPr>
                <w:rFonts w:ascii="Times New Roman" w:hAnsi="Times New Roman" w:cs="Times New Roman"/>
                <w:lang w:val="ro-RO"/>
              </w:rPr>
              <w:lastRenderedPageBreak/>
              <w:t>S</w:t>
            </w:r>
            <w:r w:rsidR="00B51892" w:rsidRPr="006B0B98">
              <w:rPr>
                <w:rFonts w:ascii="Times New Roman" w:hAnsi="Times New Roman" w:cs="Times New Roman"/>
                <w:lang w:val="ro-RO"/>
              </w:rPr>
              <w:t>-a eliminat</w:t>
            </w:r>
          </w:p>
        </w:tc>
      </w:tr>
      <w:tr w:rsidR="006B0B98" w:rsidRPr="006B0B98" w14:paraId="6FE02238" w14:textId="77777777" w:rsidTr="00AC49A6">
        <w:trPr>
          <w:gridAfter w:val="1"/>
          <w:wAfter w:w="13" w:type="dxa"/>
        </w:trPr>
        <w:tc>
          <w:tcPr>
            <w:tcW w:w="5104" w:type="dxa"/>
          </w:tcPr>
          <w:p w14:paraId="4BEB1125" w14:textId="77777777" w:rsidR="00FE48AC" w:rsidRPr="006B0B98" w:rsidRDefault="00FE48AC" w:rsidP="00AB7C67">
            <w:pPr>
              <w:jc w:val="both"/>
              <w:rPr>
                <w:rFonts w:ascii="Times New Roman" w:hAnsi="Times New Roman" w:cs="Times New Roman"/>
                <w:lang w:val="ro-RO"/>
              </w:rPr>
            </w:pPr>
            <w:r w:rsidRPr="006B0B98">
              <w:rPr>
                <w:rFonts w:ascii="Times New Roman" w:hAnsi="Times New Roman" w:cs="Times New Roman"/>
                <w:lang w:val="ro-RO"/>
              </w:rPr>
              <w:t xml:space="preserve">(5) Termenele de plată pentru facturile emise aferente consumului de energie electrică stabilit în sistem </w:t>
            </w:r>
            <w:proofErr w:type="spellStart"/>
            <w:r w:rsidRPr="006B0B98">
              <w:rPr>
                <w:rFonts w:ascii="Times New Roman" w:hAnsi="Times New Roman" w:cs="Times New Roman"/>
                <w:lang w:val="ro-RO"/>
              </w:rPr>
              <w:t>pauşal</w:t>
            </w:r>
            <w:proofErr w:type="spellEnd"/>
            <w:r w:rsidRPr="006B0B98">
              <w:rPr>
                <w:rFonts w:ascii="Times New Roman" w:hAnsi="Times New Roman" w:cs="Times New Roman"/>
                <w:lang w:val="ro-RO"/>
              </w:rPr>
              <w:t xml:space="preserve"> sunt </w:t>
            </w:r>
            <w:proofErr w:type="spellStart"/>
            <w:r w:rsidRPr="006B0B98">
              <w:rPr>
                <w:rFonts w:ascii="Times New Roman" w:hAnsi="Times New Roman" w:cs="Times New Roman"/>
                <w:lang w:val="ro-RO"/>
              </w:rPr>
              <w:t>aceleaşi</w:t>
            </w:r>
            <w:proofErr w:type="spellEnd"/>
            <w:r w:rsidRPr="006B0B98">
              <w:rPr>
                <w:rFonts w:ascii="Times New Roman" w:hAnsi="Times New Roman" w:cs="Times New Roman"/>
                <w:lang w:val="ro-RO"/>
              </w:rPr>
              <w:t xml:space="preserve"> cu termenele de plată pentru facturile emise conform contractului de furnizare a energiei electrice încheiat între </w:t>
            </w:r>
            <w:proofErr w:type="spellStart"/>
            <w:r w:rsidRPr="006B0B98">
              <w:rPr>
                <w:rFonts w:ascii="Times New Roman" w:hAnsi="Times New Roman" w:cs="Times New Roman"/>
                <w:lang w:val="ro-RO"/>
              </w:rPr>
              <w:t>părţi</w:t>
            </w:r>
            <w:proofErr w:type="spellEnd"/>
            <w:r w:rsidRPr="006B0B98">
              <w:rPr>
                <w:rFonts w:ascii="Times New Roman" w:hAnsi="Times New Roman" w:cs="Times New Roman"/>
                <w:lang w:val="ro-RO"/>
              </w:rPr>
              <w:t>.</w:t>
            </w:r>
          </w:p>
        </w:tc>
        <w:tc>
          <w:tcPr>
            <w:tcW w:w="4394" w:type="dxa"/>
          </w:tcPr>
          <w:p w14:paraId="13FDA47E" w14:textId="77777777" w:rsidR="00875DEF" w:rsidRPr="006B0B98" w:rsidRDefault="00A82BD5" w:rsidP="00875DEF">
            <w:pPr>
              <w:jc w:val="both"/>
              <w:rPr>
                <w:rFonts w:ascii="Times New Roman" w:hAnsi="Times New Roman" w:cs="Times New Roman"/>
                <w:b/>
                <w:bCs/>
                <w:u w:val="single"/>
                <w:lang w:val="ro-RO"/>
              </w:rPr>
            </w:pPr>
            <w:r w:rsidRPr="006B0B98">
              <w:rPr>
                <w:rFonts w:ascii="Times New Roman" w:hAnsi="Times New Roman" w:cs="Times New Roman"/>
                <w:b/>
                <w:u w:val="single"/>
                <w:lang w:val="ro-RO"/>
              </w:rPr>
              <w:t>RER</w:t>
            </w:r>
            <w:r w:rsidR="00875DEF" w:rsidRPr="006B0B98">
              <w:rPr>
                <w:rFonts w:ascii="Times New Roman" w:hAnsi="Times New Roman" w:cs="Times New Roman"/>
                <w:b/>
                <w:u w:val="single"/>
                <w:lang w:val="ro-RO"/>
              </w:rPr>
              <w:t>, DEO</w:t>
            </w:r>
            <w:r w:rsidR="005A181B" w:rsidRPr="006B0B98">
              <w:rPr>
                <w:rFonts w:ascii="Times New Roman" w:hAnsi="Times New Roman" w:cs="Times New Roman"/>
                <w:b/>
                <w:u w:val="single"/>
                <w:lang w:val="ro-RO"/>
              </w:rPr>
              <w:t>, DELGAZ GRID</w:t>
            </w:r>
            <w:r w:rsidRPr="006B0B98">
              <w:rPr>
                <w:rFonts w:ascii="Times New Roman" w:hAnsi="Times New Roman" w:cs="Times New Roman"/>
                <w:b/>
                <w:u w:val="single"/>
                <w:lang w:val="ro-RO"/>
              </w:rPr>
              <w:t>:</w:t>
            </w:r>
            <w:r w:rsidRPr="006B0B98">
              <w:rPr>
                <w:rFonts w:ascii="Times New Roman" w:hAnsi="Times New Roman" w:cs="Times New Roman"/>
                <w:b/>
                <w:bCs/>
                <w:u w:val="single"/>
                <w:lang w:val="ro-RO"/>
              </w:rPr>
              <w:t xml:space="preserve"> </w:t>
            </w:r>
          </w:p>
          <w:p w14:paraId="049C2668" w14:textId="77777777" w:rsidR="00FE48AC" w:rsidRPr="006B0B98" w:rsidRDefault="00A82BD5" w:rsidP="00875DEF">
            <w:pPr>
              <w:jc w:val="both"/>
              <w:rPr>
                <w:rFonts w:ascii="Times New Roman" w:hAnsi="Times New Roman" w:cs="Times New Roman"/>
                <w:lang w:val="ro-RO"/>
              </w:rPr>
            </w:pPr>
            <w:r w:rsidRPr="006B0B98">
              <w:rPr>
                <w:rFonts w:ascii="Times New Roman" w:hAnsi="Times New Roman" w:cs="Times New Roman"/>
                <w:b/>
                <w:bCs/>
                <w:lang w:val="ro-RO"/>
              </w:rPr>
              <w:t>(</w:t>
            </w:r>
            <w:r w:rsidRPr="006B0B98">
              <w:rPr>
                <w:rFonts w:ascii="Times New Roman" w:hAnsi="Times New Roman" w:cs="Times New Roman"/>
                <w:lang w:val="ro-RO"/>
              </w:rPr>
              <w:t xml:space="preserve">5) Termenele de plată pentru facturile emise de către Furnizor aferente consumului de energie electrică stabilit în sistem </w:t>
            </w:r>
            <w:proofErr w:type="spellStart"/>
            <w:r w:rsidRPr="006B0B98">
              <w:rPr>
                <w:rFonts w:ascii="Times New Roman" w:hAnsi="Times New Roman" w:cs="Times New Roman"/>
                <w:lang w:val="ro-RO"/>
              </w:rPr>
              <w:t>pauşal</w:t>
            </w:r>
            <w:proofErr w:type="spellEnd"/>
            <w:r w:rsidRPr="006B0B98">
              <w:rPr>
                <w:rFonts w:ascii="Times New Roman" w:hAnsi="Times New Roman" w:cs="Times New Roman"/>
                <w:lang w:val="ro-RO"/>
              </w:rPr>
              <w:t xml:space="preserve"> sunt </w:t>
            </w:r>
            <w:proofErr w:type="spellStart"/>
            <w:r w:rsidRPr="006B0B98">
              <w:rPr>
                <w:rFonts w:ascii="Times New Roman" w:hAnsi="Times New Roman" w:cs="Times New Roman"/>
                <w:lang w:val="ro-RO"/>
              </w:rPr>
              <w:t>aceleaşi</w:t>
            </w:r>
            <w:proofErr w:type="spellEnd"/>
            <w:r w:rsidRPr="006B0B98">
              <w:rPr>
                <w:rFonts w:ascii="Times New Roman" w:hAnsi="Times New Roman" w:cs="Times New Roman"/>
                <w:lang w:val="ro-RO"/>
              </w:rPr>
              <w:t xml:space="preserve"> cu termenele de plată pentru facturile emise </w:t>
            </w:r>
            <w:r w:rsidRPr="006B0B98">
              <w:rPr>
                <w:rFonts w:ascii="Times New Roman" w:hAnsi="Times New Roman" w:cs="Times New Roman"/>
                <w:lang w:val="ro-RO"/>
              </w:rPr>
              <w:lastRenderedPageBreak/>
              <w:t xml:space="preserve">conform contractului de furnizare a energiei electrice încheiat între </w:t>
            </w:r>
            <w:proofErr w:type="spellStart"/>
            <w:r w:rsidRPr="006B0B98">
              <w:rPr>
                <w:rFonts w:ascii="Times New Roman" w:hAnsi="Times New Roman" w:cs="Times New Roman"/>
                <w:lang w:val="ro-RO"/>
              </w:rPr>
              <w:t>părţi</w:t>
            </w:r>
            <w:proofErr w:type="spellEnd"/>
            <w:r w:rsidRPr="006B0B98">
              <w:rPr>
                <w:rFonts w:ascii="Times New Roman" w:hAnsi="Times New Roman" w:cs="Times New Roman"/>
                <w:lang w:val="ro-RO"/>
              </w:rPr>
              <w:t>.</w:t>
            </w:r>
          </w:p>
          <w:p w14:paraId="757A12D5" w14:textId="77777777" w:rsidR="005638C2" w:rsidRPr="006B0B98" w:rsidRDefault="005638C2" w:rsidP="00875DEF">
            <w:pPr>
              <w:jc w:val="both"/>
              <w:rPr>
                <w:rFonts w:ascii="Times New Roman" w:hAnsi="Times New Roman" w:cs="Times New Roman"/>
                <w:i/>
                <w:lang w:val="ro-RO"/>
              </w:rPr>
            </w:pPr>
            <w:r w:rsidRPr="006B0B98">
              <w:rPr>
                <w:rFonts w:ascii="Times New Roman" w:hAnsi="Times New Roman" w:cs="Times New Roman"/>
                <w:i/>
                <w:lang w:val="ro-RO"/>
              </w:rPr>
              <w:t>Justificare-</w:t>
            </w:r>
          </w:p>
        </w:tc>
        <w:tc>
          <w:tcPr>
            <w:tcW w:w="4394" w:type="dxa"/>
          </w:tcPr>
          <w:p w14:paraId="67317847" w14:textId="04C0386E" w:rsidR="00FE48AC" w:rsidRPr="006B0B98" w:rsidRDefault="000764D4" w:rsidP="00AB7C67">
            <w:pPr>
              <w:jc w:val="both"/>
              <w:rPr>
                <w:rFonts w:ascii="Times New Roman" w:hAnsi="Times New Roman" w:cs="Times New Roman"/>
                <w:lang w:val="ro-RO"/>
              </w:rPr>
            </w:pPr>
            <w:r w:rsidRPr="006B0B98">
              <w:rPr>
                <w:rFonts w:ascii="Times New Roman" w:hAnsi="Times New Roman" w:cs="Times New Roman"/>
                <w:lang w:val="ro-RO"/>
              </w:rPr>
              <w:lastRenderedPageBreak/>
              <w:t>S-a eliminat</w:t>
            </w:r>
          </w:p>
        </w:tc>
      </w:tr>
      <w:tr w:rsidR="006B0B98" w:rsidRPr="006B0B98" w14:paraId="52528DC0" w14:textId="77777777" w:rsidTr="00AC49A6">
        <w:trPr>
          <w:gridAfter w:val="1"/>
          <w:wAfter w:w="13" w:type="dxa"/>
        </w:trPr>
        <w:tc>
          <w:tcPr>
            <w:tcW w:w="5104" w:type="dxa"/>
          </w:tcPr>
          <w:p w14:paraId="048DA3CD" w14:textId="77777777" w:rsidR="00FE48AC" w:rsidRPr="006B0B98" w:rsidRDefault="00FE48AC" w:rsidP="00FE48AC">
            <w:pPr>
              <w:jc w:val="both"/>
              <w:rPr>
                <w:rFonts w:ascii="Times New Roman" w:hAnsi="Times New Roman" w:cs="Times New Roman"/>
                <w:b/>
                <w:lang w:val="ro-RO"/>
              </w:rPr>
            </w:pPr>
            <w:r w:rsidRPr="006B0B98">
              <w:rPr>
                <w:rFonts w:ascii="Times New Roman" w:hAnsi="Times New Roman" w:cs="Times New Roman"/>
                <w:b/>
                <w:lang w:val="ro-RO"/>
              </w:rPr>
              <w:t>Capitolul V</w:t>
            </w:r>
          </w:p>
          <w:p w14:paraId="48D1A0DA" w14:textId="77777777" w:rsidR="00FE48AC" w:rsidRPr="006B0B98" w:rsidRDefault="00FE48AC" w:rsidP="00FE48AC">
            <w:pPr>
              <w:jc w:val="both"/>
              <w:rPr>
                <w:rFonts w:ascii="Times New Roman" w:hAnsi="Times New Roman" w:cs="Times New Roman"/>
                <w:b/>
                <w:lang w:val="ro-RO"/>
              </w:rPr>
            </w:pPr>
            <w:r w:rsidRPr="006B0B98">
              <w:rPr>
                <w:rFonts w:ascii="Times New Roman" w:hAnsi="Times New Roman" w:cs="Times New Roman"/>
                <w:b/>
                <w:lang w:val="ro-RO"/>
              </w:rPr>
              <w:t>Dispoziții finale</w:t>
            </w:r>
          </w:p>
          <w:p w14:paraId="2D149992" w14:textId="77777777" w:rsidR="00FE48AC" w:rsidRPr="006B0B98" w:rsidRDefault="00FE48AC" w:rsidP="00FE48AC">
            <w:pPr>
              <w:jc w:val="both"/>
              <w:rPr>
                <w:rFonts w:ascii="Times New Roman" w:hAnsi="Times New Roman" w:cs="Times New Roman"/>
                <w:lang w:val="ro-RO"/>
              </w:rPr>
            </w:pPr>
            <w:r w:rsidRPr="006B0B98">
              <w:rPr>
                <w:rFonts w:ascii="Times New Roman" w:hAnsi="Times New Roman" w:cs="Times New Roman"/>
                <w:lang w:val="ro-RO"/>
              </w:rPr>
              <w:t>Art. 15.</w:t>
            </w:r>
            <w:r w:rsidRPr="006B0B98">
              <w:rPr>
                <w:rFonts w:ascii="Times New Roman" w:hAnsi="Times New Roman" w:cs="Times New Roman"/>
                <w:lang w:val="ro-RO"/>
              </w:rPr>
              <w:tab/>
              <w:t>– Factorii de corecție a consumului de energie electrică activă prevăzuți în anexele nr. 2 și 3 la procedură se pot stabili și pentru situațiile care nu sunt prevăzute în aceste anexe, la solicitarea CF, prin apelarea la un expert de terță parte.</w:t>
            </w:r>
          </w:p>
        </w:tc>
        <w:tc>
          <w:tcPr>
            <w:tcW w:w="4394" w:type="dxa"/>
          </w:tcPr>
          <w:p w14:paraId="0A544FBB" w14:textId="77777777" w:rsidR="00FE48AC" w:rsidRPr="006B0B98" w:rsidRDefault="00FE48AC" w:rsidP="00AB7C67">
            <w:pPr>
              <w:jc w:val="both"/>
              <w:rPr>
                <w:rFonts w:ascii="Times New Roman" w:hAnsi="Times New Roman" w:cs="Times New Roman"/>
                <w:lang w:val="ro-RO"/>
              </w:rPr>
            </w:pPr>
          </w:p>
        </w:tc>
        <w:tc>
          <w:tcPr>
            <w:tcW w:w="4394" w:type="dxa"/>
          </w:tcPr>
          <w:p w14:paraId="5F837CAB" w14:textId="77777777" w:rsidR="00FE48AC" w:rsidRPr="006B0B98" w:rsidRDefault="00FE48AC" w:rsidP="00AB7C67">
            <w:pPr>
              <w:jc w:val="both"/>
              <w:rPr>
                <w:rFonts w:ascii="Times New Roman" w:hAnsi="Times New Roman" w:cs="Times New Roman"/>
                <w:lang w:val="ro-RO"/>
              </w:rPr>
            </w:pPr>
          </w:p>
        </w:tc>
      </w:tr>
      <w:tr w:rsidR="006B0B98" w:rsidRPr="006B0B98" w14:paraId="4E04C667" w14:textId="77777777" w:rsidTr="00AC49A6">
        <w:trPr>
          <w:gridAfter w:val="1"/>
          <w:wAfter w:w="13" w:type="dxa"/>
        </w:trPr>
        <w:tc>
          <w:tcPr>
            <w:tcW w:w="5104" w:type="dxa"/>
          </w:tcPr>
          <w:p w14:paraId="4414F297" w14:textId="77777777" w:rsidR="00875DEF" w:rsidRPr="006B0B98" w:rsidRDefault="00875DEF" w:rsidP="00FE48AC">
            <w:pPr>
              <w:jc w:val="both"/>
              <w:rPr>
                <w:rFonts w:ascii="Times New Roman" w:hAnsi="Times New Roman" w:cs="Times New Roman"/>
                <w:b/>
                <w:lang w:val="ro-RO"/>
              </w:rPr>
            </w:pPr>
          </w:p>
        </w:tc>
        <w:tc>
          <w:tcPr>
            <w:tcW w:w="4394" w:type="dxa"/>
          </w:tcPr>
          <w:p w14:paraId="72AB5DA6" w14:textId="77777777" w:rsidR="00875DEF" w:rsidRPr="006B0B98" w:rsidRDefault="00875DEF" w:rsidP="00AB7C67">
            <w:pPr>
              <w:jc w:val="both"/>
              <w:rPr>
                <w:rFonts w:ascii="Times New Roman" w:hAnsi="Times New Roman" w:cs="Times New Roman"/>
                <w:b/>
                <w:u w:val="single"/>
                <w:lang w:val="ro-RO"/>
              </w:rPr>
            </w:pPr>
            <w:r w:rsidRPr="006B0B98">
              <w:rPr>
                <w:rFonts w:ascii="Times New Roman" w:hAnsi="Times New Roman" w:cs="Times New Roman"/>
                <w:b/>
                <w:u w:val="single"/>
                <w:lang w:val="ro-RO"/>
              </w:rPr>
              <w:t>DEO</w:t>
            </w:r>
            <w:r w:rsidR="003615EB" w:rsidRPr="006B0B98">
              <w:rPr>
                <w:rFonts w:ascii="Times New Roman" w:hAnsi="Times New Roman" w:cs="Times New Roman"/>
                <w:b/>
                <w:u w:val="single"/>
                <w:lang w:val="ro-RO"/>
              </w:rPr>
              <w:t>, DELGAZ GRID</w:t>
            </w:r>
            <w:r w:rsidR="0019457B" w:rsidRPr="006B0B98">
              <w:rPr>
                <w:rFonts w:ascii="Times New Roman" w:hAnsi="Times New Roman" w:cs="Times New Roman"/>
                <w:b/>
                <w:u w:val="single"/>
                <w:lang w:val="ro-RO"/>
              </w:rPr>
              <w:t>, ACUE-OD</w:t>
            </w:r>
            <w:r w:rsidRPr="006B0B98">
              <w:rPr>
                <w:rFonts w:ascii="Times New Roman" w:hAnsi="Times New Roman" w:cs="Times New Roman"/>
                <w:b/>
                <w:u w:val="single"/>
                <w:lang w:val="ro-RO"/>
              </w:rPr>
              <w:t>:</w:t>
            </w:r>
          </w:p>
          <w:p w14:paraId="33349E7E" w14:textId="77777777" w:rsidR="003615EB" w:rsidRPr="006B0B98" w:rsidRDefault="00875DEF" w:rsidP="00875DEF">
            <w:pPr>
              <w:pStyle w:val="sartttl"/>
              <w:ind w:right="146"/>
              <w:jc w:val="both"/>
              <w:rPr>
                <w:rFonts w:ascii="Times New Roman" w:eastAsia="Times New Roman" w:hAnsi="Times New Roman"/>
                <w:b w:val="0"/>
                <w:bCs w:val="0"/>
                <w:color w:val="auto"/>
                <w:sz w:val="22"/>
                <w:szCs w:val="22"/>
                <w:lang w:val="ro-RO"/>
              </w:rPr>
            </w:pPr>
            <w:r w:rsidRPr="006B0B98">
              <w:rPr>
                <w:rFonts w:ascii="Times New Roman" w:eastAsia="Times New Roman" w:hAnsi="Times New Roman"/>
                <w:b w:val="0"/>
                <w:bCs w:val="0"/>
                <w:color w:val="auto"/>
                <w:sz w:val="22"/>
                <w:szCs w:val="22"/>
                <w:lang w:val="ro-RO"/>
              </w:rPr>
              <w:t>Nou:</w:t>
            </w:r>
          </w:p>
          <w:p w14:paraId="04B124EA" w14:textId="77777777" w:rsidR="00875DEF" w:rsidRPr="006B0B98" w:rsidRDefault="00875DEF" w:rsidP="00875DEF">
            <w:pPr>
              <w:pStyle w:val="sartttl"/>
              <w:ind w:right="146"/>
              <w:jc w:val="both"/>
              <w:rPr>
                <w:rFonts w:ascii="Times New Roman" w:eastAsia="Times New Roman" w:hAnsi="Times New Roman"/>
                <w:b w:val="0"/>
                <w:bCs w:val="0"/>
                <w:color w:val="auto"/>
                <w:sz w:val="22"/>
                <w:szCs w:val="22"/>
                <w:lang w:val="ro-RO"/>
              </w:rPr>
            </w:pPr>
            <w:r w:rsidRPr="006B0B98">
              <w:rPr>
                <w:rFonts w:ascii="Times New Roman" w:eastAsia="Times New Roman" w:hAnsi="Times New Roman"/>
                <w:b w:val="0"/>
                <w:bCs w:val="0"/>
                <w:color w:val="auto"/>
                <w:sz w:val="22"/>
                <w:szCs w:val="22"/>
                <w:lang w:val="ro-RO"/>
              </w:rPr>
              <w:t xml:space="preserve"> În cazul unei dispute apărute în aplicarea prevederilor prezentei proceduri, dacă </w:t>
            </w:r>
            <w:proofErr w:type="spellStart"/>
            <w:r w:rsidRPr="006B0B98">
              <w:rPr>
                <w:rFonts w:ascii="Times New Roman" w:eastAsia="Times New Roman" w:hAnsi="Times New Roman"/>
                <w:b w:val="0"/>
                <w:bCs w:val="0"/>
                <w:color w:val="auto"/>
                <w:sz w:val="22"/>
                <w:szCs w:val="22"/>
                <w:lang w:val="ro-RO"/>
              </w:rPr>
              <w:t>părţile</w:t>
            </w:r>
            <w:proofErr w:type="spellEnd"/>
            <w:r w:rsidRPr="006B0B98">
              <w:rPr>
                <w:rFonts w:ascii="Times New Roman" w:eastAsia="Times New Roman" w:hAnsi="Times New Roman"/>
                <w:b w:val="0"/>
                <w:bCs w:val="0"/>
                <w:color w:val="auto"/>
                <w:sz w:val="22"/>
                <w:szCs w:val="22"/>
                <w:lang w:val="ro-RO"/>
              </w:rPr>
              <w:t xml:space="preserve"> nu ajung la o </w:t>
            </w:r>
            <w:proofErr w:type="spellStart"/>
            <w:r w:rsidRPr="006B0B98">
              <w:rPr>
                <w:rFonts w:ascii="Times New Roman" w:eastAsia="Times New Roman" w:hAnsi="Times New Roman"/>
                <w:b w:val="0"/>
                <w:bCs w:val="0"/>
                <w:color w:val="auto"/>
                <w:sz w:val="22"/>
                <w:szCs w:val="22"/>
                <w:lang w:val="ro-RO"/>
              </w:rPr>
              <w:t>înţelegere</w:t>
            </w:r>
            <w:proofErr w:type="spellEnd"/>
            <w:r w:rsidRPr="006B0B98">
              <w:rPr>
                <w:rFonts w:ascii="Times New Roman" w:eastAsia="Times New Roman" w:hAnsi="Times New Roman"/>
                <w:b w:val="0"/>
                <w:bCs w:val="0"/>
                <w:color w:val="auto"/>
                <w:sz w:val="22"/>
                <w:szCs w:val="22"/>
                <w:lang w:val="ro-RO"/>
              </w:rPr>
              <w:t xml:space="preserve">, acestea se pot adresa ANRE în vederea </w:t>
            </w:r>
            <w:proofErr w:type="spellStart"/>
            <w:r w:rsidRPr="006B0B98">
              <w:rPr>
                <w:rFonts w:ascii="Times New Roman" w:eastAsia="Times New Roman" w:hAnsi="Times New Roman"/>
                <w:b w:val="0"/>
                <w:bCs w:val="0"/>
                <w:color w:val="auto"/>
                <w:sz w:val="22"/>
                <w:szCs w:val="22"/>
                <w:lang w:val="ro-RO"/>
              </w:rPr>
              <w:t>declanşării</w:t>
            </w:r>
            <w:proofErr w:type="spellEnd"/>
            <w:r w:rsidRPr="006B0B98">
              <w:rPr>
                <w:rFonts w:ascii="Times New Roman" w:eastAsia="Times New Roman" w:hAnsi="Times New Roman"/>
                <w:b w:val="0"/>
                <w:bCs w:val="0"/>
                <w:color w:val="auto"/>
                <w:sz w:val="22"/>
                <w:szCs w:val="22"/>
                <w:lang w:val="ro-RO"/>
              </w:rPr>
              <w:t xml:space="preserve"> procesului de </w:t>
            </w:r>
            <w:proofErr w:type="spellStart"/>
            <w:r w:rsidRPr="006B0B98">
              <w:rPr>
                <w:rFonts w:ascii="Times New Roman" w:eastAsia="Times New Roman" w:hAnsi="Times New Roman"/>
                <w:b w:val="0"/>
                <w:bCs w:val="0"/>
                <w:color w:val="auto"/>
                <w:sz w:val="22"/>
                <w:szCs w:val="22"/>
                <w:lang w:val="ro-RO"/>
              </w:rPr>
              <w:t>soluţionare</w:t>
            </w:r>
            <w:proofErr w:type="spellEnd"/>
            <w:r w:rsidRPr="006B0B98">
              <w:rPr>
                <w:rFonts w:ascii="Times New Roman" w:eastAsia="Times New Roman" w:hAnsi="Times New Roman"/>
                <w:b w:val="0"/>
                <w:bCs w:val="0"/>
                <w:color w:val="auto"/>
                <w:sz w:val="22"/>
                <w:szCs w:val="22"/>
                <w:lang w:val="ro-RO"/>
              </w:rPr>
              <w:t xml:space="preserve"> la nivelul acesteia, conform prevederilor Ordinului nr 61/2013.</w:t>
            </w:r>
          </w:p>
          <w:p w14:paraId="1AE1D005" w14:textId="77777777" w:rsidR="00875DEF" w:rsidRPr="006B0B98" w:rsidRDefault="00875DEF" w:rsidP="00875DEF">
            <w:pPr>
              <w:pStyle w:val="sartttl"/>
              <w:ind w:right="146"/>
              <w:jc w:val="both"/>
              <w:rPr>
                <w:rFonts w:ascii="Times New Roman" w:hAnsi="Times New Roman"/>
                <w:i/>
                <w:color w:val="auto"/>
                <w:sz w:val="22"/>
                <w:szCs w:val="22"/>
                <w:u w:val="single"/>
                <w:lang w:val="ro-RO"/>
              </w:rPr>
            </w:pPr>
            <w:r w:rsidRPr="006B0B98">
              <w:rPr>
                <w:rFonts w:ascii="Times New Roman" w:hAnsi="Times New Roman"/>
                <w:i/>
                <w:color w:val="auto"/>
                <w:sz w:val="22"/>
                <w:szCs w:val="22"/>
                <w:u w:val="single"/>
                <w:lang w:val="ro-RO"/>
              </w:rPr>
              <w:t>Justificare</w:t>
            </w:r>
          </w:p>
          <w:p w14:paraId="63F60D55" w14:textId="77777777" w:rsidR="00875DEF" w:rsidRPr="006B0B98" w:rsidRDefault="00875DEF" w:rsidP="00875DEF">
            <w:pPr>
              <w:tabs>
                <w:tab w:val="left" w:pos="0"/>
                <w:tab w:val="left" w:pos="900"/>
                <w:tab w:val="left" w:pos="1800"/>
              </w:tabs>
              <w:contextualSpacing/>
              <w:jc w:val="both"/>
              <w:rPr>
                <w:rFonts w:ascii="Times New Roman" w:hAnsi="Times New Roman" w:cs="Times New Roman"/>
                <w:i/>
                <w:lang w:val="ro-RO"/>
              </w:rPr>
            </w:pPr>
            <w:r w:rsidRPr="006B0B98">
              <w:rPr>
                <w:rFonts w:ascii="Times New Roman" w:hAnsi="Times New Roman" w:cs="Times New Roman"/>
                <w:i/>
                <w:lang w:val="ro-RO"/>
              </w:rPr>
              <w:t>Solicităm menținerea textului de la Art. 16 în vigoare și renumerotarea următoarelor articole, din următoarele considerente</w:t>
            </w:r>
            <w:r w:rsidRPr="006B0B98">
              <w:rPr>
                <w:rFonts w:ascii="Times New Roman" w:hAnsi="Times New Roman" w:cs="Times New Roman"/>
                <w:i/>
                <w:lang w:val="en-GB"/>
              </w:rPr>
              <w:t>:</w:t>
            </w:r>
          </w:p>
          <w:p w14:paraId="716A5496" w14:textId="77777777" w:rsidR="00875DEF" w:rsidRPr="006B0B98" w:rsidRDefault="00875DEF" w:rsidP="00944DCB">
            <w:pPr>
              <w:numPr>
                <w:ilvl w:val="0"/>
                <w:numId w:val="45"/>
              </w:numPr>
              <w:autoSpaceDE w:val="0"/>
              <w:autoSpaceDN w:val="0"/>
              <w:adjustRightInd w:val="0"/>
              <w:ind w:left="32" w:firstLine="328"/>
              <w:contextualSpacing/>
              <w:jc w:val="both"/>
              <w:rPr>
                <w:rFonts w:ascii="Times New Roman" w:eastAsia="Times New Roman" w:hAnsi="Times New Roman" w:cs="Times New Roman"/>
                <w:i/>
                <w:lang w:val="ro-RO"/>
              </w:rPr>
            </w:pPr>
            <w:r w:rsidRPr="006B0B98">
              <w:rPr>
                <w:rFonts w:ascii="Times New Roman" w:eastAsia="Times New Roman" w:hAnsi="Times New Roman" w:cs="Times New Roman"/>
                <w:i/>
                <w:lang w:val="ro-RO"/>
              </w:rPr>
              <w:t>pentru menținerea posibilității părților de a se adresa ANRE în vederea declanșării procesului de soluționare la nivelul acesteia.</w:t>
            </w:r>
          </w:p>
          <w:p w14:paraId="173BEF1D" w14:textId="77777777" w:rsidR="00875DEF" w:rsidRPr="006B0B98" w:rsidRDefault="00875DEF" w:rsidP="00944DCB">
            <w:pPr>
              <w:numPr>
                <w:ilvl w:val="0"/>
                <w:numId w:val="45"/>
              </w:numPr>
              <w:ind w:left="-110" w:firstLine="470"/>
              <w:jc w:val="both"/>
              <w:rPr>
                <w:rFonts w:ascii="Times New Roman" w:eastAsia="Swiss911 XCm BT" w:hAnsi="Times New Roman" w:cs="Times New Roman"/>
                <w:i/>
                <w:lang w:val="ro-RO"/>
              </w:rPr>
            </w:pPr>
            <w:r w:rsidRPr="006B0B98">
              <w:rPr>
                <w:rFonts w:ascii="Times New Roman" w:eastAsia="Swiss911 XCm BT" w:hAnsi="Times New Roman" w:cs="Times New Roman"/>
                <w:i/>
                <w:lang w:val="ro-RO"/>
              </w:rPr>
              <w:t>Ordinul 61/2013 se referă la ”părți” ca fiind participanții la piața de energie electrică  care derulează raporturi contractuale pe aceasta piață, raportat la definiția participantului la piață din Legea nr. 123/2012.</w:t>
            </w:r>
          </w:p>
          <w:p w14:paraId="7150DF4F" w14:textId="77777777" w:rsidR="00875DEF" w:rsidRPr="006B0B98" w:rsidRDefault="00875DEF" w:rsidP="00875DEF">
            <w:pPr>
              <w:jc w:val="both"/>
              <w:rPr>
                <w:rFonts w:ascii="Times New Roman" w:hAnsi="Times New Roman" w:cs="Times New Roman"/>
                <w:i/>
                <w:lang w:val="ro-RO"/>
              </w:rPr>
            </w:pPr>
            <w:r w:rsidRPr="006B0B98">
              <w:rPr>
                <w:rFonts w:ascii="Times New Roman" w:hAnsi="Times New Roman" w:cs="Times New Roman"/>
                <w:i/>
                <w:lang w:val="ro-RO"/>
              </w:rPr>
              <w:t>Astfel, în lipsa unei prevederi exprese, OR nu ar avea posibilitatea să declanșeze o dispută cu CF și să recupereze cantitatea de energie recalculată în sistem paușal.</w:t>
            </w:r>
          </w:p>
          <w:p w14:paraId="4693C73F" w14:textId="77777777" w:rsidR="00875DEF" w:rsidRPr="006B0B98" w:rsidRDefault="00875DEF" w:rsidP="00875DEF">
            <w:pPr>
              <w:pStyle w:val="sartttl"/>
              <w:ind w:right="146"/>
              <w:jc w:val="both"/>
              <w:rPr>
                <w:rFonts w:ascii="Times New Roman" w:hAnsi="Times New Roman"/>
                <w:i/>
                <w:color w:val="auto"/>
                <w:sz w:val="22"/>
                <w:szCs w:val="22"/>
                <w:u w:val="single"/>
                <w:lang w:val="ro-RO"/>
              </w:rPr>
            </w:pPr>
          </w:p>
          <w:p w14:paraId="2E4F84F1" w14:textId="77777777" w:rsidR="00875DEF" w:rsidRPr="006B0B98" w:rsidRDefault="00875DEF" w:rsidP="00AB7C67">
            <w:pPr>
              <w:jc w:val="both"/>
              <w:rPr>
                <w:rFonts w:ascii="Times New Roman" w:hAnsi="Times New Roman" w:cs="Times New Roman"/>
                <w:b/>
                <w:u w:val="single"/>
                <w:lang w:val="ro-RO"/>
              </w:rPr>
            </w:pPr>
          </w:p>
        </w:tc>
        <w:tc>
          <w:tcPr>
            <w:tcW w:w="4394" w:type="dxa"/>
          </w:tcPr>
          <w:p w14:paraId="3BABEF36" w14:textId="3451F83E" w:rsidR="00875DEF" w:rsidRPr="006B0B98" w:rsidRDefault="000764D4" w:rsidP="00AB7C67">
            <w:pPr>
              <w:jc w:val="both"/>
              <w:rPr>
                <w:rFonts w:ascii="Times New Roman" w:hAnsi="Times New Roman" w:cs="Times New Roman"/>
                <w:lang w:val="ro-RO"/>
              </w:rPr>
            </w:pPr>
            <w:r w:rsidRPr="006B0B98">
              <w:rPr>
                <w:rFonts w:ascii="Times New Roman" w:hAnsi="Times New Roman" w:cs="Times New Roman"/>
                <w:lang w:val="ro-RO"/>
              </w:rPr>
              <w:t>S</w:t>
            </w:r>
            <w:r w:rsidR="00843836" w:rsidRPr="006B0B98">
              <w:rPr>
                <w:rFonts w:ascii="Times New Roman" w:hAnsi="Times New Roman" w:cs="Times New Roman"/>
                <w:lang w:val="ro-RO"/>
              </w:rPr>
              <w:t>-a reformulat la art. 5 alin. (8)</w:t>
            </w:r>
          </w:p>
        </w:tc>
      </w:tr>
      <w:tr w:rsidR="006B0B98" w:rsidRPr="006B0B98" w14:paraId="500BF601" w14:textId="77777777" w:rsidTr="00AC49A6">
        <w:trPr>
          <w:gridAfter w:val="1"/>
          <w:wAfter w:w="13" w:type="dxa"/>
        </w:trPr>
        <w:tc>
          <w:tcPr>
            <w:tcW w:w="5104" w:type="dxa"/>
          </w:tcPr>
          <w:p w14:paraId="283C4AD1" w14:textId="77777777" w:rsidR="00FE48AC" w:rsidRPr="006B0B98" w:rsidRDefault="00FE48AC" w:rsidP="00AB7C67">
            <w:pPr>
              <w:jc w:val="both"/>
              <w:rPr>
                <w:rFonts w:ascii="Times New Roman" w:hAnsi="Times New Roman" w:cs="Times New Roman"/>
                <w:lang w:val="ro-RO"/>
              </w:rPr>
            </w:pPr>
            <w:r w:rsidRPr="006B0B98">
              <w:rPr>
                <w:rFonts w:ascii="Times New Roman" w:hAnsi="Times New Roman" w:cs="Times New Roman"/>
                <w:lang w:val="ro-RO"/>
              </w:rPr>
              <w:t>Art. 16.</w:t>
            </w:r>
            <w:r w:rsidRPr="006B0B98">
              <w:rPr>
                <w:rFonts w:ascii="Times New Roman" w:hAnsi="Times New Roman" w:cs="Times New Roman"/>
                <w:lang w:val="ro-RO"/>
              </w:rPr>
              <w:tab/>
              <w:t xml:space="preserve">– Stabilirea prejudiciului în cazurile de suspiciune de sustragere de energie electrică se face conform prevederilor Legii energiei electrice </w:t>
            </w:r>
            <w:proofErr w:type="spellStart"/>
            <w:r w:rsidRPr="006B0B98">
              <w:rPr>
                <w:rFonts w:ascii="Times New Roman" w:hAnsi="Times New Roman" w:cs="Times New Roman"/>
                <w:lang w:val="ro-RO"/>
              </w:rPr>
              <w:t>şi</w:t>
            </w:r>
            <w:proofErr w:type="spellEnd"/>
            <w:r w:rsidRPr="006B0B98">
              <w:rPr>
                <w:rFonts w:ascii="Times New Roman" w:hAnsi="Times New Roman" w:cs="Times New Roman"/>
                <w:lang w:val="ro-RO"/>
              </w:rPr>
              <w:t xml:space="preserve"> a </w:t>
            </w:r>
            <w:r w:rsidRPr="006B0B98">
              <w:rPr>
                <w:rFonts w:ascii="Times New Roman" w:hAnsi="Times New Roman" w:cs="Times New Roman"/>
                <w:lang w:val="ro-RO"/>
              </w:rPr>
              <w:lastRenderedPageBreak/>
              <w:t xml:space="preserve">gazelor naturale nr. 123/2012, cu modificările </w:t>
            </w:r>
            <w:proofErr w:type="spellStart"/>
            <w:r w:rsidRPr="006B0B98">
              <w:rPr>
                <w:rFonts w:ascii="Times New Roman" w:hAnsi="Times New Roman" w:cs="Times New Roman"/>
                <w:lang w:val="ro-RO"/>
              </w:rPr>
              <w:t>şi</w:t>
            </w:r>
            <w:proofErr w:type="spellEnd"/>
            <w:r w:rsidRPr="006B0B98">
              <w:rPr>
                <w:rFonts w:ascii="Times New Roman" w:hAnsi="Times New Roman" w:cs="Times New Roman"/>
                <w:lang w:val="ro-RO"/>
              </w:rPr>
              <w:t xml:space="preserve"> completările ulterioare.</w:t>
            </w:r>
          </w:p>
        </w:tc>
        <w:tc>
          <w:tcPr>
            <w:tcW w:w="4394" w:type="dxa"/>
          </w:tcPr>
          <w:p w14:paraId="2C0EEEE5" w14:textId="77777777" w:rsidR="00FE48AC" w:rsidRPr="006B0B98" w:rsidRDefault="00944DCB" w:rsidP="00AB7C67">
            <w:pPr>
              <w:jc w:val="both"/>
              <w:rPr>
                <w:rFonts w:ascii="Times New Roman" w:hAnsi="Times New Roman" w:cs="Times New Roman"/>
                <w:b/>
                <w:u w:val="single"/>
                <w:lang w:val="ro-RO"/>
              </w:rPr>
            </w:pPr>
            <w:r w:rsidRPr="006B0B98">
              <w:rPr>
                <w:rFonts w:ascii="Times New Roman" w:hAnsi="Times New Roman" w:cs="Times New Roman"/>
                <w:b/>
                <w:u w:val="single"/>
                <w:lang w:val="ro-RO"/>
              </w:rPr>
              <w:lastRenderedPageBreak/>
              <w:t>DEO</w:t>
            </w:r>
            <w:r w:rsidR="003615EB" w:rsidRPr="006B0B98">
              <w:rPr>
                <w:rFonts w:ascii="Times New Roman" w:hAnsi="Times New Roman" w:cs="Times New Roman"/>
                <w:b/>
                <w:u w:val="single"/>
                <w:lang w:val="ro-RO"/>
              </w:rPr>
              <w:t>, DELGAZ GRID</w:t>
            </w:r>
            <w:r w:rsidR="0019457B" w:rsidRPr="006B0B98">
              <w:rPr>
                <w:rFonts w:ascii="Times New Roman" w:hAnsi="Times New Roman" w:cs="Times New Roman"/>
                <w:b/>
                <w:u w:val="single"/>
                <w:lang w:val="ro-RO"/>
              </w:rPr>
              <w:t>, ACUE-OD</w:t>
            </w:r>
            <w:r w:rsidRPr="006B0B98">
              <w:rPr>
                <w:rFonts w:ascii="Times New Roman" w:hAnsi="Times New Roman" w:cs="Times New Roman"/>
                <w:b/>
                <w:u w:val="single"/>
                <w:lang w:val="ro-RO"/>
              </w:rPr>
              <w:t>:</w:t>
            </w:r>
          </w:p>
          <w:p w14:paraId="53EF9F28" w14:textId="77777777" w:rsidR="00944DCB" w:rsidRPr="006B0B98" w:rsidRDefault="00944DCB" w:rsidP="00AB7C67">
            <w:pPr>
              <w:jc w:val="both"/>
              <w:rPr>
                <w:rFonts w:ascii="Times New Roman" w:hAnsi="Times New Roman" w:cs="Times New Roman"/>
                <w:lang w:val="ro-RO"/>
              </w:rPr>
            </w:pPr>
            <w:r w:rsidRPr="006B0B98">
              <w:rPr>
                <w:rFonts w:ascii="Times New Roman" w:hAnsi="Times New Roman" w:cs="Times New Roman"/>
                <w:lang w:val="ro-RO"/>
              </w:rPr>
              <w:t xml:space="preserve">Art. 16. Stabilirea prejudiciului în cazurile de suspiciune de sustragere de energie electrică se </w:t>
            </w:r>
            <w:r w:rsidRPr="006B0B98">
              <w:rPr>
                <w:rFonts w:ascii="Times New Roman" w:hAnsi="Times New Roman" w:cs="Times New Roman"/>
                <w:lang w:val="ro-RO"/>
              </w:rPr>
              <w:lastRenderedPageBreak/>
              <w:t xml:space="preserve">face conform prevederilor Legii energiei electrice </w:t>
            </w:r>
            <w:proofErr w:type="spellStart"/>
            <w:r w:rsidRPr="006B0B98">
              <w:rPr>
                <w:rFonts w:ascii="Times New Roman" w:hAnsi="Times New Roman" w:cs="Times New Roman"/>
                <w:lang w:val="ro-RO"/>
              </w:rPr>
              <w:t>şi</w:t>
            </w:r>
            <w:proofErr w:type="spellEnd"/>
            <w:r w:rsidRPr="006B0B98">
              <w:rPr>
                <w:rFonts w:ascii="Times New Roman" w:hAnsi="Times New Roman" w:cs="Times New Roman"/>
                <w:lang w:val="ro-RO"/>
              </w:rPr>
              <w:t xml:space="preserve"> a gazelor naturale nr. 123/2012, </w:t>
            </w:r>
            <w:r w:rsidRPr="006B0B98">
              <w:rPr>
                <w:rStyle w:val="spar5"/>
                <w:rFonts w:ascii="Times New Roman" w:hAnsi="Times New Roman" w:cs="Times New Roman"/>
                <w:bCs/>
                <w:sz w:val="22"/>
                <w:szCs w:val="22"/>
                <w:lang w:val="ro-RO"/>
              </w:rPr>
              <w:t xml:space="preserve">cu modificările </w:t>
            </w:r>
            <w:proofErr w:type="spellStart"/>
            <w:r w:rsidRPr="006B0B98">
              <w:rPr>
                <w:rStyle w:val="spar5"/>
                <w:rFonts w:ascii="Times New Roman" w:hAnsi="Times New Roman" w:cs="Times New Roman"/>
                <w:bCs/>
                <w:sz w:val="22"/>
                <w:szCs w:val="22"/>
                <w:lang w:val="ro-RO"/>
              </w:rPr>
              <w:t>şi</w:t>
            </w:r>
            <w:proofErr w:type="spellEnd"/>
            <w:r w:rsidRPr="006B0B98">
              <w:rPr>
                <w:rStyle w:val="spar5"/>
                <w:rFonts w:ascii="Times New Roman" w:hAnsi="Times New Roman" w:cs="Times New Roman"/>
                <w:bCs/>
                <w:sz w:val="22"/>
                <w:szCs w:val="22"/>
                <w:lang w:val="ro-RO"/>
              </w:rPr>
              <w:t xml:space="preserve"> completările ulterioare,</w:t>
            </w:r>
            <w:r w:rsidRPr="006B0B98">
              <w:rPr>
                <w:rFonts w:ascii="Times New Roman" w:hAnsi="Times New Roman" w:cs="Times New Roman"/>
                <w:lang w:val="ro-RO"/>
              </w:rPr>
              <w:t xml:space="preserve"> conform unei metodologii elaborate de către OR.</w:t>
            </w:r>
          </w:p>
          <w:p w14:paraId="2AB9A4D0" w14:textId="77777777" w:rsidR="00944DCB" w:rsidRPr="006B0B98" w:rsidRDefault="00944DCB" w:rsidP="00AB7C67">
            <w:pPr>
              <w:jc w:val="both"/>
              <w:rPr>
                <w:rFonts w:ascii="Times New Roman" w:hAnsi="Times New Roman" w:cs="Times New Roman"/>
                <w:b/>
                <w:u w:val="single"/>
                <w:lang w:val="ro-RO"/>
              </w:rPr>
            </w:pPr>
            <w:r w:rsidRPr="006B0B98">
              <w:rPr>
                <w:rFonts w:ascii="Times New Roman" w:hAnsi="Times New Roman" w:cs="Times New Roman"/>
                <w:b/>
                <w:u w:val="single"/>
                <w:lang w:val="ro-RO"/>
              </w:rPr>
              <w:t>Justificare;</w:t>
            </w:r>
          </w:p>
          <w:p w14:paraId="2EF48CE4" w14:textId="77777777" w:rsidR="00944DCB" w:rsidRPr="006B0B98" w:rsidRDefault="00944DCB" w:rsidP="00AB7C67">
            <w:pPr>
              <w:jc w:val="both"/>
              <w:rPr>
                <w:rFonts w:ascii="Times New Roman" w:hAnsi="Times New Roman" w:cs="Times New Roman"/>
                <w:b/>
                <w:i/>
                <w:u w:val="single"/>
                <w:lang w:val="ro-RO"/>
              </w:rPr>
            </w:pPr>
            <w:r w:rsidRPr="006B0B98">
              <w:rPr>
                <w:rFonts w:ascii="Times New Roman" w:hAnsi="Times New Roman" w:cs="Times New Roman"/>
                <w:i/>
                <w:lang w:val="ro-RO"/>
              </w:rPr>
              <w:t xml:space="preserve">Completarea este necesară întrucât nu există o reglementare a modului de calcul  a energiei electrice în caz de suspiciune de sustragere de energie electrică, care să fie opozabilă </w:t>
            </w:r>
            <w:proofErr w:type="spellStart"/>
            <w:r w:rsidRPr="006B0B98">
              <w:rPr>
                <w:rFonts w:ascii="Times New Roman" w:hAnsi="Times New Roman" w:cs="Times New Roman"/>
                <w:i/>
                <w:lang w:val="ro-RO"/>
              </w:rPr>
              <w:t>erga</w:t>
            </w:r>
            <w:proofErr w:type="spellEnd"/>
            <w:r w:rsidRPr="006B0B98">
              <w:rPr>
                <w:rFonts w:ascii="Times New Roman" w:hAnsi="Times New Roman" w:cs="Times New Roman"/>
                <w:i/>
                <w:lang w:val="ro-RO"/>
              </w:rPr>
              <w:t xml:space="preserve"> </w:t>
            </w:r>
            <w:proofErr w:type="spellStart"/>
            <w:r w:rsidRPr="006B0B98">
              <w:rPr>
                <w:rFonts w:ascii="Times New Roman" w:hAnsi="Times New Roman" w:cs="Times New Roman"/>
                <w:i/>
                <w:lang w:val="ro-RO"/>
              </w:rPr>
              <w:t>omnes</w:t>
            </w:r>
            <w:proofErr w:type="spellEnd"/>
            <w:r w:rsidRPr="006B0B98">
              <w:rPr>
                <w:rFonts w:ascii="Times New Roman" w:hAnsi="Times New Roman" w:cs="Times New Roman"/>
                <w:i/>
                <w:lang w:val="ro-RO"/>
              </w:rPr>
              <w:t xml:space="preserve">. </w:t>
            </w:r>
            <w:r w:rsidRPr="006B0B98">
              <w:rPr>
                <w:rFonts w:ascii="Times New Roman" w:hAnsi="Times New Roman" w:cs="Times New Roman"/>
                <w:i/>
                <w:lang w:val="it-IT"/>
              </w:rPr>
              <w:t>Avizul ANRE poate conferi în instanță un argument puternic privind respectarea principiului imparțialității și al deontologiei profesionale a OR</w:t>
            </w:r>
          </w:p>
        </w:tc>
        <w:tc>
          <w:tcPr>
            <w:tcW w:w="4394" w:type="dxa"/>
          </w:tcPr>
          <w:p w14:paraId="76CDCBAF" w14:textId="7642193D" w:rsidR="00FE48AC" w:rsidRPr="006B0B98" w:rsidRDefault="00076D98" w:rsidP="000764D4">
            <w:pPr>
              <w:tabs>
                <w:tab w:val="center" w:pos="2089"/>
              </w:tabs>
              <w:jc w:val="both"/>
              <w:rPr>
                <w:rFonts w:ascii="Times New Roman" w:hAnsi="Times New Roman" w:cs="Times New Roman"/>
                <w:lang w:val="ro-RO"/>
              </w:rPr>
            </w:pPr>
            <w:r w:rsidRPr="006B0B98">
              <w:rPr>
                <w:rFonts w:ascii="Times New Roman" w:hAnsi="Times New Roman" w:cs="Times New Roman"/>
                <w:lang w:val="ro-RO"/>
              </w:rPr>
              <w:lastRenderedPageBreak/>
              <w:t xml:space="preserve">Propunere nepreluată </w:t>
            </w:r>
            <w:r w:rsidR="000764D4" w:rsidRPr="006B0B98">
              <w:rPr>
                <w:rFonts w:ascii="Times New Roman" w:hAnsi="Times New Roman" w:cs="Times New Roman"/>
                <w:lang w:val="ro-RO"/>
              </w:rPr>
              <w:t>- ANRE nu avizează  metodologie de stabilire a prejudiciului în caz de sustragere de energie electrică</w:t>
            </w:r>
          </w:p>
        </w:tc>
      </w:tr>
      <w:tr w:rsidR="006B0B98" w:rsidRPr="006B0B98" w14:paraId="00F1B9A9" w14:textId="77777777" w:rsidTr="00AC49A6">
        <w:trPr>
          <w:gridAfter w:val="1"/>
          <w:wAfter w:w="13" w:type="dxa"/>
        </w:trPr>
        <w:tc>
          <w:tcPr>
            <w:tcW w:w="5104" w:type="dxa"/>
          </w:tcPr>
          <w:p w14:paraId="75E960E6" w14:textId="77777777" w:rsidR="00FE48AC" w:rsidRPr="006B0B98" w:rsidRDefault="00FE48AC" w:rsidP="00AB7C67">
            <w:pPr>
              <w:jc w:val="both"/>
              <w:rPr>
                <w:rFonts w:ascii="Times New Roman" w:hAnsi="Times New Roman" w:cs="Times New Roman"/>
                <w:lang w:val="ro-RO"/>
              </w:rPr>
            </w:pPr>
            <w:r w:rsidRPr="006B0B98">
              <w:rPr>
                <w:rFonts w:ascii="Times New Roman" w:hAnsi="Times New Roman" w:cs="Times New Roman"/>
                <w:lang w:val="ro-RO"/>
              </w:rPr>
              <w:t>Art. 17.</w:t>
            </w:r>
            <w:r w:rsidRPr="006B0B98">
              <w:rPr>
                <w:rFonts w:ascii="Times New Roman" w:hAnsi="Times New Roman" w:cs="Times New Roman"/>
                <w:lang w:val="ro-RO"/>
              </w:rPr>
              <w:tab/>
              <w:t xml:space="preserve">– Anexele nr. 1, 2, 3 </w:t>
            </w:r>
            <w:proofErr w:type="spellStart"/>
            <w:r w:rsidRPr="006B0B98">
              <w:rPr>
                <w:rFonts w:ascii="Times New Roman" w:hAnsi="Times New Roman" w:cs="Times New Roman"/>
                <w:lang w:val="ro-RO"/>
              </w:rPr>
              <w:t>şi</w:t>
            </w:r>
            <w:proofErr w:type="spellEnd"/>
            <w:r w:rsidRPr="006B0B98">
              <w:rPr>
                <w:rFonts w:ascii="Times New Roman" w:hAnsi="Times New Roman" w:cs="Times New Roman"/>
                <w:lang w:val="ro-RO"/>
              </w:rPr>
              <w:t xml:space="preserve"> 4 fac parte integrantă din prezenta procedură.</w:t>
            </w:r>
          </w:p>
        </w:tc>
        <w:tc>
          <w:tcPr>
            <w:tcW w:w="4394" w:type="dxa"/>
          </w:tcPr>
          <w:p w14:paraId="15373DE9" w14:textId="77777777" w:rsidR="00FE48AC" w:rsidRPr="006B0B98" w:rsidRDefault="00FE48AC" w:rsidP="00AB7C67">
            <w:pPr>
              <w:jc w:val="both"/>
              <w:rPr>
                <w:rFonts w:ascii="Times New Roman" w:hAnsi="Times New Roman" w:cs="Times New Roman"/>
                <w:lang w:val="ro-RO"/>
              </w:rPr>
            </w:pPr>
          </w:p>
        </w:tc>
        <w:tc>
          <w:tcPr>
            <w:tcW w:w="4394" w:type="dxa"/>
          </w:tcPr>
          <w:p w14:paraId="034ECBEB" w14:textId="77777777" w:rsidR="00FE48AC" w:rsidRPr="006B0B98" w:rsidRDefault="00FE48AC" w:rsidP="00AB7C67">
            <w:pPr>
              <w:jc w:val="both"/>
              <w:rPr>
                <w:rFonts w:ascii="Times New Roman" w:hAnsi="Times New Roman" w:cs="Times New Roman"/>
                <w:lang w:val="ro-RO"/>
              </w:rPr>
            </w:pPr>
          </w:p>
        </w:tc>
      </w:tr>
      <w:tr w:rsidR="006B0B98" w:rsidRPr="006B0B98" w14:paraId="4BB5D117" w14:textId="77777777" w:rsidTr="00AC49A6">
        <w:trPr>
          <w:gridAfter w:val="1"/>
          <w:wAfter w:w="13" w:type="dxa"/>
        </w:trPr>
        <w:tc>
          <w:tcPr>
            <w:tcW w:w="5104" w:type="dxa"/>
          </w:tcPr>
          <w:p w14:paraId="546C4038" w14:textId="77777777" w:rsidR="00407246" w:rsidRPr="006B0B98" w:rsidRDefault="00407246" w:rsidP="001779A5">
            <w:pPr>
              <w:jc w:val="right"/>
              <w:rPr>
                <w:rFonts w:ascii="Times New Roman" w:hAnsi="Times New Roman" w:cs="Times New Roman"/>
                <w:i/>
                <w:u w:val="single"/>
                <w:lang w:val="ro-RO"/>
              </w:rPr>
            </w:pPr>
            <w:bookmarkStart w:id="16" w:name="_Hlk153463626"/>
            <w:r w:rsidRPr="006B0B98">
              <w:rPr>
                <w:rFonts w:ascii="Times New Roman" w:hAnsi="Times New Roman" w:cs="Times New Roman"/>
                <w:i/>
                <w:u w:val="single"/>
                <w:lang w:val="ro-RO"/>
              </w:rPr>
              <w:t>Anexa  nr. 1</w:t>
            </w:r>
          </w:p>
          <w:p w14:paraId="57E87B2E" w14:textId="77777777" w:rsidR="00407246" w:rsidRPr="006B0B98" w:rsidRDefault="00407246" w:rsidP="001779A5">
            <w:pPr>
              <w:jc w:val="right"/>
              <w:rPr>
                <w:rFonts w:ascii="Times New Roman" w:hAnsi="Times New Roman" w:cs="Times New Roman"/>
                <w:i/>
                <w:u w:val="single"/>
                <w:lang w:val="ro-RO"/>
              </w:rPr>
            </w:pPr>
            <w:r w:rsidRPr="006B0B98">
              <w:rPr>
                <w:rFonts w:ascii="Times New Roman" w:hAnsi="Times New Roman" w:cs="Times New Roman"/>
                <w:i/>
                <w:lang w:val="ro-RO"/>
              </w:rPr>
              <w:t xml:space="preserve">                                                         </w:t>
            </w:r>
            <w:r w:rsidRPr="006B0B98">
              <w:rPr>
                <w:rFonts w:ascii="Times New Roman" w:hAnsi="Times New Roman" w:cs="Times New Roman"/>
                <w:i/>
                <w:u w:val="single"/>
                <w:lang w:val="ro-RO"/>
              </w:rPr>
              <w:t xml:space="preserve"> la procedură</w:t>
            </w:r>
          </w:p>
          <w:p w14:paraId="0CCA6E74" w14:textId="77777777" w:rsidR="00407246" w:rsidRPr="006B0B98" w:rsidRDefault="00407246" w:rsidP="00407246">
            <w:pPr>
              <w:jc w:val="both"/>
              <w:rPr>
                <w:rFonts w:ascii="Times New Roman" w:hAnsi="Times New Roman" w:cs="Times New Roman"/>
                <w:i/>
                <w:u w:val="single"/>
                <w:lang w:val="ro-RO"/>
              </w:rPr>
            </w:pPr>
          </w:p>
          <w:p w14:paraId="4CFC0A58" w14:textId="77777777" w:rsidR="00407246" w:rsidRPr="006B0B98" w:rsidRDefault="00407246" w:rsidP="00407246">
            <w:pPr>
              <w:jc w:val="both"/>
              <w:rPr>
                <w:rFonts w:ascii="Times New Roman" w:hAnsi="Times New Roman" w:cs="Times New Roman"/>
                <w:b/>
                <w:lang w:val="ro-RO"/>
              </w:rPr>
            </w:pPr>
            <w:r w:rsidRPr="006B0B98">
              <w:rPr>
                <w:rFonts w:ascii="Times New Roman" w:hAnsi="Times New Roman" w:cs="Times New Roman"/>
                <w:b/>
                <w:bCs/>
                <w:lang w:val="ro-RO"/>
              </w:rPr>
              <w:t>NOTĂ DE CONSTATARE</w:t>
            </w:r>
          </w:p>
          <w:p w14:paraId="7C25A044" w14:textId="77777777" w:rsidR="00407246" w:rsidRPr="006B0B98" w:rsidRDefault="00407246" w:rsidP="00407246">
            <w:pPr>
              <w:jc w:val="both"/>
              <w:rPr>
                <w:rFonts w:ascii="Times New Roman" w:hAnsi="Times New Roman" w:cs="Times New Roman"/>
                <w:b/>
                <w:lang w:val="ro-RO"/>
              </w:rPr>
            </w:pPr>
            <w:r w:rsidRPr="006B0B98">
              <w:rPr>
                <w:rFonts w:ascii="Times New Roman" w:hAnsi="Times New Roman" w:cs="Times New Roman"/>
                <w:b/>
                <w:lang w:val="ro-RO"/>
              </w:rPr>
              <w:t>pentru verificarea datelor de măsurare privind consumul de energie electrică</w:t>
            </w:r>
          </w:p>
          <w:p w14:paraId="4A8249C9" w14:textId="77777777" w:rsidR="00407246" w:rsidRPr="006B0B98" w:rsidRDefault="00407246" w:rsidP="00407246">
            <w:pPr>
              <w:jc w:val="both"/>
              <w:rPr>
                <w:rFonts w:ascii="Times New Roman" w:hAnsi="Times New Roman" w:cs="Times New Roman"/>
                <w:lang w:val="ro-RO"/>
              </w:rPr>
            </w:pPr>
            <w:r w:rsidRPr="006B0B98">
              <w:rPr>
                <w:rFonts w:ascii="Times New Roman" w:hAnsi="Times New Roman" w:cs="Times New Roman"/>
                <w:lang w:val="ro-RO"/>
              </w:rPr>
              <w:t>Nr. _____________ din data_______________</w:t>
            </w:r>
          </w:p>
          <w:p w14:paraId="0355923E" w14:textId="77777777" w:rsidR="00407246" w:rsidRPr="006B0B98" w:rsidRDefault="00407246" w:rsidP="00407246">
            <w:pPr>
              <w:jc w:val="both"/>
              <w:rPr>
                <w:rFonts w:ascii="Times New Roman" w:hAnsi="Times New Roman" w:cs="Times New Roman"/>
                <w:lang w:val="ro-RO"/>
              </w:rPr>
            </w:pPr>
          </w:p>
          <w:p w14:paraId="04D80F6C" w14:textId="77777777" w:rsidR="00407246" w:rsidRPr="006B0B98" w:rsidRDefault="00407246" w:rsidP="00407246">
            <w:pPr>
              <w:jc w:val="both"/>
              <w:rPr>
                <w:rFonts w:ascii="Times New Roman" w:hAnsi="Times New Roman" w:cs="Times New Roman"/>
                <w:lang w:val="ro-RO"/>
              </w:rPr>
            </w:pPr>
            <w:r w:rsidRPr="006B0B98">
              <w:rPr>
                <w:rFonts w:ascii="Times New Roman" w:hAnsi="Times New Roman" w:cs="Times New Roman"/>
                <w:lang w:val="ro-RO"/>
              </w:rPr>
              <w:t> </w:t>
            </w:r>
            <w:r w:rsidRPr="006B0B98">
              <w:rPr>
                <w:rFonts w:ascii="Times New Roman" w:hAnsi="Times New Roman" w:cs="Times New Roman"/>
                <w:b/>
                <w:lang w:val="ro-RO"/>
              </w:rPr>
              <w:t>Operatorul de rețea (OR</w:t>
            </w:r>
            <w:r w:rsidRPr="006B0B98">
              <w:rPr>
                <w:rFonts w:ascii="Times New Roman" w:hAnsi="Times New Roman" w:cs="Times New Roman"/>
                <w:i/>
                <w:lang w:val="ro-RO"/>
              </w:rPr>
              <w:t>)</w:t>
            </w:r>
            <w:r w:rsidRPr="006B0B98" w:rsidDel="00962820">
              <w:rPr>
                <w:rFonts w:ascii="Times New Roman" w:hAnsi="Times New Roman" w:cs="Times New Roman"/>
                <w:lang w:val="ro-RO"/>
              </w:rPr>
              <w:t xml:space="preserve"> </w:t>
            </w:r>
            <w:r w:rsidRPr="006B0B98">
              <w:rPr>
                <w:rFonts w:ascii="Times New Roman" w:hAnsi="Times New Roman" w:cs="Times New Roman"/>
                <w:lang w:val="ro-RO"/>
              </w:rPr>
              <w:t xml:space="preserve">…………………..cu sediul în jud.……………….., loc. ......................................, str. ..............................., nr. .........., bl. ........, cod fiscal ………............înscris la registrul comerțului cu nr. ………………..., reprezentat legal prin ...................................., având funcția de ..................................., </w:t>
            </w:r>
          </w:p>
          <w:p w14:paraId="6FD44CDE" w14:textId="77777777" w:rsidR="00407246" w:rsidRPr="006B0B98" w:rsidRDefault="00407246" w:rsidP="00407246">
            <w:pPr>
              <w:jc w:val="both"/>
              <w:rPr>
                <w:rFonts w:ascii="Times New Roman" w:hAnsi="Times New Roman" w:cs="Times New Roman"/>
                <w:lang w:val="ro-RO"/>
              </w:rPr>
            </w:pPr>
            <w:r w:rsidRPr="006B0B98">
              <w:rPr>
                <w:rFonts w:ascii="Times New Roman" w:hAnsi="Times New Roman" w:cs="Times New Roman"/>
                <w:lang w:val="ro-RO"/>
              </w:rPr>
              <w:t>în urma ...................................................................................................................................................</w:t>
            </w:r>
          </w:p>
          <w:p w14:paraId="3E95C80D" w14:textId="77777777" w:rsidR="00407246" w:rsidRPr="006B0B98" w:rsidRDefault="00407246" w:rsidP="00407246">
            <w:pPr>
              <w:jc w:val="both"/>
              <w:rPr>
                <w:rFonts w:ascii="Times New Roman" w:hAnsi="Times New Roman" w:cs="Times New Roman"/>
                <w:lang w:val="ro-RO"/>
              </w:rPr>
            </w:pPr>
            <w:r w:rsidRPr="006B0B98">
              <w:rPr>
                <w:rFonts w:ascii="Times New Roman" w:hAnsi="Times New Roman" w:cs="Times New Roman"/>
                <w:lang w:val="ro-RO"/>
              </w:rPr>
              <w:t>(</w:t>
            </w:r>
            <w:r w:rsidRPr="006B0B98">
              <w:rPr>
                <w:rFonts w:ascii="Times New Roman" w:hAnsi="Times New Roman" w:cs="Times New Roman"/>
                <w:i/>
                <w:lang w:val="ro-RO"/>
              </w:rPr>
              <w:t>se precizează activitatea desfășurată: citire contor, verificare instalație, înlocuire contor etc</w:t>
            </w:r>
            <w:r w:rsidRPr="006B0B98">
              <w:rPr>
                <w:rFonts w:ascii="Times New Roman" w:hAnsi="Times New Roman" w:cs="Times New Roman"/>
                <w:lang w:val="ro-RO"/>
              </w:rPr>
              <w:t xml:space="preserve">.) </w:t>
            </w:r>
          </w:p>
          <w:p w14:paraId="132867AD" w14:textId="77777777" w:rsidR="00407246" w:rsidRPr="006B0B98" w:rsidRDefault="00407246" w:rsidP="00407246">
            <w:pPr>
              <w:jc w:val="both"/>
              <w:rPr>
                <w:rFonts w:ascii="Times New Roman" w:hAnsi="Times New Roman" w:cs="Times New Roman"/>
                <w:lang w:val="ro-RO"/>
              </w:rPr>
            </w:pPr>
            <w:r w:rsidRPr="006B0B98">
              <w:rPr>
                <w:rFonts w:ascii="Times New Roman" w:hAnsi="Times New Roman" w:cs="Times New Roman"/>
                <w:lang w:val="ro-RO"/>
              </w:rPr>
              <w:t xml:space="preserve">la data de </w:t>
            </w:r>
            <w:bookmarkStart w:id="17" w:name="_Hlk153285717"/>
            <w:r w:rsidRPr="006B0B98">
              <w:rPr>
                <w:rFonts w:ascii="Times New Roman" w:hAnsi="Times New Roman" w:cs="Times New Roman"/>
                <w:lang w:val="ro-RO"/>
              </w:rPr>
              <w:t xml:space="preserve">....................la locul de consum /locul de consum </w:t>
            </w:r>
            <w:proofErr w:type="spellStart"/>
            <w:r w:rsidRPr="006B0B98">
              <w:rPr>
                <w:rFonts w:ascii="Times New Roman" w:hAnsi="Times New Roman" w:cs="Times New Roman"/>
                <w:lang w:val="ro-RO"/>
              </w:rPr>
              <w:t>şi</w:t>
            </w:r>
            <w:proofErr w:type="spellEnd"/>
            <w:r w:rsidRPr="006B0B98">
              <w:rPr>
                <w:rFonts w:ascii="Times New Roman" w:hAnsi="Times New Roman" w:cs="Times New Roman"/>
                <w:lang w:val="ro-RO"/>
              </w:rPr>
              <w:t xml:space="preserve"> producere din ................., din județul ............., localitatea/sectorul ......................................................, str. </w:t>
            </w:r>
            <w:r w:rsidRPr="006B0B98">
              <w:rPr>
                <w:rFonts w:ascii="Times New Roman" w:hAnsi="Times New Roman" w:cs="Times New Roman"/>
                <w:lang w:val="ro-RO"/>
              </w:rPr>
              <w:lastRenderedPageBreak/>
              <w:t>................................................., nr......., bl. ......., sc........., ap..............., cod de identificare loc de consum............................................., cod de identificare punct de măsurare......................................................................., contor seria ........</w:t>
            </w:r>
            <w:r w:rsidRPr="006B0B98">
              <w:rPr>
                <w:rFonts w:ascii="Times New Roman" w:hAnsi="Times New Roman" w:cs="Times New Roman"/>
                <w:b/>
                <w:lang w:val="ro-RO"/>
              </w:rPr>
              <w:t xml:space="preserve"> </w:t>
            </w:r>
            <w:bookmarkEnd w:id="17"/>
          </w:p>
          <w:p w14:paraId="101E203B" w14:textId="77777777" w:rsidR="00407246" w:rsidRPr="006B0B98" w:rsidRDefault="00407246" w:rsidP="00407246">
            <w:pPr>
              <w:jc w:val="both"/>
              <w:rPr>
                <w:rFonts w:ascii="Times New Roman" w:hAnsi="Times New Roman" w:cs="Times New Roman"/>
                <w:lang w:val="ro-RO"/>
              </w:rPr>
            </w:pPr>
            <w:r w:rsidRPr="006B0B98">
              <w:rPr>
                <w:rFonts w:ascii="Times New Roman" w:hAnsi="Times New Roman" w:cs="Times New Roman"/>
                <w:lang w:val="ro-RO"/>
              </w:rPr>
              <w:t>a constatat următoarele:</w:t>
            </w:r>
          </w:p>
          <w:p w14:paraId="6EC73CBD" w14:textId="77777777" w:rsidR="00407246" w:rsidRPr="006B0B98" w:rsidRDefault="00407246" w:rsidP="00407246">
            <w:pPr>
              <w:jc w:val="both"/>
              <w:rPr>
                <w:rFonts w:ascii="Times New Roman" w:hAnsi="Times New Roman" w:cs="Times New Roman"/>
                <w:lang w:val="ro-RO"/>
              </w:rPr>
            </w:pPr>
            <w:r w:rsidRPr="006B0B98">
              <w:rPr>
                <w:rFonts w:ascii="Times New Roman" w:hAnsi="Times New Roman" w:cs="Times New Roman"/>
                <w:lang w:val="ro-RO"/>
              </w:rPr>
              <w:t>..................................................................................................................................................................</w:t>
            </w:r>
          </w:p>
          <w:p w14:paraId="6C721F89" w14:textId="77777777" w:rsidR="00407246" w:rsidRPr="006B0B98" w:rsidRDefault="00407246" w:rsidP="00407246">
            <w:pPr>
              <w:jc w:val="both"/>
              <w:rPr>
                <w:rFonts w:ascii="Times New Roman" w:hAnsi="Times New Roman" w:cs="Times New Roman"/>
                <w:i/>
                <w:lang w:val="ro-RO"/>
              </w:rPr>
            </w:pPr>
            <w:r w:rsidRPr="006B0B98">
              <w:rPr>
                <w:rFonts w:ascii="Times New Roman" w:hAnsi="Times New Roman" w:cs="Times New Roman"/>
                <w:lang w:val="ro-RO"/>
              </w:rPr>
              <w:t xml:space="preserve">( </w:t>
            </w:r>
            <w:r w:rsidRPr="006B0B98">
              <w:rPr>
                <w:rFonts w:ascii="Times New Roman" w:hAnsi="Times New Roman" w:cs="Times New Roman"/>
                <w:i/>
                <w:lang w:val="ro-RO"/>
              </w:rPr>
              <w:t xml:space="preserve">Se prezintă situația existentă cu specificarea informațiilor, după caz, privind: tipul contorului, tipul </w:t>
            </w:r>
            <w:proofErr w:type="spellStart"/>
            <w:r w:rsidRPr="006B0B98">
              <w:rPr>
                <w:rFonts w:ascii="Times New Roman" w:hAnsi="Times New Roman" w:cs="Times New Roman"/>
                <w:i/>
                <w:lang w:val="ro-RO"/>
              </w:rPr>
              <w:t>branşamentului</w:t>
            </w:r>
            <w:proofErr w:type="spellEnd"/>
            <w:r w:rsidRPr="006B0B98">
              <w:rPr>
                <w:rFonts w:ascii="Times New Roman" w:hAnsi="Times New Roman" w:cs="Times New Roman"/>
                <w:i/>
                <w:lang w:val="ro-RO"/>
              </w:rPr>
              <w:t xml:space="preserve">, seria contorului, index, caracteristici ale </w:t>
            </w:r>
            <w:proofErr w:type="spellStart"/>
            <w:r w:rsidRPr="006B0B98">
              <w:rPr>
                <w:rFonts w:ascii="Times New Roman" w:hAnsi="Times New Roman" w:cs="Times New Roman"/>
                <w:i/>
                <w:lang w:val="ro-RO"/>
              </w:rPr>
              <w:t>instalaţiei</w:t>
            </w:r>
            <w:proofErr w:type="spellEnd"/>
            <w:r w:rsidRPr="006B0B98">
              <w:rPr>
                <w:rFonts w:ascii="Times New Roman" w:hAnsi="Times New Roman" w:cs="Times New Roman"/>
                <w:i/>
                <w:lang w:val="ro-RO"/>
              </w:rPr>
              <w:t xml:space="preserve"> de alimentare etc. ).</w:t>
            </w:r>
          </w:p>
          <w:p w14:paraId="7130B4CA" w14:textId="77777777" w:rsidR="00407246" w:rsidRPr="006B0B98" w:rsidRDefault="00407246" w:rsidP="00407246">
            <w:pPr>
              <w:jc w:val="both"/>
              <w:rPr>
                <w:rFonts w:ascii="Times New Roman" w:hAnsi="Times New Roman" w:cs="Times New Roman"/>
                <w:lang w:val="ro-RO"/>
              </w:rPr>
            </w:pPr>
          </w:p>
          <w:p w14:paraId="7494AA7B" w14:textId="77777777" w:rsidR="00407246" w:rsidRPr="006B0B98" w:rsidRDefault="00407246" w:rsidP="00407246">
            <w:pPr>
              <w:jc w:val="both"/>
              <w:rPr>
                <w:rFonts w:ascii="Times New Roman" w:hAnsi="Times New Roman" w:cs="Times New Roman"/>
                <w:lang w:val="ro-RO"/>
              </w:rPr>
            </w:pPr>
            <w:r w:rsidRPr="006B0B98">
              <w:rPr>
                <w:rFonts w:ascii="Times New Roman" w:hAnsi="Times New Roman" w:cs="Times New Roman"/>
                <w:lang w:val="ro-RO"/>
              </w:rPr>
              <w:t xml:space="preserve">OR a întreprins următoarele măsuri pentru remedierea </w:t>
            </w:r>
            <w:proofErr w:type="spellStart"/>
            <w:r w:rsidRPr="006B0B98">
              <w:rPr>
                <w:rFonts w:ascii="Times New Roman" w:hAnsi="Times New Roman" w:cs="Times New Roman"/>
                <w:lang w:val="ro-RO"/>
              </w:rPr>
              <w:t>situaţiei</w:t>
            </w:r>
            <w:proofErr w:type="spellEnd"/>
            <w:r w:rsidRPr="006B0B98">
              <w:rPr>
                <w:rFonts w:ascii="Times New Roman" w:hAnsi="Times New Roman" w:cs="Times New Roman"/>
                <w:lang w:val="ro-RO"/>
              </w:rPr>
              <w:t xml:space="preserve"> constatate </w:t>
            </w:r>
            <w:r w:rsidRPr="006B0B98">
              <w:rPr>
                <w:rFonts w:ascii="Times New Roman" w:hAnsi="Times New Roman" w:cs="Times New Roman"/>
                <w:i/>
                <w:lang w:val="ro-RO"/>
              </w:rPr>
              <w:t>(se detaliază măsurile):</w:t>
            </w:r>
            <w:r w:rsidRPr="006B0B98">
              <w:rPr>
                <w:rFonts w:ascii="Times New Roman" w:hAnsi="Times New Roman" w:cs="Times New Roman"/>
                <w:lang w:val="ro-RO"/>
              </w:rPr>
              <w:t xml:space="preserve">  ...........................................................................................................................................................</w:t>
            </w:r>
          </w:p>
          <w:p w14:paraId="065D2FB1" w14:textId="77777777" w:rsidR="00407246" w:rsidRPr="006B0B98" w:rsidRDefault="00407246" w:rsidP="00407246">
            <w:pPr>
              <w:jc w:val="both"/>
              <w:rPr>
                <w:rFonts w:ascii="Times New Roman" w:hAnsi="Times New Roman" w:cs="Times New Roman"/>
                <w:lang w:val="ro-RO"/>
              </w:rPr>
            </w:pPr>
          </w:p>
          <w:p w14:paraId="3FFB4848" w14:textId="77777777" w:rsidR="00407246" w:rsidRPr="006B0B98" w:rsidRDefault="00407246" w:rsidP="00407246">
            <w:pPr>
              <w:jc w:val="both"/>
              <w:rPr>
                <w:rFonts w:ascii="Times New Roman" w:hAnsi="Times New Roman" w:cs="Times New Roman"/>
                <w:lang w:val="ro-RO"/>
              </w:rPr>
            </w:pPr>
            <w:r w:rsidRPr="006B0B98">
              <w:rPr>
                <w:rFonts w:ascii="Times New Roman" w:hAnsi="Times New Roman" w:cs="Times New Roman"/>
                <w:lang w:val="ro-RO"/>
              </w:rPr>
              <w:t xml:space="preserve">Clientul final a fost prezent la constatare: </w:t>
            </w:r>
          </w:p>
          <w:p w14:paraId="2610C7BA" w14:textId="77777777" w:rsidR="00407246" w:rsidRPr="006B0B98" w:rsidRDefault="00407246" w:rsidP="00407246">
            <w:pPr>
              <w:numPr>
                <w:ilvl w:val="0"/>
                <w:numId w:val="21"/>
              </w:numPr>
              <w:jc w:val="both"/>
              <w:rPr>
                <w:rFonts w:ascii="Times New Roman" w:hAnsi="Times New Roman" w:cs="Times New Roman"/>
                <w:lang w:val="ro-RO"/>
              </w:rPr>
            </w:pPr>
            <w:r w:rsidRPr="006B0B98">
              <w:rPr>
                <w:rFonts w:ascii="Times New Roman" w:hAnsi="Times New Roman" w:cs="Times New Roman"/>
                <w:lang w:val="ro-RO"/>
              </w:rPr>
              <w:t xml:space="preserve"> DA</w:t>
            </w:r>
          </w:p>
          <w:p w14:paraId="6CCAEEAD" w14:textId="77777777" w:rsidR="00407246" w:rsidRPr="006B0B98" w:rsidRDefault="00407246" w:rsidP="00407246">
            <w:pPr>
              <w:numPr>
                <w:ilvl w:val="0"/>
                <w:numId w:val="21"/>
              </w:numPr>
              <w:jc w:val="both"/>
              <w:rPr>
                <w:rFonts w:ascii="Times New Roman" w:hAnsi="Times New Roman" w:cs="Times New Roman"/>
                <w:lang w:val="ro-RO"/>
              </w:rPr>
            </w:pPr>
            <w:r w:rsidRPr="006B0B98">
              <w:rPr>
                <w:rFonts w:ascii="Times New Roman" w:hAnsi="Times New Roman" w:cs="Times New Roman"/>
                <w:lang w:val="ro-RO"/>
              </w:rPr>
              <w:t xml:space="preserve"> NU</w:t>
            </w:r>
          </w:p>
          <w:p w14:paraId="40336752" w14:textId="77777777" w:rsidR="00407246" w:rsidRPr="006B0B98" w:rsidRDefault="00407246" w:rsidP="00281AC4">
            <w:pPr>
              <w:jc w:val="both"/>
              <w:rPr>
                <w:rFonts w:ascii="Times New Roman" w:hAnsi="Times New Roman" w:cs="Times New Roman"/>
                <w:lang w:val="ro-RO"/>
              </w:rPr>
            </w:pPr>
          </w:p>
          <w:p w14:paraId="0F0F9407" w14:textId="77777777" w:rsidR="00407246" w:rsidRPr="006B0B98" w:rsidRDefault="00407246" w:rsidP="00281AC4">
            <w:pPr>
              <w:jc w:val="both"/>
              <w:rPr>
                <w:rFonts w:ascii="Times New Roman" w:hAnsi="Times New Roman" w:cs="Times New Roman"/>
                <w:lang w:val="ro-RO"/>
              </w:rPr>
            </w:pPr>
            <w:r w:rsidRPr="006B0B98">
              <w:rPr>
                <w:rFonts w:ascii="Times New Roman" w:hAnsi="Times New Roman" w:cs="Times New Roman"/>
                <w:b/>
                <w:lang w:val="ro-RO"/>
              </w:rPr>
              <w:t>Reprezentant OR</w:t>
            </w:r>
            <w:r w:rsidRPr="006B0B98">
              <w:rPr>
                <w:rFonts w:ascii="Times New Roman" w:hAnsi="Times New Roman" w:cs="Times New Roman"/>
                <w:lang w:val="ro-RO"/>
              </w:rPr>
              <w:tab/>
              <w:t xml:space="preserve"> </w:t>
            </w:r>
          </w:p>
          <w:p w14:paraId="63AE7ED9" w14:textId="77777777" w:rsidR="00EB3BB4" w:rsidRPr="006B0B98" w:rsidRDefault="00407246" w:rsidP="00281AC4">
            <w:pPr>
              <w:jc w:val="both"/>
              <w:rPr>
                <w:rFonts w:ascii="Times New Roman" w:hAnsi="Times New Roman" w:cs="Times New Roman"/>
                <w:lang w:val="ro-RO"/>
              </w:rPr>
            </w:pPr>
            <w:r w:rsidRPr="006B0B98">
              <w:rPr>
                <w:rFonts w:ascii="Times New Roman" w:hAnsi="Times New Roman" w:cs="Times New Roman"/>
                <w:lang w:val="ro-RO"/>
              </w:rPr>
              <w:t>Numele și prenumele..................................</w:t>
            </w:r>
            <w:r w:rsidRPr="006B0B98">
              <w:rPr>
                <w:rFonts w:ascii="Times New Roman" w:hAnsi="Times New Roman" w:cs="Times New Roman"/>
                <w:lang w:val="ro-RO"/>
              </w:rPr>
              <w:tab/>
            </w:r>
          </w:p>
          <w:p w14:paraId="38452E6A" w14:textId="77777777" w:rsidR="00EB3BB4" w:rsidRPr="006B0B98" w:rsidRDefault="00407246" w:rsidP="00281AC4">
            <w:pPr>
              <w:jc w:val="both"/>
              <w:rPr>
                <w:rFonts w:ascii="Times New Roman" w:hAnsi="Times New Roman" w:cs="Times New Roman"/>
                <w:lang w:val="ro-RO"/>
              </w:rPr>
            </w:pPr>
            <w:r w:rsidRPr="006B0B98">
              <w:rPr>
                <w:rFonts w:ascii="Times New Roman" w:hAnsi="Times New Roman" w:cs="Times New Roman"/>
                <w:lang w:val="ro-RO"/>
              </w:rPr>
              <w:t xml:space="preserve">Nr. </w:t>
            </w:r>
            <w:proofErr w:type="spellStart"/>
            <w:r w:rsidRPr="006B0B98">
              <w:rPr>
                <w:rFonts w:ascii="Times New Roman" w:hAnsi="Times New Roman" w:cs="Times New Roman"/>
                <w:lang w:val="ro-RO"/>
              </w:rPr>
              <w:t>legitimaţie</w:t>
            </w:r>
            <w:proofErr w:type="spellEnd"/>
            <w:r w:rsidRPr="006B0B98">
              <w:rPr>
                <w:rFonts w:ascii="Times New Roman" w:hAnsi="Times New Roman" w:cs="Times New Roman"/>
                <w:lang w:val="ro-RO"/>
              </w:rPr>
              <w:t xml:space="preserve"> ...........................................</w:t>
            </w:r>
          </w:p>
          <w:p w14:paraId="51125B58" w14:textId="77777777" w:rsidR="00FE48AC" w:rsidRPr="006B0B98" w:rsidRDefault="00407246" w:rsidP="00EB3BB4">
            <w:pPr>
              <w:jc w:val="both"/>
              <w:rPr>
                <w:rFonts w:ascii="Times New Roman" w:hAnsi="Times New Roman" w:cs="Times New Roman"/>
                <w:lang w:val="ro-RO"/>
              </w:rPr>
            </w:pPr>
            <w:r w:rsidRPr="006B0B98">
              <w:rPr>
                <w:rFonts w:ascii="Times New Roman" w:hAnsi="Times New Roman" w:cs="Times New Roman"/>
                <w:lang w:val="ro-RO"/>
              </w:rPr>
              <w:t>Semnătură..................................................</w:t>
            </w:r>
            <w:r w:rsidRPr="006B0B98">
              <w:rPr>
                <w:rFonts w:ascii="Times New Roman" w:hAnsi="Times New Roman" w:cs="Times New Roman"/>
                <w:lang w:val="ro-RO"/>
              </w:rPr>
              <w:tab/>
            </w:r>
            <w:bookmarkEnd w:id="16"/>
          </w:p>
        </w:tc>
        <w:tc>
          <w:tcPr>
            <w:tcW w:w="4394" w:type="dxa"/>
          </w:tcPr>
          <w:p w14:paraId="484719B5" w14:textId="77777777" w:rsidR="00FE48AC" w:rsidRPr="006B0B98" w:rsidRDefault="00FE48AC" w:rsidP="00AB7C67">
            <w:pPr>
              <w:jc w:val="both"/>
              <w:rPr>
                <w:rFonts w:ascii="Times New Roman" w:hAnsi="Times New Roman" w:cs="Times New Roman"/>
                <w:lang w:val="ro-RO"/>
              </w:rPr>
            </w:pPr>
          </w:p>
        </w:tc>
        <w:tc>
          <w:tcPr>
            <w:tcW w:w="4394" w:type="dxa"/>
          </w:tcPr>
          <w:p w14:paraId="6AB20D51" w14:textId="40ABD0BB" w:rsidR="00FE48AC" w:rsidRPr="006B0B98" w:rsidRDefault="006B0B98" w:rsidP="00AB7C67">
            <w:pPr>
              <w:jc w:val="both"/>
              <w:rPr>
                <w:rFonts w:ascii="Times New Roman" w:hAnsi="Times New Roman" w:cs="Times New Roman"/>
                <w:lang w:val="ro-RO"/>
              </w:rPr>
            </w:pPr>
            <w:r>
              <w:rPr>
                <w:rFonts w:ascii="Times New Roman" w:hAnsi="Times New Roman" w:cs="Times New Roman"/>
                <w:lang w:val="ro-RO"/>
              </w:rPr>
              <w:t>S-a reformulat</w:t>
            </w:r>
          </w:p>
        </w:tc>
      </w:tr>
      <w:tr w:rsidR="006B0B98" w:rsidRPr="006B0B98" w14:paraId="13881F74" w14:textId="77777777" w:rsidTr="00AC49A6">
        <w:trPr>
          <w:gridAfter w:val="1"/>
          <w:wAfter w:w="13" w:type="dxa"/>
        </w:trPr>
        <w:tc>
          <w:tcPr>
            <w:tcW w:w="5104" w:type="dxa"/>
          </w:tcPr>
          <w:p w14:paraId="31C558E4" w14:textId="77777777" w:rsidR="008E0EBF" w:rsidRPr="006B0B98" w:rsidRDefault="008E0EBF" w:rsidP="008E0EBF">
            <w:pPr>
              <w:jc w:val="right"/>
              <w:rPr>
                <w:rFonts w:ascii="Times New Roman" w:hAnsi="Times New Roman" w:cs="Times New Roman"/>
                <w:b/>
                <w:i/>
                <w:u w:val="single"/>
                <w:lang w:val="ro-RO"/>
              </w:rPr>
            </w:pPr>
            <w:r w:rsidRPr="006B0B98">
              <w:rPr>
                <w:rFonts w:ascii="Times New Roman" w:hAnsi="Times New Roman" w:cs="Times New Roman"/>
                <w:b/>
                <w:i/>
                <w:u w:val="single"/>
                <w:lang w:val="ro-RO"/>
              </w:rPr>
              <w:t>Anexa  nr. 4</w:t>
            </w:r>
          </w:p>
          <w:p w14:paraId="7AF000DC" w14:textId="77777777" w:rsidR="008E0EBF" w:rsidRPr="006B0B98" w:rsidRDefault="008E0EBF" w:rsidP="008E0EBF">
            <w:pPr>
              <w:jc w:val="right"/>
              <w:rPr>
                <w:rFonts w:ascii="Times New Roman" w:hAnsi="Times New Roman" w:cs="Times New Roman"/>
                <w:b/>
                <w:u w:val="single"/>
                <w:lang w:val="ro-RO"/>
              </w:rPr>
            </w:pPr>
            <w:r w:rsidRPr="006B0B98">
              <w:rPr>
                <w:rFonts w:ascii="Times New Roman" w:hAnsi="Times New Roman" w:cs="Times New Roman"/>
                <w:b/>
                <w:i/>
                <w:u w:val="single"/>
                <w:lang w:val="ro-RO"/>
              </w:rPr>
              <w:t>la procedură</w:t>
            </w:r>
            <w:r w:rsidRPr="006B0B98">
              <w:rPr>
                <w:rFonts w:ascii="Times New Roman" w:hAnsi="Times New Roman" w:cs="Times New Roman"/>
                <w:b/>
                <w:u w:val="single"/>
                <w:lang w:val="ro-RO"/>
              </w:rPr>
              <w:t xml:space="preserve"> </w:t>
            </w:r>
          </w:p>
          <w:p w14:paraId="645DF68C" w14:textId="77777777" w:rsidR="008E0EBF" w:rsidRPr="006B0B98" w:rsidRDefault="008E0EBF" w:rsidP="008E0EBF">
            <w:pPr>
              <w:jc w:val="center"/>
              <w:rPr>
                <w:rFonts w:ascii="Times New Roman" w:hAnsi="Times New Roman" w:cs="Times New Roman"/>
                <w:b/>
                <w:lang w:val="ro-RO"/>
              </w:rPr>
            </w:pPr>
            <w:r w:rsidRPr="006B0B98">
              <w:rPr>
                <w:rFonts w:ascii="Times New Roman" w:hAnsi="Times New Roman" w:cs="Times New Roman"/>
                <w:b/>
                <w:lang w:val="ro-RO"/>
              </w:rPr>
              <w:t>Proces verbal</w:t>
            </w:r>
          </w:p>
          <w:p w14:paraId="03C8582B" w14:textId="77777777" w:rsidR="008E0EBF" w:rsidRPr="006B0B98" w:rsidRDefault="008E0EBF" w:rsidP="008E0EBF">
            <w:pPr>
              <w:jc w:val="center"/>
              <w:rPr>
                <w:rFonts w:ascii="Times New Roman" w:hAnsi="Times New Roman" w:cs="Times New Roman"/>
                <w:b/>
                <w:lang w:val="ro-RO"/>
              </w:rPr>
            </w:pPr>
            <w:r w:rsidRPr="006B0B98">
              <w:rPr>
                <w:rFonts w:ascii="Times New Roman" w:hAnsi="Times New Roman" w:cs="Times New Roman"/>
                <w:b/>
                <w:lang w:val="ro-RO"/>
              </w:rPr>
              <w:t>de stabilire a consumului de energie electrică în sistem paușal</w:t>
            </w:r>
          </w:p>
          <w:p w14:paraId="37EB0E09" w14:textId="77777777" w:rsidR="008E0EBF" w:rsidRPr="006B0B98" w:rsidRDefault="008E0EBF" w:rsidP="008E0EBF">
            <w:pPr>
              <w:jc w:val="center"/>
              <w:rPr>
                <w:rFonts w:ascii="Times New Roman" w:hAnsi="Times New Roman" w:cs="Times New Roman"/>
                <w:lang w:val="ro-RO"/>
              </w:rPr>
            </w:pPr>
            <w:r w:rsidRPr="006B0B98">
              <w:rPr>
                <w:rFonts w:ascii="Times New Roman" w:hAnsi="Times New Roman" w:cs="Times New Roman"/>
                <w:lang w:val="ro-RO"/>
              </w:rPr>
              <w:t>nr. _____________ din data_______________</w:t>
            </w:r>
          </w:p>
          <w:p w14:paraId="4F8653BF" w14:textId="77777777" w:rsidR="008E0EBF" w:rsidRPr="006B0B98" w:rsidRDefault="008E0EBF" w:rsidP="008E0EBF">
            <w:pPr>
              <w:jc w:val="both"/>
              <w:rPr>
                <w:rFonts w:ascii="Times New Roman" w:hAnsi="Times New Roman" w:cs="Times New Roman"/>
                <w:lang w:val="ro-RO"/>
              </w:rPr>
            </w:pPr>
          </w:p>
          <w:p w14:paraId="6F47B67A" w14:textId="77777777" w:rsidR="008E0EBF" w:rsidRPr="006B0B98" w:rsidRDefault="008E0EBF" w:rsidP="008E0EBF">
            <w:pPr>
              <w:jc w:val="both"/>
              <w:rPr>
                <w:rFonts w:ascii="Times New Roman" w:hAnsi="Times New Roman" w:cs="Times New Roman"/>
                <w:lang w:val="ro-RO"/>
              </w:rPr>
            </w:pPr>
            <w:r w:rsidRPr="006B0B98">
              <w:rPr>
                <w:rFonts w:ascii="Times New Roman" w:hAnsi="Times New Roman" w:cs="Times New Roman"/>
                <w:lang w:val="ro-RO"/>
              </w:rPr>
              <w:t xml:space="preserve">Întocmit de Operatorul de rețea (OR) …………………..cu sediul în jud.……………….., loc. ......................................, str. ..............................., nr. .........., bl. ........, cod fiscal ………............înscris la registrul </w:t>
            </w:r>
            <w:proofErr w:type="spellStart"/>
            <w:r w:rsidRPr="006B0B98">
              <w:rPr>
                <w:rFonts w:ascii="Times New Roman" w:hAnsi="Times New Roman" w:cs="Times New Roman"/>
                <w:lang w:val="ro-RO"/>
              </w:rPr>
              <w:t>comerţului</w:t>
            </w:r>
            <w:proofErr w:type="spellEnd"/>
            <w:r w:rsidRPr="006B0B98">
              <w:rPr>
                <w:rFonts w:ascii="Times New Roman" w:hAnsi="Times New Roman" w:cs="Times New Roman"/>
                <w:lang w:val="ro-RO"/>
              </w:rPr>
              <w:t xml:space="preserve"> cu nr. ………………..., reprezentat </w:t>
            </w:r>
            <w:r w:rsidRPr="006B0B98">
              <w:rPr>
                <w:rFonts w:ascii="Times New Roman" w:hAnsi="Times New Roman" w:cs="Times New Roman"/>
                <w:lang w:val="ro-RO"/>
              </w:rPr>
              <w:lastRenderedPageBreak/>
              <w:t xml:space="preserve">legal prin ...................................., având </w:t>
            </w:r>
            <w:proofErr w:type="spellStart"/>
            <w:r w:rsidRPr="006B0B98">
              <w:rPr>
                <w:rFonts w:ascii="Times New Roman" w:hAnsi="Times New Roman" w:cs="Times New Roman"/>
                <w:lang w:val="ro-RO"/>
              </w:rPr>
              <w:t>funcţia</w:t>
            </w:r>
            <w:proofErr w:type="spellEnd"/>
            <w:r w:rsidRPr="006B0B98">
              <w:rPr>
                <w:rFonts w:ascii="Times New Roman" w:hAnsi="Times New Roman" w:cs="Times New Roman"/>
                <w:lang w:val="ro-RO"/>
              </w:rPr>
              <w:t xml:space="preserve"> de ..................................., </w:t>
            </w:r>
          </w:p>
          <w:p w14:paraId="2D305C55" w14:textId="77777777" w:rsidR="008E0EBF" w:rsidRPr="006B0B98" w:rsidRDefault="008E0EBF" w:rsidP="008E0EBF">
            <w:pPr>
              <w:jc w:val="both"/>
              <w:rPr>
                <w:rFonts w:ascii="Times New Roman" w:hAnsi="Times New Roman" w:cs="Times New Roman"/>
                <w:lang w:val="ro-RO"/>
              </w:rPr>
            </w:pPr>
            <w:r w:rsidRPr="006B0B98">
              <w:rPr>
                <w:rFonts w:ascii="Times New Roman" w:hAnsi="Times New Roman" w:cs="Times New Roman"/>
                <w:lang w:val="ro-RO"/>
              </w:rPr>
              <w:t>în baza:</w:t>
            </w:r>
          </w:p>
          <w:p w14:paraId="33530604" w14:textId="77777777" w:rsidR="008E0EBF" w:rsidRPr="006B0B98" w:rsidRDefault="008E0EBF" w:rsidP="008E0EBF">
            <w:pPr>
              <w:jc w:val="both"/>
              <w:rPr>
                <w:rFonts w:ascii="Times New Roman" w:hAnsi="Times New Roman" w:cs="Times New Roman"/>
                <w:lang w:val="ro-RO"/>
              </w:rPr>
            </w:pPr>
            <w:r w:rsidRPr="006B0B98">
              <w:rPr>
                <w:rFonts w:ascii="Times New Roman" w:hAnsi="Times New Roman" w:cs="Times New Roman"/>
                <w:lang w:val="ro-RO"/>
              </w:rPr>
              <w:t>o</w:t>
            </w:r>
            <w:r w:rsidRPr="006B0B98">
              <w:rPr>
                <w:rFonts w:ascii="Times New Roman" w:hAnsi="Times New Roman" w:cs="Times New Roman"/>
                <w:lang w:val="ro-RO"/>
              </w:rPr>
              <w:tab/>
              <w:t xml:space="preserve">Notei de constatare nr............. . din data de ...................; </w:t>
            </w:r>
          </w:p>
          <w:p w14:paraId="131A98D4" w14:textId="77777777" w:rsidR="008E0EBF" w:rsidRPr="006B0B98" w:rsidRDefault="008E0EBF" w:rsidP="008E0EBF">
            <w:pPr>
              <w:jc w:val="both"/>
              <w:rPr>
                <w:rFonts w:ascii="Times New Roman" w:hAnsi="Times New Roman" w:cs="Times New Roman"/>
                <w:lang w:val="ro-RO"/>
              </w:rPr>
            </w:pPr>
            <w:r w:rsidRPr="006B0B98">
              <w:rPr>
                <w:rFonts w:ascii="Times New Roman" w:hAnsi="Times New Roman" w:cs="Times New Roman"/>
                <w:lang w:val="ro-RO"/>
              </w:rPr>
              <w:t>o</w:t>
            </w:r>
            <w:r w:rsidRPr="006B0B98">
              <w:rPr>
                <w:rFonts w:ascii="Times New Roman" w:hAnsi="Times New Roman" w:cs="Times New Roman"/>
                <w:lang w:val="ro-RO"/>
              </w:rPr>
              <w:tab/>
              <w:t xml:space="preserve">Buletinului de verificare metrologică nr. ................... din data de ................. emis de către ............................ (anexat) - doar pentru cazul prevăzut la art. 5, alin. (1) , lit. d) din  Procedura </w:t>
            </w:r>
          </w:p>
          <w:p w14:paraId="7E65BA87" w14:textId="77777777" w:rsidR="008E0EBF" w:rsidRPr="006B0B98" w:rsidRDefault="008E0EBF" w:rsidP="008E0EBF">
            <w:pPr>
              <w:jc w:val="both"/>
              <w:rPr>
                <w:rFonts w:ascii="Times New Roman" w:hAnsi="Times New Roman" w:cs="Times New Roman"/>
                <w:lang w:val="ro-RO"/>
              </w:rPr>
            </w:pPr>
          </w:p>
          <w:p w14:paraId="1FB1D21E" w14:textId="77777777" w:rsidR="008E0EBF" w:rsidRPr="006B0B98" w:rsidRDefault="008E0EBF" w:rsidP="008E0EBF">
            <w:pPr>
              <w:jc w:val="both"/>
              <w:rPr>
                <w:rFonts w:ascii="Times New Roman" w:hAnsi="Times New Roman" w:cs="Times New Roman"/>
                <w:lang w:val="ro-RO"/>
              </w:rPr>
            </w:pPr>
            <w:r w:rsidRPr="006B0B98">
              <w:rPr>
                <w:rFonts w:ascii="Times New Roman" w:hAnsi="Times New Roman" w:cs="Times New Roman"/>
                <w:lang w:val="ro-RO"/>
              </w:rPr>
              <w:t xml:space="preserve">la locul de consum /locul de consum </w:t>
            </w:r>
            <w:proofErr w:type="spellStart"/>
            <w:r w:rsidRPr="006B0B98">
              <w:rPr>
                <w:rFonts w:ascii="Times New Roman" w:hAnsi="Times New Roman" w:cs="Times New Roman"/>
                <w:lang w:val="ro-RO"/>
              </w:rPr>
              <w:t>şi</w:t>
            </w:r>
            <w:proofErr w:type="spellEnd"/>
            <w:r w:rsidRPr="006B0B98">
              <w:rPr>
                <w:rFonts w:ascii="Times New Roman" w:hAnsi="Times New Roman" w:cs="Times New Roman"/>
                <w:lang w:val="ro-RO"/>
              </w:rPr>
              <w:t xml:space="preserve"> producere situat în județul. .................................., localitatea ......................................................, str. ................................................., nr......., bl. ......., sc........., ap..............., cod de identificare loc de consum.............................................. , cod de identificare punct de măsurare............................................................................., contor seria.......... </w:t>
            </w:r>
          </w:p>
          <w:p w14:paraId="03D69328" w14:textId="77777777" w:rsidR="008E0EBF" w:rsidRPr="006B0B98" w:rsidRDefault="008E0EBF" w:rsidP="008E0EBF">
            <w:pPr>
              <w:jc w:val="both"/>
              <w:rPr>
                <w:rFonts w:ascii="Times New Roman" w:hAnsi="Times New Roman" w:cs="Times New Roman"/>
                <w:lang w:val="ro-RO"/>
              </w:rPr>
            </w:pPr>
            <w:r w:rsidRPr="006B0B98">
              <w:rPr>
                <w:rFonts w:ascii="Times New Roman" w:hAnsi="Times New Roman" w:cs="Times New Roman"/>
                <w:lang w:val="ro-RO"/>
              </w:rPr>
              <w:t>1.</w:t>
            </w:r>
            <w:r w:rsidRPr="006B0B98">
              <w:rPr>
                <w:rFonts w:ascii="Times New Roman" w:hAnsi="Times New Roman" w:cs="Times New Roman"/>
                <w:lang w:val="ro-RO"/>
              </w:rPr>
              <w:tab/>
            </w:r>
            <w:r w:rsidRPr="006B0B98">
              <w:rPr>
                <w:rFonts w:ascii="Times New Roman" w:hAnsi="Times New Roman" w:cs="Times New Roman"/>
                <w:b/>
                <w:lang w:val="ro-RO"/>
              </w:rPr>
              <w:t>Cantitatea de energie electrică activă</w:t>
            </w:r>
            <w:r w:rsidRPr="006B0B98">
              <w:rPr>
                <w:rFonts w:ascii="Times New Roman" w:hAnsi="Times New Roman" w:cs="Times New Roman"/>
                <w:lang w:val="ro-RO"/>
              </w:rPr>
              <w:t xml:space="preserve"> pentru perioada ..............................este de ..........................(kWh), stabilită în conformitate cu prevederile art. ...... din Procedura .........................</w:t>
            </w:r>
          </w:p>
          <w:p w14:paraId="59D8193B" w14:textId="77777777" w:rsidR="008E0EBF" w:rsidRPr="006B0B98" w:rsidRDefault="008E0EBF" w:rsidP="008E0EBF">
            <w:pPr>
              <w:jc w:val="both"/>
              <w:rPr>
                <w:rFonts w:ascii="Times New Roman" w:hAnsi="Times New Roman" w:cs="Times New Roman"/>
                <w:lang w:val="ro-RO"/>
              </w:rPr>
            </w:pPr>
            <w:r w:rsidRPr="006B0B98">
              <w:rPr>
                <w:rFonts w:ascii="Times New Roman" w:hAnsi="Times New Roman" w:cs="Times New Roman"/>
                <w:lang w:val="ro-RO"/>
              </w:rPr>
              <w:t>2.</w:t>
            </w:r>
            <w:r w:rsidRPr="006B0B98">
              <w:rPr>
                <w:rFonts w:ascii="Times New Roman" w:hAnsi="Times New Roman" w:cs="Times New Roman"/>
                <w:lang w:val="ro-RO"/>
              </w:rPr>
              <w:tab/>
            </w:r>
            <w:r w:rsidRPr="006B0B98">
              <w:rPr>
                <w:rFonts w:ascii="Times New Roman" w:hAnsi="Times New Roman" w:cs="Times New Roman"/>
                <w:b/>
                <w:lang w:val="ro-RO"/>
              </w:rPr>
              <w:t>Cantitatea de energie electrică reactivă</w:t>
            </w:r>
            <w:r w:rsidRPr="006B0B98">
              <w:rPr>
                <w:rFonts w:ascii="Times New Roman" w:hAnsi="Times New Roman" w:cs="Times New Roman"/>
                <w:lang w:val="ro-RO"/>
              </w:rPr>
              <w:t xml:space="preserve"> pentru perioada ....................................este de .....................(</w:t>
            </w:r>
            <w:proofErr w:type="spellStart"/>
            <w:r w:rsidRPr="006B0B98">
              <w:rPr>
                <w:rFonts w:ascii="Times New Roman" w:hAnsi="Times New Roman" w:cs="Times New Roman"/>
                <w:lang w:val="ro-RO"/>
              </w:rPr>
              <w:t>kVARh</w:t>
            </w:r>
            <w:proofErr w:type="spellEnd"/>
            <w:r w:rsidRPr="006B0B98">
              <w:rPr>
                <w:rFonts w:ascii="Times New Roman" w:hAnsi="Times New Roman" w:cs="Times New Roman"/>
                <w:lang w:val="ro-RO"/>
              </w:rPr>
              <w:t>), stabilită în conformitate cu prevederile art. ...... din Procedura .........................</w:t>
            </w:r>
          </w:p>
          <w:p w14:paraId="524CD302" w14:textId="77777777" w:rsidR="008E0EBF" w:rsidRPr="006B0B98" w:rsidRDefault="008E0EBF" w:rsidP="008E0EBF">
            <w:pPr>
              <w:jc w:val="both"/>
              <w:rPr>
                <w:rFonts w:ascii="Times New Roman" w:hAnsi="Times New Roman" w:cs="Times New Roman"/>
                <w:lang w:val="ro-RO"/>
              </w:rPr>
            </w:pPr>
            <w:r w:rsidRPr="006B0B98">
              <w:rPr>
                <w:rFonts w:ascii="Times New Roman" w:hAnsi="Times New Roman" w:cs="Times New Roman"/>
                <w:lang w:val="ro-RO"/>
              </w:rPr>
              <w:t xml:space="preserve">Prezentul proces verbal poate fi contestat de către clientul final până la data de ...........  </w:t>
            </w:r>
          </w:p>
          <w:p w14:paraId="6847E71D" w14:textId="77777777" w:rsidR="008E0EBF" w:rsidRPr="006B0B98" w:rsidRDefault="008E0EBF" w:rsidP="008E0EBF">
            <w:pPr>
              <w:jc w:val="both"/>
              <w:rPr>
                <w:rFonts w:ascii="Times New Roman" w:hAnsi="Times New Roman" w:cs="Times New Roman"/>
                <w:lang w:val="ro-RO"/>
              </w:rPr>
            </w:pPr>
            <w:r w:rsidRPr="006B0B98">
              <w:rPr>
                <w:rFonts w:ascii="Times New Roman" w:hAnsi="Times New Roman" w:cs="Times New Roman"/>
                <w:lang w:val="ro-RO"/>
              </w:rPr>
              <w:t xml:space="preserve">Contestația se transmite către OR prin următoarele mijloace de comunicare (se vor menționa de către OR) : </w:t>
            </w:r>
          </w:p>
          <w:p w14:paraId="297A3940" w14:textId="77777777" w:rsidR="008E0EBF" w:rsidRPr="006B0B98" w:rsidRDefault="008E0EBF" w:rsidP="008E0EBF">
            <w:pPr>
              <w:jc w:val="both"/>
              <w:rPr>
                <w:rFonts w:ascii="Times New Roman" w:hAnsi="Times New Roman" w:cs="Times New Roman"/>
                <w:lang w:val="ro-RO"/>
              </w:rPr>
            </w:pPr>
            <w:r w:rsidRPr="006B0B98">
              <w:rPr>
                <w:rFonts w:ascii="Times New Roman" w:hAnsi="Times New Roman" w:cs="Times New Roman"/>
                <w:lang w:val="ro-RO"/>
              </w:rPr>
              <w:t>-</w:t>
            </w:r>
            <w:r w:rsidRPr="006B0B98">
              <w:rPr>
                <w:rFonts w:ascii="Times New Roman" w:hAnsi="Times New Roman" w:cs="Times New Roman"/>
                <w:lang w:val="ro-RO"/>
              </w:rPr>
              <w:tab/>
              <w:t xml:space="preserve">....................... </w:t>
            </w:r>
          </w:p>
          <w:p w14:paraId="50F30D70" w14:textId="77777777" w:rsidR="008E0EBF" w:rsidRPr="006B0B98" w:rsidRDefault="008E0EBF" w:rsidP="008E0EBF">
            <w:pPr>
              <w:jc w:val="both"/>
              <w:rPr>
                <w:rFonts w:ascii="Times New Roman" w:hAnsi="Times New Roman" w:cs="Times New Roman"/>
                <w:lang w:val="ro-RO"/>
              </w:rPr>
            </w:pPr>
            <w:r w:rsidRPr="006B0B98">
              <w:rPr>
                <w:rFonts w:ascii="Times New Roman" w:hAnsi="Times New Roman" w:cs="Times New Roman"/>
                <w:lang w:val="ro-RO"/>
              </w:rPr>
              <w:t>Reprezentant OR</w:t>
            </w:r>
            <w:r w:rsidRPr="006B0B98">
              <w:rPr>
                <w:rFonts w:ascii="Times New Roman" w:hAnsi="Times New Roman" w:cs="Times New Roman"/>
                <w:lang w:val="ro-RO"/>
              </w:rPr>
              <w:tab/>
            </w:r>
            <w:r w:rsidRPr="006B0B98">
              <w:rPr>
                <w:rFonts w:ascii="Times New Roman" w:hAnsi="Times New Roman" w:cs="Times New Roman"/>
                <w:lang w:val="ro-RO"/>
              </w:rPr>
              <w:tab/>
            </w:r>
            <w:r w:rsidRPr="006B0B98">
              <w:rPr>
                <w:rFonts w:ascii="Times New Roman" w:hAnsi="Times New Roman" w:cs="Times New Roman"/>
                <w:lang w:val="ro-RO"/>
              </w:rPr>
              <w:tab/>
            </w:r>
            <w:r w:rsidRPr="006B0B98">
              <w:rPr>
                <w:rFonts w:ascii="Times New Roman" w:hAnsi="Times New Roman" w:cs="Times New Roman"/>
                <w:lang w:val="ro-RO"/>
              </w:rPr>
              <w:tab/>
            </w:r>
          </w:p>
          <w:p w14:paraId="17575C94" w14:textId="77777777" w:rsidR="008E0EBF" w:rsidRPr="006B0B98" w:rsidRDefault="008E0EBF" w:rsidP="008E0EBF">
            <w:pPr>
              <w:jc w:val="both"/>
              <w:rPr>
                <w:rFonts w:ascii="Times New Roman" w:hAnsi="Times New Roman" w:cs="Times New Roman"/>
                <w:lang w:val="ro-RO"/>
              </w:rPr>
            </w:pPr>
            <w:r w:rsidRPr="006B0B98">
              <w:rPr>
                <w:rFonts w:ascii="Times New Roman" w:hAnsi="Times New Roman" w:cs="Times New Roman"/>
                <w:lang w:val="ro-RO"/>
              </w:rPr>
              <w:t>Numele și prenumele.................................</w:t>
            </w:r>
            <w:r w:rsidRPr="006B0B98">
              <w:rPr>
                <w:rFonts w:ascii="Times New Roman" w:hAnsi="Times New Roman" w:cs="Times New Roman"/>
                <w:lang w:val="ro-RO"/>
              </w:rPr>
              <w:tab/>
              <w:t xml:space="preserve">           </w:t>
            </w:r>
          </w:p>
          <w:p w14:paraId="0D8759E8" w14:textId="77777777" w:rsidR="008E0EBF" w:rsidRPr="006B0B98" w:rsidRDefault="008E0EBF" w:rsidP="008E0EBF">
            <w:pPr>
              <w:jc w:val="both"/>
              <w:rPr>
                <w:rFonts w:ascii="Times New Roman" w:hAnsi="Times New Roman" w:cs="Times New Roman"/>
                <w:lang w:val="ro-RO"/>
              </w:rPr>
            </w:pPr>
            <w:proofErr w:type="spellStart"/>
            <w:r w:rsidRPr="006B0B98">
              <w:rPr>
                <w:rFonts w:ascii="Times New Roman" w:hAnsi="Times New Roman" w:cs="Times New Roman"/>
                <w:lang w:val="ro-RO"/>
              </w:rPr>
              <w:t>Funcţia</w:t>
            </w:r>
            <w:proofErr w:type="spellEnd"/>
            <w:r w:rsidRPr="006B0B98">
              <w:rPr>
                <w:rFonts w:ascii="Times New Roman" w:hAnsi="Times New Roman" w:cs="Times New Roman"/>
                <w:lang w:val="ro-RO"/>
              </w:rPr>
              <w:t>:.......................................................</w:t>
            </w:r>
            <w:r w:rsidRPr="006B0B98">
              <w:rPr>
                <w:rFonts w:ascii="Times New Roman" w:hAnsi="Times New Roman" w:cs="Times New Roman"/>
                <w:lang w:val="ro-RO"/>
              </w:rPr>
              <w:tab/>
            </w:r>
            <w:r w:rsidRPr="006B0B98">
              <w:rPr>
                <w:rFonts w:ascii="Times New Roman" w:hAnsi="Times New Roman" w:cs="Times New Roman"/>
                <w:lang w:val="ro-RO"/>
              </w:rPr>
              <w:tab/>
            </w:r>
          </w:p>
          <w:p w14:paraId="1C90DF57" w14:textId="77777777" w:rsidR="00FE48AC" w:rsidRPr="006B0B98" w:rsidRDefault="008E0EBF" w:rsidP="008E0EBF">
            <w:pPr>
              <w:jc w:val="both"/>
              <w:rPr>
                <w:rFonts w:ascii="Times New Roman" w:hAnsi="Times New Roman" w:cs="Times New Roman"/>
                <w:lang w:val="ro-RO"/>
              </w:rPr>
            </w:pPr>
            <w:r w:rsidRPr="006B0B98">
              <w:rPr>
                <w:rFonts w:ascii="Times New Roman" w:hAnsi="Times New Roman" w:cs="Times New Roman"/>
                <w:lang w:val="ro-RO"/>
              </w:rPr>
              <w:t>Semnătură.......................................</w:t>
            </w:r>
          </w:p>
        </w:tc>
        <w:tc>
          <w:tcPr>
            <w:tcW w:w="4394" w:type="dxa"/>
          </w:tcPr>
          <w:p w14:paraId="7CD4E012" w14:textId="77777777" w:rsidR="001779A5" w:rsidRPr="006B0B98" w:rsidRDefault="001779A5" w:rsidP="001779A5">
            <w:pPr>
              <w:jc w:val="both"/>
              <w:rPr>
                <w:rFonts w:ascii="Times New Roman" w:hAnsi="Times New Roman" w:cs="Times New Roman"/>
                <w:b/>
                <w:u w:val="single"/>
                <w:lang w:val="ro-RO"/>
              </w:rPr>
            </w:pPr>
            <w:r w:rsidRPr="006B0B98">
              <w:rPr>
                <w:rFonts w:ascii="Times New Roman" w:hAnsi="Times New Roman" w:cs="Times New Roman"/>
                <w:b/>
                <w:u w:val="single"/>
                <w:lang w:val="ro-RO"/>
              </w:rPr>
              <w:lastRenderedPageBreak/>
              <w:t xml:space="preserve">ACUE – </w:t>
            </w:r>
            <w:r w:rsidR="0019457B" w:rsidRPr="006B0B98">
              <w:rPr>
                <w:rFonts w:ascii="Times New Roman" w:hAnsi="Times New Roman" w:cs="Times New Roman"/>
                <w:b/>
                <w:u w:val="single"/>
                <w:lang w:val="ro-RO"/>
              </w:rPr>
              <w:t>F</w:t>
            </w:r>
          </w:p>
          <w:p w14:paraId="0DA52015" w14:textId="77777777" w:rsidR="00BA60FF" w:rsidRPr="006B0B98" w:rsidRDefault="00BA60FF" w:rsidP="00BA60FF">
            <w:pPr>
              <w:jc w:val="both"/>
              <w:rPr>
                <w:rFonts w:ascii="Times New Roman" w:eastAsia="Times New Roman" w:hAnsi="Times New Roman" w:cs="Times New Roman"/>
                <w:b/>
                <w:iCs/>
                <w:lang w:val="ro-RO"/>
              </w:rPr>
            </w:pPr>
            <w:r w:rsidRPr="006B0B98">
              <w:rPr>
                <w:rFonts w:ascii="Times New Roman" w:eastAsia="Times New Roman" w:hAnsi="Times New Roman" w:cs="Times New Roman"/>
                <w:b/>
                <w:iCs/>
                <w:lang w:val="ro-RO"/>
              </w:rPr>
              <w:t>Propunem următoarea modificare:</w:t>
            </w:r>
          </w:p>
          <w:p w14:paraId="12CC7DC1" w14:textId="77777777" w:rsidR="00BA60FF" w:rsidRPr="006B0B98" w:rsidRDefault="00BA60FF" w:rsidP="00BA60FF">
            <w:pPr>
              <w:jc w:val="both"/>
              <w:rPr>
                <w:rFonts w:ascii="Times New Roman" w:eastAsia="Times New Roman" w:hAnsi="Times New Roman" w:cs="Times New Roman"/>
                <w:lang w:val="ro-RO"/>
              </w:rPr>
            </w:pPr>
            <w:r w:rsidRPr="006B0B98">
              <w:rPr>
                <w:rFonts w:ascii="Times New Roman" w:eastAsia="Times New Roman" w:hAnsi="Times New Roman" w:cs="Times New Roman"/>
                <w:lang w:val="ro-RO"/>
              </w:rPr>
              <w:t>...</w:t>
            </w:r>
          </w:p>
          <w:p w14:paraId="4A010A76" w14:textId="77777777" w:rsidR="00BA60FF" w:rsidRPr="006B0B98" w:rsidRDefault="00BA60FF" w:rsidP="00BA60FF">
            <w:pPr>
              <w:shd w:val="clear" w:color="auto" w:fill="FFFFFF"/>
              <w:jc w:val="both"/>
              <w:rPr>
                <w:rFonts w:ascii="Times New Roman" w:hAnsi="Times New Roman" w:cs="Times New Roman"/>
                <w:lang w:val="ro-RO"/>
              </w:rPr>
            </w:pPr>
            <w:r w:rsidRPr="006B0B98">
              <w:rPr>
                <w:rFonts w:ascii="Times New Roman" w:hAnsi="Times New Roman" w:cs="Times New Roman"/>
                <w:lang w:val="ro-RO"/>
              </w:rPr>
              <w:t>în baza:</w:t>
            </w:r>
          </w:p>
          <w:p w14:paraId="24FB374C" w14:textId="77777777" w:rsidR="00BA60FF" w:rsidRPr="006B0B98" w:rsidRDefault="00BA60FF" w:rsidP="00BA60FF">
            <w:pPr>
              <w:numPr>
                <w:ilvl w:val="0"/>
                <w:numId w:val="22"/>
              </w:numPr>
              <w:shd w:val="clear" w:color="auto" w:fill="FFFFFF"/>
              <w:contextualSpacing/>
              <w:jc w:val="both"/>
              <w:rPr>
                <w:rFonts w:ascii="Times New Roman" w:eastAsia="Times New Roman" w:hAnsi="Times New Roman" w:cs="Times New Roman"/>
                <w:lang w:val="ro-RO"/>
              </w:rPr>
            </w:pPr>
            <w:r w:rsidRPr="006B0B98">
              <w:rPr>
                <w:rFonts w:ascii="Times New Roman" w:eastAsia="Times New Roman" w:hAnsi="Times New Roman" w:cs="Times New Roman"/>
                <w:lang w:val="ro-RO"/>
              </w:rPr>
              <w:t xml:space="preserve">Notei de constatare nr............. . din data de ...................(anexată)  </w:t>
            </w:r>
          </w:p>
          <w:p w14:paraId="54851DB3" w14:textId="77777777" w:rsidR="00BA60FF" w:rsidRPr="006B0B98" w:rsidRDefault="00BA60FF" w:rsidP="00BA60FF">
            <w:pPr>
              <w:numPr>
                <w:ilvl w:val="0"/>
                <w:numId w:val="22"/>
              </w:numPr>
              <w:shd w:val="clear" w:color="auto" w:fill="FFFFFF"/>
              <w:contextualSpacing/>
              <w:jc w:val="both"/>
              <w:rPr>
                <w:rFonts w:ascii="Times New Roman" w:eastAsia="Times New Roman" w:hAnsi="Times New Roman" w:cs="Times New Roman"/>
                <w:lang w:val="ro-RO"/>
              </w:rPr>
            </w:pPr>
            <w:r w:rsidRPr="006B0B98">
              <w:rPr>
                <w:rFonts w:ascii="Times New Roman" w:eastAsia="Times New Roman" w:hAnsi="Times New Roman" w:cs="Times New Roman"/>
                <w:lang w:val="ro-RO"/>
              </w:rPr>
              <w:t>Buletinului de verificare metrologică nr. ................... din data de ................. emis de către ............................ (anexat)</w:t>
            </w:r>
          </w:p>
          <w:p w14:paraId="11D1339F" w14:textId="77777777" w:rsidR="00BA60FF" w:rsidRPr="006B0B98" w:rsidRDefault="00BA60FF" w:rsidP="00BA60FF">
            <w:pPr>
              <w:jc w:val="both"/>
              <w:rPr>
                <w:rFonts w:ascii="Times New Roman" w:hAnsi="Times New Roman" w:cs="Times New Roman"/>
                <w:lang w:val="ro-RO"/>
              </w:rPr>
            </w:pPr>
            <w:r w:rsidRPr="006B0B98">
              <w:rPr>
                <w:rFonts w:ascii="Times New Roman" w:hAnsi="Times New Roman" w:cs="Times New Roman"/>
                <w:strike/>
                <w:lang w:val="ro-RO"/>
              </w:rPr>
              <w:lastRenderedPageBreak/>
              <w:t>la</w:t>
            </w:r>
            <w:r w:rsidRPr="006B0B98">
              <w:rPr>
                <w:rFonts w:ascii="Times New Roman" w:hAnsi="Times New Roman" w:cs="Times New Roman"/>
                <w:lang w:val="ro-RO"/>
              </w:rPr>
              <w:t xml:space="preserve"> pentru locul de consum /locul de consum </w:t>
            </w:r>
            <w:proofErr w:type="spellStart"/>
            <w:r w:rsidRPr="006B0B98">
              <w:rPr>
                <w:rFonts w:ascii="Times New Roman" w:hAnsi="Times New Roman" w:cs="Times New Roman"/>
                <w:lang w:val="ro-RO"/>
              </w:rPr>
              <w:t>şi</w:t>
            </w:r>
            <w:proofErr w:type="spellEnd"/>
            <w:r w:rsidRPr="006B0B98">
              <w:rPr>
                <w:rFonts w:ascii="Times New Roman" w:hAnsi="Times New Roman" w:cs="Times New Roman"/>
                <w:lang w:val="ro-RO"/>
              </w:rPr>
              <w:t xml:space="preserve"> producere situat în județul. ..................................,</w:t>
            </w:r>
          </w:p>
          <w:p w14:paraId="21B61B34" w14:textId="77777777" w:rsidR="00BA60FF" w:rsidRPr="006B0B98" w:rsidRDefault="00BA60FF" w:rsidP="00BA60FF">
            <w:pPr>
              <w:jc w:val="both"/>
              <w:rPr>
                <w:rFonts w:ascii="Times New Roman" w:hAnsi="Times New Roman" w:cs="Times New Roman"/>
                <w:b/>
                <w:bCs/>
                <w:lang w:val="ro-RO"/>
              </w:rPr>
            </w:pPr>
          </w:p>
          <w:p w14:paraId="623E5575" w14:textId="77777777" w:rsidR="00BA60FF" w:rsidRPr="006B0B98" w:rsidRDefault="00BA60FF" w:rsidP="00BA60FF">
            <w:pPr>
              <w:shd w:val="clear" w:color="auto" w:fill="FFFFFF"/>
              <w:jc w:val="both"/>
              <w:rPr>
                <w:rFonts w:ascii="Times New Roman" w:hAnsi="Times New Roman" w:cs="Times New Roman"/>
                <w:lang w:val="ro-RO" w:eastAsia="ro-RO"/>
              </w:rPr>
            </w:pPr>
            <w:r w:rsidRPr="006B0B98">
              <w:rPr>
                <w:rFonts w:ascii="Times New Roman" w:hAnsi="Times New Roman" w:cs="Times New Roman"/>
                <w:b/>
                <w:lang w:val="ro-RO" w:eastAsia="ro-RO"/>
              </w:rPr>
              <w:t>1.Cantitatea de energie electrică activă</w:t>
            </w:r>
            <w:r w:rsidRPr="006B0B98">
              <w:rPr>
                <w:rFonts w:ascii="Times New Roman" w:hAnsi="Times New Roman" w:cs="Times New Roman"/>
                <w:lang w:val="ro-RO" w:eastAsia="ro-RO"/>
              </w:rPr>
              <w:t xml:space="preserve"> pentru perioada ..............................este de ..........................(kWh), stabilită în conformitate cu prevederile art. ...... din Procedura ..........................</w:t>
            </w:r>
            <w:r w:rsidRPr="006B0B98">
              <w:rPr>
                <w:rFonts w:ascii="Times New Roman" w:hAnsi="Times New Roman" w:cs="Times New Roman"/>
                <w:b/>
                <w:lang w:val="ro-RO" w:eastAsia="ro-RO"/>
              </w:rPr>
              <w:t xml:space="preserve"> Cantitatea de energie electrică activa, </w:t>
            </w:r>
            <w:r w:rsidRPr="006B0B98">
              <w:rPr>
                <w:rFonts w:ascii="Times New Roman" w:eastAsia="Batang" w:hAnsi="Times New Roman" w:cs="Times New Roman"/>
                <w:lang w:val="ro-RO" w:eastAsia="ko-KR"/>
              </w:rPr>
              <w:t>defalcată lunar, este : …………………….</w:t>
            </w:r>
          </w:p>
          <w:p w14:paraId="0C6152DB" w14:textId="77777777" w:rsidR="00BA60FF" w:rsidRPr="006B0B98" w:rsidRDefault="00BA60FF" w:rsidP="00BA60FF">
            <w:pPr>
              <w:shd w:val="clear" w:color="auto" w:fill="FFFFFF"/>
              <w:jc w:val="both"/>
              <w:rPr>
                <w:rFonts w:ascii="Times New Roman" w:hAnsi="Times New Roman" w:cs="Times New Roman"/>
                <w:lang w:val="ro-RO" w:eastAsia="ro-RO"/>
              </w:rPr>
            </w:pPr>
            <w:r w:rsidRPr="006B0B98">
              <w:rPr>
                <w:rFonts w:ascii="Times New Roman" w:hAnsi="Times New Roman" w:cs="Times New Roman"/>
                <w:b/>
                <w:lang w:val="ro-RO"/>
              </w:rPr>
              <w:t>2.Cantitatea de energie electrică reactivă</w:t>
            </w:r>
            <w:r w:rsidRPr="006B0B98">
              <w:rPr>
                <w:rFonts w:ascii="Times New Roman" w:hAnsi="Times New Roman" w:cs="Times New Roman"/>
                <w:lang w:val="ro-RO"/>
              </w:rPr>
              <w:t xml:space="preserve"> pentru perioada ....................................este de .....................(</w:t>
            </w:r>
            <w:proofErr w:type="spellStart"/>
            <w:r w:rsidRPr="006B0B98">
              <w:rPr>
                <w:rFonts w:ascii="Times New Roman" w:hAnsi="Times New Roman" w:cs="Times New Roman"/>
                <w:lang w:val="ro-RO"/>
              </w:rPr>
              <w:t>kVARh</w:t>
            </w:r>
            <w:proofErr w:type="spellEnd"/>
            <w:r w:rsidRPr="006B0B98">
              <w:rPr>
                <w:rFonts w:ascii="Times New Roman" w:hAnsi="Times New Roman" w:cs="Times New Roman"/>
                <w:lang w:val="ro-RO"/>
              </w:rPr>
              <w:t xml:space="preserve">), stabilită </w:t>
            </w:r>
            <w:r w:rsidRPr="006B0B98">
              <w:rPr>
                <w:rFonts w:ascii="Times New Roman" w:hAnsi="Times New Roman" w:cs="Times New Roman"/>
                <w:lang w:val="ro-RO" w:eastAsia="ro-RO"/>
              </w:rPr>
              <w:t>în conformitate cu prevederile art. ...... din Procedura .........................</w:t>
            </w:r>
          </w:p>
          <w:p w14:paraId="0CB45DE0" w14:textId="77777777" w:rsidR="00BA60FF" w:rsidRPr="006B0B98" w:rsidRDefault="00BA60FF" w:rsidP="00BA60FF">
            <w:pPr>
              <w:shd w:val="clear" w:color="auto" w:fill="FFFFFF"/>
              <w:jc w:val="both"/>
              <w:rPr>
                <w:rFonts w:ascii="Times New Roman" w:hAnsi="Times New Roman" w:cs="Times New Roman"/>
                <w:lang w:val="ro-RO" w:eastAsia="ro-RO"/>
              </w:rPr>
            </w:pPr>
            <w:r w:rsidRPr="006B0B98">
              <w:rPr>
                <w:rFonts w:ascii="Times New Roman" w:hAnsi="Times New Roman" w:cs="Times New Roman"/>
                <w:b/>
                <w:lang w:val="ro-RO" w:eastAsia="ro-RO"/>
              </w:rPr>
              <w:t xml:space="preserve">Cantitatea de energie electrică reactivă, </w:t>
            </w:r>
            <w:r w:rsidRPr="006B0B98">
              <w:rPr>
                <w:rFonts w:ascii="Times New Roman" w:eastAsia="Batang" w:hAnsi="Times New Roman" w:cs="Times New Roman"/>
                <w:lang w:val="ro-RO" w:eastAsia="ko-KR"/>
              </w:rPr>
              <w:t>defalcată lunar, este : …………………….</w:t>
            </w:r>
          </w:p>
          <w:p w14:paraId="7E820455" w14:textId="77777777" w:rsidR="00BA60FF" w:rsidRPr="006B0B98" w:rsidRDefault="00BA60FF" w:rsidP="00BA60FF">
            <w:pPr>
              <w:ind w:left="30"/>
              <w:jc w:val="both"/>
              <w:rPr>
                <w:rFonts w:ascii="Times New Roman" w:hAnsi="Times New Roman" w:cs="Times New Roman"/>
                <w:bCs/>
                <w:i/>
                <w:lang w:val="ro-RO"/>
              </w:rPr>
            </w:pPr>
            <w:r w:rsidRPr="006B0B98">
              <w:rPr>
                <w:rFonts w:ascii="Times New Roman" w:eastAsia="Aptos" w:hAnsi="Times New Roman" w:cs="Times New Roman"/>
                <w:i/>
                <w:noProof/>
                <w:u w:val="single"/>
                <w:lang w:val="ro-RO"/>
              </w:rPr>
              <w:t>Justificare:</w:t>
            </w:r>
            <w:r w:rsidRPr="006B0B98">
              <w:rPr>
                <w:rFonts w:ascii="Times New Roman" w:hAnsi="Times New Roman" w:cs="Times New Roman"/>
                <w:bCs/>
                <w:lang w:val="ro-RO"/>
              </w:rPr>
              <w:t xml:space="preserve"> </w:t>
            </w:r>
            <w:r w:rsidRPr="006B0B98">
              <w:rPr>
                <w:rFonts w:ascii="Times New Roman" w:hAnsi="Times New Roman" w:cs="Times New Roman"/>
                <w:bCs/>
                <w:i/>
                <w:lang w:val="ro-RO"/>
              </w:rPr>
              <w:t xml:space="preserve">Considerăm că modificarea Anexei 4 este necesară pentru claritate astfel încât să se înțeleagă că procesul verbal se întocmește pentru locul de consum. </w:t>
            </w:r>
          </w:p>
          <w:p w14:paraId="5CED264A" w14:textId="77777777" w:rsidR="00FE48AC" w:rsidRPr="006B0B98" w:rsidRDefault="00BA60FF" w:rsidP="00BA60FF">
            <w:pPr>
              <w:jc w:val="both"/>
              <w:rPr>
                <w:rFonts w:ascii="Times New Roman" w:hAnsi="Times New Roman" w:cs="Times New Roman"/>
                <w:i/>
                <w:lang w:val="ro-RO"/>
              </w:rPr>
            </w:pPr>
            <w:r w:rsidRPr="006B0B98">
              <w:rPr>
                <w:rFonts w:ascii="Times New Roman" w:hAnsi="Times New Roman" w:cs="Times New Roman"/>
                <w:i/>
                <w:lang w:val="ro-RO"/>
              </w:rPr>
              <w:t>De asemenea, propunerile de completare a pct. 1 și 2 ale Anexei 4 sunt necesare</w:t>
            </w:r>
            <w:r w:rsidRPr="006B0B98">
              <w:rPr>
                <w:rFonts w:ascii="Times New Roman" w:hAnsi="Times New Roman" w:cs="Times New Roman"/>
                <w:b/>
                <w:bCs/>
                <w:i/>
                <w:lang w:val="ro-RO"/>
              </w:rPr>
              <w:t xml:space="preserve"> </w:t>
            </w:r>
            <w:r w:rsidRPr="006B0B98">
              <w:rPr>
                <w:rFonts w:ascii="Times New Roman" w:hAnsi="Times New Roman" w:cs="Times New Roman"/>
                <w:i/>
                <w:lang w:val="ro-RO"/>
              </w:rPr>
              <w:t xml:space="preserve">pentru ca toate părțile să </w:t>
            </w:r>
            <w:proofErr w:type="spellStart"/>
            <w:r w:rsidRPr="006B0B98">
              <w:rPr>
                <w:rFonts w:ascii="Times New Roman" w:hAnsi="Times New Roman" w:cs="Times New Roman"/>
                <w:i/>
                <w:lang w:val="ro-RO"/>
              </w:rPr>
              <w:t>dispuna</w:t>
            </w:r>
            <w:proofErr w:type="spellEnd"/>
            <w:r w:rsidRPr="006B0B98">
              <w:rPr>
                <w:rFonts w:ascii="Times New Roman" w:hAnsi="Times New Roman" w:cs="Times New Roman"/>
                <w:i/>
                <w:lang w:val="ro-RO"/>
              </w:rPr>
              <w:t xml:space="preserve"> de toate datele și astfel OR să pună și la dispoziția clientului datele defalcate lunar.</w:t>
            </w:r>
          </w:p>
          <w:p w14:paraId="10E2D700" w14:textId="77777777" w:rsidR="005D0D70" w:rsidRPr="006B0B98" w:rsidRDefault="005D0D70" w:rsidP="00BA60FF">
            <w:pPr>
              <w:jc w:val="both"/>
              <w:rPr>
                <w:rFonts w:ascii="Times New Roman" w:hAnsi="Times New Roman" w:cs="Times New Roman"/>
                <w:lang w:val="ro-RO"/>
              </w:rPr>
            </w:pPr>
          </w:p>
          <w:p w14:paraId="695EE6FA" w14:textId="77777777" w:rsidR="005D0D70" w:rsidRPr="006B0B98" w:rsidRDefault="005D0D70" w:rsidP="00BA60FF">
            <w:pPr>
              <w:jc w:val="both"/>
              <w:rPr>
                <w:rFonts w:ascii="Times New Roman" w:hAnsi="Times New Roman" w:cs="Times New Roman"/>
                <w:lang w:val="ro-RO"/>
              </w:rPr>
            </w:pPr>
          </w:p>
          <w:p w14:paraId="78CFE5B3" w14:textId="77777777" w:rsidR="005D0D70" w:rsidRPr="006B0B98" w:rsidRDefault="005D0D70" w:rsidP="00BA60FF">
            <w:pPr>
              <w:jc w:val="both"/>
              <w:rPr>
                <w:rFonts w:ascii="Times New Roman" w:hAnsi="Times New Roman" w:cs="Times New Roman"/>
                <w:b/>
                <w:u w:val="single"/>
                <w:lang w:val="ro-RO"/>
              </w:rPr>
            </w:pPr>
            <w:r w:rsidRPr="006B0B98">
              <w:rPr>
                <w:rFonts w:ascii="Times New Roman" w:hAnsi="Times New Roman" w:cs="Times New Roman"/>
                <w:b/>
                <w:u w:val="single"/>
                <w:lang w:val="ro-RO"/>
              </w:rPr>
              <w:t xml:space="preserve">TERMOENERGETICA: </w:t>
            </w:r>
          </w:p>
          <w:p w14:paraId="5AABFEE9" w14:textId="77777777" w:rsidR="005D0D70" w:rsidRPr="006B0B98" w:rsidRDefault="005D0D70" w:rsidP="005D0D70">
            <w:pPr>
              <w:shd w:val="clear" w:color="auto" w:fill="FFFFFF"/>
              <w:jc w:val="both"/>
              <w:rPr>
                <w:rFonts w:ascii="Times New Roman" w:hAnsi="Times New Roman" w:cs="Times New Roman"/>
                <w:noProof/>
                <w:lang w:val="ro-RO"/>
              </w:rPr>
            </w:pPr>
            <w:r w:rsidRPr="006B0B98">
              <w:rPr>
                <w:rFonts w:ascii="Times New Roman" w:hAnsi="Times New Roman" w:cs="Times New Roman"/>
                <w:noProof/>
                <w:lang w:val="ro-RO"/>
              </w:rPr>
              <w:t xml:space="preserve">Propunem includerea în ordin, ca anexă la Anexa 4 - </w:t>
            </w:r>
            <w:r w:rsidRPr="006B0B98">
              <w:rPr>
                <w:rFonts w:ascii="Times New Roman" w:hAnsi="Times New Roman" w:cs="Times New Roman"/>
                <w:lang w:val="ro-RO"/>
              </w:rPr>
              <w:t>Proces verbal</w:t>
            </w:r>
            <w:r w:rsidRPr="006B0B98">
              <w:rPr>
                <w:rFonts w:ascii="Times New Roman" w:hAnsi="Times New Roman" w:cs="Times New Roman"/>
                <w:lang w:val="ro-RO" w:eastAsia="ro-RO"/>
              </w:rPr>
              <w:t xml:space="preserve"> de stabilire a consumului de energie electrică în sistem paușal </w:t>
            </w:r>
            <w:r w:rsidRPr="006B0B98">
              <w:rPr>
                <w:rFonts w:ascii="Times New Roman" w:hAnsi="Times New Roman" w:cs="Times New Roman"/>
                <w:noProof/>
                <w:lang w:val="ro-RO"/>
              </w:rPr>
              <w:t xml:space="preserve">a “Fișei de calcul energie de recuperare EA”, așa cum aceasta se întocmește în prezent, </w:t>
            </w:r>
          </w:p>
          <w:p w14:paraId="135F064A" w14:textId="77777777" w:rsidR="005D0D70" w:rsidRPr="006B0B98" w:rsidRDefault="005D0D70" w:rsidP="005D0D70">
            <w:pPr>
              <w:jc w:val="both"/>
              <w:textAlignment w:val="baseline"/>
              <w:rPr>
                <w:rFonts w:ascii="Times New Roman" w:hAnsi="Times New Roman" w:cs="Times New Roman"/>
                <w:i/>
                <w:noProof/>
                <w:lang w:val="ro-RO"/>
              </w:rPr>
            </w:pPr>
            <w:r w:rsidRPr="006B0B98">
              <w:rPr>
                <w:rFonts w:ascii="Times New Roman" w:hAnsi="Times New Roman" w:cs="Times New Roman"/>
                <w:i/>
                <w:noProof/>
                <w:lang w:val="ro-RO"/>
              </w:rPr>
              <w:t xml:space="preserve">sau </w:t>
            </w:r>
          </w:p>
          <w:p w14:paraId="3F810FF6" w14:textId="77777777" w:rsidR="005D0D70" w:rsidRPr="006B0B98" w:rsidRDefault="005D0D70" w:rsidP="005D0D70">
            <w:pPr>
              <w:jc w:val="both"/>
              <w:rPr>
                <w:rFonts w:ascii="Times New Roman" w:hAnsi="Times New Roman" w:cs="Times New Roman"/>
                <w:noProof/>
                <w:lang w:val="ro-RO"/>
              </w:rPr>
            </w:pPr>
            <w:r w:rsidRPr="006B0B98">
              <w:rPr>
                <w:rFonts w:ascii="Times New Roman" w:hAnsi="Times New Roman" w:cs="Times New Roman"/>
                <w:noProof/>
                <w:lang w:val="ro-RO"/>
              </w:rPr>
              <w:t xml:space="preserve">completarea Anexei 4 cu puncte noi care să detalieze metoda de determinare a consumului </w:t>
            </w:r>
            <w:r w:rsidRPr="006B0B98">
              <w:rPr>
                <w:rFonts w:ascii="Times New Roman" w:hAnsi="Times New Roman" w:cs="Times New Roman"/>
                <w:noProof/>
                <w:lang w:val="ro-RO"/>
              </w:rPr>
              <w:lastRenderedPageBreak/>
              <w:t>în sistem paușal, precum și perioadele  și consumurile de referință alese.</w:t>
            </w:r>
          </w:p>
          <w:p w14:paraId="5DF5170A" w14:textId="59131400" w:rsidR="0019457B" w:rsidRPr="006B0B98" w:rsidRDefault="005D0D70" w:rsidP="005D0D70">
            <w:pPr>
              <w:jc w:val="both"/>
              <w:rPr>
                <w:rFonts w:ascii="Times New Roman" w:hAnsi="Times New Roman" w:cs="Times New Roman"/>
                <w:noProof/>
                <w:lang w:val="ro-RO"/>
              </w:rPr>
            </w:pPr>
            <w:r w:rsidRPr="006B0B98">
              <w:rPr>
                <w:rFonts w:ascii="Times New Roman" w:hAnsi="Times New Roman" w:cs="Times New Roman"/>
                <w:b/>
                <w:i/>
                <w:u w:val="single"/>
                <w:lang w:val="ro-RO"/>
              </w:rPr>
              <w:t>Justificare</w:t>
            </w:r>
            <w:r w:rsidRPr="006B0B98">
              <w:rPr>
                <w:rFonts w:ascii="Times New Roman" w:hAnsi="Times New Roman" w:cs="Times New Roman"/>
                <w:noProof/>
                <w:lang w:val="ro-RO"/>
              </w:rPr>
              <w:t xml:space="preserve"> </w:t>
            </w:r>
            <w:r w:rsidRPr="006B0B98">
              <w:rPr>
                <w:rFonts w:ascii="Times New Roman" w:hAnsi="Times New Roman" w:cs="Times New Roman"/>
                <w:i/>
                <w:noProof/>
                <w:lang w:val="ro-RO"/>
              </w:rPr>
              <w:t>Conform procesului verbal propus în Anexa 4 nu este menționată decât cantitatea stabilită în sistem paușal, fără niciun detaliu privind perioada(ele) și cantitățile de referință alese, pe baza cărora a fost determinat, CF neavând astfel posibilitatea să verifice dacă OR a respectat prevederile ordinului atunci când a determinat cantitatea în sistem paușal</w:t>
            </w:r>
            <w:r w:rsidRPr="006B0B98">
              <w:rPr>
                <w:rFonts w:ascii="Times New Roman" w:hAnsi="Times New Roman" w:cs="Times New Roman"/>
                <w:noProof/>
                <w:lang w:val="ro-RO"/>
              </w:rPr>
              <w:t>.</w:t>
            </w:r>
          </w:p>
          <w:p w14:paraId="1E81C5B5" w14:textId="77777777" w:rsidR="00497326" w:rsidRPr="006B0B98" w:rsidRDefault="00497326" w:rsidP="00497326">
            <w:pPr>
              <w:pStyle w:val="ListParagraph"/>
              <w:shd w:val="clear" w:color="auto" w:fill="FFFFFF"/>
              <w:ind w:left="49" w:hanging="49"/>
              <w:jc w:val="both"/>
              <w:rPr>
                <w:b/>
                <w:sz w:val="22"/>
                <w:szCs w:val="22"/>
              </w:rPr>
            </w:pPr>
            <w:r w:rsidRPr="006B0B98">
              <w:rPr>
                <w:b/>
                <w:i/>
                <w:noProof/>
                <w:sz w:val="22"/>
                <w:szCs w:val="22"/>
                <w:u w:val="single"/>
              </w:rPr>
              <w:t>RER</w:t>
            </w:r>
            <w:r w:rsidR="00076E45" w:rsidRPr="006B0B98">
              <w:rPr>
                <w:b/>
                <w:i/>
                <w:noProof/>
                <w:sz w:val="22"/>
                <w:szCs w:val="22"/>
                <w:u w:val="single"/>
              </w:rPr>
              <w:t>, DEO</w:t>
            </w:r>
            <w:r w:rsidR="003615EB" w:rsidRPr="006B0B98">
              <w:rPr>
                <w:b/>
                <w:i/>
                <w:noProof/>
                <w:sz w:val="22"/>
                <w:szCs w:val="22"/>
                <w:u w:val="single"/>
              </w:rPr>
              <w:t>, DELGAZ GRID</w:t>
            </w:r>
            <w:r w:rsidR="0019457B" w:rsidRPr="006B0B98">
              <w:rPr>
                <w:b/>
                <w:i/>
                <w:noProof/>
                <w:sz w:val="22"/>
                <w:szCs w:val="22"/>
                <w:u w:val="single"/>
              </w:rPr>
              <w:t>, ACUE-OD</w:t>
            </w:r>
            <w:r w:rsidRPr="006B0B98">
              <w:rPr>
                <w:b/>
                <w:i/>
                <w:noProof/>
                <w:sz w:val="22"/>
                <w:szCs w:val="22"/>
                <w:u w:val="single"/>
              </w:rPr>
              <w:t>:</w:t>
            </w:r>
            <w:r w:rsidRPr="006B0B98">
              <w:rPr>
                <w:b/>
                <w:sz w:val="22"/>
                <w:szCs w:val="22"/>
              </w:rPr>
              <w:t xml:space="preserve"> </w:t>
            </w:r>
          </w:p>
          <w:p w14:paraId="738A79E2" w14:textId="77777777" w:rsidR="00497326" w:rsidRPr="006B0B98" w:rsidRDefault="00497326" w:rsidP="00497326">
            <w:pPr>
              <w:pStyle w:val="ListParagraph"/>
              <w:shd w:val="clear" w:color="auto" w:fill="FFFFFF"/>
              <w:ind w:left="49" w:hanging="49"/>
              <w:jc w:val="both"/>
              <w:rPr>
                <w:sz w:val="22"/>
                <w:szCs w:val="22"/>
              </w:rPr>
            </w:pPr>
            <w:r w:rsidRPr="006B0B98">
              <w:rPr>
                <w:b/>
                <w:sz w:val="22"/>
                <w:szCs w:val="22"/>
              </w:rPr>
              <w:t>Cantitatea de energie electrică activă consumată</w:t>
            </w:r>
            <w:r w:rsidRPr="006B0B98">
              <w:rPr>
                <w:sz w:val="22"/>
                <w:szCs w:val="22"/>
              </w:rPr>
              <w:t xml:space="preserve"> pentru perioada ..............................este de ..........................(kWh), stabilită în conformitate cu prevederile art. ...... din Procedura .........................</w:t>
            </w:r>
          </w:p>
          <w:p w14:paraId="2272B7BB" w14:textId="77777777" w:rsidR="00497326" w:rsidRPr="006B0B98" w:rsidRDefault="00497326" w:rsidP="00497326">
            <w:pPr>
              <w:pStyle w:val="ListParagraph"/>
              <w:shd w:val="clear" w:color="auto" w:fill="FFFFFF"/>
              <w:ind w:left="49" w:hanging="49"/>
              <w:jc w:val="both"/>
              <w:rPr>
                <w:sz w:val="22"/>
                <w:szCs w:val="22"/>
              </w:rPr>
            </w:pPr>
            <w:r w:rsidRPr="006B0B98">
              <w:rPr>
                <w:b/>
                <w:sz w:val="22"/>
                <w:szCs w:val="22"/>
              </w:rPr>
              <w:t>Cantitatea de energie electrică activă debitată</w:t>
            </w:r>
            <w:r w:rsidRPr="006B0B98">
              <w:rPr>
                <w:sz w:val="22"/>
                <w:szCs w:val="22"/>
              </w:rPr>
              <w:t xml:space="preserve"> pentru perioada ..............................este de ..........................(kWh), stabilită în conformitate cu prevederile art. ...... din Procedura .........................</w:t>
            </w:r>
          </w:p>
          <w:p w14:paraId="25FF58AD" w14:textId="77777777" w:rsidR="00497326" w:rsidRPr="006B0B98" w:rsidRDefault="00497326" w:rsidP="005D0D70">
            <w:pPr>
              <w:jc w:val="both"/>
              <w:rPr>
                <w:rFonts w:ascii="Times New Roman" w:hAnsi="Times New Roman" w:cs="Times New Roman"/>
                <w:b/>
                <w:i/>
                <w:u w:val="single"/>
                <w:lang w:val="ro-RO"/>
              </w:rPr>
            </w:pPr>
            <w:r w:rsidRPr="006B0B98">
              <w:rPr>
                <w:rFonts w:ascii="Times New Roman" w:hAnsi="Times New Roman" w:cs="Times New Roman"/>
                <w:b/>
                <w:i/>
                <w:noProof/>
                <w:u w:val="single"/>
                <w:lang w:val="ro-RO"/>
              </w:rPr>
              <w:t>Justificare:</w:t>
            </w:r>
            <w:r w:rsidRPr="006B0B98">
              <w:rPr>
                <w:rFonts w:ascii="Times New Roman" w:hAnsi="Times New Roman" w:cs="Times New Roman"/>
                <w:bCs/>
                <w:lang w:val="ro-RO"/>
              </w:rPr>
              <w:t xml:space="preserve"> </w:t>
            </w:r>
            <w:r w:rsidRPr="006B0B98">
              <w:rPr>
                <w:rFonts w:ascii="Times New Roman" w:hAnsi="Times New Roman" w:cs="Times New Roman"/>
                <w:bCs/>
                <w:i/>
                <w:lang w:val="ro-RO"/>
              </w:rPr>
              <w:t>Completări</w:t>
            </w:r>
            <w:r w:rsidRPr="006B0B98">
              <w:rPr>
                <w:rFonts w:ascii="Times New Roman" w:eastAsia="Swiss911 XCm BT" w:hAnsi="Times New Roman" w:cs="Times New Roman"/>
                <w:bCs/>
                <w:i/>
                <w:lang w:val="ro-RO"/>
              </w:rPr>
              <w:t xml:space="preserve"> necesare ca în procesul verbal să se realizeze calculul atât pentru cantitatea de energie consumată cât și pentru cea debitată în rețea. Prezentul ordin nu conține informații referitoare la energia debitată.</w:t>
            </w:r>
          </w:p>
          <w:p w14:paraId="4FF9B339" w14:textId="77777777" w:rsidR="00497326" w:rsidRPr="006B0B98" w:rsidRDefault="00497326" w:rsidP="005D0D70">
            <w:pPr>
              <w:jc w:val="both"/>
              <w:rPr>
                <w:rFonts w:ascii="Times New Roman" w:hAnsi="Times New Roman" w:cs="Times New Roman"/>
                <w:b/>
                <w:i/>
                <w:u w:val="single"/>
                <w:lang w:val="ro-RO"/>
              </w:rPr>
            </w:pPr>
          </w:p>
          <w:p w14:paraId="395D6B66" w14:textId="77777777" w:rsidR="00B12B53" w:rsidRPr="006B0B98" w:rsidRDefault="00B12B53" w:rsidP="005D0D70">
            <w:pPr>
              <w:jc w:val="both"/>
              <w:rPr>
                <w:rFonts w:ascii="Times New Roman" w:hAnsi="Times New Roman" w:cs="Times New Roman"/>
                <w:b/>
                <w:u w:val="single"/>
                <w:lang w:val="ro-RO"/>
              </w:rPr>
            </w:pPr>
            <w:r w:rsidRPr="006B0B98">
              <w:rPr>
                <w:rFonts w:ascii="Times New Roman" w:hAnsi="Times New Roman" w:cs="Times New Roman"/>
                <w:b/>
                <w:u w:val="single"/>
                <w:lang w:val="ro-RO"/>
              </w:rPr>
              <w:t>PPC:</w:t>
            </w:r>
          </w:p>
          <w:p w14:paraId="4FEDEBCA" w14:textId="77777777" w:rsidR="00B12B53" w:rsidRPr="006B0B98" w:rsidRDefault="00B12B53" w:rsidP="00B12B53">
            <w:pPr>
              <w:pStyle w:val="NormalItalic"/>
              <w:spacing w:line="240" w:lineRule="auto"/>
              <w:rPr>
                <w:b w:val="0"/>
                <w:bCs w:val="0"/>
                <w:sz w:val="22"/>
                <w:szCs w:val="22"/>
              </w:rPr>
            </w:pPr>
            <w:r w:rsidRPr="006B0B98">
              <w:rPr>
                <w:b w:val="0"/>
                <w:i/>
                <w:sz w:val="22"/>
                <w:szCs w:val="22"/>
                <w:u w:val="single"/>
              </w:rPr>
              <w:t>Anexa  nr. 4 la</w:t>
            </w:r>
            <w:r w:rsidRPr="006B0B98">
              <w:rPr>
                <w:b w:val="0"/>
                <w:bCs w:val="0"/>
                <w:sz w:val="22"/>
                <w:szCs w:val="22"/>
              </w:rPr>
              <w:t xml:space="preserve"> </w:t>
            </w:r>
            <w:r w:rsidRPr="006B0B98">
              <w:rPr>
                <w:b w:val="0"/>
                <w:i/>
                <w:sz w:val="22"/>
                <w:szCs w:val="22"/>
                <w:u w:val="single"/>
              </w:rPr>
              <w:t>procedură</w:t>
            </w:r>
            <w:r w:rsidRPr="006B0B98">
              <w:rPr>
                <w:b w:val="0"/>
                <w:bCs w:val="0"/>
                <w:sz w:val="22"/>
                <w:szCs w:val="22"/>
              </w:rPr>
              <w:t xml:space="preserve"> </w:t>
            </w:r>
            <w:r w:rsidRPr="006B0B98">
              <w:rPr>
                <w:sz w:val="22"/>
                <w:szCs w:val="22"/>
              </w:rPr>
              <w:t>Proces verbal</w:t>
            </w:r>
            <w:r w:rsidRPr="006B0B98">
              <w:rPr>
                <w:b w:val="0"/>
                <w:bCs w:val="0"/>
                <w:sz w:val="22"/>
                <w:szCs w:val="22"/>
              </w:rPr>
              <w:t xml:space="preserve"> ...</w:t>
            </w:r>
          </w:p>
          <w:p w14:paraId="757B8603" w14:textId="77777777" w:rsidR="00B12B53" w:rsidRPr="006B0B98" w:rsidRDefault="00B12B53" w:rsidP="00B12B53">
            <w:pPr>
              <w:shd w:val="clear" w:color="auto" w:fill="FFFFFF"/>
              <w:jc w:val="both"/>
              <w:rPr>
                <w:rFonts w:ascii="Times New Roman" w:hAnsi="Times New Roman" w:cs="Times New Roman"/>
                <w:lang w:val="ro-RO"/>
              </w:rPr>
            </w:pPr>
            <w:r w:rsidRPr="006B0B98">
              <w:rPr>
                <w:rFonts w:ascii="Times New Roman" w:hAnsi="Times New Roman" w:cs="Times New Roman"/>
                <w:lang w:val="ro-RO"/>
              </w:rPr>
              <w:t>în baza:</w:t>
            </w:r>
          </w:p>
          <w:p w14:paraId="1ED114EE" w14:textId="77777777" w:rsidR="00B12B53" w:rsidRPr="006B0B98" w:rsidRDefault="00B12B53" w:rsidP="00B12B53">
            <w:pPr>
              <w:pStyle w:val="ListParagraph"/>
              <w:numPr>
                <w:ilvl w:val="0"/>
                <w:numId w:val="22"/>
              </w:numPr>
              <w:shd w:val="clear" w:color="auto" w:fill="FFFFFF"/>
              <w:contextualSpacing/>
              <w:jc w:val="both"/>
              <w:rPr>
                <w:sz w:val="22"/>
                <w:szCs w:val="22"/>
              </w:rPr>
            </w:pPr>
            <w:r w:rsidRPr="006B0B98">
              <w:rPr>
                <w:sz w:val="22"/>
                <w:szCs w:val="22"/>
              </w:rPr>
              <w:t xml:space="preserve">Notei de constatare nr............. . din data de ...................(anexată)  </w:t>
            </w:r>
          </w:p>
          <w:p w14:paraId="561CC168" w14:textId="77777777" w:rsidR="00B12B53" w:rsidRPr="006B0B98" w:rsidRDefault="00B12B53" w:rsidP="00B12B53">
            <w:pPr>
              <w:pStyle w:val="ListParagraph"/>
              <w:numPr>
                <w:ilvl w:val="0"/>
                <w:numId w:val="22"/>
              </w:numPr>
              <w:shd w:val="clear" w:color="auto" w:fill="FFFFFF"/>
              <w:contextualSpacing/>
              <w:jc w:val="both"/>
              <w:rPr>
                <w:sz w:val="22"/>
                <w:szCs w:val="22"/>
              </w:rPr>
            </w:pPr>
            <w:r w:rsidRPr="006B0B98">
              <w:rPr>
                <w:sz w:val="22"/>
                <w:szCs w:val="22"/>
              </w:rPr>
              <w:t>Buletinului de verificare metrologică nr. ................... din data de ................. emis de către ............................ (anexat)</w:t>
            </w:r>
          </w:p>
          <w:p w14:paraId="28348F8B" w14:textId="77777777" w:rsidR="00B12B53" w:rsidRPr="006B0B98" w:rsidRDefault="00B12B53" w:rsidP="00B12B53">
            <w:pPr>
              <w:jc w:val="both"/>
              <w:rPr>
                <w:rFonts w:ascii="Times New Roman" w:hAnsi="Times New Roman" w:cs="Times New Roman"/>
                <w:lang w:val="ro-RO"/>
              </w:rPr>
            </w:pPr>
            <w:r w:rsidRPr="006B0B98">
              <w:rPr>
                <w:rFonts w:ascii="Times New Roman" w:hAnsi="Times New Roman" w:cs="Times New Roman"/>
                <w:strike/>
                <w:lang w:val="ro-RO"/>
              </w:rPr>
              <w:lastRenderedPageBreak/>
              <w:t>la</w:t>
            </w:r>
            <w:r w:rsidRPr="006B0B98">
              <w:rPr>
                <w:rFonts w:ascii="Times New Roman" w:hAnsi="Times New Roman" w:cs="Times New Roman"/>
                <w:lang w:val="ro-RO"/>
              </w:rPr>
              <w:t xml:space="preserve"> pentru locul de consum /locul de consum </w:t>
            </w:r>
            <w:proofErr w:type="spellStart"/>
            <w:r w:rsidRPr="006B0B98">
              <w:rPr>
                <w:rFonts w:ascii="Times New Roman" w:hAnsi="Times New Roman" w:cs="Times New Roman"/>
                <w:lang w:val="ro-RO"/>
              </w:rPr>
              <w:t>şi</w:t>
            </w:r>
            <w:proofErr w:type="spellEnd"/>
            <w:r w:rsidRPr="006B0B98">
              <w:rPr>
                <w:rFonts w:ascii="Times New Roman" w:hAnsi="Times New Roman" w:cs="Times New Roman"/>
                <w:lang w:val="ro-RO"/>
              </w:rPr>
              <w:t xml:space="preserve"> producere situat în județul. ..................................,</w:t>
            </w:r>
          </w:p>
          <w:p w14:paraId="03739C65" w14:textId="77777777" w:rsidR="00B12B53" w:rsidRPr="006B0B98" w:rsidRDefault="00B12B53" w:rsidP="00B12B53">
            <w:pPr>
              <w:shd w:val="clear" w:color="auto" w:fill="FFFFFF"/>
              <w:jc w:val="both"/>
              <w:rPr>
                <w:rFonts w:ascii="Times New Roman" w:hAnsi="Times New Roman" w:cs="Times New Roman"/>
                <w:lang w:val="ro-RO" w:eastAsia="ro-RO"/>
              </w:rPr>
            </w:pPr>
            <w:r w:rsidRPr="006B0B98">
              <w:rPr>
                <w:rFonts w:ascii="Times New Roman" w:hAnsi="Times New Roman" w:cs="Times New Roman"/>
                <w:b/>
                <w:lang w:val="ro-RO" w:eastAsia="ro-RO"/>
              </w:rPr>
              <w:t>1.Cantitatea de energie electrică activă</w:t>
            </w:r>
            <w:r w:rsidRPr="006B0B98">
              <w:rPr>
                <w:rFonts w:ascii="Times New Roman" w:hAnsi="Times New Roman" w:cs="Times New Roman"/>
                <w:lang w:val="ro-RO" w:eastAsia="ro-RO"/>
              </w:rPr>
              <w:t xml:space="preserve"> pentru perioada ..............................este de ..........................(kWh), stabilită în conformitate cu prevederile art. ...... din Procedura ..........................</w:t>
            </w:r>
            <w:r w:rsidRPr="006B0B98">
              <w:rPr>
                <w:rFonts w:ascii="Times New Roman" w:hAnsi="Times New Roman" w:cs="Times New Roman"/>
                <w:b/>
                <w:lang w:val="ro-RO" w:eastAsia="ro-RO"/>
              </w:rPr>
              <w:t xml:space="preserve"> Cantitatea de energie electrică activa, </w:t>
            </w:r>
            <w:r w:rsidRPr="006B0B98">
              <w:rPr>
                <w:rFonts w:ascii="Times New Roman" w:eastAsia="Batang" w:hAnsi="Times New Roman" w:cs="Times New Roman"/>
                <w:lang w:val="ro-RO" w:eastAsia="ko-KR"/>
              </w:rPr>
              <w:t>defalcată lunar, este : …………………….</w:t>
            </w:r>
          </w:p>
          <w:p w14:paraId="05437A74" w14:textId="77777777" w:rsidR="00B12B53" w:rsidRPr="006B0B98" w:rsidRDefault="00B12B53" w:rsidP="00B12B53">
            <w:pPr>
              <w:jc w:val="both"/>
              <w:rPr>
                <w:rFonts w:ascii="Times New Roman" w:eastAsia="Batang" w:hAnsi="Times New Roman" w:cs="Times New Roman"/>
                <w:lang w:val="ro-RO" w:eastAsia="ko-KR"/>
              </w:rPr>
            </w:pPr>
            <w:r w:rsidRPr="006B0B98">
              <w:rPr>
                <w:rFonts w:ascii="Times New Roman" w:hAnsi="Times New Roman" w:cs="Times New Roman"/>
                <w:b/>
                <w:lang w:val="ro-RO"/>
              </w:rPr>
              <w:t>2.Cantitatea de energie electrică reactivă</w:t>
            </w:r>
            <w:r w:rsidRPr="006B0B98">
              <w:rPr>
                <w:rFonts w:ascii="Times New Roman" w:hAnsi="Times New Roman" w:cs="Times New Roman"/>
                <w:lang w:val="ro-RO"/>
              </w:rPr>
              <w:t xml:space="preserve"> pentru perioada ....................................este de .....................(</w:t>
            </w:r>
            <w:proofErr w:type="spellStart"/>
            <w:r w:rsidRPr="006B0B98">
              <w:rPr>
                <w:rFonts w:ascii="Times New Roman" w:hAnsi="Times New Roman" w:cs="Times New Roman"/>
                <w:lang w:val="ro-RO"/>
              </w:rPr>
              <w:t>kVARh</w:t>
            </w:r>
            <w:proofErr w:type="spellEnd"/>
            <w:r w:rsidRPr="006B0B98">
              <w:rPr>
                <w:rFonts w:ascii="Times New Roman" w:hAnsi="Times New Roman" w:cs="Times New Roman"/>
                <w:lang w:val="ro-RO"/>
              </w:rPr>
              <w:t xml:space="preserve">), stabilită </w:t>
            </w:r>
            <w:r w:rsidRPr="006B0B98">
              <w:rPr>
                <w:rFonts w:ascii="Times New Roman" w:hAnsi="Times New Roman" w:cs="Times New Roman"/>
                <w:lang w:val="ro-RO" w:eastAsia="ro-RO"/>
              </w:rPr>
              <w:t>în conformitate cu prevederile art. ...... din Procedura .........................</w:t>
            </w:r>
            <w:r w:rsidRPr="006B0B98">
              <w:rPr>
                <w:rFonts w:ascii="Times New Roman" w:hAnsi="Times New Roman" w:cs="Times New Roman"/>
                <w:b/>
                <w:lang w:val="ro-RO" w:eastAsia="ro-RO"/>
              </w:rPr>
              <w:t xml:space="preserve">Cantitatea de energie electrică reactiva, </w:t>
            </w:r>
            <w:r w:rsidRPr="006B0B98">
              <w:rPr>
                <w:rFonts w:ascii="Times New Roman" w:eastAsia="Batang" w:hAnsi="Times New Roman" w:cs="Times New Roman"/>
                <w:lang w:val="ro-RO" w:eastAsia="ko-KR"/>
              </w:rPr>
              <w:t>defalcată lunar, este : …………………….</w:t>
            </w:r>
          </w:p>
          <w:p w14:paraId="08BD6A9E" w14:textId="77777777" w:rsidR="00B12B53" w:rsidRPr="006B0B98" w:rsidRDefault="00B12B53" w:rsidP="00B12B53">
            <w:pPr>
              <w:ind w:left="30"/>
              <w:jc w:val="both"/>
              <w:rPr>
                <w:rFonts w:ascii="Times New Roman" w:hAnsi="Times New Roman" w:cs="Times New Roman"/>
                <w:bCs/>
                <w:i/>
                <w:lang w:val="ro-RO"/>
              </w:rPr>
            </w:pPr>
            <w:r w:rsidRPr="006B0B98">
              <w:rPr>
                <w:rFonts w:ascii="Times New Roman" w:hAnsi="Times New Roman" w:cs="Times New Roman"/>
                <w:b/>
                <w:u w:val="single"/>
                <w:lang w:val="ro-RO"/>
              </w:rPr>
              <w:t>Justificare:</w:t>
            </w:r>
            <w:r w:rsidRPr="006B0B98">
              <w:rPr>
                <w:rFonts w:ascii="Times New Roman" w:hAnsi="Times New Roman" w:cs="Times New Roman"/>
                <w:bCs/>
                <w:lang w:val="ro-RO"/>
              </w:rPr>
              <w:t xml:space="preserve"> </w:t>
            </w:r>
            <w:r w:rsidRPr="006B0B98">
              <w:rPr>
                <w:rFonts w:ascii="Times New Roman" w:hAnsi="Times New Roman" w:cs="Times New Roman"/>
                <w:bCs/>
                <w:i/>
                <w:lang w:val="ro-RO"/>
              </w:rPr>
              <w:t xml:space="preserve">Modificarea este necesară pentru claritate astfel încât să se înțeleagă că procesul verbal se întocmește pentru locul de consum. </w:t>
            </w:r>
          </w:p>
          <w:p w14:paraId="27ED198F" w14:textId="18A82FD2" w:rsidR="00B12B53" w:rsidRPr="006B0B98" w:rsidRDefault="00B12B53" w:rsidP="005372EF">
            <w:pPr>
              <w:jc w:val="both"/>
              <w:rPr>
                <w:rFonts w:ascii="Times New Roman" w:hAnsi="Times New Roman" w:cs="Times New Roman"/>
                <w:b/>
                <w:i/>
                <w:u w:val="single"/>
                <w:lang w:val="ro-RO"/>
              </w:rPr>
            </w:pPr>
            <w:r w:rsidRPr="006B0B98">
              <w:rPr>
                <w:rFonts w:ascii="Times New Roman" w:hAnsi="Times New Roman" w:cs="Times New Roman"/>
                <w:i/>
                <w:lang w:val="ro-RO"/>
              </w:rPr>
              <w:t xml:space="preserve">Propunere completare pentru ca toate </w:t>
            </w:r>
            <w:proofErr w:type="spellStart"/>
            <w:r w:rsidRPr="006B0B98">
              <w:rPr>
                <w:rFonts w:ascii="Times New Roman" w:hAnsi="Times New Roman" w:cs="Times New Roman"/>
                <w:i/>
                <w:lang w:val="ro-RO"/>
              </w:rPr>
              <w:t>partile</w:t>
            </w:r>
            <w:proofErr w:type="spellEnd"/>
            <w:r w:rsidRPr="006B0B98">
              <w:rPr>
                <w:rFonts w:ascii="Times New Roman" w:hAnsi="Times New Roman" w:cs="Times New Roman"/>
                <w:i/>
                <w:lang w:val="ro-RO"/>
              </w:rPr>
              <w:t xml:space="preserve"> sa </w:t>
            </w:r>
            <w:proofErr w:type="spellStart"/>
            <w:r w:rsidRPr="006B0B98">
              <w:rPr>
                <w:rFonts w:ascii="Times New Roman" w:hAnsi="Times New Roman" w:cs="Times New Roman"/>
                <w:i/>
                <w:lang w:val="ro-RO"/>
              </w:rPr>
              <w:t>dispuna</w:t>
            </w:r>
            <w:proofErr w:type="spellEnd"/>
            <w:r w:rsidRPr="006B0B98">
              <w:rPr>
                <w:rFonts w:ascii="Times New Roman" w:hAnsi="Times New Roman" w:cs="Times New Roman"/>
                <w:i/>
                <w:lang w:val="ro-RO"/>
              </w:rPr>
              <w:t xml:space="preserve"> de toate datele si astfel </w:t>
            </w:r>
            <w:proofErr w:type="spellStart"/>
            <w:r w:rsidRPr="006B0B98">
              <w:rPr>
                <w:rFonts w:ascii="Times New Roman" w:hAnsi="Times New Roman" w:cs="Times New Roman"/>
                <w:i/>
                <w:lang w:val="ro-RO"/>
              </w:rPr>
              <w:t>incat</w:t>
            </w:r>
            <w:proofErr w:type="spellEnd"/>
            <w:r w:rsidRPr="006B0B98">
              <w:rPr>
                <w:rFonts w:ascii="Times New Roman" w:hAnsi="Times New Roman" w:cs="Times New Roman"/>
                <w:i/>
                <w:lang w:val="ro-RO"/>
              </w:rPr>
              <w:t xml:space="preserve"> OR sa </w:t>
            </w:r>
            <w:proofErr w:type="spellStart"/>
            <w:r w:rsidRPr="006B0B98">
              <w:rPr>
                <w:rFonts w:ascii="Times New Roman" w:hAnsi="Times New Roman" w:cs="Times New Roman"/>
                <w:i/>
                <w:lang w:val="ro-RO"/>
              </w:rPr>
              <w:t>puna</w:t>
            </w:r>
            <w:proofErr w:type="spellEnd"/>
            <w:r w:rsidRPr="006B0B98">
              <w:rPr>
                <w:rFonts w:ascii="Times New Roman" w:hAnsi="Times New Roman" w:cs="Times New Roman"/>
                <w:i/>
                <w:lang w:val="ro-RO"/>
              </w:rPr>
              <w:t xml:space="preserve"> si la </w:t>
            </w:r>
            <w:proofErr w:type="spellStart"/>
            <w:r w:rsidRPr="006B0B98">
              <w:rPr>
                <w:rFonts w:ascii="Times New Roman" w:hAnsi="Times New Roman" w:cs="Times New Roman"/>
                <w:i/>
                <w:lang w:val="ro-RO"/>
              </w:rPr>
              <w:t>dispozitia</w:t>
            </w:r>
            <w:proofErr w:type="spellEnd"/>
            <w:r w:rsidRPr="006B0B98">
              <w:rPr>
                <w:rFonts w:ascii="Times New Roman" w:hAnsi="Times New Roman" w:cs="Times New Roman"/>
                <w:i/>
                <w:lang w:val="ro-RO"/>
              </w:rPr>
              <w:t xml:space="preserve"> clientului datele defalcate lunar.</w:t>
            </w:r>
          </w:p>
        </w:tc>
        <w:tc>
          <w:tcPr>
            <w:tcW w:w="4394" w:type="dxa"/>
          </w:tcPr>
          <w:p w14:paraId="45431D71" w14:textId="77777777" w:rsidR="00FE48AC" w:rsidRPr="006B0B98" w:rsidRDefault="009C6495" w:rsidP="00AB7C67">
            <w:pPr>
              <w:jc w:val="both"/>
              <w:rPr>
                <w:rFonts w:ascii="Times New Roman" w:hAnsi="Times New Roman" w:cs="Times New Roman"/>
                <w:lang w:val="ro-RO"/>
              </w:rPr>
            </w:pPr>
            <w:r w:rsidRPr="006B0B98">
              <w:rPr>
                <w:rFonts w:ascii="Times New Roman" w:hAnsi="Times New Roman" w:cs="Times New Roman"/>
                <w:lang w:val="ro-RO"/>
              </w:rPr>
              <w:lastRenderedPageBreak/>
              <w:t>S-a reformulat</w:t>
            </w:r>
          </w:p>
          <w:p w14:paraId="7152AEEE" w14:textId="77777777" w:rsidR="009C6495" w:rsidRPr="006B0B98" w:rsidRDefault="009C6495" w:rsidP="00AB7C67">
            <w:pPr>
              <w:jc w:val="both"/>
              <w:rPr>
                <w:rFonts w:ascii="Times New Roman" w:hAnsi="Times New Roman" w:cs="Times New Roman"/>
                <w:lang w:val="ro-RO"/>
              </w:rPr>
            </w:pPr>
          </w:p>
          <w:p w14:paraId="0890CC9E" w14:textId="77777777" w:rsidR="009C6495" w:rsidRPr="006B0B98" w:rsidRDefault="009C6495" w:rsidP="00AB7C67">
            <w:pPr>
              <w:jc w:val="both"/>
              <w:rPr>
                <w:rFonts w:ascii="Times New Roman" w:hAnsi="Times New Roman" w:cs="Times New Roman"/>
                <w:lang w:val="ro-RO"/>
              </w:rPr>
            </w:pPr>
          </w:p>
          <w:p w14:paraId="300BA4E7" w14:textId="77777777" w:rsidR="009C6495" w:rsidRPr="006B0B98" w:rsidRDefault="009C6495" w:rsidP="00AB7C67">
            <w:pPr>
              <w:jc w:val="both"/>
              <w:rPr>
                <w:rFonts w:ascii="Times New Roman" w:hAnsi="Times New Roman" w:cs="Times New Roman"/>
                <w:lang w:val="ro-RO"/>
              </w:rPr>
            </w:pPr>
          </w:p>
          <w:p w14:paraId="351BB9B5" w14:textId="77777777" w:rsidR="009C6495" w:rsidRPr="006B0B98" w:rsidRDefault="009C6495" w:rsidP="00AB7C67">
            <w:pPr>
              <w:jc w:val="both"/>
              <w:rPr>
                <w:rFonts w:ascii="Times New Roman" w:hAnsi="Times New Roman" w:cs="Times New Roman"/>
                <w:lang w:val="ro-RO"/>
              </w:rPr>
            </w:pPr>
          </w:p>
          <w:p w14:paraId="19CFE532" w14:textId="77777777" w:rsidR="009C6495" w:rsidRPr="006B0B98" w:rsidRDefault="009C6495" w:rsidP="00AB7C67">
            <w:pPr>
              <w:jc w:val="both"/>
              <w:rPr>
                <w:rFonts w:ascii="Times New Roman" w:hAnsi="Times New Roman" w:cs="Times New Roman"/>
                <w:lang w:val="ro-RO"/>
              </w:rPr>
            </w:pPr>
          </w:p>
          <w:p w14:paraId="0BA863C8" w14:textId="77777777" w:rsidR="009C6495" w:rsidRPr="006B0B98" w:rsidRDefault="009C6495" w:rsidP="00AB7C67">
            <w:pPr>
              <w:jc w:val="both"/>
              <w:rPr>
                <w:rFonts w:ascii="Times New Roman" w:hAnsi="Times New Roman" w:cs="Times New Roman"/>
                <w:lang w:val="ro-RO"/>
              </w:rPr>
            </w:pPr>
          </w:p>
          <w:p w14:paraId="22F451B5" w14:textId="77777777" w:rsidR="009C6495" w:rsidRPr="006B0B98" w:rsidRDefault="009C6495" w:rsidP="00AB7C67">
            <w:pPr>
              <w:jc w:val="both"/>
              <w:rPr>
                <w:rFonts w:ascii="Times New Roman" w:hAnsi="Times New Roman" w:cs="Times New Roman"/>
                <w:lang w:val="ro-RO"/>
              </w:rPr>
            </w:pPr>
          </w:p>
          <w:p w14:paraId="275C911C" w14:textId="77777777" w:rsidR="009C6495" w:rsidRPr="006B0B98" w:rsidRDefault="009C6495" w:rsidP="00AB7C67">
            <w:pPr>
              <w:jc w:val="both"/>
              <w:rPr>
                <w:rFonts w:ascii="Times New Roman" w:hAnsi="Times New Roman" w:cs="Times New Roman"/>
                <w:lang w:val="ro-RO"/>
              </w:rPr>
            </w:pPr>
          </w:p>
          <w:p w14:paraId="62BC3C8C" w14:textId="77777777" w:rsidR="009C6495" w:rsidRPr="006B0B98" w:rsidRDefault="009C6495" w:rsidP="00AB7C67">
            <w:pPr>
              <w:jc w:val="both"/>
              <w:rPr>
                <w:rFonts w:ascii="Times New Roman" w:hAnsi="Times New Roman" w:cs="Times New Roman"/>
                <w:lang w:val="ro-RO"/>
              </w:rPr>
            </w:pPr>
          </w:p>
          <w:p w14:paraId="4316EA1D" w14:textId="77777777" w:rsidR="009C6495" w:rsidRPr="006B0B98" w:rsidRDefault="009C6495" w:rsidP="00AB7C67">
            <w:pPr>
              <w:jc w:val="both"/>
              <w:rPr>
                <w:rFonts w:ascii="Times New Roman" w:hAnsi="Times New Roman" w:cs="Times New Roman"/>
                <w:lang w:val="ro-RO"/>
              </w:rPr>
            </w:pPr>
          </w:p>
          <w:p w14:paraId="2D6622F3" w14:textId="77777777" w:rsidR="009C6495" w:rsidRPr="006B0B98" w:rsidRDefault="009C6495" w:rsidP="00AB7C67">
            <w:pPr>
              <w:jc w:val="both"/>
              <w:rPr>
                <w:rFonts w:ascii="Times New Roman" w:hAnsi="Times New Roman" w:cs="Times New Roman"/>
                <w:lang w:val="ro-RO"/>
              </w:rPr>
            </w:pPr>
          </w:p>
          <w:p w14:paraId="36A19357" w14:textId="77777777" w:rsidR="009C6495" w:rsidRPr="006B0B98" w:rsidRDefault="009C6495" w:rsidP="00AB7C67">
            <w:pPr>
              <w:jc w:val="both"/>
              <w:rPr>
                <w:rFonts w:ascii="Times New Roman" w:hAnsi="Times New Roman" w:cs="Times New Roman"/>
                <w:lang w:val="ro-RO"/>
              </w:rPr>
            </w:pPr>
          </w:p>
          <w:p w14:paraId="22989742" w14:textId="77777777" w:rsidR="009C6495" w:rsidRPr="006B0B98" w:rsidRDefault="009C6495" w:rsidP="00AB7C67">
            <w:pPr>
              <w:jc w:val="both"/>
              <w:rPr>
                <w:rFonts w:ascii="Times New Roman" w:hAnsi="Times New Roman" w:cs="Times New Roman"/>
                <w:lang w:val="ro-RO"/>
              </w:rPr>
            </w:pPr>
          </w:p>
          <w:p w14:paraId="48FAC74F" w14:textId="77777777" w:rsidR="009C6495" w:rsidRPr="006B0B98" w:rsidRDefault="009C6495" w:rsidP="00AB7C67">
            <w:pPr>
              <w:jc w:val="both"/>
              <w:rPr>
                <w:rFonts w:ascii="Times New Roman" w:hAnsi="Times New Roman" w:cs="Times New Roman"/>
                <w:lang w:val="ro-RO"/>
              </w:rPr>
            </w:pPr>
          </w:p>
          <w:p w14:paraId="09BF9B27" w14:textId="77777777" w:rsidR="009C6495" w:rsidRPr="006B0B98" w:rsidRDefault="009C6495" w:rsidP="00AB7C67">
            <w:pPr>
              <w:jc w:val="both"/>
              <w:rPr>
                <w:rFonts w:ascii="Times New Roman" w:hAnsi="Times New Roman" w:cs="Times New Roman"/>
                <w:lang w:val="ro-RO"/>
              </w:rPr>
            </w:pPr>
          </w:p>
          <w:p w14:paraId="716F941D" w14:textId="77777777" w:rsidR="009C6495" w:rsidRPr="006B0B98" w:rsidRDefault="009C6495" w:rsidP="00AB7C67">
            <w:pPr>
              <w:jc w:val="both"/>
              <w:rPr>
                <w:rFonts w:ascii="Times New Roman" w:hAnsi="Times New Roman" w:cs="Times New Roman"/>
                <w:lang w:val="ro-RO"/>
              </w:rPr>
            </w:pPr>
          </w:p>
          <w:p w14:paraId="5E8DE59D" w14:textId="77777777" w:rsidR="009C6495" w:rsidRPr="006B0B98" w:rsidRDefault="009C6495" w:rsidP="00AB7C67">
            <w:pPr>
              <w:jc w:val="both"/>
              <w:rPr>
                <w:rFonts w:ascii="Times New Roman" w:hAnsi="Times New Roman" w:cs="Times New Roman"/>
                <w:lang w:val="ro-RO"/>
              </w:rPr>
            </w:pPr>
          </w:p>
          <w:p w14:paraId="3CA57BEE" w14:textId="77777777" w:rsidR="009C6495" w:rsidRPr="006B0B98" w:rsidRDefault="009C6495" w:rsidP="00AB7C67">
            <w:pPr>
              <w:jc w:val="both"/>
              <w:rPr>
                <w:rFonts w:ascii="Times New Roman" w:hAnsi="Times New Roman" w:cs="Times New Roman"/>
                <w:lang w:val="ro-RO"/>
              </w:rPr>
            </w:pPr>
          </w:p>
          <w:p w14:paraId="3C4F56B1" w14:textId="77777777" w:rsidR="009C6495" w:rsidRPr="006B0B98" w:rsidRDefault="009C6495" w:rsidP="00AB7C67">
            <w:pPr>
              <w:jc w:val="both"/>
              <w:rPr>
                <w:rFonts w:ascii="Times New Roman" w:hAnsi="Times New Roman" w:cs="Times New Roman"/>
                <w:lang w:val="ro-RO"/>
              </w:rPr>
            </w:pPr>
          </w:p>
          <w:p w14:paraId="6554D4AC" w14:textId="77777777" w:rsidR="009C6495" w:rsidRPr="006B0B98" w:rsidRDefault="009C6495" w:rsidP="00AB7C67">
            <w:pPr>
              <w:jc w:val="both"/>
              <w:rPr>
                <w:rFonts w:ascii="Times New Roman" w:hAnsi="Times New Roman" w:cs="Times New Roman"/>
                <w:lang w:val="ro-RO"/>
              </w:rPr>
            </w:pPr>
          </w:p>
          <w:p w14:paraId="14F37CCB" w14:textId="77777777" w:rsidR="009C6495" w:rsidRPr="006B0B98" w:rsidRDefault="009C6495" w:rsidP="00AB7C67">
            <w:pPr>
              <w:jc w:val="both"/>
              <w:rPr>
                <w:rFonts w:ascii="Times New Roman" w:hAnsi="Times New Roman" w:cs="Times New Roman"/>
                <w:lang w:val="ro-RO"/>
              </w:rPr>
            </w:pPr>
          </w:p>
          <w:p w14:paraId="1D9B89A6" w14:textId="77777777" w:rsidR="009C6495" w:rsidRPr="006B0B98" w:rsidRDefault="009C6495" w:rsidP="00AB7C67">
            <w:pPr>
              <w:jc w:val="both"/>
              <w:rPr>
                <w:rFonts w:ascii="Times New Roman" w:hAnsi="Times New Roman" w:cs="Times New Roman"/>
                <w:lang w:val="ro-RO"/>
              </w:rPr>
            </w:pPr>
          </w:p>
          <w:p w14:paraId="55684804" w14:textId="77777777" w:rsidR="009C6495" w:rsidRPr="006B0B98" w:rsidRDefault="009C6495" w:rsidP="00AB7C67">
            <w:pPr>
              <w:jc w:val="both"/>
              <w:rPr>
                <w:rFonts w:ascii="Times New Roman" w:hAnsi="Times New Roman" w:cs="Times New Roman"/>
                <w:lang w:val="ro-RO"/>
              </w:rPr>
            </w:pPr>
          </w:p>
          <w:p w14:paraId="36372E54" w14:textId="77777777" w:rsidR="009C6495" w:rsidRPr="006B0B98" w:rsidRDefault="009C6495" w:rsidP="00AB7C67">
            <w:pPr>
              <w:jc w:val="both"/>
              <w:rPr>
                <w:rFonts w:ascii="Times New Roman" w:hAnsi="Times New Roman" w:cs="Times New Roman"/>
                <w:lang w:val="ro-RO"/>
              </w:rPr>
            </w:pPr>
          </w:p>
          <w:p w14:paraId="572226AF" w14:textId="77777777" w:rsidR="009C6495" w:rsidRPr="006B0B98" w:rsidRDefault="009C6495" w:rsidP="00AB7C67">
            <w:pPr>
              <w:jc w:val="both"/>
              <w:rPr>
                <w:rFonts w:ascii="Times New Roman" w:hAnsi="Times New Roman" w:cs="Times New Roman"/>
                <w:lang w:val="ro-RO"/>
              </w:rPr>
            </w:pPr>
          </w:p>
          <w:p w14:paraId="3E23FB02" w14:textId="77777777" w:rsidR="009C6495" w:rsidRPr="006B0B98" w:rsidRDefault="009C6495" w:rsidP="00AB7C67">
            <w:pPr>
              <w:jc w:val="both"/>
              <w:rPr>
                <w:rFonts w:ascii="Times New Roman" w:hAnsi="Times New Roman" w:cs="Times New Roman"/>
                <w:lang w:val="ro-RO"/>
              </w:rPr>
            </w:pPr>
          </w:p>
          <w:p w14:paraId="02FCA344" w14:textId="77777777" w:rsidR="009C6495" w:rsidRPr="006B0B98" w:rsidRDefault="009C6495" w:rsidP="00AB7C67">
            <w:pPr>
              <w:jc w:val="both"/>
              <w:rPr>
                <w:rFonts w:ascii="Times New Roman" w:hAnsi="Times New Roman" w:cs="Times New Roman"/>
                <w:lang w:val="ro-RO"/>
              </w:rPr>
            </w:pPr>
          </w:p>
          <w:p w14:paraId="4FB09F40" w14:textId="77777777" w:rsidR="009C6495" w:rsidRPr="006B0B98" w:rsidRDefault="009C6495" w:rsidP="00AB7C67">
            <w:pPr>
              <w:jc w:val="both"/>
              <w:rPr>
                <w:rFonts w:ascii="Times New Roman" w:hAnsi="Times New Roman" w:cs="Times New Roman"/>
                <w:lang w:val="ro-RO"/>
              </w:rPr>
            </w:pPr>
          </w:p>
          <w:p w14:paraId="5F77833E" w14:textId="77777777" w:rsidR="009C6495" w:rsidRPr="006B0B98" w:rsidRDefault="009C6495" w:rsidP="00AB7C67">
            <w:pPr>
              <w:jc w:val="both"/>
              <w:rPr>
                <w:rFonts w:ascii="Times New Roman" w:hAnsi="Times New Roman" w:cs="Times New Roman"/>
                <w:lang w:val="ro-RO"/>
              </w:rPr>
            </w:pPr>
          </w:p>
          <w:p w14:paraId="291ECF8E" w14:textId="77777777" w:rsidR="009C6495" w:rsidRPr="006B0B98" w:rsidRDefault="009C6495" w:rsidP="00AB7C67">
            <w:pPr>
              <w:jc w:val="both"/>
              <w:rPr>
                <w:rFonts w:ascii="Times New Roman" w:hAnsi="Times New Roman" w:cs="Times New Roman"/>
                <w:lang w:val="ro-RO"/>
              </w:rPr>
            </w:pPr>
          </w:p>
          <w:p w14:paraId="7C08BDD5" w14:textId="77777777" w:rsidR="009C6495" w:rsidRPr="006B0B98" w:rsidRDefault="009C6495" w:rsidP="00AB7C67">
            <w:pPr>
              <w:jc w:val="both"/>
              <w:rPr>
                <w:rFonts w:ascii="Times New Roman" w:hAnsi="Times New Roman" w:cs="Times New Roman"/>
                <w:lang w:val="ro-RO"/>
              </w:rPr>
            </w:pPr>
          </w:p>
          <w:p w14:paraId="7EAD8A98" w14:textId="77777777" w:rsidR="009C6495" w:rsidRPr="006B0B98" w:rsidRDefault="009C6495" w:rsidP="00AB7C67">
            <w:pPr>
              <w:jc w:val="both"/>
              <w:rPr>
                <w:rFonts w:ascii="Times New Roman" w:hAnsi="Times New Roman" w:cs="Times New Roman"/>
                <w:lang w:val="ro-RO"/>
              </w:rPr>
            </w:pPr>
          </w:p>
          <w:p w14:paraId="5128AD39" w14:textId="77777777" w:rsidR="009C6495" w:rsidRPr="006B0B98" w:rsidRDefault="009C6495" w:rsidP="00AB7C67">
            <w:pPr>
              <w:jc w:val="both"/>
              <w:rPr>
                <w:rFonts w:ascii="Times New Roman" w:hAnsi="Times New Roman" w:cs="Times New Roman"/>
                <w:lang w:val="ro-RO"/>
              </w:rPr>
            </w:pPr>
          </w:p>
          <w:p w14:paraId="7379093E" w14:textId="77777777" w:rsidR="009C6495" w:rsidRPr="006B0B98" w:rsidRDefault="009C6495" w:rsidP="00AB7C67">
            <w:pPr>
              <w:jc w:val="both"/>
              <w:rPr>
                <w:rFonts w:ascii="Times New Roman" w:hAnsi="Times New Roman" w:cs="Times New Roman"/>
                <w:lang w:val="ro-RO"/>
              </w:rPr>
            </w:pPr>
          </w:p>
          <w:p w14:paraId="7CAB9298" w14:textId="77777777" w:rsidR="009C6495" w:rsidRPr="006B0B98" w:rsidRDefault="009C6495" w:rsidP="00AB7C67">
            <w:pPr>
              <w:jc w:val="both"/>
              <w:rPr>
                <w:rFonts w:ascii="Times New Roman" w:hAnsi="Times New Roman" w:cs="Times New Roman"/>
                <w:lang w:val="ro-RO"/>
              </w:rPr>
            </w:pPr>
          </w:p>
          <w:p w14:paraId="41A493E0" w14:textId="77777777" w:rsidR="009C6495" w:rsidRPr="006B0B98" w:rsidRDefault="009C6495" w:rsidP="00AB7C67">
            <w:pPr>
              <w:jc w:val="both"/>
              <w:rPr>
                <w:rFonts w:ascii="Times New Roman" w:hAnsi="Times New Roman" w:cs="Times New Roman"/>
                <w:lang w:val="ro-RO"/>
              </w:rPr>
            </w:pPr>
          </w:p>
          <w:p w14:paraId="17A36D5E" w14:textId="77777777" w:rsidR="009C6495" w:rsidRPr="006B0B98" w:rsidRDefault="009C6495" w:rsidP="00AB7C67">
            <w:pPr>
              <w:jc w:val="both"/>
              <w:rPr>
                <w:rFonts w:ascii="Times New Roman" w:hAnsi="Times New Roman" w:cs="Times New Roman"/>
                <w:lang w:val="ro-RO"/>
              </w:rPr>
            </w:pPr>
          </w:p>
          <w:p w14:paraId="7C0011EF" w14:textId="77777777" w:rsidR="009C6495" w:rsidRPr="006B0B98" w:rsidRDefault="009C6495" w:rsidP="00AB7C67">
            <w:pPr>
              <w:jc w:val="both"/>
              <w:rPr>
                <w:rFonts w:ascii="Times New Roman" w:hAnsi="Times New Roman" w:cs="Times New Roman"/>
                <w:lang w:val="ro-RO"/>
              </w:rPr>
            </w:pPr>
          </w:p>
          <w:p w14:paraId="51EBA9FB" w14:textId="77777777" w:rsidR="009C6495" w:rsidRPr="006B0B98" w:rsidRDefault="009C6495" w:rsidP="00AB7C67">
            <w:pPr>
              <w:jc w:val="both"/>
              <w:rPr>
                <w:rFonts w:ascii="Times New Roman" w:hAnsi="Times New Roman" w:cs="Times New Roman"/>
                <w:lang w:val="ro-RO"/>
              </w:rPr>
            </w:pPr>
          </w:p>
          <w:p w14:paraId="5E414AB4" w14:textId="67C1063F" w:rsidR="009C6495" w:rsidRPr="006B0B98" w:rsidRDefault="009C6495" w:rsidP="00AB7C67">
            <w:pPr>
              <w:jc w:val="both"/>
              <w:rPr>
                <w:rFonts w:ascii="Times New Roman" w:hAnsi="Times New Roman" w:cs="Times New Roman"/>
                <w:lang w:val="ro-RO"/>
              </w:rPr>
            </w:pPr>
            <w:r w:rsidRPr="006B0B98">
              <w:rPr>
                <w:rFonts w:ascii="Times New Roman" w:hAnsi="Times New Roman" w:cs="Times New Roman"/>
                <w:lang w:val="ro-RO"/>
              </w:rPr>
              <w:t>S-a reformulat</w:t>
            </w:r>
          </w:p>
          <w:p w14:paraId="73199B0A" w14:textId="385DCE03" w:rsidR="009C6495" w:rsidRPr="006B0B98" w:rsidRDefault="009C6495" w:rsidP="00AB7C67">
            <w:pPr>
              <w:jc w:val="both"/>
              <w:rPr>
                <w:rFonts w:ascii="Times New Roman" w:hAnsi="Times New Roman" w:cs="Times New Roman"/>
                <w:lang w:val="ro-RO"/>
              </w:rPr>
            </w:pPr>
          </w:p>
          <w:p w14:paraId="01B51AD7" w14:textId="1BD3641A" w:rsidR="009C6495" w:rsidRPr="006B0B98" w:rsidRDefault="009C6495" w:rsidP="00AB7C67">
            <w:pPr>
              <w:jc w:val="both"/>
              <w:rPr>
                <w:rFonts w:ascii="Times New Roman" w:hAnsi="Times New Roman" w:cs="Times New Roman"/>
                <w:lang w:val="ro-RO"/>
              </w:rPr>
            </w:pPr>
          </w:p>
          <w:p w14:paraId="17B4038E" w14:textId="6FF91B5A" w:rsidR="009C6495" w:rsidRPr="006B0B98" w:rsidRDefault="009C6495" w:rsidP="00AB7C67">
            <w:pPr>
              <w:jc w:val="both"/>
              <w:rPr>
                <w:rFonts w:ascii="Times New Roman" w:hAnsi="Times New Roman" w:cs="Times New Roman"/>
                <w:lang w:val="ro-RO"/>
              </w:rPr>
            </w:pPr>
          </w:p>
          <w:p w14:paraId="429B3173" w14:textId="56C4D607" w:rsidR="009C6495" w:rsidRPr="006B0B98" w:rsidRDefault="009C6495" w:rsidP="00AB7C67">
            <w:pPr>
              <w:jc w:val="both"/>
              <w:rPr>
                <w:rFonts w:ascii="Times New Roman" w:hAnsi="Times New Roman" w:cs="Times New Roman"/>
                <w:lang w:val="ro-RO"/>
              </w:rPr>
            </w:pPr>
          </w:p>
          <w:p w14:paraId="5853AECC" w14:textId="1D65A34D" w:rsidR="009C6495" w:rsidRPr="006B0B98" w:rsidRDefault="009C6495" w:rsidP="00AB7C67">
            <w:pPr>
              <w:jc w:val="both"/>
              <w:rPr>
                <w:rFonts w:ascii="Times New Roman" w:hAnsi="Times New Roman" w:cs="Times New Roman"/>
                <w:lang w:val="ro-RO"/>
              </w:rPr>
            </w:pPr>
          </w:p>
          <w:p w14:paraId="5F36769F" w14:textId="47718DB3" w:rsidR="009C6495" w:rsidRPr="006B0B98" w:rsidRDefault="009C6495" w:rsidP="00AB7C67">
            <w:pPr>
              <w:jc w:val="both"/>
              <w:rPr>
                <w:rFonts w:ascii="Times New Roman" w:hAnsi="Times New Roman" w:cs="Times New Roman"/>
                <w:lang w:val="ro-RO"/>
              </w:rPr>
            </w:pPr>
          </w:p>
          <w:p w14:paraId="6A55E0FE" w14:textId="7BA56FB9" w:rsidR="009C6495" w:rsidRPr="006B0B98" w:rsidRDefault="009C6495" w:rsidP="00AB7C67">
            <w:pPr>
              <w:jc w:val="both"/>
              <w:rPr>
                <w:rFonts w:ascii="Times New Roman" w:hAnsi="Times New Roman" w:cs="Times New Roman"/>
                <w:lang w:val="ro-RO"/>
              </w:rPr>
            </w:pPr>
          </w:p>
          <w:p w14:paraId="14BC0B4A" w14:textId="0D09CBC2" w:rsidR="009C6495" w:rsidRPr="006B0B98" w:rsidRDefault="009C6495" w:rsidP="00AB7C67">
            <w:pPr>
              <w:jc w:val="both"/>
              <w:rPr>
                <w:rFonts w:ascii="Times New Roman" w:hAnsi="Times New Roman" w:cs="Times New Roman"/>
                <w:lang w:val="ro-RO"/>
              </w:rPr>
            </w:pPr>
          </w:p>
          <w:p w14:paraId="4BDA9BF4" w14:textId="1C9DCE9D" w:rsidR="009C6495" w:rsidRPr="006B0B98" w:rsidRDefault="009C6495" w:rsidP="00AB7C67">
            <w:pPr>
              <w:jc w:val="both"/>
              <w:rPr>
                <w:rFonts w:ascii="Times New Roman" w:hAnsi="Times New Roman" w:cs="Times New Roman"/>
                <w:lang w:val="ro-RO"/>
              </w:rPr>
            </w:pPr>
          </w:p>
          <w:p w14:paraId="6D0C10E2" w14:textId="02F0A29E" w:rsidR="009C6495" w:rsidRPr="006B0B98" w:rsidRDefault="009C6495" w:rsidP="00AB7C67">
            <w:pPr>
              <w:jc w:val="both"/>
              <w:rPr>
                <w:rFonts w:ascii="Times New Roman" w:hAnsi="Times New Roman" w:cs="Times New Roman"/>
                <w:lang w:val="ro-RO"/>
              </w:rPr>
            </w:pPr>
          </w:p>
          <w:p w14:paraId="649B4C41" w14:textId="34C9570C" w:rsidR="009C6495" w:rsidRPr="006B0B98" w:rsidRDefault="009C6495" w:rsidP="00AB7C67">
            <w:pPr>
              <w:jc w:val="both"/>
              <w:rPr>
                <w:rFonts w:ascii="Times New Roman" w:hAnsi="Times New Roman" w:cs="Times New Roman"/>
                <w:lang w:val="ro-RO"/>
              </w:rPr>
            </w:pPr>
          </w:p>
          <w:p w14:paraId="2B1D3463" w14:textId="1A6F8951" w:rsidR="009C6495" w:rsidRPr="006B0B98" w:rsidRDefault="009C6495" w:rsidP="00AB7C67">
            <w:pPr>
              <w:jc w:val="both"/>
              <w:rPr>
                <w:rFonts w:ascii="Times New Roman" w:hAnsi="Times New Roman" w:cs="Times New Roman"/>
                <w:lang w:val="ro-RO"/>
              </w:rPr>
            </w:pPr>
          </w:p>
          <w:p w14:paraId="43F3A99D" w14:textId="75BEC6EC" w:rsidR="009C6495" w:rsidRPr="006B0B98" w:rsidRDefault="009C6495" w:rsidP="00AB7C67">
            <w:pPr>
              <w:jc w:val="both"/>
              <w:rPr>
                <w:rFonts w:ascii="Times New Roman" w:hAnsi="Times New Roman" w:cs="Times New Roman"/>
                <w:lang w:val="ro-RO"/>
              </w:rPr>
            </w:pPr>
          </w:p>
          <w:p w14:paraId="32E2323D" w14:textId="2AAE1438" w:rsidR="009C6495" w:rsidRPr="006B0B98" w:rsidRDefault="009C6495" w:rsidP="00AB7C67">
            <w:pPr>
              <w:jc w:val="both"/>
              <w:rPr>
                <w:rFonts w:ascii="Times New Roman" w:hAnsi="Times New Roman" w:cs="Times New Roman"/>
                <w:lang w:val="ro-RO"/>
              </w:rPr>
            </w:pPr>
          </w:p>
          <w:p w14:paraId="734A7BD0" w14:textId="0B7CC1BE" w:rsidR="009C6495" w:rsidRPr="006B0B98" w:rsidRDefault="009C6495" w:rsidP="00AB7C67">
            <w:pPr>
              <w:jc w:val="both"/>
              <w:rPr>
                <w:rFonts w:ascii="Times New Roman" w:hAnsi="Times New Roman" w:cs="Times New Roman"/>
                <w:lang w:val="ro-RO"/>
              </w:rPr>
            </w:pPr>
          </w:p>
          <w:p w14:paraId="4C214E25" w14:textId="34BFBD28" w:rsidR="009C6495" w:rsidRPr="006B0B98" w:rsidRDefault="009C6495" w:rsidP="00AB7C67">
            <w:pPr>
              <w:jc w:val="both"/>
              <w:rPr>
                <w:rFonts w:ascii="Times New Roman" w:hAnsi="Times New Roman" w:cs="Times New Roman"/>
                <w:lang w:val="ro-RO"/>
              </w:rPr>
            </w:pPr>
          </w:p>
          <w:p w14:paraId="3AC86798" w14:textId="353B17AC" w:rsidR="009C6495" w:rsidRPr="006B0B98" w:rsidRDefault="009C6495" w:rsidP="00AB7C67">
            <w:pPr>
              <w:jc w:val="both"/>
              <w:rPr>
                <w:rFonts w:ascii="Times New Roman" w:hAnsi="Times New Roman" w:cs="Times New Roman"/>
                <w:lang w:val="ro-RO"/>
              </w:rPr>
            </w:pPr>
          </w:p>
          <w:p w14:paraId="3707F914" w14:textId="47EB34B4" w:rsidR="009C6495" w:rsidRPr="006B0B98" w:rsidRDefault="009C6495" w:rsidP="00AB7C67">
            <w:pPr>
              <w:jc w:val="both"/>
              <w:rPr>
                <w:rFonts w:ascii="Times New Roman" w:hAnsi="Times New Roman" w:cs="Times New Roman"/>
                <w:lang w:val="ro-RO"/>
              </w:rPr>
            </w:pPr>
          </w:p>
          <w:p w14:paraId="2551BF53" w14:textId="4C259623" w:rsidR="009C6495" w:rsidRPr="006B0B98" w:rsidRDefault="009C6495" w:rsidP="00AB7C67">
            <w:pPr>
              <w:jc w:val="both"/>
              <w:rPr>
                <w:rFonts w:ascii="Times New Roman" w:hAnsi="Times New Roman" w:cs="Times New Roman"/>
                <w:lang w:val="ro-RO"/>
              </w:rPr>
            </w:pPr>
          </w:p>
          <w:p w14:paraId="58FDA563" w14:textId="15BEBDA7" w:rsidR="009C6495" w:rsidRPr="006B0B98" w:rsidRDefault="009C6495" w:rsidP="00AB7C67">
            <w:pPr>
              <w:jc w:val="both"/>
              <w:rPr>
                <w:rFonts w:ascii="Times New Roman" w:hAnsi="Times New Roman" w:cs="Times New Roman"/>
                <w:lang w:val="ro-RO"/>
              </w:rPr>
            </w:pPr>
          </w:p>
          <w:p w14:paraId="517E7EB7" w14:textId="7CD02485" w:rsidR="009C6495" w:rsidRPr="006B0B98" w:rsidRDefault="009C6495" w:rsidP="00AB7C67">
            <w:pPr>
              <w:jc w:val="both"/>
              <w:rPr>
                <w:rFonts w:ascii="Times New Roman" w:hAnsi="Times New Roman" w:cs="Times New Roman"/>
                <w:lang w:val="ro-RO"/>
              </w:rPr>
            </w:pPr>
          </w:p>
          <w:p w14:paraId="5815EDB0" w14:textId="5C4C5E04" w:rsidR="009C6495" w:rsidRPr="006B0B98" w:rsidRDefault="009C6495" w:rsidP="00AB7C67">
            <w:pPr>
              <w:jc w:val="both"/>
              <w:rPr>
                <w:rFonts w:ascii="Times New Roman" w:hAnsi="Times New Roman" w:cs="Times New Roman"/>
                <w:lang w:val="ro-RO"/>
              </w:rPr>
            </w:pPr>
          </w:p>
          <w:p w14:paraId="78BF9A90" w14:textId="699981B8" w:rsidR="009C6495" w:rsidRPr="006B0B98" w:rsidRDefault="009C6495" w:rsidP="00AB7C67">
            <w:pPr>
              <w:jc w:val="both"/>
              <w:rPr>
                <w:rFonts w:ascii="Times New Roman" w:hAnsi="Times New Roman" w:cs="Times New Roman"/>
                <w:lang w:val="ro-RO"/>
              </w:rPr>
            </w:pPr>
          </w:p>
          <w:p w14:paraId="41124FFA" w14:textId="76930561" w:rsidR="009C6495" w:rsidRPr="006B0B98" w:rsidRDefault="009C6495" w:rsidP="00AB7C67">
            <w:pPr>
              <w:jc w:val="both"/>
              <w:rPr>
                <w:rFonts w:ascii="Times New Roman" w:hAnsi="Times New Roman" w:cs="Times New Roman"/>
                <w:lang w:val="ro-RO"/>
              </w:rPr>
            </w:pPr>
          </w:p>
          <w:p w14:paraId="01425919" w14:textId="6960B520" w:rsidR="009C6495" w:rsidRPr="006B0B98" w:rsidRDefault="009C6495" w:rsidP="00AB7C67">
            <w:pPr>
              <w:jc w:val="both"/>
              <w:rPr>
                <w:rFonts w:ascii="Times New Roman" w:hAnsi="Times New Roman" w:cs="Times New Roman"/>
                <w:lang w:val="ro-RO"/>
              </w:rPr>
            </w:pPr>
          </w:p>
          <w:p w14:paraId="3E116A70" w14:textId="3D2D1983" w:rsidR="009C6495" w:rsidRPr="006B0B98" w:rsidRDefault="009C6495" w:rsidP="00AB7C67">
            <w:pPr>
              <w:jc w:val="both"/>
              <w:rPr>
                <w:rFonts w:ascii="Times New Roman" w:hAnsi="Times New Roman" w:cs="Times New Roman"/>
                <w:lang w:val="ro-RO"/>
              </w:rPr>
            </w:pPr>
          </w:p>
          <w:p w14:paraId="063893BB" w14:textId="438817F1" w:rsidR="009C6495" w:rsidRPr="006B0B98" w:rsidRDefault="009C6495" w:rsidP="00AB7C67">
            <w:pPr>
              <w:jc w:val="both"/>
              <w:rPr>
                <w:rFonts w:ascii="Times New Roman" w:hAnsi="Times New Roman" w:cs="Times New Roman"/>
                <w:lang w:val="ro-RO"/>
              </w:rPr>
            </w:pPr>
          </w:p>
          <w:p w14:paraId="570B5C6E" w14:textId="69E5C6AB" w:rsidR="009C6495" w:rsidRPr="006B0B98" w:rsidRDefault="009C6495" w:rsidP="00AB7C67">
            <w:pPr>
              <w:jc w:val="both"/>
              <w:rPr>
                <w:rFonts w:ascii="Times New Roman" w:hAnsi="Times New Roman" w:cs="Times New Roman"/>
                <w:lang w:val="ro-RO"/>
              </w:rPr>
            </w:pPr>
          </w:p>
          <w:p w14:paraId="2F037EBD" w14:textId="3421F2BA" w:rsidR="009C6495" w:rsidRPr="006B0B98" w:rsidRDefault="009C6495" w:rsidP="00AB7C67">
            <w:pPr>
              <w:jc w:val="both"/>
              <w:rPr>
                <w:rFonts w:ascii="Times New Roman" w:hAnsi="Times New Roman" w:cs="Times New Roman"/>
                <w:lang w:val="ro-RO"/>
              </w:rPr>
            </w:pPr>
          </w:p>
          <w:p w14:paraId="156989C9" w14:textId="0CD7B10D" w:rsidR="009C6495" w:rsidRPr="006B0B98" w:rsidRDefault="009C6495" w:rsidP="00AB7C67">
            <w:pPr>
              <w:jc w:val="both"/>
              <w:rPr>
                <w:rFonts w:ascii="Times New Roman" w:hAnsi="Times New Roman" w:cs="Times New Roman"/>
                <w:lang w:val="ro-RO"/>
              </w:rPr>
            </w:pPr>
          </w:p>
          <w:p w14:paraId="49AFE8B5" w14:textId="7C7F4F4D" w:rsidR="009C6495" w:rsidRPr="006B0B98" w:rsidRDefault="009C6495" w:rsidP="00AB7C67">
            <w:pPr>
              <w:jc w:val="both"/>
              <w:rPr>
                <w:rFonts w:ascii="Times New Roman" w:hAnsi="Times New Roman" w:cs="Times New Roman"/>
                <w:lang w:val="ro-RO"/>
              </w:rPr>
            </w:pPr>
          </w:p>
          <w:p w14:paraId="3B123E39" w14:textId="45E9F749" w:rsidR="009C6495" w:rsidRPr="006B0B98" w:rsidRDefault="009C6495" w:rsidP="00AB7C67">
            <w:pPr>
              <w:jc w:val="both"/>
              <w:rPr>
                <w:rFonts w:ascii="Times New Roman" w:hAnsi="Times New Roman" w:cs="Times New Roman"/>
                <w:lang w:val="ro-RO"/>
              </w:rPr>
            </w:pPr>
          </w:p>
          <w:p w14:paraId="3BC0788C" w14:textId="61DD6235" w:rsidR="009C6495" w:rsidRPr="006B0B98" w:rsidRDefault="009C6495" w:rsidP="00AB7C67">
            <w:pPr>
              <w:jc w:val="both"/>
              <w:rPr>
                <w:rFonts w:ascii="Times New Roman" w:hAnsi="Times New Roman" w:cs="Times New Roman"/>
                <w:lang w:val="ro-RO"/>
              </w:rPr>
            </w:pPr>
          </w:p>
          <w:p w14:paraId="050D72CF" w14:textId="6FFA23B9" w:rsidR="009C6495" w:rsidRPr="006B0B98" w:rsidRDefault="009C6495" w:rsidP="00AB7C67">
            <w:pPr>
              <w:jc w:val="both"/>
              <w:rPr>
                <w:rFonts w:ascii="Times New Roman" w:hAnsi="Times New Roman" w:cs="Times New Roman"/>
                <w:lang w:val="ro-RO"/>
              </w:rPr>
            </w:pPr>
          </w:p>
          <w:p w14:paraId="6A3956B5" w14:textId="34C04A2D" w:rsidR="009C6495" w:rsidRPr="006B0B98" w:rsidRDefault="009C6495" w:rsidP="00AB7C67">
            <w:pPr>
              <w:jc w:val="both"/>
              <w:rPr>
                <w:rFonts w:ascii="Times New Roman" w:hAnsi="Times New Roman" w:cs="Times New Roman"/>
                <w:lang w:val="ro-RO"/>
              </w:rPr>
            </w:pPr>
          </w:p>
          <w:p w14:paraId="4FEA73D1" w14:textId="706A0019" w:rsidR="009C6495" w:rsidRPr="006B0B98" w:rsidRDefault="009C6495" w:rsidP="00AB7C67">
            <w:pPr>
              <w:jc w:val="both"/>
              <w:rPr>
                <w:rFonts w:ascii="Times New Roman" w:hAnsi="Times New Roman" w:cs="Times New Roman"/>
                <w:lang w:val="ro-RO"/>
              </w:rPr>
            </w:pPr>
          </w:p>
          <w:p w14:paraId="2D92C3DB" w14:textId="72707D4D" w:rsidR="009C6495" w:rsidRPr="006B0B98" w:rsidRDefault="009C6495" w:rsidP="00AB7C67">
            <w:pPr>
              <w:jc w:val="both"/>
              <w:rPr>
                <w:rFonts w:ascii="Times New Roman" w:hAnsi="Times New Roman" w:cs="Times New Roman"/>
                <w:lang w:val="ro-RO"/>
              </w:rPr>
            </w:pPr>
          </w:p>
          <w:p w14:paraId="6083DD85" w14:textId="3DD61C8C" w:rsidR="009C6495" w:rsidRPr="006B0B98" w:rsidRDefault="009C6495" w:rsidP="00AB7C67">
            <w:pPr>
              <w:jc w:val="both"/>
              <w:rPr>
                <w:rFonts w:ascii="Times New Roman" w:hAnsi="Times New Roman" w:cs="Times New Roman"/>
                <w:lang w:val="ro-RO"/>
              </w:rPr>
            </w:pPr>
          </w:p>
          <w:p w14:paraId="5A11E98B" w14:textId="7C396CA8" w:rsidR="009C6495" w:rsidRPr="006B0B98" w:rsidRDefault="009C6495" w:rsidP="00AB7C67">
            <w:pPr>
              <w:jc w:val="both"/>
              <w:rPr>
                <w:rFonts w:ascii="Times New Roman" w:hAnsi="Times New Roman" w:cs="Times New Roman"/>
                <w:lang w:val="ro-RO"/>
              </w:rPr>
            </w:pPr>
          </w:p>
          <w:p w14:paraId="420A7034" w14:textId="257F4871" w:rsidR="009C6495" w:rsidRPr="006B0B98" w:rsidRDefault="009C6495" w:rsidP="00AB7C67">
            <w:pPr>
              <w:jc w:val="both"/>
              <w:rPr>
                <w:rFonts w:ascii="Times New Roman" w:hAnsi="Times New Roman" w:cs="Times New Roman"/>
                <w:lang w:val="ro-RO"/>
              </w:rPr>
            </w:pPr>
          </w:p>
          <w:p w14:paraId="1F0AF0D1" w14:textId="01C54CA2" w:rsidR="009C6495" w:rsidRPr="006B0B98" w:rsidRDefault="009C6495" w:rsidP="00AB7C67">
            <w:pPr>
              <w:jc w:val="both"/>
              <w:rPr>
                <w:rFonts w:ascii="Times New Roman" w:hAnsi="Times New Roman" w:cs="Times New Roman"/>
                <w:lang w:val="ro-RO"/>
              </w:rPr>
            </w:pPr>
          </w:p>
          <w:p w14:paraId="09199A01" w14:textId="60CF352A" w:rsidR="009C6495" w:rsidRPr="006B0B98" w:rsidRDefault="009C6495" w:rsidP="00AB7C67">
            <w:pPr>
              <w:jc w:val="both"/>
              <w:rPr>
                <w:rFonts w:ascii="Times New Roman" w:hAnsi="Times New Roman" w:cs="Times New Roman"/>
                <w:lang w:val="ro-RO"/>
              </w:rPr>
            </w:pPr>
            <w:r w:rsidRPr="006B0B98">
              <w:rPr>
                <w:rFonts w:ascii="Times New Roman" w:hAnsi="Times New Roman" w:cs="Times New Roman"/>
                <w:lang w:val="ro-RO"/>
              </w:rPr>
              <w:t>S-a refo</w:t>
            </w:r>
            <w:r w:rsidR="00076D98" w:rsidRPr="006B0B98">
              <w:rPr>
                <w:rFonts w:ascii="Times New Roman" w:hAnsi="Times New Roman" w:cs="Times New Roman"/>
                <w:lang w:val="ro-RO"/>
              </w:rPr>
              <w:t>r</w:t>
            </w:r>
            <w:r w:rsidRPr="006B0B98">
              <w:rPr>
                <w:rFonts w:ascii="Times New Roman" w:hAnsi="Times New Roman" w:cs="Times New Roman"/>
                <w:lang w:val="ro-RO"/>
              </w:rPr>
              <w:t>mulat</w:t>
            </w:r>
          </w:p>
          <w:p w14:paraId="161BE79D" w14:textId="47912A75" w:rsidR="009C6495" w:rsidRPr="006B0B98" w:rsidRDefault="009C6495" w:rsidP="00AB7C67">
            <w:pPr>
              <w:jc w:val="both"/>
              <w:rPr>
                <w:rFonts w:ascii="Times New Roman" w:hAnsi="Times New Roman" w:cs="Times New Roman"/>
                <w:lang w:val="ro-RO"/>
              </w:rPr>
            </w:pPr>
          </w:p>
          <w:p w14:paraId="27169BBA" w14:textId="29610484" w:rsidR="009C6495" w:rsidRPr="006B0B98" w:rsidRDefault="009C6495" w:rsidP="00AB7C67">
            <w:pPr>
              <w:jc w:val="both"/>
              <w:rPr>
                <w:rFonts w:ascii="Times New Roman" w:hAnsi="Times New Roman" w:cs="Times New Roman"/>
                <w:lang w:val="ro-RO"/>
              </w:rPr>
            </w:pPr>
          </w:p>
          <w:p w14:paraId="09F6FC8C" w14:textId="63432A00" w:rsidR="009C6495" w:rsidRPr="006B0B98" w:rsidRDefault="009C6495" w:rsidP="00AB7C67">
            <w:pPr>
              <w:jc w:val="both"/>
              <w:rPr>
                <w:rFonts w:ascii="Times New Roman" w:hAnsi="Times New Roman" w:cs="Times New Roman"/>
                <w:lang w:val="ro-RO"/>
              </w:rPr>
            </w:pPr>
          </w:p>
          <w:p w14:paraId="22AF231C" w14:textId="33E2AC3C" w:rsidR="009C6495" w:rsidRPr="006B0B98" w:rsidRDefault="009C6495" w:rsidP="00AB7C67">
            <w:pPr>
              <w:jc w:val="both"/>
              <w:rPr>
                <w:rFonts w:ascii="Times New Roman" w:hAnsi="Times New Roman" w:cs="Times New Roman"/>
                <w:lang w:val="ro-RO"/>
              </w:rPr>
            </w:pPr>
          </w:p>
          <w:p w14:paraId="19F64314" w14:textId="17782278" w:rsidR="009C6495" w:rsidRPr="006B0B98" w:rsidRDefault="009C6495" w:rsidP="00AB7C67">
            <w:pPr>
              <w:jc w:val="both"/>
              <w:rPr>
                <w:rFonts w:ascii="Times New Roman" w:hAnsi="Times New Roman" w:cs="Times New Roman"/>
                <w:lang w:val="ro-RO"/>
              </w:rPr>
            </w:pPr>
          </w:p>
          <w:p w14:paraId="76CF2504" w14:textId="03CBF8FA" w:rsidR="009C6495" w:rsidRPr="006B0B98" w:rsidRDefault="009C6495" w:rsidP="00AB7C67">
            <w:pPr>
              <w:jc w:val="both"/>
              <w:rPr>
                <w:rFonts w:ascii="Times New Roman" w:hAnsi="Times New Roman" w:cs="Times New Roman"/>
                <w:lang w:val="ro-RO"/>
              </w:rPr>
            </w:pPr>
          </w:p>
          <w:p w14:paraId="431B3F4D" w14:textId="07583475" w:rsidR="009C6495" w:rsidRPr="006B0B98" w:rsidRDefault="009C6495" w:rsidP="00AB7C67">
            <w:pPr>
              <w:jc w:val="both"/>
              <w:rPr>
                <w:rFonts w:ascii="Times New Roman" w:hAnsi="Times New Roman" w:cs="Times New Roman"/>
                <w:lang w:val="ro-RO"/>
              </w:rPr>
            </w:pPr>
          </w:p>
          <w:p w14:paraId="5DE12AEB" w14:textId="22385EFA" w:rsidR="009C6495" w:rsidRPr="006B0B98" w:rsidRDefault="009C6495" w:rsidP="00AB7C67">
            <w:pPr>
              <w:jc w:val="both"/>
              <w:rPr>
                <w:rFonts w:ascii="Times New Roman" w:hAnsi="Times New Roman" w:cs="Times New Roman"/>
                <w:lang w:val="ro-RO"/>
              </w:rPr>
            </w:pPr>
          </w:p>
          <w:p w14:paraId="67A05BFC" w14:textId="0DF5B11C" w:rsidR="009C6495" w:rsidRPr="006B0B98" w:rsidRDefault="009C6495" w:rsidP="00AB7C67">
            <w:pPr>
              <w:jc w:val="both"/>
              <w:rPr>
                <w:rFonts w:ascii="Times New Roman" w:hAnsi="Times New Roman" w:cs="Times New Roman"/>
                <w:lang w:val="ro-RO"/>
              </w:rPr>
            </w:pPr>
          </w:p>
          <w:p w14:paraId="25983B7E" w14:textId="5C2F0CB7" w:rsidR="009C6495" w:rsidRPr="006B0B98" w:rsidRDefault="009C6495" w:rsidP="00AB7C67">
            <w:pPr>
              <w:jc w:val="both"/>
              <w:rPr>
                <w:rFonts w:ascii="Times New Roman" w:hAnsi="Times New Roman" w:cs="Times New Roman"/>
                <w:lang w:val="ro-RO"/>
              </w:rPr>
            </w:pPr>
          </w:p>
          <w:p w14:paraId="1407AE50" w14:textId="05B6E0C6" w:rsidR="009C6495" w:rsidRPr="006B0B98" w:rsidRDefault="009C6495" w:rsidP="00AB7C67">
            <w:pPr>
              <w:jc w:val="both"/>
              <w:rPr>
                <w:rFonts w:ascii="Times New Roman" w:hAnsi="Times New Roman" w:cs="Times New Roman"/>
                <w:lang w:val="ro-RO"/>
              </w:rPr>
            </w:pPr>
          </w:p>
          <w:p w14:paraId="53D9B7C3" w14:textId="626B97A4" w:rsidR="009C6495" w:rsidRPr="006B0B98" w:rsidRDefault="009C6495" w:rsidP="00AB7C67">
            <w:pPr>
              <w:jc w:val="both"/>
              <w:rPr>
                <w:rFonts w:ascii="Times New Roman" w:hAnsi="Times New Roman" w:cs="Times New Roman"/>
                <w:lang w:val="ro-RO"/>
              </w:rPr>
            </w:pPr>
          </w:p>
          <w:p w14:paraId="54A56CAE" w14:textId="694743F2" w:rsidR="009C6495" w:rsidRPr="006B0B98" w:rsidRDefault="009C6495" w:rsidP="00AB7C67">
            <w:pPr>
              <w:jc w:val="both"/>
              <w:rPr>
                <w:rFonts w:ascii="Times New Roman" w:hAnsi="Times New Roman" w:cs="Times New Roman"/>
                <w:lang w:val="ro-RO"/>
              </w:rPr>
            </w:pPr>
          </w:p>
          <w:p w14:paraId="6E069AF7" w14:textId="0E73DFD5" w:rsidR="009C6495" w:rsidRPr="006B0B98" w:rsidRDefault="009C6495" w:rsidP="00AB7C67">
            <w:pPr>
              <w:jc w:val="both"/>
              <w:rPr>
                <w:rFonts w:ascii="Times New Roman" w:hAnsi="Times New Roman" w:cs="Times New Roman"/>
                <w:lang w:val="ro-RO"/>
              </w:rPr>
            </w:pPr>
          </w:p>
          <w:p w14:paraId="0E5EA9A7" w14:textId="609F12C7" w:rsidR="009C6495" w:rsidRPr="006B0B98" w:rsidRDefault="009C6495" w:rsidP="00AB7C67">
            <w:pPr>
              <w:jc w:val="both"/>
              <w:rPr>
                <w:rFonts w:ascii="Times New Roman" w:hAnsi="Times New Roman" w:cs="Times New Roman"/>
                <w:lang w:val="ro-RO"/>
              </w:rPr>
            </w:pPr>
          </w:p>
          <w:p w14:paraId="51A05574" w14:textId="0EFB11F8" w:rsidR="009C6495" w:rsidRPr="006B0B98" w:rsidRDefault="009C6495" w:rsidP="00AB7C67">
            <w:pPr>
              <w:jc w:val="both"/>
              <w:rPr>
                <w:rFonts w:ascii="Times New Roman" w:hAnsi="Times New Roman" w:cs="Times New Roman"/>
                <w:lang w:val="ro-RO"/>
              </w:rPr>
            </w:pPr>
          </w:p>
          <w:p w14:paraId="50ED0DDE" w14:textId="3139CF06" w:rsidR="009C6495" w:rsidRPr="006B0B98" w:rsidRDefault="009C6495" w:rsidP="00AB7C67">
            <w:pPr>
              <w:jc w:val="both"/>
              <w:rPr>
                <w:rFonts w:ascii="Times New Roman" w:hAnsi="Times New Roman" w:cs="Times New Roman"/>
                <w:lang w:val="ro-RO"/>
              </w:rPr>
            </w:pPr>
          </w:p>
          <w:p w14:paraId="11C7D6B3" w14:textId="3A844960" w:rsidR="009C6495" w:rsidRPr="006B0B98" w:rsidRDefault="009C6495" w:rsidP="00AB7C67">
            <w:pPr>
              <w:jc w:val="both"/>
              <w:rPr>
                <w:rFonts w:ascii="Times New Roman" w:hAnsi="Times New Roman" w:cs="Times New Roman"/>
                <w:lang w:val="ro-RO"/>
              </w:rPr>
            </w:pPr>
          </w:p>
          <w:p w14:paraId="7FFFB220" w14:textId="0F61760E" w:rsidR="009C6495" w:rsidRPr="006B0B98" w:rsidRDefault="009C6495" w:rsidP="00AB7C67">
            <w:pPr>
              <w:jc w:val="both"/>
              <w:rPr>
                <w:rFonts w:ascii="Times New Roman" w:hAnsi="Times New Roman" w:cs="Times New Roman"/>
                <w:lang w:val="ro-RO"/>
              </w:rPr>
            </w:pPr>
          </w:p>
          <w:p w14:paraId="28FAB773" w14:textId="355C91BE" w:rsidR="009C6495" w:rsidRPr="006B0B98" w:rsidRDefault="009C6495" w:rsidP="00AB7C67">
            <w:pPr>
              <w:jc w:val="both"/>
              <w:rPr>
                <w:rFonts w:ascii="Times New Roman" w:hAnsi="Times New Roman" w:cs="Times New Roman"/>
                <w:lang w:val="ro-RO"/>
              </w:rPr>
            </w:pPr>
          </w:p>
          <w:p w14:paraId="3B4FED22" w14:textId="0448F34B" w:rsidR="009C6495" w:rsidRPr="006B0B98" w:rsidRDefault="009C6495" w:rsidP="00AB7C67">
            <w:pPr>
              <w:jc w:val="both"/>
              <w:rPr>
                <w:rFonts w:ascii="Times New Roman" w:hAnsi="Times New Roman" w:cs="Times New Roman"/>
                <w:lang w:val="ro-RO"/>
              </w:rPr>
            </w:pPr>
          </w:p>
          <w:p w14:paraId="7DAA31B9" w14:textId="0542903B" w:rsidR="009C6495" w:rsidRPr="006B0B98" w:rsidRDefault="009C6495" w:rsidP="00AB7C67">
            <w:pPr>
              <w:jc w:val="both"/>
              <w:rPr>
                <w:rFonts w:ascii="Times New Roman" w:hAnsi="Times New Roman" w:cs="Times New Roman"/>
                <w:lang w:val="ro-RO"/>
              </w:rPr>
            </w:pPr>
          </w:p>
          <w:p w14:paraId="65A3CB06" w14:textId="57B089BB" w:rsidR="009C6495" w:rsidRPr="006B0B98" w:rsidRDefault="009C6495" w:rsidP="00AB7C67">
            <w:pPr>
              <w:jc w:val="both"/>
              <w:rPr>
                <w:rFonts w:ascii="Times New Roman" w:hAnsi="Times New Roman" w:cs="Times New Roman"/>
                <w:lang w:val="ro-RO"/>
              </w:rPr>
            </w:pPr>
          </w:p>
          <w:p w14:paraId="2AA0C1FF" w14:textId="743F1F29" w:rsidR="009C6495" w:rsidRPr="006B0B98" w:rsidRDefault="009C6495" w:rsidP="00AB7C67">
            <w:pPr>
              <w:jc w:val="both"/>
              <w:rPr>
                <w:rFonts w:ascii="Times New Roman" w:hAnsi="Times New Roman" w:cs="Times New Roman"/>
                <w:lang w:val="ro-RO"/>
              </w:rPr>
            </w:pPr>
          </w:p>
          <w:p w14:paraId="349B6BB2" w14:textId="497F529F" w:rsidR="009C6495" w:rsidRPr="006B0B98" w:rsidRDefault="009C6495" w:rsidP="00AB7C67">
            <w:pPr>
              <w:jc w:val="both"/>
              <w:rPr>
                <w:rFonts w:ascii="Times New Roman" w:hAnsi="Times New Roman" w:cs="Times New Roman"/>
                <w:lang w:val="ro-RO"/>
              </w:rPr>
            </w:pPr>
          </w:p>
          <w:p w14:paraId="34917820" w14:textId="4BBA3FB6" w:rsidR="009C6495" w:rsidRPr="006B0B98" w:rsidRDefault="009C6495" w:rsidP="00AB7C67">
            <w:pPr>
              <w:jc w:val="both"/>
              <w:rPr>
                <w:rFonts w:ascii="Times New Roman" w:hAnsi="Times New Roman" w:cs="Times New Roman"/>
                <w:lang w:val="ro-RO"/>
              </w:rPr>
            </w:pPr>
          </w:p>
          <w:p w14:paraId="432B0C06" w14:textId="65791306" w:rsidR="009C6495" w:rsidRPr="006B0B98" w:rsidRDefault="009C6495" w:rsidP="00AB7C67">
            <w:pPr>
              <w:jc w:val="both"/>
              <w:rPr>
                <w:rFonts w:ascii="Times New Roman" w:hAnsi="Times New Roman" w:cs="Times New Roman"/>
                <w:lang w:val="ro-RO"/>
              </w:rPr>
            </w:pPr>
          </w:p>
          <w:p w14:paraId="70DBCD01" w14:textId="3B549AEC" w:rsidR="009C6495" w:rsidRPr="006B0B98" w:rsidRDefault="009C6495" w:rsidP="00AB7C67">
            <w:pPr>
              <w:jc w:val="both"/>
              <w:rPr>
                <w:rFonts w:ascii="Times New Roman" w:hAnsi="Times New Roman" w:cs="Times New Roman"/>
                <w:lang w:val="ro-RO"/>
              </w:rPr>
            </w:pPr>
          </w:p>
          <w:p w14:paraId="37C81771" w14:textId="12381D60" w:rsidR="009C6495" w:rsidRPr="006B0B98" w:rsidRDefault="009C6495" w:rsidP="00AB7C67">
            <w:pPr>
              <w:jc w:val="both"/>
              <w:rPr>
                <w:rFonts w:ascii="Times New Roman" w:hAnsi="Times New Roman" w:cs="Times New Roman"/>
                <w:lang w:val="ro-RO"/>
              </w:rPr>
            </w:pPr>
          </w:p>
          <w:p w14:paraId="0DCB9EC1" w14:textId="57961267" w:rsidR="009C6495" w:rsidRPr="006B0B98" w:rsidRDefault="009C6495" w:rsidP="00AB7C67">
            <w:pPr>
              <w:jc w:val="both"/>
              <w:rPr>
                <w:rFonts w:ascii="Times New Roman" w:hAnsi="Times New Roman" w:cs="Times New Roman"/>
                <w:lang w:val="ro-RO"/>
              </w:rPr>
            </w:pPr>
          </w:p>
          <w:p w14:paraId="4DFA39CC" w14:textId="77777777" w:rsidR="009C6495" w:rsidRPr="006B0B98" w:rsidRDefault="009C6495" w:rsidP="00AB7C67">
            <w:pPr>
              <w:jc w:val="both"/>
              <w:rPr>
                <w:rFonts w:ascii="Times New Roman" w:hAnsi="Times New Roman" w:cs="Times New Roman"/>
                <w:lang w:val="ro-RO"/>
              </w:rPr>
            </w:pPr>
          </w:p>
        </w:tc>
      </w:tr>
    </w:tbl>
    <w:p w14:paraId="06C2E888" w14:textId="77777777" w:rsidR="00BB0E61" w:rsidRDefault="00BB0E61" w:rsidP="00BB0E61">
      <w:pPr>
        <w:spacing w:after="0" w:line="240" w:lineRule="auto"/>
        <w:jc w:val="both"/>
        <w:rPr>
          <w:rFonts w:ascii="Times New Roman" w:hAnsi="Times New Roman" w:cs="Times New Roman"/>
          <w:sz w:val="24"/>
          <w:szCs w:val="24"/>
        </w:rPr>
      </w:pPr>
    </w:p>
    <w:p w14:paraId="682B5E89" w14:textId="77777777" w:rsidR="00421763" w:rsidRPr="006B0B98" w:rsidRDefault="00421763" w:rsidP="00AB7C67">
      <w:pPr>
        <w:jc w:val="both"/>
        <w:rPr>
          <w:rFonts w:ascii="Times New Roman" w:hAnsi="Times New Roman" w:cs="Times New Roman"/>
          <w:lang w:val="ro-RO"/>
        </w:rPr>
      </w:pPr>
      <w:bookmarkStart w:id="18" w:name="_GoBack"/>
      <w:bookmarkEnd w:id="18"/>
    </w:p>
    <w:sectPr w:rsidR="00421763" w:rsidRPr="006B0B98" w:rsidSect="00BB0E61">
      <w:footerReference w:type="default" r:id="rId11"/>
      <w:pgSz w:w="15840" w:h="12240" w:orient="landscape"/>
      <w:pgMar w:top="851" w:right="956" w:bottom="42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8CD2F3" w14:textId="77777777" w:rsidR="008F7DC5" w:rsidRDefault="008F7DC5" w:rsidP="00F171CB">
      <w:pPr>
        <w:spacing w:after="0" w:line="240" w:lineRule="auto"/>
      </w:pPr>
      <w:r>
        <w:separator/>
      </w:r>
    </w:p>
  </w:endnote>
  <w:endnote w:type="continuationSeparator" w:id="0">
    <w:p w14:paraId="0048AD80" w14:textId="77777777" w:rsidR="008F7DC5" w:rsidRDefault="008F7DC5" w:rsidP="00F17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wiss911 XCm BT">
    <w:altName w:val="Impact"/>
    <w:charset w:val="00"/>
    <w:family w:val="swiss"/>
    <w:pitch w:val="variable"/>
    <w:sig w:usb0="00000001" w:usb1="00000000" w:usb2="00000000" w:usb3="00000000" w:csb0="0000001B"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5531679"/>
      <w:docPartObj>
        <w:docPartGallery w:val="Page Numbers (Bottom of Page)"/>
        <w:docPartUnique/>
      </w:docPartObj>
    </w:sdtPr>
    <w:sdtEndPr>
      <w:rPr>
        <w:noProof/>
      </w:rPr>
    </w:sdtEndPr>
    <w:sdtContent>
      <w:p w14:paraId="26D02528" w14:textId="77777777" w:rsidR="008F7DC5" w:rsidRDefault="008F7D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2E3B96" w14:textId="77777777" w:rsidR="008F7DC5" w:rsidRDefault="008F7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BA1C9F" w14:textId="77777777" w:rsidR="008F7DC5" w:rsidRDefault="008F7DC5" w:rsidP="00F171CB">
      <w:pPr>
        <w:spacing w:after="0" w:line="240" w:lineRule="auto"/>
      </w:pPr>
      <w:r>
        <w:separator/>
      </w:r>
    </w:p>
  </w:footnote>
  <w:footnote w:type="continuationSeparator" w:id="0">
    <w:p w14:paraId="6FD9F58C" w14:textId="77777777" w:rsidR="008F7DC5" w:rsidRDefault="008F7DC5" w:rsidP="00F171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215F0"/>
    <w:multiLevelType w:val="hybridMultilevel"/>
    <w:tmpl w:val="B1BC0C04"/>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45F6F25"/>
    <w:multiLevelType w:val="hybridMultilevel"/>
    <w:tmpl w:val="009CCC08"/>
    <w:lvl w:ilvl="0" w:tplc="FFFFFFFF">
      <w:start w:val="1"/>
      <w:numFmt w:val="lowerLetter"/>
      <w:lvlText w:val="%1)"/>
      <w:lvlJc w:val="left"/>
      <w:pPr>
        <w:ind w:left="2910" w:hanging="360"/>
      </w:pPr>
      <w:rPr>
        <w:rFonts w:hint="default"/>
      </w:rPr>
    </w:lvl>
    <w:lvl w:ilvl="1" w:tplc="FFFFFFFF" w:tentative="1">
      <w:start w:val="1"/>
      <w:numFmt w:val="lowerLetter"/>
      <w:lvlText w:val="%2."/>
      <w:lvlJc w:val="left"/>
      <w:pPr>
        <w:ind w:left="3630" w:hanging="360"/>
      </w:pPr>
    </w:lvl>
    <w:lvl w:ilvl="2" w:tplc="FFFFFFFF" w:tentative="1">
      <w:start w:val="1"/>
      <w:numFmt w:val="lowerRoman"/>
      <w:lvlText w:val="%3."/>
      <w:lvlJc w:val="right"/>
      <w:pPr>
        <w:ind w:left="4350" w:hanging="180"/>
      </w:pPr>
    </w:lvl>
    <w:lvl w:ilvl="3" w:tplc="FFFFFFFF" w:tentative="1">
      <w:start w:val="1"/>
      <w:numFmt w:val="decimal"/>
      <w:lvlText w:val="%4."/>
      <w:lvlJc w:val="left"/>
      <w:pPr>
        <w:ind w:left="5070" w:hanging="360"/>
      </w:pPr>
    </w:lvl>
    <w:lvl w:ilvl="4" w:tplc="FFFFFFFF" w:tentative="1">
      <w:start w:val="1"/>
      <w:numFmt w:val="lowerLetter"/>
      <w:lvlText w:val="%5."/>
      <w:lvlJc w:val="left"/>
      <w:pPr>
        <w:ind w:left="5790" w:hanging="360"/>
      </w:pPr>
    </w:lvl>
    <w:lvl w:ilvl="5" w:tplc="FFFFFFFF" w:tentative="1">
      <w:start w:val="1"/>
      <w:numFmt w:val="lowerRoman"/>
      <w:lvlText w:val="%6."/>
      <w:lvlJc w:val="right"/>
      <w:pPr>
        <w:ind w:left="6510" w:hanging="180"/>
      </w:pPr>
    </w:lvl>
    <w:lvl w:ilvl="6" w:tplc="FFFFFFFF" w:tentative="1">
      <w:start w:val="1"/>
      <w:numFmt w:val="decimal"/>
      <w:lvlText w:val="%7."/>
      <w:lvlJc w:val="left"/>
      <w:pPr>
        <w:ind w:left="7230" w:hanging="360"/>
      </w:pPr>
    </w:lvl>
    <w:lvl w:ilvl="7" w:tplc="FFFFFFFF" w:tentative="1">
      <w:start w:val="1"/>
      <w:numFmt w:val="lowerLetter"/>
      <w:lvlText w:val="%8."/>
      <w:lvlJc w:val="left"/>
      <w:pPr>
        <w:ind w:left="7950" w:hanging="360"/>
      </w:pPr>
    </w:lvl>
    <w:lvl w:ilvl="8" w:tplc="FFFFFFFF" w:tentative="1">
      <w:start w:val="1"/>
      <w:numFmt w:val="lowerRoman"/>
      <w:lvlText w:val="%9."/>
      <w:lvlJc w:val="right"/>
      <w:pPr>
        <w:ind w:left="8670" w:hanging="180"/>
      </w:pPr>
    </w:lvl>
  </w:abstractNum>
  <w:abstractNum w:abstractNumId="2" w15:restartNumberingAfterBreak="0">
    <w:nsid w:val="1AB668B9"/>
    <w:multiLevelType w:val="hybridMultilevel"/>
    <w:tmpl w:val="009CCC08"/>
    <w:lvl w:ilvl="0" w:tplc="FFFFFFFF">
      <w:start w:val="1"/>
      <w:numFmt w:val="lowerLetter"/>
      <w:lvlText w:val="%1)"/>
      <w:lvlJc w:val="left"/>
      <w:pPr>
        <w:ind w:left="2910" w:hanging="360"/>
      </w:pPr>
      <w:rPr>
        <w:rFonts w:hint="default"/>
      </w:rPr>
    </w:lvl>
    <w:lvl w:ilvl="1" w:tplc="FFFFFFFF" w:tentative="1">
      <w:start w:val="1"/>
      <w:numFmt w:val="lowerLetter"/>
      <w:lvlText w:val="%2."/>
      <w:lvlJc w:val="left"/>
      <w:pPr>
        <w:ind w:left="3630" w:hanging="360"/>
      </w:pPr>
    </w:lvl>
    <w:lvl w:ilvl="2" w:tplc="FFFFFFFF" w:tentative="1">
      <w:start w:val="1"/>
      <w:numFmt w:val="lowerRoman"/>
      <w:lvlText w:val="%3."/>
      <w:lvlJc w:val="right"/>
      <w:pPr>
        <w:ind w:left="4350" w:hanging="180"/>
      </w:pPr>
    </w:lvl>
    <w:lvl w:ilvl="3" w:tplc="FFFFFFFF" w:tentative="1">
      <w:start w:val="1"/>
      <w:numFmt w:val="decimal"/>
      <w:lvlText w:val="%4."/>
      <w:lvlJc w:val="left"/>
      <w:pPr>
        <w:ind w:left="5070" w:hanging="360"/>
      </w:pPr>
    </w:lvl>
    <w:lvl w:ilvl="4" w:tplc="FFFFFFFF" w:tentative="1">
      <w:start w:val="1"/>
      <w:numFmt w:val="lowerLetter"/>
      <w:lvlText w:val="%5."/>
      <w:lvlJc w:val="left"/>
      <w:pPr>
        <w:ind w:left="5790" w:hanging="360"/>
      </w:pPr>
    </w:lvl>
    <w:lvl w:ilvl="5" w:tplc="FFFFFFFF" w:tentative="1">
      <w:start w:val="1"/>
      <w:numFmt w:val="lowerRoman"/>
      <w:lvlText w:val="%6."/>
      <w:lvlJc w:val="right"/>
      <w:pPr>
        <w:ind w:left="6510" w:hanging="180"/>
      </w:pPr>
    </w:lvl>
    <w:lvl w:ilvl="6" w:tplc="FFFFFFFF" w:tentative="1">
      <w:start w:val="1"/>
      <w:numFmt w:val="decimal"/>
      <w:lvlText w:val="%7."/>
      <w:lvlJc w:val="left"/>
      <w:pPr>
        <w:ind w:left="7230" w:hanging="360"/>
      </w:pPr>
    </w:lvl>
    <w:lvl w:ilvl="7" w:tplc="FFFFFFFF" w:tentative="1">
      <w:start w:val="1"/>
      <w:numFmt w:val="lowerLetter"/>
      <w:lvlText w:val="%8."/>
      <w:lvlJc w:val="left"/>
      <w:pPr>
        <w:ind w:left="7950" w:hanging="360"/>
      </w:pPr>
    </w:lvl>
    <w:lvl w:ilvl="8" w:tplc="FFFFFFFF" w:tentative="1">
      <w:start w:val="1"/>
      <w:numFmt w:val="lowerRoman"/>
      <w:lvlText w:val="%9."/>
      <w:lvlJc w:val="right"/>
      <w:pPr>
        <w:ind w:left="8670" w:hanging="180"/>
      </w:pPr>
    </w:lvl>
  </w:abstractNum>
  <w:abstractNum w:abstractNumId="3" w15:restartNumberingAfterBreak="0">
    <w:nsid w:val="1E177F5D"/>
    <w:multiLevelType w:val="hybridMultilevel"/>
    <w:tmpl w:val="486E1B1C"/>
    <w:lvl w:ilvl="0" w:tplc="FFFFFFFF">
      <w:start w:val="1"/>
      <w:numFmt w:val="lowerRoman"/>
      <w:lvlText w:val="%1."/>
      <w:lvlJc w:val="right"/>
      <w:pPr>
        <w:ind w:left="720" w:hanging="360"/>
      </w:pPr>
    </w:lvl>
    <w:lvl w:ilvl="1" w:tplc="0409001B">
      <w:start w:val="1"/>
      <w:numFmt w:val="lowerRoman"/>
      <w:lvlText w:val="%2."/>
      <w:lvlJc w:val="right"/>
      <w:pPr>
        <w:ind w:left="291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F46CD1"/>
    <w:multiLevelType w:val="hybridMultilevel"/>
    <w:tmpl w:val="4FCE1CD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26222D"/>
    <w:multiLevelType w:val="hybridMultilevel"/>
    <w:tmpl w:val="83C47DE0"/>
    <w:lvl w:ilvl="0" w:tplc="8E26EB9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CC10EE"/>
    <w:multiLevelType w:val="multilevel"/>
    <w:tmpl w:val="4A1C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662A01"/>
    <w:multiLevelType w:val="hybridMultilevel"/>
    <w:tmpl w:val="56ECF7CC"/>
    <w:lvl w:ilvl="0" w:tplc="F2E4A20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4B492A"/>
    <w:multiLevelType w:val="hybridMultilevel"/>
    <w:tmpl w:val="79F88EF8"/>
    <w:lvl w:ilvl="0" w:tplc="9392BAD8">
      <w:start w:val="1"/>
      <w:numFmt w:val="lowerLetter"/>
      <w:lvlText w:val="%1)"/>
      <w:lvlJc w:val="left"/>
      <w:pPr>
        <w:ind w:left="720" w:hanging="360"/>
      </w:pPr>
      <w:rPr>
        <w:rFonts w:ascii="Calibri" w:hAnsi="Calibri" w:cs="Calibr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36126E"/>
    <w:multiLevelType w:val="multilevel"/>
    <w:tmpl w:val="A79EF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1D2E90"/>
    <w:multiLevelType w:val="hybridMultilevel"/>
    <w:tmpl w:val="593483FA"/>
    <w:lvl w:ilvl="0" w:tplc="A5DEE4A6">
      <w:start w:val="1"/>
      <w:numFmt w:val="lowerLetter"/>
      <w:lvlText w:val="%1)"/>
      <w:lvlJc w:val="left"/>
      <w:pPr>
        <w:ind w:left="1260" w:hanging="360"/>
      </w:pPr>
      <w:rPr>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521E193E"/>
    <w:multiLevelType w:val="hybridMultilevel"/>
    <w:tmpl w:val="7706BE92"/>
    <w:lvl w:ilvl="0" w:tplc="FFFFFFFF">
      <w:start w:val="1"/>
      <w:numFmt w:val="lowerLetter"/>
      <w:lvlText w:val="%1)"/>
      <w:lvlJc w:val="left"/>
      <w:pPr>
        <w:ind w:left="2910" w:hanging="360"/>
      </w:pPr>
      <w:rPr>
        <w:rFonts w:hint="default"/>
      </w:rPr>
    </w:lvl>
    <w:lvl w:ilvl="1" w:tplc="FFFFFFFF" w:tentative="1">
      <w:start w:val="1"/>
      <w:numFmt w:val="lowerLetter"/>
      <w:lvlText w:val="%2."/>
      <w:lvlJc w:val="left"/>
      <w:pPr>
        <w:ind w:left="3630" w:hanging="360"/>
      </w:pPr>
    </w:lvl>
    <w:lvl w:ilvl="2" w:tplc="FFFFFFFF" w:tentative="1">
      <w:start w:val="1"/>
      <w:numFmt w:val="lowerRoman"/>
      <w:lvlText w:val="%3."/>
      <w:lvlJc w:val="right"/>
      <w:pPr>
        <w:ind w:left="4350" w:hanging="180"/>
      </w:pPr>
    </w:lvl>
    <w:lvl w:ilvl="3" w:tplc="FFFFFFFF" w:tentative="1">
      <w:start w:val="1"/>
      <w:numFmt w:val="decimal"/>
      <w:lvlText w:val="%4."/>
      <w:lvlJc w:val="left"/>
      <w:pPr>
        <w:ind w:left="5070" w:hanging="360"/>
      </w:pPr>
    </w:lvl>
    <w:lvl w:ilvl="4" w:tplc="FFFFFFFF" w:tentative="1">
      <w:start w:val="1"/>
      <w:numFmt w:val="lowerLetter"/>
      <w:lvlText w:val="%5."/>
      <w:lvlJc w:val="left"/>
      <w:pPr>
        <w:ind w:left="5790" w:hanging="360"/>
      </w:pPr>
    </w:lvl>
    <w:lvl w:ilvl="5" w:tplc="FFFFFFFF" w:tentative="1">
      <w:start w:val="1"/>
      <w:numFmt w:val="lowerRoman"/>
      <w:lvlText w:val="%6."/>
      <w:lvlJc w:val="right"/>
      <w:pPr>
        <w:ind w:left="6510" w:hanging="180"/>
      </w:pPr>
    </w:lvl>
    <w:lvl w:ilvl="6" w:tplc="FFFFFFFF" w:tentative="1">
      <w:start w:val="1"/>
      <w:numFmt w:val="decimal"/>
      <w:lvlText w:val="%7."/>
      <w:lvlJc w:val="left"/>
      <w:pPr>
        <w:ind w:left="7230" w:hanging="360"/>
      </w:pPr>
    </w:lvl>
    <w:lvl w:ilvl="7" w:tplc="FFFFFFFF" w:tentative="1">
      <w:start w:val="1"/>
      <w:numFmt w:val="lowerLetter"/>
      <w:lvlText w:val="%8."/>
      <w:lvlJc w:val="left"/>
      <w:pPr>
        <w:ind w:left="7950" w:hanging="360"/>
      </w:pPr>
    </w:lvl>
    <w:lvl w:ilvl="8" w:tplc="FFFFFFFF" w:tentative="1">
      <w:start w:val="1"/>
      <w:numFmt w:val="lowerRoman"/>
      <w:lvlText w:val="%9."/>
      <w:lvlJc w:val="right"/>
      <w:pPr>
        <w:ind w:left="8670" w:hanging="180"/>
      </w:pPr>
    </w:lvl>
  </w:abstractNum>
  <w:abstractNum w:abstractNumId="12" w15:restartNumberingAfterBreak="0">
    <w:nsid w:val="52FB2D0A"/>
    <w:multiLevelType w:val="singleLevel"/>
    <w:tmpl w:val="D9228302"/>
    <w:lvl w:ilvl="0">
      <w:start w:val="1"/>
      <w:numFmt w:val="decimal"/>
      <w:pStyle w:val="Articol"/>
      <w:lvlText w:val="Art. %1."/>
      <w:lvlJc w:val="left"/>
      <w:pPr>
        <w:ind w:left="7740" w:hanging="360"/>
      </w:pPr>
      <w:rPr>
        <w:rFonts w:cs="Times New Roman" w:hint="default"/>
        <w:b/>
        <w:strike w:val="0"/>
      </w:rPr>
    </w:lvl>
  </w:abstractNum>
  <w:abstractNum w:abstractNumId="13" w15:restartNumberingAfterBreak="0">
    <w:nsid w:val="5CFB52DF"/>
    <w:multiLevelType w:val="hybridMultilevel"/>
    <w:tmpl w:val="0F4EA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3A438B"/>
    <w:multiLevelType w:val="multilevel"/>
    <w:tmpl w:val="C3A2C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016458"/>
    <w:multiLevelType w:val="hybridMultilevel"/>
    <w:tmpl w:val="47F01C9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693B45E1"/>
    <w:multiLevelType w:val="hybridMultilevel"/>
    <w:tmpl w:val="1806F37C"/>
    <w:lvl w:ilvl="0" w:tplc="F2E4A20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BB392E"/>
    <w:multiLevelType w:val="hybridMultilevel"/>
    <w:tmpl w:val="B734E5A8"/>
    <w:lvl w:ilvl="0" w:tplc="FF0AC1EC">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2F186E"/>
    <w:multiLevelType w:val="hybridMultilevel"/>
    <w:tmpl w:val="D26E4278"/>
    <w:lvl w:ilvl="0" w:tplc="04090017">
      <w:start w:val="1"/>
      <w:numFmt w:val="lowerLetter"/>
      <w:lvlText w:val="%1)"/>
      <w:lvlJc w:val="left"/>
      <w:pPr>
        <w:ind w:left="743" w:hanging="360"/>
      </w:pPr>
    </w:lvl>
    <w:lvl w:ilvl="1" w:tplc="04090019" w:tentative="1">
      <w:start w:val="1"/>
      <w:numFmt w:val="lowerLetter"/>
      <w:lvlText w:val="%2."/>
      <w:lvlJc w:val="left"/>
      <w:pPr>
        <w:ind w:left="1463" w:hanging="360"/>
      </w:pPr>
    </w:lvl>
    <w:lvl w:ilvl="2" w:tplc="0409001B" w:tentative="1">
      <w:start w:val="1"/>
      <w:numFmt w:val="lowerRoman"/>
      <w:lvlText w:val="%3."/>
      <w:lvlJc w:val="right"/>
      <w:pPr>
        <w:ind w:left="2183" w:hanging="180"/>
      </w:pPr>
    </w:lvl>
    <w:lvl w:ilvl="3" w:tplc="0409000F" w:tentative="1">
      <w:start w:val="1"/>
      <w:numFmt w:val="decimal"/>
      <w:lvlText w:val="%4."/>
      <w:lvlJc w:val="left"/>
      <w:pPr>
        <w:ind w:left="2903" w:hanging="360"/>
      </w:pPr>
    </w:lvl>
    <w:lvl w:ilvl="4" w:tplc="04090019" w:tentative="1">
      <w:start w:val="1"/>
      <w:numFmt w:val="lowerLetter"/>
      <w:lvlText w:val="%5."/>
      <w:lvlJc w:val="left"/>
      <w:pPr>
        <w:ind w:left="3623" w:hanging="360"/>
      </w:pPr>
    </w:lvl>
    <w:lvl w:ilvl="5" w:tplc="0409001B" w:tentative="1">
      <w:start w:val="1"/>
      <w:numFmt w:val="lowerRoman"/>
      <w:lvlText w:val="%6."/>
      <w:lvlJc w:val="right"/>
      <w:pPr>
        <w:ind w:left="4343" w:hanging="180"/>
      </w:pPr>
    </w:lvl>
    <w:lvl w:ilvl="6" w:tplc="0409000F" w:tentative="1">
      <w:start w:val="1"/>
      <w:numFmt w:val="decimal"/>
      <w:lvlText w:val="%7."/>
      <w:lvlJc w:val="left"/>
      <w:pPr>
        <w:ind w:left="5063" w:hanging="360"/>
      </w:pPr>
    </w:lvl>
    <w:lvl w:ilvl="7" w:tplc="04090019" w:tentative="1">
      <w:start w:val="1"/>
      <w:numFmt w:val="lowerLetter"/>
      <w:lvlText w:val="%8."/>
      <w:lvlJc w:val="left"/>
      <w:pPr>
        <w:ind w:left="5783" w:hanging="360"/>
      </w:pPr>
    </w:lvl>
    <w:lvl w:ilvl="8" w:tplc="0409001B" w:tentative="1">
      <w:start w:val="1"/>
      <w:numFmt w:val="lowerRoman"/>
      <w:lvlText w:val="%9."/>
      <w:lvlJc w:val="right"/>
      <w:pPr>
        <w:ind w:left="6503" w:hanging="180"/>
      </w:pPr>
    </w:lvl>
  </w:abstractNum>
  <w:abstractNum w:abstractNumId="19" w15:restartNumberingAfterBreak="0">
    <w:nsid w:val="7A01460D"/>
    <w:multiLevelType w:val="hybridMultilevel"/>
    <w:tmpl w:val="6EF05984"/>
    <w:lvl w:ilvl="0" w:tplc="F2E4A20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11"/>
  </w:num>
  <w:num w:numId="4">
    <w:abstractNumId w:val="12"/>
  </w:num>
  <w:num w:numId="5">
    <w:abstractNumId w:val="12"/>
  </w:num>
  <w:num w:numId="6">
    <w:abstractNumId w:val="12"/>
  </w:num>
  <w:num w:numId="7">
    <w:abstractNumId w:val="12"/>
  </w:num>
  <w:num w:numId="8">
    <w:abstractNumId w:val="12"/>
  </w:num>
  <w:num w:numId="9">
    <w:abstractNumId w:val="12"/>
  </w:num>
  <w:num w:numId="10">
    <w:abstractNumId w:val="12"/>
  </w:num>
  <w:num w:numId="11">
    <w:abstractNumId w:val="12"/>
  </w:num>
  <w:num w:numId="12">
    <w:abstractNumId w:val="2"/>
  </w:num>
  <w:num w:numId="13">
    <w:abstractNumId w:val="10"/>
  </w:num>
  <w:num w:numId="14">
    <w:abstractNumId w:val="3"/>
  </w:num>
  <w:num w:numId="15">
    <w:abstractNumId w:val="12"/>
  </w:num>
  <w:num w:numId="16">
    <w:abstractNumId w:val="12"/>
  </w:num>
  <w:num w:numId="17">
    <w:abstractNumId w:val="12"/>
  </w:num>
  <w:num w:numId="18">
    <w:abstractNumId w:val="12"/>
  </w:num>
  <w:num w:numId="19">
    <w:abstractNumId w:val="12"/>
  </w:num>
  <w:num w:numId="20">
    <w:abstractNumId w:val="12"/>
  </w:num>
  <w:num w:numId="21">
    <w:abstractNumId w:val="0"/>
  </w:num>
  <w:num w:numId="22">
    <w:abstractNumId w:val="15"/>
  </w:num>
  <w:num w:numId="23">
    <w:abstractNumId w:val="17"/>
  </w:num>
  <w:num w:numId="24">
    <w:abstractNumId w:val="13"/>
  </w:num>
  <w:num w:numId="25">
    <w:abstractNumId w:val="1"/>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2"/>
  </w:num>
  <w:num w:numId="33">
    <w:abstractNumId w:val="18"/>
  </w:num>
  <w:num w:numId="34">
    <w:abstractNumId w:val="12"/>
  </w:num>
  <w:num w:numId="35">
    <w:abstractNumId w:val="12"/>
  </w:num>
  <w:num w:numId="36">
    <w:abstractNumId w:val="12"/>
  </w:num>
  <w:num w:numId="37">
    <w:abstractNumId w:val="12"/>
  </w:num>
  <w:num w:numId="38">
    <w:abstractNumId w:val="12"/>
  </w:num>
  <w:num w:numId="39">
    <w:abstractNumId w:val="12"/>
  </w:num>
  <w:num w:numId="40">
    <w:abstractNumId w:val="12"/>
  </w:num>
  <w:num w:numId="41">
    <w:abstractNumId w:val="12"/>
  </w:num>
  <w:num w:numId="42">
    <w:abstractNumId w:val="4"/>
  </w:num>
  <w:num w:numId="43">
    <w:abstractNumId w:val="16"/>
  </w:num>
  <w:num w:numId="44">
    <w:abstractNumId w:val="19"/>
  </w:num>
  <w:num w:numId="45">
    <w:abstractNumId w:val="7"/>
  </w:num>
  <w:num w:numId="46">
    <w:abstractNumId w:val="6"/>
  </w:num>
  <w:num w:numId="47">
    <w:abstractNumId w:val="9"/>
  </w:num>
  <w:num w:numId="48">
    <w:abstractNumId w:val="14"/>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763"/>
    <w:rsid w:val="000043DA"/>
    <w:rsid w:val="00020A49"/>
    <w:rsid w:val="00021C6D"/>
    <w:rsid w:val="00047382"/>
    <w:rsid w:val="000519E7"/>
    <w:rsid w:val="00063BA2"/>
    <w:rsid w:val="000665A3"/>
    <w:rsid w:val="0007522A"/>
    <w:rsid w:val="000764D4"/>
    <w:rsid w:val="00076D98"/>
    <w:rsid w:val="00076E45"/>
    <w:rsid w:val="0007766C"/>
    <w:rsid w:val="00083889"/>
    <w:rsid w:val="000D25E4"/>
    <w:rsid w:val="000D36E6"/>
    <w:rsid w:val="000D6E93"/>
    <w:rsid w:val="000E4C02"/>
    <w:rsid w:val="000F2815"/>
    <w:rsid w:val="000F3985"/>
    <w:rsid w:val="000F6003"/>
    <w:rsid w:val="00103972"/>
    <w:rsid w:val="00103C91"/>
    <w:rsid w:val="00103CAC"/>
    <w:rsid w:val="00104CD8"/>
    <w:rsid w:val="001051DF"/>
    <w:rsid w:val="001207E6"/>
    <w:rsid w:val="00126297"/>
    <w:rsid w:val="00126846"/>
    <w:rsid w:val="00134593"/>
    <w:rsid w:val="00135421"/>
    <w:rsid w:val="00136897"/>
    <w:rsid w:val="001403CA"/>
    <w:rsid w:val="001419CF"/>
    <w:rsid w:val="00145334"/>
    <w:rsid w:val="00152F29"/>
    <w:rsid w:val="00155396"/>
    <w:rsid w:val="00165C32"/>
    <w:rsid w:val="001779A5"/>
    <w:rsid w:val="001810C9"/>
    <w:rsid w:val="00186CDB"/>
    <w:rsid w:val="00190690"/>
    <w:rsid w:val="0019457B"/>
    <w:rsid w:val="00196590"/>
    <w:rsid w:val="001A58D2"/>
    <w:rsid w:val="001B1935"/>
    <w:rsid w:val="001B6C2B"/>
    <w:rsid w:val="001C75D4"/>
    <w:rsid w:val="001D49E7"/>
    <w:rsid w:val="001E104A"/>
    <w:rsid w:val="001E3980"/>
    <w:rsid w:val="001E4ED3"/>
    <w:rsid w:val="001F00B5"/>
    <w:rsid w:val="001F5187"/>
    <w:rsid w:val="00207FBC"/>
    <w:rsid w:val="00211905"/>
    <w:rsid w:val="002210F9"/>
    <w:rsid w:val="00223BE7"/>
    <w:rsid w:val="00233ED8"/>
    <w:rsid w:val="00252F75"/>
    <w:rsid w:val="00257002"/>
    <w:rsid w:val="00264C41"/>
    <w:rsid w:val="00281AC4"/>
    <w:rsid w:val="00283616"/>
    <w:rsid w:val="00284603"/>
    <w:rsid w:val="00286B53"/>
    <w:rsid w:val="002A6FF7"/>
    <w:rsid w:val="002B2E6E"/>
    <w:rsid w:val="002B3B1A"/>
    <w:rsid w:val="002B447A"/>
    <w:rsid w:val="002D5896"/>
    <w:rsid w:val="002E6D83"/>
    <w:rsid w:val="002F4F4F"/>
    <w:rsid w:val="0030079C"/>
    <w:rsid w:val="00305727"/>
    <w:rsid w:val="0031224C"/>
    <w:rsid w:val="00332EF4"/>
    <w:rsid w:val="00335B10"/>
    <w:rsid w:val="00354650"/>
    <w:rsid w:val="003615EB"/>
    <w:rsid w:val="003641AF"/>
    <w:rsid w:val="0037276F"/>
    <w:rsid w:val="003760AE"/>
    <w:rsid w:val="00376FFA"/>
    <w:rsid w:val="00383ACB"/>
    <w:rsid w:val="00391EA7"/>
    <w:rsid w:val="00393317"/>
    <w:rsid w:val="00396F37"/>
    <w:rsid w:val="003B2238"/>
    <w:rsid w:val="003B3324"/>
    <w:rsid w:val="003B4D8F"/>
    <w:rsid w:val="003C4628"/>
    <w:rsid w:val="003C54D8"/>
    <w:rsid w:val="003D5B0C"/>
    <w:rsid w:val="003E02A9"/>
    <w:rsid w:val="003F46F7"/>
    <w:rsid w:val="004070B2"/>
    <w:rsid w:val="00407246"/>
    <w:rsid w:val="00411007"/>
    <w:rsid w:val="00411FEC"/>
    <w:rsid w:val="00414A53"/>
    <w:rsid w:val="0041531B"/>
    <w:rsid w:val="00421763"/>
    <w:rsid w:val="00423448"/>
    <w:rsid w:val="00427EE1"/>
    <w:rsid w:val="004327A5"/>
    <w:rsid w:val="004369C4"/>
    <w:rsid w:val="004504DB"/>
    <w:rsid w:val="00452A9C"/>
    <w:rsid w:val="00457530"/>
    <w:rsid w:val="004617B3"/>
    <w:rsid w:val="00471EAB"/>
    <w:rsid w:val="004744DB"/>
    <w:rsid w:val="00476469"/>
    <w:rsid w:val="0047768A"/>
    <w:rsid w:val="00482420"/>
    <w:rsid w:val="00494864"/>
    <w:rsid w:val="00497326"/>
    <w:rsid w:val="004A0F4B"/>
    <w:rsid w:val="004A2CF9"/>
    <w:rsid w:val="004B16E9"/>
    <w:rsid w:val="004C17A8"/>
    <w:rsid w:val="004C5AEF"/>
    <w:rsid w:val="004E0B3C"/>
    <w:rsid w:val="00507BB3"/>
    <w:rsid w:val="00511C0A"/>
    <w:rsid w:val="00514E6C"/>
    <w:rsid w:val="00520044"/>
    <w:rsid w:val="0052226F"/>
    <w:rsid w:val="005372EF"/>
    <w:rsid w:val="00561A94"/>
    <w:rsid w:val="005638C2"/>
    <w:rsid w:val="00584572"/>
    <w:rsid w:val="005909B0"/>
    <w:rsid w:val="00591B0E"/>
    <w:rsid w:val="00595BF0"/>
    <w:rsid w:val="005A0056"/>
    <w:rsid w:val="005A181B"/>
    <w:rsid w:val="005A525F"/>
    <w:rsid w:val="005A6297"/>
    <w:rsid w:val="005B5471"/>
    <w:rsid w:val="005C2A2F"/>
    <w:rsid w:val="005C2A3E"/>
    <w:rsid w:val="005D0D70"/>
    <w:rsid w:val="005D42A9"/>
    <w:rsid w:val="005D45DB"/>
    <w:rsid w:val="005D4981"/>
    <w:rsid w:val="005D4FF2"/>
    <w:rsid w:val="005F2D1F"/>
    <w:rsid w:val="005F5B91"/>
    <w:rsid w:val="0060056E"/>
    <w:rsid w:val="00606F85"/>
    <w:rsid w:val="006354C4"/>
    <w:rsid w:val="00642BD5"/>
    <w:rsid w:val="006475C6"/>
    <w:rsid w:val="00650C37"/>
    <w:rsid w:val="00661E70"/>
    <w:rsid w:val="0067139E"/>
    <w:rsid w:val="006926A1"/>
    <w:rsid w:val="00692D52"/>
    <w:rsid w:val="006B009B"/>
    <w:rsid w:val="006B0B98"/>
    <w:rsid w:val="006C328A"/>
    <w:rsid w:val="006C49C4"/>
    <w:rsid w:val="006D6126"/>
    <w:rsid w:val="006E29A7"/>
    <w:rsid w:val="006F2834"/>
    <w:rsid w:val="006F2B28"/>
    <w:rsid w:val="006F3665"/>
    <w:rsid w:val="006F3EFD"/>
    <w:rsid w:val="0070372A"/>
    <w:rsid w:val="007134EE"/>
    <w:rsid w:val="00716370"/>
    <w:rsid w:val="007209FE"/>
    <w:rsid w:val="00740D51"/>
    <w:rsid w:val="00742600"/>
    <w:rsid w:val="007509BC"/>
    <w:rsid w:val="007514A6"/>
    <w:rsid w:val="00760E89"/>
    <w:rsid w:val="0078518D"/>
    <w:rsid w:val="007B118A"/>
    <w:rsid w:val="007B19FF"/>
    <w:rsid w:val="007D2F13"/>
    <w:rsid w:val="007D4B55"/>
    <w:rsid w:val="007D7127"/>
    <w:rsid w:val="007D7ED2"/>
    <w:rsid w:val="007F000D"/>
    <w:rsid w:val="007F3679"/>
    <w:rsid w:val="008025E3"/>
    <w:rsid w:val="00802EC9"/>
    <w:rsid w:val="00812563"/>
    <w:rsid w:val="00816238"/>
    <w:rsid w:val="00825630"/>
    <w:rsid w:val="0083007A"/>
    <w:rsid w:val="00843836"/>
    <w:rsid w:val="008464C7"/>
    <w:rsid w:val="00852E93"/>
    <w:rsid w:val="00863FF5"/>
    <w:rsid w:val="00875DEF"/>
    <w:rsid w:val="00877C95"/>
    <w:rsid w:val="00884042"/>
    <w:rsid w:val="0089389D"/>
    <w:rsid w:val="00894769"/>
    <w:rsid w:val="008A4F31"/>
    <w:rsid w:val="008B1439"/>
    <w:rsid w:val="008B1FD7"/>
    <w:rsid w:val="008C0447"/>
    <w:rsid w:val="008C303E"/>
    <w:rsid w:val="008D4136"/>
    <w:rsid w:val="008E0EBF"/>
    <w:rsid w:val="008F7DC5"/>
    <w:rsid w:val="00901377"/>
    <w:rsid w:val="00903EB4"/>
    <w:rsid w:val="00907CBC"/>
    <w:rsid w:val="00917177"/>
    <w:rsid w:val="00944DCB"/>
    <w:rsid w:val="00946B29"/>
    <w:rsid w:val="00954A0E"/>
    <w:rsid w:val="00964C7D"/>
    <w:rsid w:val="009839F3"/>
    <w:rsid w:val="0099032D"/>
    <w:rsid w:val="00992F74"/>
    <w:rsid w:val="009A199A"/>
    <w:rsid w:val="009B23C4"/>
    <w:rsid w:val="009C6495"/>
    <w:rsid w:val="009D77AB"/>
    <w:rsid w:val="009E141F"/>
    <w:rsid w:val="009F5644"/>
    <w:rsid w:val="00A14624"/>
    <w:rsid w:val="00A41367"/>
    <w:rsid w:val="00A52DC2"/>
    <w:rsid w:val="00A534CA"/>
    <w:rsid w:val="00A554EC"/>
    <w:rsid w:val="00A62B42"/>
    <w:rsid w:val="00A71954"/>
    <w:rsid w:val="00A76376"/>
    <w:rsid w:val="00A82BD5"/>
    <w:rsid w:val="00A90B94"/>
    <w:rsid w:val="00A97BD2"/>
    <w:rsid w:val="00AB7C67"/>
    <w:rsid w:val="00AC4787"/>
    <w:rsid w:val="00AC49A6"/>
    <w:rsid w:val="00AD3251"/>
    <w:rsid w:val="00AD7295"/>
    <w:rsid w:val="00AE0EEE"/>
    <w:rsid w:val="00AF4A0D"/>
    <w:rsid w:val="00AF5F3C"/>
    <w:rsid w:val="00B05043"/>
    <w:rsid w:val="00B0522A"/>
    <w:rsid w:val="00B05CA5"/>
    <w:rsid w:val="00B118A8"/>
    <w:rsid w:val="00B11F6F"/>
    <w:rsid w:val="00B12B53"/>
    <w:rsid w:val="00B12C53"/>
    <w:rsid w:val="00B2003B"/>
    <w:rsid w:val="00B2734E"/>
    <w:rsid w:val="00B41D00"/>
    <w:rsid w:val="00B51892"/>
    <w:rsid w:val="00B62C12"/>
    <w:rsid w:val="00B800C4"/>
    <w:rsid w:val="00BA2DBE"/>
    <w:rsid w:val="00BA5CE5"/>
    <w:rsid w:val="00BA60FF"/>
    <w:rsid w:val="00BA72A0"/>
    <w:rsid w:val="00BB0E61"/>
    <w:rsid w:val="00BC0028"/>
    <w:rsid w:val="00BE64D5"/>
    <w:rsid w:val="00BF20D0"/>
    <w:rsid w:val="00BF5BAF"/>
    <w:rsid w:val="00BF7268"/>
    <w:rsid w:val="00C04225"/>
    <w:rsid w:val="00C07ED2"/>
    <w:rsid w:val="00C21C1A"/>
    <w:rsid w:val="00C23F16"/>
    <w:rsid w:val="00C352ED"/>
    <w:rsid w:val="00C37A4E"/>
    <w:rsid w:val="00C41FD2"/>
    <w:rsid w:val="00C46CEE"/>
    <w:rsid w:val="00C626F0"/>
    <w:rsid w:val="00C81CE3"/>
    <w:rsid w:val="00C87DB8"/>
    <w:rsid w:val="00C94378"/>
    <w:rsid w:val="00CB23B3"/>
    <w:rsid w:val="00CB507C"/>
    <w:rsid w:val="00CB776E"/>
    <w:rsid w:val="00CF7BF5"/>
    <w:rsid w:val="00D10CF1"/>
    <w:rsid w:val="00D1202B"/>
    <w:rsid w:val="00D351C3"/>
    <w:rsid w:val="00D47048"/>
    <w:rsid w:val="00D71C42"/>
    <w:rsid w:val="00D72D03"/>
    <w:rsid w:val="00DA06BA"/>
    <w:rsid w:val="00DA1C7F"/>
    <w:rsid w:val="00DA24C5"/>
    <w:rsid w:val="00DA65D3"/>
    <w:rsid w:val="00DC1A98"/>
    <w:rsid w:val="00DC51CD"/>
    <w:rsid w:val="00DD5217"/>
    <w:rsid w:val="00DE1D96"/>
    <w:rsid w:val="00DE265B"/>
    <w:rsid w:val="00DE384B"/>
    <w:rsid w:val="00DF2289"/>
    <w:rsid w:val="00DF3E12"/>
    <w:rsid w:val="00DF563E"/>
    <w:rsid w:val="00E04BE8"/>
    <w:rsid w:val="00E104BE"/>
    <w:rsid w:val="00E16B85"/>
    <w:rsid w:val="00E23325"/>
    <w:rsid w:val="00E43CAB"/>
    <w:rsid w:val="00E53B7A"/>
    <w:rsid w:val="00E657A2"/>
    <w:rsid w:val="00E70DA3"/>
    <w:rsid w:val="00E74AEC"/>
    <w:rsid w:val="00E75268"/>
    <w:rsid w:val="00E811CC"/>
    <w:rsid w:val="00E925BE"/>
    <w:rsid w:val="00EA01FC"/>
    <w:rsid w:val="00EB3BB4"/>
    <w:rsid w:val="00EB6B1F"/>
    <w:rsid w:val="00ED68D3"/>
    <w:rsid w:val="00EE40C6"/>
    <w:rsid w:val="00F119C0"/>
    <w:rsid w:val="00F1365D"/>
    <w:rsid w:val="00F171CB"/>
    <w:rsid w:val="00F334F2"/>
    <w:rsid w:val="00F40E5A"/>
    <w:rsid w:val="00F412C6"/>
    <w:rsid w:val="00F45C32"/>
    <w:rsid w:val="00F50B7A"/>
    <w:rsid w:val="00F539CC"/>
    <w:rsid w:val="00F575EC"/>
    <w:rsid w:val="00F60417"/>
    <w:rsid w:val="00F66A3B"/>
    <w:rsid w:val="00F7291B"/>
    <w:rsid w:val="00F823BD"/>
    <w:rsid w:val="00FA429E"/>
    <w:rsid w:val="00FA486E"/>
    <w:rsid w:val="00FB4659"/>
    <w:rsid w:val="00FD28B3"/>
    <w:rsid w:val="00FE48AC"/>
    <w:rsid w:val="00FF4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B823C"/>
  <w15:chartTrackingRefBased/>
  <w15:docId w15:val="{17BB6481-D418-447B-98F7-992EF6FD9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23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17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217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ITOLUL">
    <w:name w:val="CAPITOLUL"/>
    <w:basedOn w:val="Normal"/>
    <w:rsid w:val="0030079C"/>
    <w:pPr>
      <w:spacing w:before="120" w:after="120" w:line="240" w:lineRule="auto"/>
      <w:jc w:val="center"/>
      <w:outlineLvl w:val="0"/>
    </w:pPr>
    <w:rPr>
      <w:rFonts w:ascii="Times New Roman" w:eastAsia="Times New Roman" w:hAnsi="Times New Roman" w:cs="Times New Roman"/>
      <w:caps/>
      <w:sz w:val="28"/>
      <w:szCs w:val="20"/>
      <w:lang w:val="ro-RO"/>
    </w:rPr>
  </w:style>
  <w:style w:type="paragraph" w:customStyle="1" w:styleId="Articol">
    <w:name w:val="Articol"/>
    <w:basedOn w:val="Normal"/>
    <w:link w:val="ArticolChar"/>
    <w:rsid w:val="007F3679"/>
    <w:pPr>
      <w:numPr>
        <w:numId w:val="1"/>
      </w:numPr>
      <w:tabs>
        <w:tab w:val="left" w:pos="426"/>
      </w:tabs>
      <w:spacing w:before="120" w:after="120" w:line="240" w:lineRule="auto"/>
      <w:jc w:val="both"/>
    </w:pPr>
    <w:rPr>
      <w:rFonts w:ascii="Times New Roman" w:eastAsia="Times New Roman" w:hAnsi="Times New Roman" w:cs="Times New Roman"/>
      <w:sz w:val="24"/>
      <w:szCs w:val="20"/>
      <w:lang w:val="ro-RO"/>
    </w:rPr>
  </w:style>
  <w:style w:type="paragraph" w:customStyle="1" w:styleId="Denumirecapitol">
    <w:name w:val="Denumire capitol"/>
    <w:basedOn w:val="Normal"/>
    <w:rsid w:val="007F3679"/>
    <w:pPr>
      <w:spacing w:before="120" w:after="120" w:line="240" w:lineRule="auto"/>
      <w:jc w:val="center"/>
      <w:outlineLvl w:val="0"/>
    </w:pPr>
    <w:rPr>
      <w:rFonts w:ascii="Times New Roman" w:eastAsia="Times New Roman" w:hAnsi="Times New Roman" w:cs="Times New Roman"/>
      <w:b/>
      <w:sz w:val="24"/>
      <w:szCs w:val="20"/>
      <w:lang w:val="ro-RO"/>
    </w:rPr>
  </w:style>
  <w:style w:type="paragraph" w:styleId="Header">
    <w:name w:val="header"/>
    <w:basedOn w:val="Normal"/>
    <w:link w:val="HeaderChar"/>
    <w:uiPriority w:val="99"/>
    <w:unhideWhenUsed/>
    <w:rsid w:val="00F171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71CB"/>
  </w:style>
  <w:style w:type="paragraph" w:styleId="Footer">
    <w:name w:val="footer"/>
    <w:basedOn w:val="Normal"/>
    <w:link w:val="FooterChar"/>
    <w:uiPriority w:val="99"/>
    <w:unhideWhenUsed/>
    <w:rsid w:val="00F171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71CB"/>
  </w:style>
  <w:style w:type="paragraph" w:customStyle="1" w:styleId="a">
    <w:name w:val="a)"/>
    <w:basedOn w:val="Normal"/>
    <w:rsid w:val="00FD28B3"/>
    <w:pPr>
      <w:spacing w:after="0" w:line="240" w:lineRule="auto"/>
    </w:pPr>
    <w:rPr>
      <w:rFonts w:ascii="Times New Roman" w:eastAsia="Times New Roman" w:hAnsi="Times New Roman" w:cs="Times New Roman"/>
      <w:sz w:val="24"/>
      <w:szCs w:val="20"/>
      <w:lang w:val="ro-RO"/>
    </w:rPr>
  </w:style>
  <w:style w:type="paragraph" w:styleId="ListParagraph">
    <w:name w:val="List Paragraph"/>
    <w:aliases w:val="Paragraph,Bullet EY,Normal bullet 2,Bullet list,List Paragraph Red,Resume Title,Citation List,List L1,List Paragraph1,Lettre d'introduction,List Paragraph11"/>
    <w:basedOn w:val="Normal"/>
    <w:link w:val="ListParagraphChar"/>
    <w:uiPriority w:val="34"/>
    <w:qFormat/>
    <w:rsid w:val="00FD28B3"/>
    <w:pPr>
      <w:spacing w:after="0" w:line="240" w:lineRule="auto"/>
      <w:ind w:left="720"/>
    </w:pPr>
    <w:rPr>
      <w:rFonts w:ascii="Times New Roman" w:eastAsia="Times New Roman" w:hAnsi="Times New Roman" w:cs="Times New Roman"/>
      <w:sz w:val="20"/>
      <w:szCs w:val="20"/>
      <w:lang w:val="ro-RO"/>
    </w:rPr>
  </w:style>
  <w:style w:type="character" w:customStyle="1" w:styleId="ListParagraphChar">
    <w:name w:val="List Paragraph Char"/>
    <w:aliases w:val="Paragraph Char,Bullet EY Char,Normal bullet 2 Char,Bullet list Char,List Paragraph Red Char,Resume Title Char,Citation List Char,List L1 Char,List Paragraph1 Char,Lettre d'introduction Char,List Paragraph11 Char"/>
    <w:basedOn w:val="DefaultParagraphFont"/>
    <w:link w:val="ListParagraph"/>
    <w:uiPriority w:val="34"/>
    <w:locked/>
    <w:rsid w:val="00FD28B3"/>
    <w:rPr>
      <w:rFonts w:ascii="Times New Roman" w:eastAsia="Times New Roman" w:hAnsi="Times New Roman" w:cs="Times New Roman"/>
      <w:sz w:val="20"/>
      <w:szCs w:val="20"/>
      <w:lang w:val="ro-RO"/>
    </w:rPr>
  </w:style>
  <w:style w:type="paragraph" w:customStyle="1" w:styleId="shdr">
    <w:name w:val="s_hdr"/>
    <w:basedOn w:val="Normal"/>
    <w:rsid w:val="00190690"/>
    <w:pPr>
      <w:spacing w:before="72" w:after="72" w:line="240" w:lineRule="auto"/>
      <w:ind w:left="72" w:right="72"/>
    </w:pPr>
    <w:rPr>
      <w:rFonts w:ascii="Verdana" w:eastAsiaTheme="minorEastAsia" w:hAnsi="Verdana" w:cs="Times New Roman"/>
      <w:b/>
      <w:bCs/>
      <w:color w:val="333333"/>
      <w:sz w:val="20"/>
      <w:szCs w:val="20"/>
      <w:lang w:val="ro-RO" w:eastAsia="ro-RO"/>
    </w:rPr>
  </w:style>
  <w:style w:type="paragraph" w:styleId="PlainText">
    <w:name w:val="Plain Text"/>
    <w:basedOn w:val="Normal"/>
    <w:link w:val="PlainTextChar"/>
    <w:uiPriority w:val="99"/>
    <w:semiHidden/>
    <w:unhideWhenUsed/>
    <w:rsid w:val="00190690"/>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190690"/>
    <w:rPr>
      <w:rFonts w:ascii="Calibri" w:hAnsi="Calibri" w:cs="Calibri"/>
    </w:rPr>
  </w:style>
  <w:style w:type="character" w:customStyle="1" w:styleId="ArticolChar">
    <w:name w:val="Articol Char"/>
    <w:link w:val="Articol"/>
    <w:rsid w:val="00716370"/>
    <w:rPr>
      <w:rFonts w:ascii="Times New Roman" w:eastAsia="Times New Roman" w:hAnsi="Times New Roman" w:cs="Times New Roman"/>
      <w:sz w:val="24"/>
      <w:szCs w:val="20"/>
      <w:lang w:val="ro-RO"/>
    </w:rPr>
  </w:style>
  <w:style w:type="paragraph" w:customStyle="1" w:styleId="NormalItalic">
    <w:name w:val="Normal +Italic"/>
    <w:basedOn w:val="Normal"/>
    <w:rsid w:val="00B12B53"/>
    <w:pPr>
      <w:spacing w:after="0" w:line="360" w:lineRule="auto"/>
      <w:jc w:val="both"/>
    </w:pPr>
    <w:rPr>
      <w:rFonts w:ascii="Times New Roman" w:eastAsia="Times New Roman" w:hAnsi="Times New Roman" w:cs="Times New Roman"/>
      <w:b/>
      <w:bCs/>
      <w:sz w:val="20"/>
      <w:szCs w:val="20"/>
      <w:lang w:val="ro-RO"/>
    </w:rPr>
  </w:style>
  <w:style w:type="paragraph" w:customStyle="1" w:styleId="sartttl">
    <w:name w:val="s_art_ttl"/>
    <w:basedOn w:val="Normal"/>
    <w:rsid w:val="00875DEF"/>
    <w:pPr>
      <w:spacing w:after="0" w:line="240" w:lineRule="auto"/>
    </w:pPr>
    <w:rPr>
      <w:rFonts w:ascii="Verdana" w:eastAsiaTheme="minorEastAsia" w:hAnsi="Verdana" w:cs="Times New Roman"/>
      <w:b/>
      <w:bCs/>
      <w:color w:val="24689B"/>
      <w:sz w:val="20"/>
      <w:szCs w:val="20"/>
    </w:rPr>
  </w:style>
  <w:style w:type="character" w:customStyle="1" w:styleId="spar5">
    <w:name w:val="s_par5"/>
    <w:qFormat/>
    <w:rsid w:val="00944DCB"/>
    <w:rPr>
      <w:rFonts w:ascii="Verdana" w:hAnsi="Verdana" w:cs="Verdana" w:hint="default"/>
      <w:sz w:val="10"/>
      <w:szCs w:val="10"/>
    </w:rPr>
  </w:style>
  <w:style w:type="character" w:styleId="CommentReference">
    <w:name w:val="annotation reference"/>
    <w:basedOn w:val="DefaultParagraphFont"/>
    <w:uiPriority w:val="99"/>
    <w:semiHidden/>
    <w:unhideWhenUsed/>
    <w:rsid w:val="00BF20D0"/>
    <w:rPr>
      <w:sz w:val="16"/>
      <w:szCs w:val="16"/>
    </w:rPr>
  </w:style>
  <w:style w:type="paragraph" w:styleId="CommentText">
    <w:name w:val="annotation text"/>
    <w:basedOn w:val="Normal"/>
    <w:link w:val="CommentTextChar"/>
    <w:uiPriority w:val="99"/>
    <w:semiHidden/>
    <w:unhideWhenUsed/>
    <w:rsid w:val="00BF20D0"/>
    <w:pPr>
      <w:spacing w:line="240" w:lineRule="auto"/>
    </w:pPr>
    <w:rPr>
      <w:sz w:val="20"/>
      <w:szCs w:val="20"/>
    </w:rPr>
  </w:style>
  <w:style w:type="character" w:customStyle="1" w:styleId="CommentTextChar">
    <w:name w:val="Comment Text Char"/>
    <w:basedOn w:val="DefaultParagraphFont"/>
    <w:link w:val="CommentText"/>
    <w:uiPriority w:val="99"/>
    <w:semiHidden/>
    <w:rsid w:val="00BF20D0"/>
    <w:rPr>
      <w:sz w:val="20"/>
      <w:szCs w:val="20"/>
    </w:rPr>
  </w:style>
  <w:style w:type="paragraph" w:styleId="CommentSubject">
    <w:name w:val="annotation subject"/>
    <w:basedOn w:val="CommentText"/>
    <w:next w:val="CommentText"/>
    <w:link w:val="CommentSubjectChar"/>
    <w:uiPriority w:val="99"/>
    <w:semiHidden/>
    <w:unhideWhenUsed/>
    <w:rsid w:val="00BF20D0"/>
    <w:rPr>
      <w:b/>
      <w:bCs/>
    </w:rPr>
  </w:style>
  <w:style w:type="character" w:customStyle="1" w:styleId="CommentSubjectChar">
    <w:name w:val="Comment Subject Char"/>
    <w:basedOn w:val="CommentTextChar"/>
    <w:link w:val="CommentSubject"/>
    <w:uiPriority w:val="99"/>
    <w:semiHidden/>
    <w:rsid w:val="00BF20D0"/>
    <w:rPr>
      <w:b/>
      <w:bCs/>
      <w:sz w:val="20"/>
      <w:szCs w:val="20"/>
    </w:rPr>
  </w:style>
  <w:style w:type="paragraph" w:styleId="BalloonText">
    <w:name w:val="Balloon Text"/>
    <w:basedOn w:val="Normal"/>
    <w:link w:val="BalloonTextChar"/>
    <w:uiPriority w:val="99"/>
    <w:semiHidden/>
    <w:unhideWhenUsed/>
    <w:rsid w:val="00BF20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0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7173749">
      <w:bodyDiv w:val="1"/>
      <w:marLeft w:val="0"/>
      <w:marRight w:val="0"/>
      <w:marTop w:val="0"/>
      <w:marBottom w:val="0"/>
      <w:divBdr>
        <w:top w:val="none" w:sz="0" w:space="0" w:color="auto"/>
        <w:left w:val="none" w:sz="0" w:space="0" w:color="auto"/>
        <w:bottom w:val="none" w:sz="0" w:space="0" w:color="auto"/>
        <w:right w:val="none" w:sz="0" w:space="0" w:color="auto"/>
      </w:divBdr>
      <w:divsChild>
        <w:div w:id="275451760">
          <w:marLeft w:val="0"/>
          <w:marRight w:val="0"/>
          <w:marTop w:val="0"/>
          <w:marBottom w:val="0"/>
          <w:divBdr>
            <w:top w:val="none" w:sz="0" w:space="0" w:color="auto"/>
            <w:left w:val="none" w:sz="0" w:space="0" w:color="auto"/>
            <w:bottom w:val="none" w:sz="0" w:space="0" w:color="auto"/>
            <w:right w:val="none" w:sz="0" w:space="0" w:color="auto"/>
          </w:divBdr>
        </w:div>
      </w:divsChild>
    </w:div>
    <w:div w:id="1290090786">
      <w:bodyDiv w:val="1"/>
      <w:marLeft w:val="0"/>
      <w:marRight w:val="0"/>
      <w:marTop w:val="0"/>
      <w:marBottom w:val="0"/>
      <w:divBdr>
        <w:top w:val="none" w:sz="0" w:space="0" w:color="auto"/>
        <w:left w:val="none" w:sz="0" w:space="0" w:color="auto"/>
        <w:bottom w:val="none" w:sz="0" w:space="0" w:color="auto"/>
        <w:right w:val="none" w:sz="0" w:space="0" w:color="auto"/>
      </w:divBdr>
    </w:div>
    <w:div w:id="209435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30D32-9F44-4A8D-8C5E-C148C8BFE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1612</TotalTime>
  <Pages>51</Pages>
  <Words>14549</Words>
  <Characters>82932</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191</cp:revision>
  <cp:lastPrinted>2026-03-10T13:02:00Z</cp:lastPrinted>
  <dcterms:created xsi:type="dcterms:W3CDTF">2025-10-09T11:10:00Z</dcterms:created>
  <dcterms:modified xsi:type="dcterms:W3CDTF">2026-03-12T11:59:00Z</dcterms:modified>
</cp:coreProperties>
</file>