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79A48" w14:textId="77777777" w:rsidR="00AB0BC9" w:rsidRDefault="00AB0BC9" w:rsidP="00163121">
      <w:pPr>
        <w:spacing w:after="0" w:line="276" w:lineRule="auto"/>
        <w:jc w:val="center"/>
        <w:rPr>
          <w:rFonts w:ascii="Times New Roman" w:hAnsi="Times New Roman" w:cs="Times New Roman"/>
          <w:b/>
          <w:sz w:val="24"/>
          <w:szCs w:val="24"/>
        </w:rPr>
      </w:pPr>
    </w:p>
    <w:p w14:paraId="5736BF76" w14:textId="2332125F" w:rsidR="00163121" w:rsidRPr="00163121" w:rsidRDefault="0014752A" w:rsidP="00163121">
      <w:pPr>
        <w:spacing w:after="0" w:line="276" w:lineRule="auto"/>
        <w:jc w:val="center"/>
        <w:rPr>
          <w:rFonts w:ascii="Times New Roman" w:hAnsi="Times New Roman" w:cs="Times New Roman"/>
          <w:b/>
          <w:sz w:val="24"/>
          <w:szCs w:val="24"/>
        </w:rPr>
      </w:pPr>
      <w:bookmarkStart w:id="0" w:name="_Hlk232087094"/>
      <w:r w:rsidRPr="00163121">
        <w:rPr>
          <w:rFonts w:ascii="Times New Roman" w:hAnsi="Times New Roman" w:cs="Times New Roman"/>
          <w:b/>
          <w:sz w:val="24"/>
          <w:szCs w:val="24"/>
        </w:rPr>
        <w:t xml:space="preserve">ANUNȚ PRIVIND CONSULTAREA PIEȚEI </w:t>
      </w:r>
    </w:p>
    <w:p w14:paraId="21FEB08F" w14:textId="78A313F0" w:rsidR="00163121" w:rsidRPr="00163121" w:rsidRDefault="00163121" w:rsidP="0016312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î</w:t>
      </w:r>
      <w:r w:rsidR="008136D1" w:rsidRPr="00163121">
        <w:rPr>
          <w:rFonts w:ascii="Times New Roman" w:hAnsi="Times New Roman" w:cs="Times New Roman"/>
          <w:b/>
          <w:sz w:val="24"/>
          <w:szCs w:val="24"/>
        </w:rPr>
        <w:t>n vederea s</w:t>
      </w:r>
      <w:r w:rsidR="0014752A" w:rsidRPr="00163121">
        <w:rPr>
          <w:rFonts w:ascii="Times New Roman" w:hAnsi="Times New Roman" w:cs="Times New Roman"/>
          <w:b/>
          <w:sz w:val="24"/>
          <w:szCs w:val="24"/>
        </w:rPr>
        <w:t>tabilir</w:t>
      </w:r>
      <w:r w:rsidR="008136D1" w:rsidRPr="00163121">
        <w:rPr>
          <w:rFonts w:ascii="Times New Roman" w:hAnsi="Times New Roman" w:cs="Times New Roman"/>
          <w:b/>
          <w:sz w:val="24"/>
          <w:szCs w:val="24"/>
        </w:rPr>
        <w:t>ii</w:t>
      </w:r>
      <w:r w:rsidR="0014752A" w:rsidRPr="00163121">
        <w:rPr>
          <w:rFonts w:ascii="Times New Roman" w:hAnsi="Times New Roman" w:cs="Times New Roman"/>
          <w:b/>
          <w:sz w:val="24"/>
          <w:szCs w:val="24"/>
        </w:rPr>
        <w:t xml:space="preserve"> valorii estimate</w:t>
      </w:r>
      <w:r w:rsidR="008136D1" w:rsidRPr="00163121">
        <w:rPr>
          <w:rFonts w:ascii="Times New Roman" w:hAnsi="Times New Roman" w:cs="Times New Roman"/>
          <w:b/>
          <w:sz w:val="24"/>
          <w:szCs w:val="24"/>
        </w:rPr>
        <w:t xml:space="preserve"> a achiziţiei</w:t>
      </w:r>
      <w:r w:rsidR="00F210F8" w:rsidRPr="00163121">
        <w:rPr>
          <w:rFonts w:ascii="Times New Roman" w:hAnsi="Times New Roman" w:cs="Times New Roman"/>
          <w:b/>
          <w:sz w:val="24"/>
          <w:szCs w:val="24"/>
        </w:rPr>
        <w:t xml:space="preserve"> de servicii de comunicare multi-platformă </w:t>
      </w:r>
    </w:p>
    <w:p w14:paraId="067A3384" w14:textId="1916FD43" w:rsidR="00163121" w:rsidRPr="00163121" w:rsidRDefault="00F210F8" w:rsidP="00163121">
      <w:pPr>
        <w:spacing w:after="0" w:line="276" w:lineRule="auto"/>
        <w:jc w:val="center"/>
        <w:rPr>
          <w:rFonts w:ascii="Times New Roman" w:hAnsi="Times New Roman" w:cs="Times New Roman"/>
          <w:b/>
          <w:sz w:val="24"/>
          <w:szCs w:val="24"/>
        </w:rPr>
      </w:pPr>
      <w:r w:rsidRPr="00163121">
        <w:rPr>
          <w:rFonts w:ascii="Times New Roman" w:hAnsi="Times New Roman" w:cs="Times New Roman"/>
          <w:b/>
          <w:sz w:val="24"/>
          <w:szCs w:val="24"/>
        </w:rPr>
        <w:t>pentru informarea clienţilor finali de energie electrică și gaze naturale</w:t>
      </w:r>
      <w:r w:rsidR="00163121" w:rsidRPr="00163121">
        <w:rPr>
          <w:rFonts w:ascii="Times New Roman" w:hAnsi="Times New Roman" w:cs="Times New Roman"/>
          <w:b/>
          <w:sz w:val="24"/>
          <w:szCs w:val="24"/>
        </w:rPr>
        <w:t xml:space="preserve"> </w:t>
      </w:r>
    </w:p>
    <w:p w14:paraId="3831538B" w14:textId="48C9F2F3" w:rsidR="00F210F8" w:rsidRPr="00163121" w:rsidRDefault="00163121" w:rsidP="00163121">
      <w:pPr>
        <w:spacing w:after="0" w:line="276" w:lineRule="auto"/>
        <w:jc w:val="center"/>
        <w:rPr>
          <w:rFonts w:ascii="Times New Roman" w:hAnsi="Times New Roman" w:cs="Times New Roman"/>
          <w:b/>
          <w:sz w:val="24"/>
          <w:szCs w:val="24"/>
        </w:rPr>
      </w:pPr>
      <w:r w:rsidRPr="00163121">
        <w:rPr>
          <w:rFonts w:ascii="Times New Roman" w:hAnsi="Times New Roman" w:cs="Times New Roman"/>
          <w:b/>
          <w:sz w:val="24"/>
          <w:szCs w:val="24"/>
        </w:rPr>
        <w:t>cu privire la drepturile acestora</w:t>
      </w:r>
    </w:p>
    <w:bookmarkEnd w:id="0"/>
    <w:p w14:paraId="30E417FC" w14:textId="52244BB8" w:rsidR="0014752A" w:rsidRPr="00163121" w:rsidRDefault="0004480A" w:rsidP="00163121">
      <w:pPr>
        <w:spacing w:after="0" w:line="276" w:lineRule="auto"/>
        <w:rPr>
          <w:rFonts w:ascii="Times New Roman" w:hAnsi="Times New Roman" w:cs="Times New Roman"/>
          <w:b/>
          <w:sz w:val="24"/>
          <w:szCs w:val="24"/>
          <w:lang w:val="it-IT"/>
        </w:rPr>
      </w:pPr>
      <w:r w:rsidRPr="00163121">
        <w:rPr>
          <w:rFonts w:ascii="Times New Roman" w:hAnsi="Times New Roman" w:cs="Times New Roman"/>
          <w:b/>
          <w:sz w:val="24"/>
          <w:szCs w:val="24"/>
          <w:lang w:val="it-IT"/>
        </w:rPr>
        <w:t xml:space="preserve">      </w:t>
      </w:r>
    </w:p>
    <w:p w14:paraId="1D0EEC05" w14:textId="77777777" w:rsidR="00163121" w:rsidRDefault="00163121" w:rsidP="00163121">
      <w:pPr>
        <w:spacing w:after="0" w:line="276" w:lineRule="auto"/>
        <w:jc w:val="center"/>
        <w:rPr>
          <w:rStyle w:val="Strong"/>
          <w:rFonts w:ascii="Times New Roman" w:hAnsi="Times New Roman" w:cs="Times New Roman"/>
          <w:spacing w:val="3"/>
          <w:sz w:val="24"/>
          <w:szCs w:val="24"/>
          <w:shd w:val="clear" w:color="auto" w:fill="FFFFFF"/>
        </w:rPr>
      </w:pPr>
    </w:p>
    <w:p w14:paraId="3978EF05" w14:textId="5B31B58E" w:rsidR="0014752A" w:rsidRPr="00163121" w:rsidRDefault="0014752A" w:rsidP="00163121">
      <w:pPr>
        <w:spacing w:after="0" w:line="276" w:lineRule="auto"/>
        <w:jc w:val="center"/>
        <w:rPr>
          <w:rStyle w:val="Strong"/>
          <w:rFonts w:ascii="Times New Roman" w:hAnsi="Times New Roman" w:cs="Times New Roman"/>
          <w:spacing w:val="3"/>
          <w:sz w:val="24"/>
          <w:szCs w:val="24"/>
          <w:shd w:val="clear" w:color="auto" w:fill="FFFFFF"/>
        </w:rPr>
      </w:pPr>
      <w:r w:rsidRPr="00163121">
        <w:rPr>
          <w:rStyle w:val="Strong"/>
          <w:rFonts w:ascii="Times New Roman" w:hAnsi="Times New Roman" w:cs="Times New Roman"/>
          <w:spacing w:val="3"/>
          <w:sz w:val="24"/>
          <w:szCs w:val="24"/>
          <w:shd w:val="clear" w:color="auto" w:fill="FFFFFF"/>
        </w:rPr>
        <w:t>CĂTRE TOȚI CEI INTERESAȚI</w:t>
      </w:r>
    </w:p>
    <w:p w14:paraId="6D4A6C82" w14:textId="77777777" w:rsidR="00163121" w:rsidRDefault="00163121" w:rsidP="00163121">
      <w:pPr>
        <w:pStyle w:val="ListParagraph"/>
        <w:spacing w:after="0" w:line="276" w:lineRule="auto"/>
        <w:ind w:left="0"/>
        <w:rPr>
          <w:rFonts w:ascii="Times New Roman" w:hAnsi="Times New Roman" w:cs="Times New Roman"/>
          <w:b/>
          <w:sz w:val="24"/>
          <w:szCs w:val="24"/>
          <w:u w:val="single"/>
        </w:rPr>
      </w:pPr>
    </w:p>
    <w:p w14:paraId="38DBF862" w14:textId="137AE907" w:rsidR="00163121" w:rsidRDefault="002F1370" w:rsidP="00163121">
      <w:pPr>
        <w:pStyle w:val="ListParagraph"/>
        <w:spacing w:after="0" w:line="276" w:lineRule="auto"/>
        <w:ind w:left="0"/>
        <w:rPr>
          <w:rFonts w:ascii="Times New Roman" w:hAnsi="Times New Roman" w:cs="Times New Roman"/>
          <w:b/>
          <w:sz w:val="24"/>
          <w:szCs w:val="24"/>
          <w:u w:val="single"/>
        </w:rPr>
      </w:pPr>
      <w:r w:rsidRPr="00163121">
        <w:rPr>
          <w:rFonts w:ascii="Times New Roman" w:hAnsi="Times New Roman" w:cs="Times New Roman"/>
          <w:b/>
          <w:sz w:val="24"/>
          <w:szCs w:val="24"/>
          <w:u w:val="single"/>
        </w:rPr>
        <w:t>Informaţii generale</w:t>
      </w:r>
    </w:p>
    <w:p w14:paraId="13E84E4E" w14:textId="77777777" w:rsidR="00163121" w:rsidRPr="00163121" w:rsidRDefault="00163121" w:rsidP="00163121">
      <w:pPr>
        <w:pStyle w:val="ListParagraph"/>
        <w:spacing w:after="0" w:line="276" w:lineRule="auto"/>
        <w:ind w:left="0"/>
        <w:rPr>
          <w:rFonts w:ascii="Times New Roman" w:hAnsi="Times New Roman" w:cs="Times New Roman"/>
          <w:b/>
          <w:sz w:val="24"/>
          <w:szCs w:val="24"/>
          <w:u w:val="single"/>
        </w:rPr>
      </w:pPr>
    </w:p>
    <w:p w14:paraId="6816C253" w14:textId="1C81CFE0" w:rsidR="00163121" w:rsidRDefault="00F30753" w:rsidP="00163121">
      <w:pPr>
        <w:pStyle w:val="ListParagraph"/>
        <w:spacing w:after="0" w:line="276" w:lineRule="auto"/>
        <w:ind w:left="0"/>
        <w:rPr>
          <w:rFonts w:ascii="Times New Roman" w:hAnsi="Times New Roman" w:cs="Times New Roman"/>
          <w:bCs/>
          <w:sz w:val="24"/>
          <w:szCs w:val="24"/>
        </w:rPr>
      </w:pPr>
      <w:r w:rsidRPr="00F30753">
        <w:rPr>
          <w:rFonts w:ascii="Times New Roman" w:hAnsi="Times New Roman" w:cs="Times New Roman"/>
          <w:bCs/>
          <w:sz w:val="24"/>
          <w:szCs w:val="24"/>
        </w:rPr>
        <w:t>Autoritatea Națională de Reglementare în Domeniul Energiei (ANRE) desfășoară prezenta consultare a pieței în vederea estimării valorii unui contract de servicii de comunicare multi-platformă destinat implementării unei campanii de informare a clienților finali de energie electrică și gaze naturale.</w:t>
      </w:r>
    </w:p>
    <w:p w14:paraId="6FAC8298" w14:textId="77777777" w:rsidR="00F30753" w:rsidRPr="00163121" w:rsidRDefault="00F30753" w:rsidP="00163121">
      <w:pPr>
        <w:pStyle w:val="ListParagraph"/>
        <w:spacing w:after="0" w:line="276" w:lineRule="auto"/>
        <w:ind w:left="0"/>
        <w:rPr>
          <w:rFonts w:ascii="Times New Roman" w:hAnsi="Times New Roman" w:cs="Times New Roman"/>
          <w:bCs/>
          <w:sz w:val="24"/>
          <w:szCs w:val="24"/>
        </w:rPr>
      </w:pPr>
    </w:p>
    <w:p w14:paraId="682CC31A" w14:textId="1D4903E1" w:rsidR="006E6A20" w:rsidRPr="00163121" w:rsidRDefault="006E6A20" w:rsidP="00163121">
      <w:pPr>
        <w:pStyle w:val="ListParagraph"/>
        <w:spacing w:after="0" w:line="276" w:lineRule="auto"/>
        <w:ind w:left="0"/>
        <w:rPr>
          <w:rFonts w:ascii="Times New Roman" w:hAnsi="Times New Roman" w:cs="Times New Roman"/>
          <w:bCs/>
          <w:sz w:val="24"/>
          <w:szCs w:val="24"/>
        </w:rPr>
      </w:pPr>
      <w:r w:rsidRPr="00163121">
        <w:rPr>
          <w:rFonts w:ascii="Times New Roman" w:hAnsi="Times New Roman" w:cs="Times New Roman"/>
          <w:bCs/>
          <w:sz w:val="24"/>
          <w:szCs w:val="24"/>
        </w:rPr>
        <w:t xml:space="preserve">Necesitatea realizării campaniei de informare derivă din obligațiile legale ale ANRE prevăzute la art. </w:t>
      </w:r>
      <w:r w:rsidR="00504721" w:rsidRPr="00504721">
        <w:rPr>
          <w:rFonts w:ascii="Times New Roman" w:hAnsi="Times New Roman" w:cs="Times New Roman"/>
          <w:bCs/>
          <w:sz w:val="24"/>
          <w:szCs w:val="24"/>
        </w:rPr>
        <w:t>7^3</w:t>
      </w:r>
      <w:bookmarkStart w:id="1" w:name="_GoBack"/>
      <w:bookmarkEnd w:id="1"/>
      <w:r w:rsidRPr="00163121">
        <w:rPr>
          <w:rFonts w:ascii="Times New Roman" w:hAnsi="Times New Roman" w:cs="Times New Roman"/>
          <w:bCs/>
          <w:sz w:val="24"/>
          <w:szCs w:val="24"/>
        </w:rPr>
        <w:t xml:space="preserve"> și art. 102¹ alin. (9) din Legea nr. 123/2012 a energiei electrice și a gazelor naturale, care impun derularea de campanii de informare prin mass-media, mediul online și social media în vederea informării consumatorilor cu privire la drepturile acestora.</w:t>
      </w:r>
    </w:p>
    <w:p w14:paraId="075ED995" w14:textId="77777777" w:rsidR="00163121" w:rsidRDefault="00163121" w:rsidP="00163121">
      <w:pPr>
        <w:spacing w:after="0" w:line="276" w:lineRule="auto"/>
        <w:rPr>
          <w:rFonts w:ascii="Times New Roman" w:hAnsi="Times New Roman" w:cs="Times New Roman"/>
          <w:b/>
          <w:bCs/>
          <w:sz w:val="24"/>
          <w:szCs w:val="24"/>
          <w:u w:val="single"/>
        </w:rPr>
      </w:pPr>
    </w:p>
    <w:p w14:paraId="175EE2C0" w14:textId="2340C8AA" w:rsidR="00F210F8" w:rsidRPr="00163121" w:rsidRDefault="00F210F8" w:rsidP="00163121">
      <w:pPr>
        <w:spacing w:after="0" w:line="276" w:lineRule="auto"/>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Obiectul prospectării</w:t>
      </w:r>
    </w:p>
    <w:p w14:paraId="76E738ED" w14:textId="77777777" w:rsidR="00FE6227" w:rsidRDefault="00FE6227" w:rsidP="00163121">
      <w:pPr>
        <w:pStyle w:val="ListParagraph"/>
        <w:spacing w:after="0" w:line="276" w:lineRule="auto"/>
        <w:ind w:left="0"/>
        <w:rPr>
          <w:rFonts w:ascii="Times New Roman" w:hAnsi="Times New Roman" w:cs="Times New Roman"/>
          <w:sz w:val="24"/>
          <w:szCs w:val="24"/>
          <w:highlight w:val="yellow"/>
        </w:rPr>
      </w:pPr>
    </w:p>
    <w:p w14:paraId="6195E30D" w14:textId="77777777" w:rsidR="00AB0BC9" w:rsidRPr="00AB0BC9" w:rsidRDefault="00AB0BC9" w:rsidP="00163121">
      <w:pPr>
        <w:pStyle w:val="ListParagraph"/>
        <w:spacing w:after="0" w:line="276" w:lineRule="auto"/>
        <w:ind w:left="0"/>
        <w:rPr>
          <w:rFonts w:ascii="Times New Roman" w:hAnsi="Times New Roman" w:cs="Times New Roman"/>
          <w:bCs/>
          <w:sz w:val="24"/>
          <w:szCs w:val="24"/>
        </w:rPr>
      </w:pPr>
      <w:r w:rsidRPr="00AB0BC9">
        <w:rPr>
          <w:rFonts w:ascii="Times New Roman" w:hAnsi="Times New Roman" w:cs="Times New Roman"/>
          <w:bCs/>
          <w:sz w:val="24"/>
          <w:szCs w:val="24"/>
        </w:rPr>
        <w:t xml:space="preserve">Prezenta prospectare de piață are ca scop identificarea nivelului de preț practicat pe piață pentru serviciile necesare implementării unei campanii integrate de comunicare și informare în mediul digital, precum și colectarea informațiilor necesare estimării valorii contractului de servicii ce urmează a fi atribuit. </w:t>
      </w:r>
    </w:p>
    <w:p w14:paraId="493B5884" w14:textId="77777777" w:rsidR="00AB0BC9" w:rsidRPr="00AB0BC9" w:rsidRDefault="00AB0BC9" w:rsidP="00163121">
      <w:pPr>
        <w:pStyle w:val="ListParagraph"/>
        <w:spacing w:after="0" w:line="276" w:lineRule="auto"/>
        <w:ind w:left="0"/>
        <w:rPr>
          <w:rFonts w:ascii="Times New Roman" w:hAnsi="Times New Roman" w:cs="Times New Roman"/>
          <w:bCs/>
          <w:sz w:val="24"/>
          <w:szCs w:val="24"/>
        </w:rPr>
      </w:pPr>
    </w:p>
    <w:p w14:paraId="327C5416" w14:textId="4E3458B1" w:rsidR="00163121" w:rsidRPr="00AB0BC9" w:rsidRDefault="00AB0BC9" w:rsidP="00163121">
      <w:pPr>
        <w:pStyle w:val="ListParagraph"/>
        <w:spacing w:after="0" w:line="276" w:lineRule="auto"/>
        <w:ind w:left="0"/>
        <w:rPr>
          <w:rFonts w:ascii="Times New Roman" w:hAnsi="Times New Roman" w:cs="Times New Roman"/>
          <w:bCs/>
          <w:sz w:val="24"/>
          <w:szCs w:val="24"/>
        </w:rPr>
      </w:pPr>
      <w:r w:rsidRPr="00AB0BC9">
        <w:rPr>
          <w:rFonts w:ascii="Times New Roman" w:hAnsi="Times New Roman" w:cs="Times New Roman"/>
          <w:bCs/>
          <w:sz w:val="24"/>
          <w:szCs w:val="24"/>
        </w:rPr>
        <w:t>Informațiile solicitate privind costurile unitare ale diferitelor activități și livrabile au caracter orientativ și sunt utilizate exclusiv pentru fundamentarea bugetului estimat al proiectului, fără ca acestea să reprezinte poziții distincte ce urmează a fi achiziționate separat.</w:t>
      </w:r>
    </w:p>
    <w:p w14:paraId="4E33B124" w14:textId="237DCC8D" w:rsidR="002F1370" w:rsidRPr="00163121" w:rsidRDefault="002F1370" w:rsidP="00163121">
      <w:pPr>
        <w:pStyle w:val="ListParagraph"/>
        <w:spacing w:after="0" w:line="276" w:lineRule="auto"/>
        <w:ind w:left="0"/>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Obiectiv</w:t>
      </w:r>
      <w:r w:rsidR="004C07F0">
        <w:rPr>
          <w:rFonts w:ascii="Times New Roman" w:hAnsi="Times New Roman" w:cs="Times New Roman"/>
          <w:b/>
          <w:bCs/>
          <w:sz w:val="24"/>
          <w:szCs w:val="24"/>
          <w:u w:val="single"/>
        </w:rPr>
        <w:t>ul</w:t>
      </w:r>
      <w:r w:rsidRPr="00163121">
        <w:rPr>
          <w:rFonts w:ascii="Times New Roman" w:hAnsi="Times New Roman" w:cs="Times New Roman"/>
          <w:b/>
          <w:bCs/>
          <w:sz w:val="24"/>
          <w:szCs w:val="24"/>
          <w:u w:val="single"/>
        </w:rPr>
        <w:t xml:space="preserve"> campaniei</w:t>
      </w:r>
    </w:p>
    <w:p w14:paraId="6C362410" w14:textId="77777777" w:rsidR="00163121" w:rsidRDefault="00163121" w:rsidP="00163121">
      <w:pPr>
        <w:spacing w:after="0" w:line="276" w:lineRule="auto"/>
        <w:rPr>
          <w:rFonts w:ascii="Times New Roman" w:hAnsi="Times New Roman" w:cs="Times New Roman"/>
          <w:sz w:val="24"/>
          <w:szCs w:val="24"/>
          <w:lang w:val="en-US"/>
        </w:rPr>
      </w:pPr>
    </w:p>
    <w:p w14:paraId="3D6AB99B" w14:textId="515B8E9B" w:rsidR="002F1370" w:rsidRDefault="00163121" w:rsidP="00163121">
      <w:pPr>
        <w:pStyle w:val="ListParagraph"/>
        <w:spacing w:after="0" w:line="276" w:lineRule="auto"/>
        <w:ind w:left="0"/>
        <w:rPr>
          <w:rFonts w:ascii="Times New Roman" w:hAnsi="Times New Roman" w:cs="Times New Roman"/>
          <w:sz w:val="24"/>
          <w:szCs w:val="24"/>
        </w:rPr>
      </w:pPr>
      <w:r w:rsidRPr="00163121">
        <w:rPr>
          <w:rFonts w:ascii="Times New Roman" w:hAnsi="Times New Roman" w:cs="Times New Roman"/>
          <w:sz w:val="24"/>
          <w:szCs w:val="24"/>
        </w:rPr>
        <w:t xml:space="preserve">Creșterea gradului de informare și înțelegere a consumatorilor de energie </w:t>
      </w:r>
      <w:r w:rsidR="00F30753">
        <w:rPr>
          <w:rFonts w:ascii="Times New Roman" w:hAnsi="Times New Roman" w:cs="Times New Roman"/>
          <w:sz w:val="24"/>
          <w:szCs w:val="24"/>
        </w:rPr>
        <w:t xml:space="preserve">electrică şi gaze naturale </w:t>
      </w:r>
      <w:r w:rsidRPr="00163121">
        <w:rPr>
          <w:rFonts w:ascii="Times New Roman" w:hAnsi="Times New Roman" w:cs="Times New Roman"/>
          <w:sz w:val="24"/>
          <w:szCs w:val="24"/>
        </w:rPr>
        <w:t>cu privire la drepturile acestora, mecanismele de protecție a consumatorilor, funcționarea piețelor de energie electrică și gaze naturale, precum și rolul și atribuțiile ANRE, prin comunicarea transparentă și accesibilă a informațiilor de interes public pe platformele digitale Facebook, Instagram</w:t>
      </w:r>
      <w:r>
        <w:rPr>
          <w:rFonts w:ascii="Times New Roman" w:hAnsi="Times New Roman" w:cs="Times New Roman"/>
          <w:sz w:val="24"/>
          <w:szCs w:val="24"/>
        </w:rPr>
        <w:t>,</w:t>
      </w:r>
      <w:r w:rsidR="00C4679F">
        <w:rPr>
          <w:rFonts w:ascii="Times New Roman" w:hAnsi="Times New Roman" w:cs="Times New Roman"/>
          <w:sz w:val="24"/>
          <w:szCs w:val="24"/>
        </w:rPr>
        <w:t xml:space="preserve"> Youtube, </w:t>
      </w:r>
      <w:r>
        <w:rPr>
          <w:rFonts w:ascii="Times New Roman" w:hAnsi="Times New Roman" w:cs="Times New Roman"/>
          <w:sz w:val="24"/>
          <w:szCs w:val="24"/>
        </w:rPr>
        <w:t xml:space="preserve"> </w:t>
      </w:r>
      <w:r w:rsidRPr="00163121">
        <w:rPr>
          <w:rFonts w:ascii="Times New Roman" w:hAnsi="Times New Roman" w:cs="Times New Roman"/>
          <w:sz w:val="24"/>
          <w:szCs w:val="24"/>
        </w:rPr>
        <w:t>TikTok</w:t>
      </w:r>
      <w:r>
        <w:rPr>
          <w:rFonts w:ascii="Times New Roman" w:hAnsi="Times New Roman" w:cs="Times New Roman"/>
          <w:sz w:val="24"/>
          <w:szCs w:val="24"/>
        </w:rPr>
        <w:t xml:space="preserve"> şi LinkedIn</w:t>
      </w:r>
      <w:r w:rsidRPr="00163121">
        <w:rPr>
          <w:rFonts w:ascii="Times New Roman" w:hAnsi="Times New Roman" w:cs="Times New Roman"/>
          <w:sz w:val="24"/>
          <w:szCs w:val="24"/>
        </w:rPr>
        <w:t>.</w:t>
      </w:r>
    </w:p>
    <w:p w14:paraId="615D9638" w14:textId="77777777" w:rsidR="00F30753" w:rsidRDefault="00F30753" w:rsidP="00163121">
      <w:pPr>
        <w:pStyle w:val="ListParagraph"/>
        <w:spacing w:after="0" w:line="276" w:lineRule="auto"/>
        <w:ind w:left="0"/>
        <w:rPr>
          <w:rFonts w:ascii="Times New Roman" w:hAnsi="Times New Roman" w:cs="Times New Roman"/>
          <w:b/>
          <w:bCs/>
          <w:sz w:val="24"/>
          <w:szCs w:val="24"/>
          <w:u w:val="single"/>
        </w:rPr>
      </w:pPr>
    </w:p>
    <w:p w14:paraId="499AB95D" w14:textId="0FB301ED" w:rsidR="002F1370" w:rsidRPr="00163121" w:rsidRDefault="002F1370" w:rsidP="00163121">
      <w:pPr>
        <w:pStyle w:val="ListParagraph"/>
        <w:spacing w:after="0" w:line="276" w:lineRule="auto"/>
        <w:ind w:left="0"/>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Publicul ţintă</w:t>
      </w:r>
    </w:p>
    <w:p w14:paraId="7F818F94" w14:textId="77777777" w:rsidR="00163121" w:rsidRDefault="00163121" w:rsidP="00163121">
      <w:pPr>
        <w:pStyle w:val="ListParagraph"/>
        <w:spacing w:after="0" w:line="276" w:lineRule="auto"/>
        <w:ind w:left="0"/>
        <w:rPr>
          <w:rFonts w:ascii="Times New Roman" w:hAnsi="Times New Roman" w:cs="Times New Roman"/>
          <w:sz w:val="24"/>
          <w:szCs w:val="24"/>
        </w:rPr>
      </w:pPr>
    </w:p>
    <w:p w14:paraId="59695E39" w14:textId="74125CDD" w:rsidR="002F1370" w:rsidRDefault="00163121" w:rsidP="00163121">
      <w:pPr>
        <w:pStyle w:val="ListParagraph"/>
        <w:spacing w:after="0" w:line="276" w:lineRule="auto"/>
        <w:ind w:left="0"/>
        <w:rPr>
          <w:rFonts w:ascii="Times New Roman" w:hAnsi="Times New Roman" w:cs="Times New Roman"/>
          <w:sz w:val="24"/>
          <w:szCs w:val="24"/>
        </w:rPr>
      </w:pPr>
      <w:r w:rsidRPr="00163121">
        <w:rPr>
          <w:rFonts w:ascii="Times New Roman" w:hAnsi="Times New Roman" w:cs="Times New Roman"/>
          <w:sz w:val="24"/>
          <w:szCs w:val="24"/>
        </w:rPr>
        <w:t>Campania vizează în principal următoarele segmente de public:</w:t>
      </w:r>
    </w:p>
    <w:p w14:paraId="780B61B7" w14:textId="77777777" w:rsidR="00D50801" w:rsidRPr="00163121" w:rsidRDefault="00D50801" w:rsidP="00163121">
      <w:pPr>
        <w:pStyle w:val="ListParagraph"/>
        <w:spacing w:after="0" w:line="276" w:lineRule="auto"/>
        <w:ind w:left="0"/>
        <w:rPr>
          <w:rFonts w:ascii="Times New Roman" w:hAnsi="Times New Roman" w:cs="Times New Roman"/>
          <w:sz w:val="24"/>
          <w:szCs w:val="24"/>
        </w:rPr>
      </w:pPr>
    </w:p>
    <w:tbl>
      <w:tblPr>
        <w:tblStyle w:val="TableGrid1"/>
        <w:tblW w:w="9026" w:type="dxa"/>
        <w:tblLook w:val="04A0" w:firstRow="1" w:lastRow="0" w:firstColumn="1" w:lastColumn="0" w:noHBand="0" w:noVBand="1"/>
      </w:tblPr>
      <w:tblGrid>
        <w:gridCol w:w="4513"/>
        <w:gridCol w:w="4513"/>
      </w:tblGrid>
      <w:tr w:rsidR="006E6A20" w:rsidRPr="00163121" w14:paraId="60428C18" w14:textId="77777777" w:rsidTr="00D50801">
        <w:tc>
          <w:tcPr>
            <w:tcW w:w="4513" w:type="dxa"/>
          </w:tcPr>
          <w:p w14:paraId="6866ABD0" w14:textId="77777777" w:rsidR="006E6A20" w:rsidRPr="00D50801" w:rsidRDefault="006E6A20" w:rsidP="00163121">
            <w:pPr>
              <w:spacing w:line="276" w:lineRule="auto"/>
              <w:rPr>
                <w:rFonts w:ascii="Times New Roman" w:hAnsi="Times New Roman" w:cs="Times New Roman"/>
                <w:sz w:val="24"/>
                <w:szCs w:val="24"/>
              </w:rPr>
            </w:pPr>
            <w:r w:rsidRPr="00D50801">
              <w:rPr>
                <w:rFonts w:ascii="Times New Roman" w:eastAsia="Arial" w:hAnsi="Times New Roman" w:cs="Times New Roman"/>
                <w:b/>
                <w:bCs/>
                <w:sz w:val="24"/>
                <w:szCs w:val="24"/>
              </w:rPr>
              <w:t>Grup-țintă</w:t>
            </w:r>
          </w:p>
        </w:tc>
        <w:tc>
          <w:tcPr>
            <w:tcW w:w="4513" w:type="dxa"/>
          </w:tcPr>
          <w:p w14:paraId="45DA3C27" w14:textId="77777777" w:rsidR="006E6A20" w:rsidRPr="00D50801" w:rsidRDefault="006E6A20" w:rsidP="00163121">
            <w:pPr>
              <w:spacing w:line="276" w:lineRule="auto"/>
              <w:rPr>
                <w:rFonts w:ascii="Times New Roman" w:hAnsi="Times New Roman" w:cs="Times New Roman"/>
                <w:sz w:val="24"/>
                <w:szCs w:val="24"/>
              </w:rPr>
            </w:pPr>
            <w:r w:rsidRPr="00D50801">
              <w:rPr>
                <w:rFonts w:ascii="Times New Roman" w:eastAsia="Arial" w:hAnsi="Times New Roman" w:cs="Times New Roman"/>
                <w:b/>
                <w:bCs/>
                <w:sz w:val="24"/>
                <w:szCs w:val="24"/>
              </w:rPr>
              <w:t>Caracteristici relevante</w:t>
            </w:r>
          </w:p>
        </w:tc>
      </w:tr>
      <w:tr w:rsidR="006E6A20" w:rsidRPr="00163121" w14:paraId="099C27D6" w14:textId="77777777" w:rsidTr="00D50801">
        <w:tc>
          <w:tcPr>
            <w:tcW w:w="4513" w:type="dxa"/>
          </w:tcPr>
          <w:p w14:paraId="74054C15"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lastRenderedPageBreak/>
              <w:t>Consumatori casnici de energie</w:t>
            </w:r>
          </w:p>
        </w:tc>
        <w:tc>
          <w:tcPr>
            <w:tcW w:w="4513" w:type="dxa"/>
          </w:tcPr>
          <w:p w14:paraId="0A44B9E4"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Persoane fizice cu vârsta 18-65 ani, consumatori de energie electrică și/sau gaze naturale; prioritar segmentul 25-45 ani, activ pe platformele vizate</w:t>
            </w:r>
          </w:p>
        </w:tc>
      </w:tr>
      <w:tr w:rsidR="006E6A20" w:rsidRPr="00163121" w14:paraId="0E4663AF" w14:textId="77777777" w:rsidTr="00D50801">
        <w:tc>
          <w:tcPr>
            <w:tcW w:w="4513" w:type="dxa"/>
          </w:tcPr>
          <w:p w14:paraId="46B10593"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Consumatori activi de media digitală</w:t>
            </w:r>
          </w:p>
        </w:tc>
        <w:tc>
          <w:tcPr>
            <w:tcW w:w="4513" w:type="dxa"/>
          </w:tcPr>
          <w:p w14:paraId="102FA129" w14:textId="43CF5142"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Utilizatori activi de Facebook, Instagram</w:t>
            </w:r>
            <w:r w:rsidR="007F3E2C">
              <w:rPr>
                <w:rFonts w:ascii="Times New Roman" w:eastAsia="Arial" w:hAnsi="Times New Roman" w:cs="Times New Roman"/>
                <w:sz w:val="24"/>
                <w:szCs w:val="24"/>
              </w:rPr>
              <w:t>, Youtube,</w:t>
            </w:r>
            <w:r w:rsidRPr="00163121">
              <w:rPr>
                <w:rFonts w:ascii="Times New Roman" w:eastAsia="Arial" w:hAnsi="Times New Roman" w:cs="Times New Roman"/>
                <w:sz w:val="24"/>
                <w:szCs w:val="24"/>
              </w:rPr>
              <w:t xml:space="preserve"> TikTok</w:t>
            </w:r>
            <w:r w:rsidR="007F3E2C">
              <w:rPr>
                <w:rFonts w:ascii="Times New Roman" w:eastAsia="Arial" w:hAnsi="Times New Roman" w:cs="Times New Roman"/>
                <w:sz w:val="24"/>
                <w:szCs w:val="24"/>
              </w:rPr>
              <w:t>, LinkedIn</w:t>
            </w:r>
            <w:r w:rsidRPr="00163121">
              <w:rPr>
                <w:rFonts w:ascii="Times New Roman" w:eastAsia="Arial" w:hAnsi="Times New Roman" w:cs="Times New Roman"/>
                <w:sz w:val="24"/>
                <w:szCs w:val="24"/>
              </w:rPr>
              <w:t>, interesați de teme economice, de consum și de politici publice</w:t>
            </w:r>
          </w:p>
        </w:tc>
      </w:tr>
    </w:tbl>
    <w:p w14:paraId="413848DE" w14:textId="77777777" w:rsidR="002F1370" w:rsidRPr="00163121" w:rsidRDefault="002F1370" w:rsidP="00163121">
      <w:pPr>
        <w:pStyle w:val="ListParagraph"/>
        <w:spacing w:after="0" w:line="276" w:lineRule="auto"/>
        <w:ind w:left="0"/>
        <w:rPr>
          <w:rFonts w:ascii="Times New Roman" w:hAnsi="Times New Roman" w:cs="Times New Roman"/>
          <w:sz w:val="24"/>
          <w:szCs w:val="24"/>
        </w:rPr>
      </w:pPr>
    </w:p>
    <w:p w14:paraId="52892322" w14:textId="44E070F3" w:rsidR="002F1370" w:rsidRPr="00163121" w:rsidRDefault="006F50DD" w:rsidP="00163121">
      <w:pPr>
        <w:spacing w:after="0" w:line="276" w:lineRule="auto"/>
        <w:rPr>
          <w:rFonts w:ascii="Times New Roman" w:hAnsi="Times New Roman" w:cs="Times New Roman"/>
          <w:b/>
          <w:sz w:val="24"/>
          <w:szCs w:val="24"/>
          <w:u w:val="single"/>
        </w:rPr>
      </w:pPr>
      <w:bookmarkStart w:id="2" w:name="_Toc176424447"/>
      <w:proofErr w:type="spellStart"/>
      <w:r>
        <w:rPr>
          <w:rFonts w:ascii="Times New Roman" w:hAnsi="Times New Roman" w:cs="Times New Roman"/>
          <w:b/>
          <w:bCs/>
          <w:sz w:val="24"/>
          <w:szCs w:val="24"/>
          <w:u w:val="single"/>
          <w:lang w:val="en-US"/>
        </w:rPr>
        <w:t>Servicii</w:t>
      </w:r>
      <w:proofErr w:type="spellEnd"/>
      <w:r>
        <w:rPr>
          <w:rFonts w:ascii="Times New Roman" w:hAnsi="Times New Roman" w:cs="Times New Roman"/>
          <w:b/>
          <w:bCs/>
          <w:sz w:val="24"/>
          <w:szCs w:val="24"/>
          <w:u w:val="single"/>
          <w:lang w:val="en-US"/>
        </w:rPr>
        <w:t xml:space="preserve"> solicitate</w:t>
      </w:r>
      <w:r w:rsidR="007F3E2C">
        <w:rPr>
          <w:rFonts w:ascii="Times New Roman" w:hAnsi="Times New Roman" w:cs="Times New Roman"/>
          <w:b/>
          <w:bCs/>
          <w:sz w:val="24"/>
          <w:szCs w:val="24"/>
          <w:u w:val="single"/>
          <w:lang w:val="en-US"/>
        </w:rPr>
        <w:t xml:space="preserve"> </w:t>
      </w:r>
    </w:p>
    <w:bookmarkEnd w:id="2"/>
    <w:p w14:paraId="5F877FA6" w14:textId="77777777" w:rsidR="009348C9" w:rsidRDefault="009348C9" w:rsidP="00163121">
      <w:pPr>
        <w:spacing w:after="0" w:line="276" w:lineRule="auto"/>
        <w:contextualSpacing/>
        <w:rPr>
          <w:rFonts w:ascii="Times New Roman" w:hAnsi="Times New Roman" w:cs="Times New Roman"/>
          <w:b/>
          <w:sz w:val="24"/>
          <w:szCs w:val="24"/>
          <w:u w:val="single"/>
        </w:rPr>
      </w:pPr>
    </w:p>
    <w:p w14:paraId="089F59D6" w14:textId="15263925" w:rsidR="006F50DD" w:rsidRDefault="00F30753"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Cs/>
          <w:sz w:val="24"/>
          <w:szCs w:val="24"/>
          <w:lang w:val="en-US"/>
        </w:rPr>
        <w:t xml:space="preserve">ANRE </w:t>
      </w:r>
      <w:proofErr w:type="spellStart"/>
      <w:r w:rsidRPr="006F50DD">
        <w:rPr>
          <w:rFonts w:ascii="Times New Roman" w:hAnsi="Times New Roman" w:cs="Times New Roman"/>
          <w:bCs/>
          <w:sz w:val="24"/>
          <w:szCs w:val="24"/>
          <w:lang w:val="en-US"/>
        </w:rPr>
        <w:t>intenționează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contracteze</w:t>
      </w:r>
      <w:proofErr w:type="spellEnd"/>
      <w:r w:rsidRPr="006F50DD">
        <w:rPr>
          <w:rFonts w:ascii="Times New Roman" w:hAnsi="Times New Roman" w:cs="Times New Roman"/>
          <w:bCs/>
          <w:sz w:val="24"/>
          <w:szCs w:val="24"/>
          <w:lang w:val="en-US"/>
        </w:rPr>
        <w:t xml:space="preserve"> un </w:t>
      </w:r>
      <w:proofErr w:type="spellStart"/>
      <w:r w:rsidRPr="006F50DD">
        <w:rPr>
          <w:rFonts w:ascii="Times New Roman" w:hAnsi="Times New Roman" w:cs="Times New Roman"/>
          <w:bCs/>
          <w:sz w:val="24"/>
          <w:szCs w:val="24"/>
          <w:lang w:val="en-US"/>
        </w:rPr>
        <w:t>pachet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integrat</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servicii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comunicare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digitală</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acopere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întregul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ciclu</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producție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și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distribuție</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conținutului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strategie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până</w:t>
      </w:r>
      <w:proofErr w:type="spellEnd"/>
      <w:r w:rsidRPr="006F50DD">
        <w:rPr>
          <w:rFonts w:ascii="Times New Roman" w:hAnsi="Times New Roman" w:cs="Times New Roman"/>
          <w:bCs/>
          <w:sz w:val="24"/>
          <w:szCs w:val="24"/>
          <w:lang w:val="en-US"/>
        </w:rPr>
        <w:t xml:space="preserve"> la </w:t>
      </w:r>
      <w:proofErr w:type="spellStart"/>
      <w:r w:rsidRPr="006F50DD">
        <w:rPr>
          <w:rFonts w:ascii="Times New Roman" w:hAnsi="Times New Roman" w:cs="Times New Roman"/>
          <w:bCs/>
          <w:sz w:val="24"/>
          <w:szCs w:val="24"/>
          <w:lang w:val="en-US"/>
        </w:rPr>
        <w:t>raportare</w:t>
      </w:r>
      <w:proofErr w:type="spellEnd"/>
      <w:r w:rsidR="007F3E2C">
        <w:rPr>
          <w:rFonts w:ascii="Times New Roman" w:hAnsi="Times New Roman" w:cs="Times New Roman"/>
          <w:bCs/>
          <w:sz w:val="24"/>
          <w:szCs w:val="24"/>
          <w:lang w:val="en-US"/>
        </w:rPr>
        <w:t xml:space="preserve">, </w:t>
      </w:r>
      <w:proofErr w:type="spellStart"/>
      <w:r w:rsidR="007F3E2C">
        <w:rPr>
          <w:rFonts w:ascii="Times New Roman" w:hAnsi="Times New Roman" w:cs="Times New Roman"/>
          <w:bCs/>
          <w:sz w:val="24"/>
          <w:szCs w:val="24"/>
          <w:lang w:val="en-US"/>
        </w:rPr>
        <w:t>după</w:t>
      </w:r>
      <w:proofErr w:type="spellEnd"/>
      <w:r w:rsidR="007F3E2C">
        <w:rPr>
          <w:rFonts w:ascii="Times New Roman" w:hAnsi="Times New Roman" w:cs="Times New Roman"/>
          <w:bCs/>
          <w:sz w:val="24"/>
          <w:szCs w:val="24"/>
          <w:lang w:val="en-US"/>
        </w:rPr>
        <w:t xml:space="preserve"> cum </w:t>
      </w:r>
      <w:proofErr w:type="spellStart"/>
      <w:r w:rsidR="007F3E2C">
        <w:rPr>
          <w:rFonts w:ascii="Times New Roman" w:hAnsi="Times New Roman" w:cs="Times New Roman"/>
          <w:bCs/>
          <w:sz w:val="24"/>
          <w:szCs w:val="24"/>
          <w:lang w:val="en-US"/>
        </w:rPr>
        <w:t>urmează</w:t>
      </w:r>
      <w:proofErr w:type="spellEnd"/>
      <w:r w:rsidR="007F3E2C">
        <w:rPr>
          <w:rFonts w:ascii="Times New Roman" w:hAnsi="Times New Roman" w:cs="Times New Roman"/>
          <w:bCs/>
          <w:sz w:val="24"/>
          <w:szCs w:val="24"/>
          <w:lang w:val="en-US"/>
        </w:rPr>
        <w:t>:</w:t>
      </w:r>
    </w:p>
    <w:p w14:paraId="03EAC435" w14:textId="77777777" w:rsidR="007F3E2C" w:rsidRDefault="007F3E2C" w:rsidP="006F50DD">
      <w:pPr>
        <w:spacing w:after="0" w:line="276" w:lineRule="auto"/>
        <w:rPr>
          <w:rFonts w:ascii="Times New Roman" w:hAnsi="Times New Roman" w:cs="Times New Roman"/>
          <w:b/>
          <w:sz w:val="24"/>
          <w:szCs w:val="24"/>
          <w:lang w:val="en-US"/>
        </w:rPr>
      </w:pPr>
    </w:p>
    <w:p w14:paraId="2E16E902" w14:textId="109A9F38" w:rsidR="00F30753" w:rsidRPr="006F50DD" w:rsidRDefault="006F50DD" w:rsidP="006F50DD">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Etapa </w:t>
      </w:r>
      <w:r w:rsidR="007F3E2C">
        <w:rPr>
          <w:rFonts w:ascii="Times New Roman" w:hAnsi="Times New Roman" w:cs="Times New Roman"/>
          <w:b/>
          <w:sz w:val="24"/>
          <w:szCs w:val="24"/>
          <w:lang w:val="en-US"/>
        </w:rPr>
        <w:t>I</w:t>
      </w:r>
      <w:r w:rsidR="00F30753" w:rsidRPr="006F50DD">
        <w:rPr>
          <w:rFonts w:ascii="Times New Roman" w:hAnsi="Times New Roman" w:cs="Times New Roman"/>
          <w:b/>
          <w:sz w:val="24"/>
          <w:szCs w:val="24"/>
          <w:lang w:val="en-US"/>
        </w:rPr>
        <w:t xml:space="preserve"> - </w:t>
      </w:r>
      <w:proofErr w:type="spellStart"/>
      <w:r w:rsidR="00F30753" w:rsidRPr="006F50DD">
        <w:rPr>
          <w:rFonts w:ascii="Times New Roman" w:hAnsi="Times New Roman" w:cs="Times New Roman"/>
          <w:b/>
          <w:sz w:val="24"/>
          <w:szCs w:val="24"/>
          <w:lang w:val="en-US"/>
        </w:rPr>
        <w:t>Strategie</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și</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planificare</w:t>
      </w:r>
      <w:proofErr w:type="spellEnd"/>
      <w:r w:rsidR="00F30753" w:rsidRPr="006F50DD">
        <w:rPr>
          <w:rFonts w:ascii="Times New Roman" w:hAnsi="Times New Roman" w:cs="Times New Roman"/>
          <w:b/>
          <w:sz w:val="24"/>
          <w:szCs w:val="24"/>
          <w:lang w:val="en-US"/>
        </w:rPr>
        <w:t xml:space="preserve"> de </w:t>
      </w:r>
      <w:proofErr w:type="spellStart"/>
      <w:r w:rsidR="00F30753" w:rsidRPr="006F50DD">
        <w:rPr>
          <w:rFonts w:ascii="Times New Roman" w:hAnsi="Times New Roman" w:cs="Times New Roman"/>
          <w:b/>
          <w:sz w:val="24"/>
          <w:szCs w:val="24"/>
          <w:lang w:val="en-US"/>
        </w:rPr>
        <w:t>conținut</w:t>
      </w:r>
      <w:proofErr w:type="spellEnd"/>
    </w:p>
    <w:p w14:paraId="3FF5D096" w14:textId="7D057CB3" w:rsidR="00F30753" w:rsidRPr="006F50DD" w:rsidRDefault="00F30753">
      <w:pPr>
        <w:pStyle w:val="ListParagraph"/>
        <w:numPr>
          <w:ilvl w:val="0"/>
          <w:numId w:val="4"/>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Elaborarea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strategiei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006F50DD">
        <w:rPr>
          <w:rFonts w:ascii="Times New Roman" w:hAnsi="Times New Roman" w:cs="Times New Roman"/>
          <w:bCs/>
          <w:sz w:val="24"/>
          <w:szCs w:val="24"/>
          <w:lang w:val="en-US"/>
        </w:rPr>
        <w:t>perioada</w:t>
      </w:r>
      <w:proofErr w:type="spellEnd"/>
      <w:r w:rsidR="006F50DD">
        <w:rPr>
          <w:rFonts w:ascii="Times New Roman" w:hAnsi="Times New Roman" w:cs="Times New Roman"/>
          <w:bCs/>
          <w:sz w:val="24"/>
          <w:szCs w:val="24"/>
          <w:lang w:val="en-US"/>
        </w:rPr>
        <w:t xml:space="preserve"> </w:t>
      </w:r>
      <w:r w:rsidR="006F50DD" w:rsidRPr="006F50DD">
        <w:rPr>
          <w:rFonts w:ascii="Times New Roman" w:hAnsi="Times New Roman" w:cs="Times New Roman"/>
          <w:b/>
          <w:sz w:val="24"/>
          <w:szCs w:val="24"/>
          <w:lang w:val="en-US"/>
        </w:rPr>
        <w:t xml:space="preserve">data </w:t>
      </w:r>
      <w:proofErr w:type="spellStart"/>
      <w:r w:rsidR="006F50DD" w:rsidRPr="006F50DD">
        <w:rPr>
          <w:rFonts w:ascii="Times New Roman" w:hAnsi="Times New Roman" w:cs="Times New Roman"/>
          <w:b/>
          <w:sz w:val="24"/>
          <w:szCs w:val="24"/>
          <w:lang w:val="en-US"/>
        </w:rPr>
        <w:t>semnării</w:t>
      </w:r>
      <w:proofErr w:type="spellEnd"/>
      <w:r w:rsidR="006F50DD" w:rsidRPr="006F50DD">
        <w:rPr>
          <w:rFonts w:ascii="Times New Roman" w:hAnsi="Times New Roman" w:cs="Times New Roman"/>
          <w:b/>
          <w:sz w:val="24"/>
          <w:szCs w:val="24"/>
          <w:lang w:val="en-US"/>
        </w:rPr>
        <w:t xml:space="preserve"> </w:t>
      </w:r>
      <w:proofErr w:type="spellStart"/>
      <w:r w:rsidR="006F50DD" w:rsidRPr="006F50DD">
        <w:rPr>
          <w:rFonts w:ascii="Times New Roman" w:hAnsi="Times New Roman" w:cs="Times New Roman"/>
          <w:b/>
          <w:sz w:val="24"/>
          <w:szCs w:val="24"/>
          <w:lang w:val="en-US"/>
        </w:rPr>
        <w:t>contractului</w:t>
      </w:r>
      <w:proofErr w:type="spellEnd"/>
      <w:r w:rsidR="006F50DD" w:rsidRPr="006F50DD">
        <w:rPr>
          <w:rFonts w:ascii="Times New Roman" w:hAnsi="Times New Roman" w:cs="Times New Roman"/>
          <w:b/>
          <w:sz w:val="24"/>
          <w:szCs w:val="24"/>
          <w:lang w:val="en-US"/>
        </w:rPr>
        <w:t xml:space="preserve"> </w:t>
      </w:r>
      <w:proofErr w:type="spellStart"/>
      <w:r w:rsidR="006F50DD" w:rsidRPr="006F50DD">
        <w:rPr>
          <w:rFonts w:ascii="Times New Roman" w:hAnsi="Times New Roman" w:cs="Times New Roman"/>
          <w:b/>
          <w:sz w:val="24"/>
          <w:szCs w:val="24"/>
          <w:lang w:val="en-US"/>
        </w:rPr>
        <w:t>până</w:t>
      </w:r>
      <w:proofErr w:type="spellEnd"/>
      <w:r w:rsidR="006F50DD" w:rsidRPr="006F50DD">
        <w:rPr>
          <w:rFonts w:ascii="Times New Roman" w:hAnsi="Times New Roman" w:cs="Times New Roman"/>
          <w:b/>
          <w:sz w:val="24"/>
          <w:szCs w:val="24"/>
          <w:lang w:val="en-US"/>
        </w:rPr>
        <w:t xml:space="preserve"> la data de 30.11.2026</w:t>
      </w:r>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diferențiată</w:t>
      </w:r>
      <w:proofErr w:type="spellEnd"/>
      <w:r w:rsidRPr="006F50DD">
        <w:rPr>
          <w:rFonts w:ascii="Times New Roman" w:hAnsi="Times New Roman" w:cs="Times New Roman"/>
          <w:bCs/>
          <w:sz w:val="24"/>
          <w:szCs w:val="24"/>
          <w:lang w:val="en-US"/>
        </w:rPr>
        <w:t xml:space="preserve"> pe </w:t>
      </w:r>
      <w:proofErr w:type="spellStart"/>
      <w:r w:rsidRPr="006F50DD">
        <w:rPr>
          <w:rFonts w:ascii="Times New Roman" w:hAnsi="Times New Roman" w:cs="Times New Roman"/>
          <w:bCs/>
          <w:sz w:val="24"/>
          <w:szCs w:val="24"/>
          <w:lang w:val="en-US"/>
        </w:rPr>
        <w:t>platforme</w:t>
      </w:r>
      <w:proofErr w:type="spellEnd"/>
      <w:r w:rsidRPr="006F50DD">
        <w:rPr>
          <w:rFonts w:ascii="Times New Roman" w:hAnsi="Times New Roman" w:cs="Times New Roman"/>
          <w:bCs/>
          <w:sz w:val="24"/>
          <w:szCs w:val="24"/>
          <w:lang w:val="en-US"/>
        </w:rPr>
        <w:t xml:space="preserve"> (Facebook, Instagram, </w:t>
      </w:r>
      <w:r w:rsidR="006F50DD">
        <w:rPr>
          <w:rFonts w:ascii="Times New Roman" w:hAnsi="Times New Roman" w:cs="Times New Roman"/>
          <w:bCs/>
          <w:sz w:val="24"/>
          <w:szCs w:val="24"/>
          <w:lang w:val="en-US"/>
        </w:rPr>
        <w:t xml:space="preserve">LinkedIn, </w:t>
      </w:r>
      <w:proofErr w:type="spellStart"/>
      <w:r w:rsidR="006F50DD">
        <w:rPr>
          <w:rFonts w:ascii="Times New Roman" w:hAnsi="Times New Roman" w:cs="Times New Roman"/>
          <w:bCs/>
          <w:sz w:val="24"/>
          <w:szCs w:val="24"/>
          <w:lang w:val="en-US"/>
        </w:rPr>
        <w:t>Youtube</w:t>
      </w:r>
      <w:proofErr w:type="spellEnd"/>
      <w:r w:rsid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TikTok</w:t>
      </w:r>
      <w:proofErr w:type="spellEnd"/>
      <w:r w:rsidRPr="006F50DD">
        <w:rPr>
          <w:rFonts w:ascii="Times New Roman" w:hAnsi="Times New Roman" w:cs="Times New Roman"/>
          <w:bCs/>
          <w:sz w:val="24"/>
          <w:szCs w:val="24"/>
          <w:lang w:val="en-US"/>
        </w:rPr>
        <w:t>)</w:t>
      </w:r>
      <w:r w:rsidR="004C07F0">
        <w:rPr>
          <w:rFonts w:ascii="Times New Roman" w:hAnsi="Times New Roman" w:cs="Times New Roman"/>
          <w:bCs/>
          <w:sz w:val="24"/>
          <w:szCs w:val="24"/>
          <w:lang w:val="en-US"/>
        </w:rPr>
        <w:t>;</w:t>
      </w:r>
    </w:p>
    <w:p w14:paraId="79C835C9" w14:textId="194FA7EA" w:rsidR="006F50DD" w:rsidRPr="006F50DD" w:rsidRDefault="006F50DD">
      <w:pPr>
        <w:pStyle w:val="ListParagraph"/>
        <w:numPr>
          <w:ilvl w:val="0"/>
          <w:numId w:val="4"/>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w:t>
      </w:r>
      <w:r w:rsidRPr="006F50DD">
        <w:rPr>
          <w:rFonts w:ascii="Times New Roman" w:hAnsi="Times New Roman" w:cs="Times New Roman"/>
          <w:bCs/>
          <w:sz w:val="24"/>
          <w:szCs w:val="24"/>
          <w:lang w:val="en-US"/>
        </w:rPr>
        <w:t>tabilirea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calendarului</w:t>
      </w:r>
      <w:proofErr w:type="spellEnd"/>
      <w:r w:rsidRPr="006F50DD">
        <w:rPr>
          <w:rFonts w:ascii="Times New Roman" w:hAnsi="Times New Roman" w:cs="Times New Roman"/>
          <w:bCs/>
          <w:sz w:val="24"/>
          <w:szCs w:val="24"/>
          <w:lang w:val="en-US"/>
        </w:rPr>
        <w:t xml:space="preserve"> editorial</w:t>
      </w:r>
      <w:r w:rsidR="004C07F0">
        <w:rPr>
          <w:rFonts w:ascii="Times New Roman" w:hAnsi="Times New Roman" w:cs="Times New Roman"/>
          <w:bCs/>
          <w:sz w:val="24"/>
          <w:szCs w:val="24"/>
          <w:lang w:val="en-US"/>
        </w:rPr>
        <w:t>;</w:t>
      </w:r>
    </w:p>
    <w:p w14:paraId="544FE2AF" w14:textId="1FE972B5" w:rsidR="00F30753" w:rsidRPr="006F50DD" w:rsidRDefault="00F30753">
      <w:pPr>
        <w:pStyle w:val="ListParagraph"/>
        <w:numPr>
          <w:ilvl w:val="0"/>
          <w:numId w:val="4"/>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Definirea</w:t>
      </w:r>
      <w:proofErr w:type="spellEnd"/>
      <w:r w:rsidRPr="006F50DD">
        <w:rPr>
          <w:rFonts w:ascii="Times New Roman" w:hAnsi="Times New Roman" w:cs="Times New Roman"/>
          <w:bCs/>
          <w:sz w:val="24"/>
          <w:szCs w:val="24"/>
          <w:lang w:val="en-US"/>
        </w:rPr>
        <w:t xml:space="preserve"> </w:t>
      </w:r>
      <w:proofErr w:type="spellStart"/>
      <w:r w:rsidR="006F50DD">
        <w:rPr>
          <w:rFonts w:ascii="Times New Roman" w:hAnsi="Times New Roman" w:cs="Times New Roman"/>
          <w:bCs/>
          <w:sz w:val="24"/>
          <w:szCs w:val="24"/>
          <w:lang w:val="en-US"/>
        </w:rPr>
        <w:t>indicatorilor</w:t>
      </w:r>
      <w:proofErr w:type="spellEnd"/>
      <w:r w:rsidR="006F50DD">
        <w:rPr>
          <w:rFonts w:ascii="Times New Roman" w:hAnsi="Times New Roman" w:cs="Times New Roman"/>
          <w:bCs/>
          <w:sz w:val="24"/>
          <w:szCs w:val="24"/>
          <w:lang w:val="en-US"/>
        </w:rPr>
        <w:t xml:space="preserve"> de </w:t>
      </w:r>
      <w:proofErr w:type="spellStart"/>
      <w:r w:rsidR="006F50DD">
        <w:rPr>
          <w:rFonts w:ascii="Times New Roman" w:hAnsi="Times New Roman" w:cs="Times New Roman"/>
          <w:bCs/>
          <w:sz w:val="24"/>
          <w:szCs w:val="24"/>
          <w:lang w:val="en-US"/>
        </w:rPr>
        <w:t>performanţă</w:t>
      </w:r>
      <w:proofErr w:type="spellEnd"/>
      <w:r w:rsidR="006F50DD">
        <w:rPr>
          <w:rFonts w:ascii="Times New Roman" w:hAnsi="Times New Roman" w:cs="Times New Roman"/>
          <w:bCs/>
          <w:sz w:val="24"/>
          <w:szCs w:val="24"/>
          <w:lang w:val="en-US"/>
        </w:rPr>
        <w:t xml:space="preserve"> (</w:t>
      </w:r>
      <w:r w:rsidRPr="006F50DD">
        <w:rPr>
          <w:rFonts w:ascii="Times New Roman" w:hAnsi="Times New Roman" w:cs="Times New Roman"/>
          <w:bCs/>
          <w:sz w:val="24"/>
          <w:szCs w:val="24"/>
          <w:lang w:val="en-US"/>
        </w:rPr>
        <w:t>KPI</w:t>
      </w:r>
      <w:r w:rsidR="006F50DD">
        <w:rPr>
          <w:rFonts w:ascii="Times New Roman" w:hAnsi="Times New Roman" w:cs="Times New Roman"/>
          <w:bCs/>
          <w:sz w:val="24"/>
          <w:szCs w:val="24"/>
          <w:lang w:val="en-US"/>
        </w:rPr>
        <w:t>)</w:t>
      </w:r>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și</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metodologiei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măsurare</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performanței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004C07F0">
        <w:rPr>
          <w:rFonts w:ascii="Times New Roman" w:hAnsi="Times New Roman" w:cs="Times New Roman"/>
          <w:bCs/>
          <w:sz w:val="24"/>
          <w:szCs w:val="24"/>
          <w:lang w:val="en-US"/>
        </w:rPr>
        <w:t>.</w:t>
      </w:r>
      <w:r w:rsidRPr="006F50DD">
        <w:rPr>
          <w:rFonts w:ascii="Times New Roman" w:hAnsi="Times New Roman" w:cs="Times New Roman"/>
          <w:bCs/>
          <w:sz w:val="24"/>
          <w:szCs w:val="24"/>
          <w:lang w:val="en-US"/>
        </w:rPr>
        <w:t xml:space="preserve"> </w:t>
      </w:r>
    </w:p>
    <w:p w14:paraId="2195ABCD" w14:textId="77777777" w:rsidR="007F3E2C" w:rsidRDefault="007F3E2C" w:rsidP="006F50DD">
      <w:pPr>
        <w:spacing w:after="0" w:line="276" w:lineRule="auto"/>
        <w:rPr>
          <w:rFonts w:ascii="Times New Roman" w:hAnsi="Times New Roman" w:cs="Times New Roman"/>
          <w:b/>
          <w:sz w:val="24"/>
          <w:szCs w:val="24"/>
          <w:lang w:val="en-US"/>
        </w:rPr>
      </w:pPr>
    </w:p>
    <w:p w14:paraId="0E7F7B05" w14:textId="58BB8E24" w:rsidR="00F30753" w:rsidRPr="006F50DD" w:rsidRDefault="006F50DD"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
          <w:sz w:val="24"/>
          <w:szCs w:val="24"/>
          <w:lang w:val="en-US"/>
        </w:rPr>
        <w:t xml:space="preserve">Etapa </w:t>
      </w:r>
      <w:r w:rsidR="007F3E2C">
        <w:rPr>
          <w:rFonts w:ascii="Times New Roman" w:hAnsi="Times New Roman" w:cs="Times New Roman"/>
          <w:b/>
          <w:sz w:val="24"/>
          <w:szCs w:val="24"/>
          <w:lang w:val="en-US"/>
        </w:rPr>
        <w:t>II</w:t>
      </w:r>
      <w:r w:rsidR="00F30753" w:rsidRPr="006F50DD">
        <w:rPr>
          <w:rFonts w:ascii="Times New Roman" w:hAnsi="Times New Roman" w:cs="Times New Roman"/>
          <w:b/>
          <w:sz w:val="24"/>
          <w:szCs w:val="24"/>
          <w:lang w:val="en-US"/>
        </w:rPr>
        <w:t xml:space="preserve"> - </w:t>
      </w:r>
      <w:proofErr w:type="spellStart"/>
      <w:r w:rsidR="007F3E2C">
        <w:rPr>
          <w:rFonts w:ascii="Times New Roman" w:hAnsi="Times New Roman" w:cs="Times New Roman"/>
          <w:b/>
          <w:sz w:val="24"/>
          <w:szCs w:val="24"/>
          <w:lang w:val="en-US"/>
        </w:rPr>
        <w:t>Creare</w:t>
      </w:r>
      <w:proofErr w:type="spellEnd"/>
      <w:r w:rsidR="007F3E2C">
        <w:rPr>
          <w:rFonts w:ascii="Times New Roman" w:hAnsi="Times New Roman" w:cs="Times New Roman"/>
          <w:b/>
          <w:sz w:val="24"/>
          <w:szCs w:val="24"/>
          <w:lang w:val="en-US"/>
        </w:rPr>
        <w:t xml:space="preserve"> de </w:t>
      </w:r>
      <w:proofErr w:type="spellStart"/>
      <w:r w:rsidR="007F3E2C">
        <w:rPr>
          <w:rFonts w:ascii="Times New Roman" w:hAnsi="Times New Roman" w:cs="Times New Roman"/>
          <w:b/>
          <w:sz w:val="24"/>
          <w:szCs w:val="24"/>
          <w:lang w:val="en-US"/>
        </w:rPr>
        <w:t>conţinut</w:t>
      </w:r>
      <w:proofErr w:type="spellEnd"/>
      <w:r w:rsidR="007F3E2C">
        <w:rPr>
          <w:rFonts w:ascii="Times New Roman" w:hAnsi="Times New Roman" w:cs="Times New Roman"/>
          <w:b/>
          <w:sz w:val="24"/>
          <w:szCs w:val="24"/>
          <w:lang w:val="en-US"/>
        </w:rPr>
        <w:t xml:space="preserve"> </w:t>
      </w:r>
      <w:proofErr w:type="spellStart"/>
      <w:r w:rsidR="007F3E2C">
        <w:rPr>
          <w:rFonts w:ascii="Times New Roman" w:hAnsi="Times New Roman" w:cs="Times New Roman"/>
          <w:b/>
          <w:sz w:val="24"/>
          <w:szCs w:val="24"/>
          <w:lang w:val="en-US"/>
        </w:rPr>
        <w:t>şi</w:t>
      </w:r>
      <w:proofErr w:type="spellEnd"/>
      <w:r w:rsidR="007F3E2C">
        <w:rPr>
          <w:rFonts w:ascii="Times New Roman" w:hAnsi="Times New Roman" w:cs="Times New Roman"/>
          <w:b/>
          <w:sz w:val="24"/>
          <w:szCs w:val="24"/>
          <w:lang w:val="en-US"/>
        </w:rPr>
        <w:t xml:space="preserve"> </w:t>
      </w:r>
      <w:proofErr w:type="spellStart"/>
      <w:r w:rsidR="007F3E2C">
        <w:rPr>
          <w:rFonts w:ascii="Times New Roman" w:hAnsi="Times New Roman" w:cs="Times New Roman"/>
          <w:b/>
          <w:sz w:val="24"/>
          <w:szCs w:val="24"/>
          <w:lang w:val="en-US"/>
        </w:rPr>
        <w:t>d</w:t>
      </w:r>
      <w:r w:rsidR="00F30753" w:rsidRPr="006F50DD">
        <w:rPr>
          <w:rFonts w:ascii="Times New Roman" w:hAnsi="Times New Roman" w:cs="Times New Roman"/>
          <w:b/>
          <w:sz w:val="24"/>
          <w:szCs w:val="24"/>
          <w:lang w:val="en-US"/>
        </w:rPr>
        <w:t>iseminare</w:t>
      </w:r>
      <w:proofErr w:type="spellEnd"/>
      <w:r w:rsidR="00F30753" w:rsidRPr="006F50DD">
        <w:rPr>
          <w:rFonts w:ascii="Times New Roman" w:hAnsi="Times New Roman" w:cs="Times New Roman"/>
          <w:b/>
          <w:sz w:val="24"/>
          <w:szCs w:val="24"/>
          <w:lang w:val="en-US"/>
        </w:rPr>
        <w:t xml:space="preserve"> pe </w:t>
      </w:r>
      <w:proofErr w:type="spellStart"/>
      <w:r>
        <w:rPr>
          <w:rFonts w:ascii="Times New Roman" w:hAnsi="Times New Roman" w:cs="Times New Roman"/>
          <w:b/>
          <w:sz w:val="24"/>
          <w:szCs w:val="24"/>
          <w:lang w:val="en-US"/>
        </w:rPr>
        <w:t>canale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digitale</w:t>
      </w:r>
      <w:proofErr w:type="spellEnd"/>
    </w:p>
    <w:p w14:paraId="4B9F34CD" w14:textId="16BFEFE2"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Tiktok</w:t>
      </w:r>
      <w:proofErr w:type="spellEnd"/>
      <w:r w:rsidRPr="006F50DD">
        <w:rPr>
          <w:rFonts w:ascii="Times New Roman" w:hAnsi="Times New Roman" w:cs="Times New Roman"/>
          <w:bCs/>
          <w:sz w:val="24"/>
          <w:szCs w:val="24"/>
          <w:lang w:val="en-US"/>
        </w:rPr>
        <w:t xml:space="preserve">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
    <w:p w14:paraId="35B968FA" w14:textId="77777777"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Instagram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30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24FD03C2" w14:textId="77777777"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Youtube</w:t>
      </w:r>
      <w:proofErr w:type="spellEnd"/>
      <w:r w:rsidRPr="006F50DD">
        <w:rPr>
          <w:rFonts w:ascii="Times New Roman" w:hAnsi="Times New Roman" w:cs="Times New Roman"/>
          <w:bCs/>
          <w:sz w:val="24"/>
          <w:szCs w:val="24"/>
          <w:lang w:val="en-US"/>
        </w:rPr>
        <w:t xml:space="preserve">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30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1985E127" w14:textId="6D753DB5" w:rsidR="00F30753"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007F3E2C">
        <w:rPr>
          <w:rFonts w:ascii="Times New Roman" w:hAnsi="Times New Roman" w:cs="Times New Roman"/>
          <w:bCs/>
          <w:sz w:val="24"/>
          <w:szCs w:val="24"/>
          <w:lang w:val="en-US"/>
        </w:rPr>
        <w:t>p</w:t>
      </w:r>
      <w:r w:rsidRPr="006F50DD">
        <w:rPr>
          <w:rFonts w:ascii="Times New Roman" w:hAnsi="Times New Roman" w:cs="Times New Roman"/>
          <w:bCs/>
          <w:sz w:val="24"/>
          <w:szCs w:val="24"/>
          <w:lang w:val="en-US"/>
        </w:rPr>
        <w:t>latforma</w:t>
      </w:r>
      <w:proofErr w:type="spellEnd"/>
      <w:r w:rsidRPr="006F50DD">
        <w:rPr>
          <w:rFonts w:ascii="Times New Roman" w:hAnsi="Times New Roman" w:cs="Times New Roman"/>
          <w:bCs/>
          <w:sz w:val="24"/>
          <w:szCs w:val="24"/>
          <w:lang w:val="en-US"/>
        </w:rPr>
        <w:t xml:space="preserve"> Facebook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3827A017" w14:textId="6E667CE8" w:rsidR="007F3E2C" w:rsidRPr="006F50DD" w:rsidRDefault="007F3E2C">
      <w:pPr>
        <w:pStyle w:val="ListParagraph"/>
        <w:numPr>
          <w:ilvl w:val="0"/>
          <w:numId w:val="5"/>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Pentru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platforma</w:t>
      </w:r>
      <w:proofErr w:type="spellEnd"/>
      <w:r>
        <w:rPr>
          <w:rFonts w:ascii="Times New Roman" w:hAnsi="Times New Roman" w:cs="Times New Roman"/>
          <w:bCs/>
          <w:sz w:val="24"/>
          <w:szCs w:val="24"/>
          <w:lang w:val="en-US"/>
        </w:rPr>
        <w:t xml:space="preserve"> LinkedIn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1EBD9B07" w14:textId="77777777" w:rsidR="006F50DD" w:rsidRDefault="006F50DD" w:rsidP="006F50DD">
      <w:pPr>
        <w:spacing w:after="0" w:line="276" w:lineRule="auto"/>
        <w:rPr>
          <w:rFonts w:ascii="Times New Roman" w:hAnsi="Times New Roman" w:cs="Times New Roman"/>
          <w:bCs/>
          <w:sz w:val="24"/>
          <w:szCs w:val="24"/>
          <w:lang w:val="en-US"/>
        </w:rPr>
      </w:pPr>
    </w:p>
    <w:p w14:paraId="401B4712" w14:textId="5ACCA761" w:rsidR="00F30753" w:rsidRPr="006F50DD" w:rsidRDefault="006F50DD"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
          <w:sz w:val="24"/>
          <w:szCs w:val="24"/>
          <w:lang w:val="en-US"/>
        </w:rPr>
        <w:t>Etapa I</w:t>
      </w:r>
      <w:r w:rsidR="007F3E2C">
        <w:rPr>
          <w:rFonts w:ascii="Times New Roman" w:hAnsi="Times New Roman" w:cs="Times New Roman"/>
          <w:b/>
          <w:sz w:val="24"/>
          <w:szCs w:val="24"/>
          <w:lang w:val="en-US"/>
        </w:rPr>
        <w:t>II</w:t>
      </w:r>
      <w:r w:rsidR="00F30753" w:rsidRPr="006F50DD">
        <w:rPr>
          <w:rFonts w:ascii="Times New Roman" w:hAnsi="Times New Roman" w:cs="Times New Roman"/>
          <w:b/>
          <w:sz w:val="24"/>
          <w:szCs w:val="24"/>
          <w:lang w:val="en-US"/>
        </w:rPr>
        <w:t xml:space="preserve"> - </w:t>
      </w:r>
      <w:proofErr w:type="spellStart"/>
      <w:r w:rsidR="00F30753" w:rsidRPr="006F50DD">
        <w:rPr>
          <w:rFonts w:ascii="Times New Roman" w:hAnsi="Times New Roman" w:cs="Times New Roman"/>
          <w:b/>
          <w:sz w:val="24"/>
          <w:szCs w:val="24"/>
          <w:lang w:val="en-US"/>
        </w:rPr>
        <w:t>Raportare</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și</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analiză</w:t>
      </w:r>
      <w:proofErr w:type="spellEnd"/>
      <w:r w:rsidR="00F30753" w:rsidRPr="006F50DD">
        <w:rPr>
          <w:rFonts w:ascii="Times New Roman" w:hAnsi="Times New Roman" w:cs="Times New Roman"/>
          <w:b/>
          <w:sz w:val="24"/>
          <w:szCs w:val="24"/>
          <w:lang w:val="en-US"/>
        </w:rPr>
        <w:t xml:space="preserve"> de </w:t>
      </w:r>
      <w:proofErr w:type="spellStart"/>
      <w:r w:rsidR="00F30753" w:rsidRPr="006F50DD">
        <w:rPr>
          <w:rFonts w:ascii="Times New Roman" w:hAnsi="Times New Roman" w:cs="Times New Roman"/>
          <w:b/>
          <w:sz w:val="24"/>
          <w:szCs w:val="24"/>
          <w:lang w:val="en-US"/>
        </w:rPr>
        <w:t>performanță</w:t>
      </w:r>
      <w:proofErr w:type="spellEnd"/>
    </w:p>
    <w:p w14:paraId="71825654" w14:textId="1A526363" w:rsidR="00F30753" w:rsidRPr="006F50DD" w:rsidRDefault="00F30753">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Rapo</w:t>
      </w:r>
      <w:r w:rsidR="004C07F0">
        <w:rPr>
          <w:rFonts w:ascii="Times New Roman" w:hAnsi="Times New Roman" w:cs="Times New Roman"/>
          <w:bCs/>
          <w:sz w:val="24"/>
          <w:szCs w:val="24"/>
          <w:lang w:val="en-US"/>
        </w:rPr>
        <w:t>arte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lunar</w:t>
      </w:r>
      <w:r w:rsidR="004C07F0">
        <w:rPr>
          <w:rFonts w:ascii="Times New Roman" w:hAnsi="Times New Roman" w:cs="Times New Roman"/>
          <w:bCs/>
          <w:sz w:val="24"/>
          <w:szCs w:val="24"/>
          <w:lang w:val="en-US"/>
        </w:rPr>
        <w: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performanță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toate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platformele</w:t>
      </w:r>
      <w:proofErr w:type="spellEnd"/>
      <w:r w:rsidRPr="006F50DD">
        <w:rPr>
          <w:rFonts w:ascii="Times New Roman" w:hAnsi="Times New Roman" w:cs="Times New Roman"/>
          <w:bCs/>
          <w:sz w:val="24"/>
          <w:szCs w:val="24"/>
          <w:lang w:val="en-US"/>
        </w:rPr>
        <w:t xml:space="preserve">, cu </w:t>
      </w:r>
      <w:proofErr w:type="spellStart"/>
      <w:r w:rsidRPr="006F50DD">
        <w:rPr>
          <w:rFonts w:ascii="Times New Roman" w:hAnsi="Times New Roman" w:cs="Times New Roman"/>
          <w:bCs/>
          <w:sz w:val="24"/>
          <w:szCs w:val="24"/>
          <w:lang w:val="en-US"/>
        </w:rPr>
        <w:t>analiza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indicatorilor</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față</w:t>
      </w:r>
      <w:proofErr w:type="spellEnd"/>
      <w:r w:rsidRPr="006F50DD">
        <w:rPr>
          <w:rFonts w:ascii="Times New Roman" w:hAnsi="Times New Roman" w:cs="Times New Roman"/>
          <w:bCs/>
          <w:sz w:val="24"/>
          <w:szCs w:val="24"/>
          <w:lang w:val="en-US"/>
        </w:rPr>
        <w:t xml:space="preserve"> de KPI-urile </w:t>
      </w:r>
      <w:proofErr w:type="spellStart"/>
      <w:r w:rsidRPr="006F50DD">
        <w:rPr>
          <w:rFonts w:ascii="Times New Roman" w:hAnsi="Times New Roman" w:cs="Times New Roman"/>
          <w:bCs/>
          <w:sz w:val="24"/>
          <w:szCs w:val="24"/>
          <w:lang w:val="en-US"/>
        </w:rPr>
        <w:t>stabilite</w:t>
      </w:r>
      <w:proofErr w:type="spellEnd"/>
      <w:r w:rsidR="004C07F0">
        <w:rPr>
          <w:rFonts w:ascii="Times New Roman" w:hAnsi="Times New Roman" w:cs="Times New Roman"/>
          <w:bCs/>
          <w:sz w:val="24"/>
          <w:szCs w:val="24"/>
          <w:lang w:val="en-US"/>
        </w:rPr>
        <w:t>;</w:t>
      </w:r>
    </w:p>
    <w:p w14:paraId="3E32FA91" w14:textId="649470A5" w:rsidR="00F30753" w:rsidRPr="006F50DD" w:rsidRDefault="00F30753">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Raport</w:t>
      </w:r>
      <w:proofErr w:type="spellEnd"/>
      <w:r w:rsidRPr="006F50DD">
        <w:rPr>
          <w:rFonts w:ascii="Times New Roman" w:hAnsi="Times New Roman" w:cs="Times New Roman"/>
          <w:bCs/>
          <w:sz w:val="24"/>
          <w:szCs w:val="24"/>
          <w:lang w:val="en-US"/>
        </w:rPr>
        <w:t xml:space="preserve"> final de </w:t>
      </w:r>
      <w:proofErr w:type="spellStart"/>
      <w:r w:rsidRPr="006F50DD">
        <w:rPr>
          <w:rFonts w:ascii="Times New Roman" w:hAnsi="Times New Roman" w:cs="Times New Roman"/>
          <w:bCs/>
          <w:sz w:val="24"/>
          <w:szCs w:val="24"/>
          <w:lang w:val="en-US"/>
        </w:rPr>
        <w:t>campanie</w:t>
      </w:r>
      <w:proofErr w:type="spellEnd"/>
      <w:r w:rsidRPr="006F50DD">
        <w:rPr>
          <w:rFonts w:ascii="Times New Roman" w:hAnsi="Times New Roman" w:cs="Times New Roman"/>
          <w:bCs/>
          <w:sz w:val="24"/>
          <w:szCs w:val="24"/>
          <w:lang w:val="en-US"/>
        </w:rPr>
        <w:t xml:space="preserve"> la </w:t>
      </w:r>
      <w:proofErr w:type="spellStart"/>
      <w:r w:rsidRPr="006F50DD">
        <w:rPr>
          <w:rFonts w:ascii="Times New Roman" w:hAnsi="Times New Roman" w:cs="Times New Roman"/>
          <w:bCs/>
          <w:sz w:val="24"/>
          <w:szCs w:val="24"/>
          <w:lang w:val="en-US"/>
        </w:rPr>
        <w:t>finalizarea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contractului</w:t>
      </w:r>
      <w:proofErr w:type="spellEnd"/>
      <w:r w:rsidRPr="006F50DD">
        <w:rPr>
          <w:rFonts w:ascii="Times New Roman" w:hAnsi="Times New Roman" w:cs="Times New Roman"/>
          <w:bCs/>
          <w:sz w:val="24"/>
          <w:szCs w:val="24"/>
          <w:lang w:val="en-US"/>
        </w:rPr>
        <w:t xml:space="preserve">, cu </w:t>
      </w:r>
      <w:proofErr w:type="spellStart"/>
      <w:r w:rsidRPr="006F50DD">
        <w:rPr>
          <w:rFonts w:ascii="Times New Roman" w:hAnsi="Times New Roman" w:cs="Times New Roman"/>
          <w:bCs/>
          <w:sz w:val="24"/>
          <w:szCs w:val="24"/>
          <w:lang w:val="en-US"/>
        </w:rPr>
        <w:t>analiza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comparativă</w:t>
      </w:r>
      <w:proofErr w:type="spellEnd"/>
      <w:r w:rsidRPr="006F50DD">
        <w:rPr>
          <w:rFonts w:ascii="Times New Roman" w:hAnsi="Times New Roman" w:cs="Times New Roman"/>
          <w:bCs/>
          <w:sz w:val="24"/>
          <w:szCs w:val="24"/>
          <w:lang w:val="en-US"/>
        </w:rPr>
        <w:t xml:space="preserve"> </w:t>
      </w:r>
      <w:proofErr w:type="gramStart"/>
      <w:r w:rsidRPr="006F50DD">
        <w:rPr>
          <w:rFonts w:ascii="Times New Roman" w:hAnsi="Times New Roman" w:cs="Times New Roman"/>
          <w:bCs/>
          <w:sz w:val="24"/>
          <w:szCs w:val="24"/>
          <w:lang w:val="en-US"/>
        </w:rPr>
        <w:t>a</w:t>
      </w:r>
      <w:proofErr w:type="gram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evoluției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indicatorilor</w:t>
      </w:r>
      <w:proofErr w:type="spellEnd"/>
      <w:r w:rsidRPr="006F50DD">
        <w:rPr>
          <w:rFonts w:ascii="Times New Roman" w:hAnsi="Times New Roman" w:cs="Times New Roman"/>
          <w:bCs/>
          <w:sz w:val="24"/>
          <w:szCs w:val="24"/>
          <w:lang w:val="en-US"/>
        </w:rPr>
        <w:t xml:space="preserve"> </w:t>
      </w:r>
      <w:r w:rsidR="004C07F0">
        <w:rPr>
          <w:rFonts w:ascii="Times New Roman" w:hAnsi="Times New Roman" w:cs="Times New Roman"/>
          <w:bCs/>
          <w:sz w:val="24"/>
          <w:szCs w:val="24"/>
          <w:lang w:val="en-US"/>
        </w:rPr>
        <w:t xml:space="preserve">pe </w:t>
      </w:r>
      <w:proofErr w:type="spellStart"/>
      <w:r w:rsidR="004C07F0">
        <w:rPr>
          <w:rFonts w:ascii="Times New Roman" w:hAnsi="Times New Roman" w:cs="Times New Roman"/>
          <w:bCs/>
          <w:sz w:val="24"/>
          <w:szCs w:val="24"/>
          <w:lang w:val="en-US"/>
        </w:rPr>
        <w:t>perioada</w:t>
      </w:r>
      <w:proofErr w:type="spellEnd"/>
      <w:r w:rsidR="004C07F0">
        <w:rPr>
          <w:rFonts w:ascii="Times New Roman" w:hAnsi="Times New Roman" w:cs="Times New Roman"/>
          <w:bCs/>
          <w:sz w:val="24"/>
          <w:szCs w:val="24"/>
          <w:lang w:val="en-US"/>
        </w:rPr>
        <w:t xml:space="preserve"> de </w:t>
      </w:r>
      <w:proofErr w:type="spellStart"/>
      <w:r w:rsidR="004C07F0">
        <w:rPr>
          <w:rFonts w:ascii="Times New Roman" w:hAnsi="Times New Roman" w:cs="Times New Roman"/>
          <w:bCs/>
          <w:sz w:val="24"/>
          <w:szCs w:val="24"/>
          <w:lang w:val="en-US"/>
        </w:rPr>
        <w:t>derulare</w:t>
      </w:r>
      <w:proofErr w:type="spellEnd"/>
      <w:r w:rsidR="004C07F0">
        <w:rPr>
          <w:rFonts w:ascii="Times New Roman" w:hAnsi="Times New Roman" w:cs="Times New Roman"/>
          <w:bCs/>
          <w:sz w:val="24"/>
          <w:szCs w:val="24"/>
          <w:lang w:val="en-US"/>
        </w:rPr>
        <w:t xml:space="preserve"> a </w:t>
      </w:r>
      <w:proofErr w:type="spellStart"/>
      <w:r w:rsidR="004C07F0">
        <w:rPr>
          <w:rFonts w:ascii="Times New Roman" w:hAnsi="Times New Roman" w:cs="Times New Roman"/>
          <w:bCs/>
          <w:sz w:val="24"/>
          <w:szCs w:val="24"/>
          <w:lang w:val="en-US"/>
        </w:rPr>
        <w:t>campaniei</w:t>
      </w:r>
      <w:proofErr w:type="spellEnd"/>
      <w:r w:rsidR="004C07F0">
        <w:rPr>
          <w:rFonts w:ascii="Times New Roman" w:hAnsi="Times New Roman" w:cs="Times New Roman"/>
          <w:bCs/>
          <w:sz w:val="24"/>
          <w:szCs w:val="24"/>
          <w:lang w:val="en-US"/>
        </w:rPr>
        <w:t>.</w:t>
      </w:r>
    </w:p>
    <w:p w14:paraId="44C355A8" w14:textId="77777777" w:rsidR="00F30753" w:rsidRPr="006F50DD" w:rsidRDefault="00F30753" w:rsidP="006F50DD">
      <w:pPr>
        <w:spacing w:after="0" w:line="276" w:lineRule="auto"/>
        <w:rPr>
          <w:rFonts w:ascii="Times New Roman" w:hAnsi="Times New Roman" w:cs="Times New Roman"/>
          <w:bCs/>
          <w:sz w:val="24"/>
          <w:szCs w:val="24"/>
          <w:lang w:val="en-US"/>
        </w:rPr>
      </w:pPr>
    </w:p>
    <w:p w14:paraId="1DCC1A15" w14:textId="77777777" w:rsidR="00C17CD0" w:rsidRDefault="007F3E2C" w:rsidP="007F3E2C">
      <w:pPr>
        <w:spacing w:after="0" w:line="276" w:lineRule="auto"/>
        <w:rPr>
          <w:rFonts w:ascii="Times New Roman" w:hAnsi="Times New Roman" w:cs="Times New Roman"/>
          <w:b/>
          <w:sz w:val="24"/>
          <w:szCs w:val="24"/>
          <w:lang w:val="en-US"/>
        </w:rPr>
      </w:pPr>
      <w:r w:rsidRPr="00C17CD0">
        <w:rPr>
          <w:rFonts w:ascii="Times New Roman" w:hAnsi="Times New Roman" w:cs="Times New Roman"/>
          <w:b/>
          <w:sz w:val="24"/>
          <w:szCs w:val="24"/>
          <w:lang w:val="en-US"/>
        </w:rPr>
        <w:t xml:space="preserve">Campania </w:t>
      </w:r>
      <w:proofErr w:type="spellStart"/>
      <w:r w:rsidRPr="00C17CD0">
        <w:rPr>
          <w:rFonts w:ascii="Times New Roman" w:hAnsi="Times New Roman" w:cs="Times New Roman"/>
          <w:b/>
          <w:sz w:val="24"/>
          <w:szCs w:val="24"/>
          <w:lang w:val="en-US"/>
        </w:rPr>
        <w:t>presupune</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atât</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generarea</w:t>
      </w:r>
      <w:proofErr w:type="spellEnd"/>
      <w:r w:rsidRPr="00C17CD0">
        <w:rPr>
          <w:rFonts w:ascii="Times New Roman" w:hAnsi="Times New Roman" w:cs="Times New Roman"/>
          <w:b/>
          <w:sz w:val="24"/>
          <w:szCs w:val="24"/>
          <w:lang w:val="en-US"/>
        </w:rPr>
        <w:t xml:space="preserve"> de </w:t>
      </w:r>
      <w:proofErr w:type="spellStart"/>
      <w:r w:rsidRPr="00C17CD0">
        <w:rPr>
          <w:rFonts w:ascii="Times New Roman" w:hAnsi="Times New Roman" w:cs="Times New Roman"/>
          <w:b/>
          <w:sz w:val="24"/>
          <w:szCs w:val="24"/>
          <w:lang w:val="en-US"/>
        </w:rPr>
        <w:t>conținut</w:t>
      </w:r>
      <w:proofErr w:type="spellEnd"/>
      <w:r w:rsidRPr="00C17CD0">
        <w:rPr>
          <w:rFonts w:ascii="Times New Roman" w:hAnsi="Times New Roman" w:cs="Times New Roman"/>
          <w:b/>
          <w:sz w:val="24"/>
          <w:szCs w:val="24"/>
          <w:lang w:val="en-US"/>
        </w:rPr>
        <w:t xml:space="preserve"> organic </w:t>
      </w:r>
      <w:proofErr w:type="spellStart"/>
      <w:r w:rsidRPr="00C17CD0">
        <w:rPr>
          <w:rFonts w:ascii="Times New Roman" w:hAnsi="Times New Roman" w:cs="Times New Roman"/>
          <w:b/>
          <w:sz w:val="24"/>
          <w:szCs w:val="24"/>
          <w:lang w:val="en-US"/>
        </w:rPr>
        <w:t>generat</w:t>
      </w:r>
      <w:proofErr w:type="spellEnd"/>
      <w:r w:rsidRPr="00C17CD0">
        <w:rPr>
          <w:rFonts w:ascii="Times New Roman" w:hAnsi="Times New Roman" w:cs="Times New Roman"/>
          <w:b/>
          <w:sz w:val="24"/>
          <w:szCs w:val="24"/>
          <w:lang w:val="en-US"/>
        </w:rPr>
        <w:t xml:space="preserve"> de </w:t>
      </w:r>
      <w:proofErr w:type="spellStart"/>
      <w:r w:rsidRPr="00C17CD0">
        <w:rPr>
          <w:rFonts w:ascii="Times New Roman" w:hAnsi="Times New Roman" w:cs="Times New Roman"/>
          <w:b/>
          <w:sz w:val="24"/>
          <w:szCs w:val="24"/>
          <w:lang w:val="en-US"/>
        </w:rPr>
        <w:t>influenceri</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cât</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și</w:t>
      </w:r>
      <w:proofErr w:type="spellEnd"/>
      <w:r w:rsidRPr="00C17CD0">
        <w:rPr>
          <w:rFonts w:ascii="Times New Roman" w:hAnsi="Times New Roman" w:cs="Times New Roman"/>
          <w:b/>
          <w:sz w:val="24"/>
          <w:szCs w:val="24"/>
          <w:lang w:val="en-US"/>
        </w:rPr>
        <w:t xml:space="preserve"> </w:t>
      </w:r>
      <w:proofErr w:type="spellStart"/>
      <w:r w:rsidR="00C17CD0">
        <w:rPr>
          <w:rFonts w:ascii="Times New Roman" w:hAnsi="Times New Roman" w:cs="Times New Roman"/>
          <w:b/>
          <w:sz w:val="24"/>
          <w:szCs w:val="24"/>
          <w:lang w:val="en-US"/>
        </w:rPr>
        <w:t>promovare</w:t>
      </w:r>
      <w:proofErr w:type="spellEnd"/>
      <w:r w:rsidR="00C17CD0">
        <w:rPr>
          <w:rFonts w:ascii="Times New Roman" w:hAnsi="Times New Roman" w:cs="Times New Roman"/>
          <w:b/>
          <w:sz w:val="24"/>
          <w:szCs w:val="24"/>
          <w:lang w:val="en-US"/>
        </w:rPr>
        <w:t xml:space="preserve"> </w:t>
      </w:r>
      <w:proofErr w:type="spellStart"/>
      <w:r w:rsidR="00C17CD0">
        <w:rPr>
          <w:rFonts w:ascii="Times New Roman" w:hAnsi="Times New Roman" w:cs="Times New Roman"/>
          <w:b/>
          <w:sz w:val="24"/>
          <w:szCs w:val="24"/>
          <w:lang w:val="en-US"/>
        </w:rPr>
        <w:t>plătită</w:t>
      </w:r>
      <w:proofErr w:type="spellEnd"/>
      <w:r w:rsidR="00C17CD0">
        <w:rPr>
          <w:rFonts w:ascii="Times New Roman" w:hAnsi="Times New Roman" w:cs="Times New Roman"/>
          <w:b/>
          <w:sz w:val="24"/>
          <w:szCs w:val="24"/>
          <w:lang w:val="en-US"/>
        </w:rPr>
        <w:t xml:space="preserve">: </w:t>
      </w:r>
    </w:p>
    <w:p w14:paraId="1DF343FF" w14:textId="0FD4A50B"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Meta Ads;</w:t>
      </w:r>
    </w:p>
    <w:p w14:paraId="18843FFE" w14:textId="70EE5896"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TikTok</w:t>
      </w:r>
      <w:proofErr w:type="spellEnd"/>
      <w:r w:rsidRPr="00C17CD0">
        <w:rPr>
          <w:rFonts w:ascii="Times New Roman" w:hAnsi="Times New Roman" w:cs="Times New Roman"/>
          <w:bCs/>
          <w:sz w:val="24"/>
          <w:szCs w:val="24"/>
          <w:lang w:val="en-US"/>
        </w:rPr>
        <w:t xml:space="preserve"> Ads;</w:t>
      </w:r>
    </w:p>
    <w:p w14:paraId="2497A926" w14:textId="36BB2BED"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Google Ads / YouTube;</w:t>
      </w:r>
    </w:p>
    <w:p w14:paraId="4419A7CA" w14:textId="768C1141" w:rsidR="007F3E2C"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optimizare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și</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monitorizare</w:t>
      </w:r>
      <w:proofErr w:type="spellEnd"/>
      <w:r w:rsidRPr="00C17CD0">
        <w:rPr>
          <w:rFonts w:ascii="Times New Roman" w:hAnsi="Times New Roman" w:cs="Times New Roman"/>
          <w:bCs/>
          <w:sz w:val="24"/>
          <w:szCs w:val="24"/>
          <w:lang w:val="en-US"/>
        </w:rPr>
        <w:t>.</w:t>
      </w:r>
      <w:r w:rsidR="007F3E2C" w:rsidRPr="00C17CD0">
        <w:rPr>
          <w:rFonts w:ascii="Times New Roman" w:hAnsi="Times New Roman" w:cs="Times New Roman"/>
          <w:bCs/>
          <w:sz w:val="24"/>
          <w:szCs w:val="24"/>
          <w:lang w:val="en-US"/>
        </w:rPr>
        <w:t xml:space="preserve"> </w:t>
      </w:r>
    </w:p>
    <w:p w14:paraId="2746C9ED" w14:textId="008BFC27" w:rsidR="007F3E2C" w:rsidRPr="007F3E2C" w:rsidRDefault="007F3E2C" w:rsidP="007F3E2C">
      <w:pPr>
        <w:spacing w:after="0" w:line="276" w:lineRule="auto"/>
        <w:rPr>
          <w:rFonts w:ascii="Times New Roman" w:hAnsi="Times New Roman" w:cs="Times New Roman"/>
          <w:bCs/>
          <w:sz w:val="24"/>
          <w:szCs w:val="24"/>
          <w:lang w:val="en-US"/>
        </w:rPr>
      </w:pPr>
      <w:proofErr w:type="spellStart"/>
      <w:r w:rsidRPr="007F3E2C">
        <w:rPr>
          <w:rFonts w:ascii="Times New Roman" w:hAnsi="Times New Roman" w:cs="Times New Roman"/>
          <w:bCs/>
          <w:sz w:val="24"/>
          <w:szCs w:val="24"/>
          <w:lang w:val="en-US"/>
        </w:rPr>
        <w:t>Proporția</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între</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conținutul</w:t>
      </w:r>
      <w:proofErr w:type="spellEnd"/>
      <w:r w:rsidRPr="007F3E2C">
        <w:rPr>
          <w:rFonts w:ascii="Times New Roman" w:hAnsi="Times New Roman" w:cs="Times New Roman"/>
          <w:bCs/>
          <w:sz w:val="24"/>
          <w:szCs w:val="24"/>
          <w:lang w:val="en-US"/>
        </w:rPr>
        <w:t xml:space="preserve"> organic </w:t>
      </w:r>
      <w:proofErr w:type="spellStart"/>
      <w:r w:rsidRPr="007F3E2C">
        <w:rPr>
          <w:rFonts w:ascii="Times New Roman" w:hAnsi="Times New Roman" w:cs="Times New Roman"/>
          <w:bCs/>
          <w:sz w:val="24"/>
          <w:szCs w:val="24"/>
          <w:lang w:val="en-US"/>
        </w:rPr>
        <w:t>și</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cel</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plătit</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este</w:t>
      </w:r>
      <w:proofErr w:type="spellEnd"/>
      <w:r w:rsidRPr="007F3E2C">
        <w:rPr>
          <w:rFonts w:ascii="Times New Roman" w:hAnsi="Times New Roman" w:cs="Times New Roman"/>
          <w:bCs/>
          <w:sz w:val="24"/>
          <w:szCs w:val="24"/>
          <w:lang w:val="en-US"/>
        </w:rPr>
        <w:t xml:space="preserve"> de 80%-20%, </w:t>
      </w:r>
      <w:proofErr w:type="spellStart"/>
      <w:r w:rsidRPr="007F3E2C">
        <w:rPr>
          <w:rFonts w:ascii="Times New Roman" w:hAnsi="Times New Roman" w:cs="Times New Roman"/>
          <w:bCs/>
          <w:sz w:val="24"/>
          <w:szCs w:val="24"/>
          <w:lang w:val="en-US"/>
        </w:rPr>
        <w:t>unde</w:t>
      </w:r>
      <w:proofErr w:type="spellEnd"/>
      <w:r w:rsidRPr="007F3E2C">
        <w:rPr>
          <w:rFonts w:ascii="Times New Roman" w:hAnsi="Times New Roman" w:cs="Times New Roman"/>
          <w:bCs/>
          <w:sz w:val="24"/>
          <w:szCs w:val="24"/>
          <w:lang w:val="en-US"/>
        </w:rPr>
        <w:t xml:space="preserve"> 80% </w:t>
      </w:r>
      <w:proofErr w:type="spellStart"/>
      <w:r w:rsidRPr="007F3E2C">
        <w:rPr>
          <w:rFonts w:ascii="Times New Roman" w:hAnsi="Times New Roman" w:cs="Times New Roman"/>
          <w:bCs/>
          <w:sz w:val="24"/>
          <w:szCs w:val="24"/>
          <w:lang w:val="en-US"/>
        </w:rPr>
        <w:t>este</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conținut</w:t>
      </w:r>
      <w:proofErr w:type="spellEnd"/>
      <w:r w:rsidRPr="007F3E2C">
        <w:rPr>
          <w:rFonts w:ascii="Times New Roman" w:hAnsi="Times New Roman" w:cs="Times New Roman"/>
          <w:bCs/>
          <w:sz w:val="24"/>
          <w:szCs w:val="24"/>
          <w:lang w:val="en-US"/>
        </w:rPr>
        <w:t xml:space="preserve"> organic. </w:t>
      </w:r>
    </w:p>
    <w:p w14:paraId="14B9E4BA" w14:textId="7C67A763" w:rsidR="00F30753" w:rsidRPr="006F50DD" w:rsidRDefault="00F30753" w:rsidP="006F50DD">
      <w:p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Influencerii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identificați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derularea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vor</w:t>
      </w:r>
      <w:proofErr w:type="spellEnd"/>
      <w:r w:rsidRPr="006F50DD">
        <w:rPr>
          <w:rFonts w:ascii="Times New Roman" w:hAnsi="Times New Roman" w:cs="Times New Roman"/>
          <w:bCs/>
          <w:sz w:val="24"/>
          <w:szCs w:val="24"/>
          <w:lang w:val="en-US"/>
        </w:rPr>
        <w:t xml:space="preserve"> fi </w:t>
      </w:r>
      <w:proofErr w:type="spellStart"/>
      <w:r w:rsidRPr="006F50DD">
        <w:rPr>
          <w:rFonts w:ascii="Times New Roman" w:hAnsi="Times New Roman" w:cs="Times New Roman"/>
          <w:bCs/>
          <w:sz w:val="24"/>
          <w:szCs w:val="24"/>
          <w:lang w:val="en-US"/>
        </w:rPr>
        <w:t>supuși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aprobării</w:t>
      </w:r>
      <w:proofErr w:type="spellEnd"/>
      <w:r w:rsidRPr="006F50DD">
        <w:rPr>
          <w:rFonts w:ascii="Times New Roman" w:hAnsi="Times New Roman" w:cs="Times New Roman"/>
          <w:bCs/>
          <w:sz w:val="24"/>
          <w:szCs w:val="24"/>
          <w:lang w:val="en-US"/>
        </w:rPr>
        <w:t xml:space="preserve"> ANRE </w:t>
      </w:r>
      <w:proofErr w:type="spellStart"/>
      <w:r w:rsidRPr="006F50DD">
        <w:rPr>
          <w:rFonts w:ascii="Times New Roman" w:hAnsi="Times New Roman" w:cs="Times New Roman"/>
          <w:bCs/>
          <w:sz w:val="24"/>
          <w:szCs w:val="24"/>
          <w:lang w:val="en-US"/>
        </w:rPr>
        <w:t>înainte</w:t>
      </w:r>
      <w:proofErr w:type="spellEnd"/>
      <w:r w:rsidRPr="006F50DD">
        <w:rPr>
          <w:rFonts w:ascii="Times New Roman" w:hAnsi="Times New Roman" w:cs="Times New Roman"/>
          <w:bCs/>
          <w:sz w:val="24"/>
          <w:szCs w:val="24"/>
          <w:lang w:val="en-US"/>
        </w:rPr>
        <w:t xml:space="preserve"> de a fi </w:t>
      </w:r>
      <w:proofErr w:type="spellStart"/>
      <w:r w:rsidRPr="006F50DD">
        <w:rPr>
          <w:rFonts w:ascii="Times New Roman" w:hAnsi="Times New Roman" w:cs="Times New Roman"/>
          <w:bCs/>
          <w:sz w:val="24"/>
          <w:szCs w:val="24"/>
          <w:lang w:val="en-US"/>
        </w:rPr>
        <w:t>contactați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în</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vederea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derulării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Pr="006F50DD">
        <w:rPr>
          <w:rFonts w:ascii="Times New Roman" w:hAnsi="Times New Roman" w:cs="Times New Roman"/>
          <w:bCs/>
          <w:sz w:val="24"/>
          <w:szCs w:val="24"/>
          <w:lang w:val="en-US"/>
        </w:rPr>
        <w:t xml:space="preserve">. </w:t>
      </w:r>
    </w:p>
    <w:p w14:paraId="267E3DCC" w14:textId="77777777" w:rsidR="00F30753" w:rsidRPr="006F50DD" w:rsidRDefault="00F30753" w:rsidP="00163121">
      <w:pPr>
        <w:spacing w:after="0" w:line="276" w:lineRule="auto"/>
        <w:rPr>
          <w:rFonts w:ascii="Times New Roman" w:hAnsi="Times New Roman" w:cs="Times New Roman"/>
          <w:bCs/>
          <w:sz w:val="24"/>
          <w:szCs w:val="24"/>
          <w:lang w:val="en-US"/>
        </w:rPr>
      </w:pPr>
    </w:p>
    <w:p w14:paraId="6F859237" w14:textId="77777777" w:rsidR="00F30753" w:rsidRPr="009348C9" w:rsidRDefault="00F30753" w:rsidP="00F30753">
      <w:pPr>
        <w:spacing w:line="276" w:lineRule="auto"/>
        <w:rPr>
          <w:rFonts w:ascii="Times New Roman" w:eastAsia="Tahoma" w:hAnsi="Times New Roman" w:cs="Times New Roman"/>
          <w:b/>
          <w:iCs/>
          <w:sz w:val="24"/>
          <w:szCs w:val="24"/>
        </w:rPr>
      </w:pPr>
      <w:r w:rsidRPr="009348C9">
        <w:rPr>
          <w:rFonts w:ascii="Times New Roman" w:hAnsi="Times New Roman" w:cs="Times New Roman"/>
          <w:b/>
          <w:bCs/>
          <w:iCs/>
          <w:sz w:val="24"/>
          <w:szCs w:val="24"/>
        </w:rPr>
        <w:t>Solicitări tehnice privind</w:t>
      </w:r>
      <w:r w:rsidRPr="009348C9">
        <w:rPr>
          <w:rFonts w:ascii="Times New Roman" w:eastAsia="Tahoma" w:hAnsi="Times New Roman" w:cs="Times New Roman"/>
          <w:b/>
          <w:iCs/>
          <w:sz w:val="24"/>
          <w:szCs w:val="24"/>
        </w:rPr>
        <w:t xml:space="preserve"> </w:t>
      </w:r>
      <w:r w:rsidRPr="00C43729">
        <w:rPr>
          <w:rFonts w:ascii="Times New Roman" w:eastAsia="Tahoma" w:hAnsi="Times New Roman" w:cs="Times New Roman"/>
          <w:b/>
          <w:iCs/>
          <w:sz w:val="24"/>
          <w:szCs w:val="24"/>
        </w:rPr>
        <w:t>influencerii</w:t>
      </w:r>
      <w:r w:rsidRPr="009348C9">
        <w:rPr>
          <w:rFonts w:ascii="Times New Roman" w:eastAsia="Tahoma" w:hAnsi="Times New Roman" w:cs="Times New Roman"/>
          <w:b/>
          <w:i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
        <w:gridCol w:w="2246"/>
        <w:gridCol w:w="6612"/>
      </w:tblGrid>
      <w:tr w:rsidR="00F30753" w:rsidRPr="009348C9" w14:paraId="2BB258AF" w14:textId="77777777" w:rsidTr="007F3E2C">
        <w:trPr>
          <w:tblHeader/>
          <w:tblCellSpacing w:w="15" w:type="dxa"/>
        </w:trPr>
        <w:tc>
          <w:tcPr>
            <w:tcW w:w="0" w:type="auto"/>
            <w:vAlign w:val="center"/>
            <w:hideMark/>
          </w:tcPr>
          <w:p w14:paraId="72473513"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Nivel</w:t>
            </w:r>
          </w:p>
        </w:tc>
        <w:tc>
          <w:tcPr>
            <w:tcW w:w="2216" w:type="dxa"/>
            <w:vAlign w:val="center"/>
            <w:hideMark/>
          </w:tcPr>
          <w:p w14:paraId="30CC05BA"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Tip creatori</w:t>
            </w:r>
            <w:r>
              <w:rPr>
                <w:rFonts w:ascii="Times New Roman" w:eastAsia="Times New Roman" w:hAnsi="Times New Roman" w:cs="Times New Roman"/>
                <w:b/>
                <w:bCs/>
                <w:color w:val="000000"/>
                <w:sz w:val="24"/>
                <w:szCs w:val="24"/>
                <w:lang w:eastAsia="en-GB"/>
              </w:rPr>
              <w:t xml:space="preserve"> de conţinut</w:t>
            </w:r>
          </w:p>
        </w:tc>
        <w:tc>
          <w:tcPr>
            <w:tcW w:w="6567" w:type="dxa"/>
            <w:vAlign w:val="center"/>
            <w:hideMark/>
          </w:tcPr>
          <w:p w14:paraId="1E0472BC"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Rol principal</w:t>
            </w:r>
          </w:p>
        </w:tc>
      </w:tr>
      <w:tr w:rsidR="00F30753" w:rsidRPr="009348C9" w14:paraId="5B589DC6" w14:textId="77777777" w:rsidTr="007F3E2C">
        <w:trPr>
          <w:tblCellSpacing w:w="15" w:type="dxa"/>
        </w:trPr>
        <w:tc>
          <w:tcPr>
            <w:tcW w:w="0" w:type="auto"/>
            <w:vAlign w:val="center"/>
            <w:hideMark/>
          </w:tcPr>
          <w:p w14:paraId="740108DD"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sidRPr="009348C9">
              <w:rPr>
                <w:rFonts w:ascii="Times New Roman" w:eastAsia="Times New Roman" w:hAnsi="Times New Roman" w:cs="Times New Roman"/>
                <w:color w:val="000000"/>
                <w:sz w:val="24"/>
                <w:szCs w:val="24"/>
                <w:lang w:eastAsia="en-GB"/>
              </w:rPr>
              <w:t>1</w:t>
            </w:r>
          </w:p>
        </w:tc>
        <w:tc>
          <w:tcPr>
            <w:tcW w:w="2216" w:type="dxa"/>
            <w:vAlign w:val="center"/>
            <w:hideMark/>
          </w:tcPr>
          <w:p w14:paraId="66BDF793" w14:textId="0FBF4C99"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Pr="009348C9">
              <w:rPr>
                <w:rFonts w:ascii="Times New Roman" w:eastAsia="Times New Roman" w:hAnsi="Times New Roman" w:cs="Times New Roman"/>
                <w:color w:val="000000"/>
                <w:sz w:val="24"/>
                <w:szCs w:val="24"/>
                <w:lang w:eastAsia="en-GB"/>
              </w:rPr>
              <w:t>icro-influencer</w:t>
            </w:r>
            <w:r>
              <w:rPr>
                <w:rFonts w:ascii="Times New Roman" w:eastAsia="Times New Roman" w:hAnsi="Times New Roman" w:cs="Times New Roman"/>
                <w:color w:val="000000"/>
                <w:sz w:val="24"/>
                <w:szCs w:val="24"/>
                <w:lang w:eastAsia="en-GB"/>
              </w:rPr>
              <w:t>, creatori de nişă</w:t>
            </w:r>
            <w:r w:rsidRPr="009348C9">
              <w:rPr>
                <w:rFonts w:ascii="Times New Roman" w:eastAsia="Times New Roman" w:hAnsi="Times New Roman" w:cs="Times New Roman"/>
                <w:color w:val="000000"/>
                <w:sz w:val="24"/>
                <w:szCs w:val="24"/>
                <w:lang w:eastAsia="en-GB"/>
              </w:rPr>
              <w:t xml:space="preserve"> </w:t>
            </w:r>
          </w:p>
        </w:tc>
        <w:tc>
          <w:tcPr>
            <w:tcW w:w="6567" w:type="dxa"/>
            <w:vAlign w:val="center"/>
            <w:hideMark/>
          </w:tcPr>
          <w:p w14:paraId="20CFB4D2"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Engagement puternic, r</w:t>
            </w:r>
            <w:r w:rsidRPr="009348C9">
              <w:rPr>
                <w:rFonts w:ascii="Times New Roman" w:eastAsia="Times New Roman" w:hAnsi="Times New Roman" w:cs="Times New Roman"/>
                <w:color w:val="000000"/>
                <w:sz w:val="24"/>
                <w:szCs w:val="24"/>
                <w:lang w:eastAsia="en-GB"/>
              </w:rPr>
              <w:t>each, awareness, normalizarea discuției despre energie</w:t>
            </w:r>
          </w:p>
        </w:tc>
      </w:tr>
      <w:tr w:rsidR="00F30753" w:rsidRPr="009348C9" w14:paraId="55D7DCF6" w14:textId="77777777" w:rsidTr="007F3E2C">
        <w:trPr>
          <w:tblCellSpacing w:w="15" w:type="dxa"/>
        </w:trPr>
        <w:tc>
          <w:tcPr>
            <w:tcW w:w="0" w:type="auto"/>
            <w:vAlign w:val="center"/>
            <w:hideMark/>
          </w:tcPr>
          <w:p w14:paraId="71A9ABB0"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sidRPr="009348C9">
              <w:rPr>
                <w:rFonts w:ascii="Times New Roman" w:eastAsia="Times New Roman" w:hAnsi="Times New Roman" w:cs="Times New Roman"/>
                <w:color w:val="000000"/>
                <w:sz w:val="24"/>
                <w:szCs w:val="24"/>
                <w:lang w:eastAsia="en-GB"/>
              </w:rPr>
              <w:t>2</w:t>
            </w:r>
          </w:p>
        </w:tc>
        <w:tc>
          <w:tcPr>
            <w:tcW w:w="2216" w:type="dxa"/>
            <w:vAlign w:val="center"/>
            <w:hideMark/>
          </w:tcPr>
          <w:p w14:paraId="6683C058" w14:textId="0E96CA38"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Macro influencer </w:t>
            </w:r>
          </w:p>
        </w:tc>
        <w:tc>
          <w:tcPr>
            <w:tcW w:w="6567" w:type="dxa"/>
            <w:vAlign w:val="center"/>
            <w:hideMark/>
          </w:tcPr>
          <w:p w14:paraId="6776DBB7"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Expunere largă, c</w:t>
            </w:r>
            <w:r w:rsidRPr="009348C9">
              <w:rPr>
                <w:rFonts w:ascii="Times New Roman" w:eastAsia="Times New Roman" w:hAnsi="Times New Roman" w:cs="Times New Roman"/>
                <w:color w:val="000000"/>
                <w:sz w:val="24"/>
                <w:szCs w:val="24"/>
                <w:lang w:eastAsia="en-GB"/>
              </w:rPr>
              <w:t>redibilitate, explicații aplicate, trafic spre comparator</w:t>
            </w:r>
          </w:p>
        </w:tc>
      </w:tr>
      <w:tr w:rsidR="007F3E2C" w:rsidRPr="009348C9" w14:paraId="2BEC9877" w14:textId="77777777" w:rsidTr="007F3E2C">
        <w:trPr>
          <w:tblCellSpacing w:w="15" w:type="dxa"/>
        </w:trPr>
        <w:tc>
          <w:tcPr>
            <w:tcW w:w="0" w:type="auto"/>
            <w:vAlign w:val="center"/>
          </w:tcPr>
          <w:p w14:paraId="6DBC7450" w14:textId="2EA1DA7C" w:rsidR="007F3E2C" w:rsidRPr="009348C9"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216" w:type="dxa"/>
            <w:vAlign w:val="center"/>
          </w:tcPr>
          <w:p w14:paraId="71C700F8" w14:textId="457DDC5D" w:rsidR="007F3E2C"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Premium influencer</w:t>
            </w:r>
          </w:p>
        </w:tc>
        <w:tc>
          <w:tcPr>
            <w:tcW w:w="6567" w:type="dxa"/>
            <w:vAlign w:val="center"/>
          </w:tcPr>
          <w:p w14:paraId="7A7D171C" w14:textId="358B8451" w:rsidR="007F3E2C"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Pr="007F3E2C">
              <w:rPr>
                <w:rFonts w:ascii="Times New Roman" w:eastAsia="Times New Roman" w:hAnsi="Times New Roman" w:cs="Times New Roman"/>
                <w:color w:val="000000"/>
                <w:sz w:val="24"/>
                <w:szCs w:val="24"/>
                <w:lang w:eastAsia="en-GB"/>
              </w:rPr>
              <w:t>aximizarea acoperirii campaniei la nivel național, creșterea vizibilității informațiilor de interes public și amplificarea mesajelor strategice către audiențe extinse și diversificate.</w:t>
            </w:r>
          </w:p>
        </w:tc>
      </w:tr>
    </w:tbl>
    <w:p w14:paraId="459BA448" w14:textId="77777777" w:rsidR="007F3E2C" w:rsidRDefault="007F3E2C" w:rsidP="00F30753">
      <w:pPr>
        <w:spacing w:after="0"/>
        <w:rPr>
          <w:rFonts w:ascii="Times New Roman" w:hAnsi="Times New Roman" w:cs="Times New Roman"/>
          <w:sz w:val="24"/>
          <w:szCs w:val="24"/>
        </w:rPr>
      </w:pPr>
    </w:p>
    <w:p w14:paraId="5544AF45" w14:textId="7655689F" w:rsidR="00F30753" w:rsidRDefault="00F30753" w:rsidP="00F30753">
      <w:pPr>
        <w:spacing w:after="0"/>
        <w:rPr>
          <w:rFonts w:ascii="Times New Roman" w:hAnsi="Times New Roman" w:cs="Times New Roman"/>
          <w:sz w:val="24"/>
          <w:szCs w:val="24"/>
        </w:rPr>
      </w:pPr>
      <w:r w:rsidRPr="00C43729">
        <w:rPr>
          <w:rFonts w:ascii="Times New Roman" w:hAnsi="Times New Roman" w:cs="Times New Roman"/>
          <w:sz w:val="24"/>
          <w:szCs w:val="24"/>
        </w:rPr>
        <w:t>Prin influenceri se înţelege creatori de conţinut cu rol de marketing</w:t>
      </w:r>
      <w:r>
        <w:rPr>
          <w:rFonts w:ascii="Times New Roman" w:hAnsi="Times New Roman" w:cs="Times New Roman"/>
          <w:sz w:val="24"/>
          <w:szCs w:val="24"/>
        </w:rPr>
        <w:t>:</w:t>
      </w:r>
    </w:p>
    <w:p w14:paraId="4704C51B" w14:textId="2E0C50AA" w:rsidR="00F30753" w:rsidRDefault="00F307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micro influencer (audienţă estimată 10.000-100.000 </w:t>
      </w:r>
      <w:r w:rsidR="007F3E2C">
        <w:rPr>
          <w:rFonts w:ascii="Times New Roman" w:hAnsi="Times New Roman" w:cs="Times New Roman"/>
          <w:sz w:val="24"/>
          <w:szCs w:val="24"/>
        </w:rPr>
        <w:t>urmăritori</w:t>
      </w:r>
      <w:r>
        <w:rPr>
          <w:rFonts w:ascii="Times New Roman" w:hAnsi="Times New Roman" w:cs="Times New Roman"/>
          <w:sz w:val="24"/>
          <w:szCs w:val="24"/>
        </w:rPr>
        <w:t>),</w:t>
      </w:r>
    </w:p>
    <w:p w14:paraId="1D0A6AE3" w14:textId="75175E9B" w:rsidR="00F30753" w:rsidRDefault="00F307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macro influencer (audienţă estimată </w:t>
      </w:r>
      <w:r w:rsidRPr="00D16682">
        <w:rPr>
          <w:rFonts w:ascii="Times New Roman" w:hAnsi="Times New Roman" w:cs="Times New Roman"/>
          <w:sz w:val="24"/>
          <w:szCs w:val="24"/>
        </w:rPr>
        <w:t xml:space="preserve">&gt;100.000 </w:t>
      </w:r>
      <w:r w:rsidR="007F3E2C">
        <w:rPr>
          <w:rFonts w:ascii="Times New Roman" w:hAnsi="Times New Roman" w:cs="Times New Roman"/>
          <w:sz w:val="24"/>
          <w:szCs w:val="24"/>
        </w:rPr>
        <w:t>urmăritori</w:t>
      </w:r>
      <w:r>
        <w:rPr>
          <w:rFonts w:ascii="Times New Roman" w:hAnsi="Times New Roman" w:cs="Times New Roman"/>
          <w:sz w:val="24"/>
          <w:szCs w:val="24"/>
        </w:rPr>
        <w:t>)</w:t>
      </w:r>
    </w:p>
    <w:p w14:paraId="5FFE0669" w14:textId="6653B601" w:rsidR="007F3E2C" w:rsidRPr="007F3E2C" w:rsidRDefault="007F3E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premium influencer (audienţă estimată </w:t>
      </w:r>
      <w:r w:rsidRPr="00D16682">
        <w:rPr>
          <w:rFonts w:ascii="Times New Roman" w:hAnsi="Times New Roman" w:cs="Times New Roman"/>
          <w:sz w:val="24"/>
          <w:szCs w:val="24"/>
        </w:rPr>
        <w:t>&gt;</w:t>
      </w:r>
      <w:r>
        <w:rPr>
          <w:rFonts w:ascii="Times New Roman" w:hAnsi="Times New Roman" w:cs="Times New Roman"/>
          <w:sz w:val="24"/>
          <w:szCs w:val="24"/>
        </w:rPr>
        <w:t>5</w:t>
      </w:r>
      <w:r w:rsidRPr="00D16682">
        <w:rPr>
          <w:rFonts w:ascii="Times New Roman" w:hAnsi="Times New Roman" w:cs="Times New Roman"/>
          <w:sz w:val="24"/>
          <w:szCs w:val="24"/>
        </w:rPr>
        <w:t xml:space="preserve">00.000 </w:t>
      </w:r>
      <w:r>
        <w:rPr>
          <w:rFonts w:ascii="Times New Roman" w:hAnsi="Times New Roman" w:cs="Times New Roman"/>
          <w:sz w:val="24"/>
          <w:szCs w:val="24"/>
        </w:rPr>
        <w:t>urmăritori)</w:t>
      </w:r>
    </w:p>
    <w:p w14:paraId="45E74535" w14:textId="06351279" w:rsidR="006F50DD" w:rsidRDefault="006F50DD" w:rsidP="006F50DD">
      <w:pPr>
        <w:spacing w:after="0" w:line="276" w:lineRule="auto"/>
        <w:rPr>
          <w:rFonts w:ascii="Times New Roman" w:hAnsi="Times New Roman" w:cs="Times New Roman"/>
          <w:b/>
          <w:bCs/>
          <w:sz w:val="24"/>
          <w:szCs w:val="24"/>
          <w:u w:val="single"/>
          <w:lang w:val="en-US"/>
        </w:rPr>
      </w:pPr>
      <w:proofErr w:type="spellStart"/>
      <w:r w:rsidRPr="00163121">
        <w:rPr>
          <w:rFonts w:ascii="Times New Roman" w:hAnsi="Times New Roman" w:cs="Times New Roman"/>
          <w:b/>
          <w:bCs/>
          <w:sz w:val="24"/>
          <w:szCs w:val="24"/>
          <w:u w:val="single"/>
          <w:lang w:val="en-US"/>
        </w:rPr>
        <w:t>Informații</w:t>
      </w:r>
      <w:proofErr w:type="spellEnd"/>
      <w:r w:rsidRPr="00163121">
        <w:rPr>
          <w:rFonts w:ascii="Times New Roman" w:hAnsi="Times New Roman" w:cs="Times New Roman"/>
          <w:b/>
          <w:bCs/>
          <w:sz w:val="24"/>
          <w:szCs w:val="24"/>
          <w:u w:val="single"/>
          <w:lang w:val="en-US"/>
        </w:rPr>
        <w:t xml:space="preserve"> </w:t>
      </w:r>
      <w:proofErr w:type="spellStart"/>
      <w:r w:rsidRPr="00163121">
        <w:rPr>
          <w:rFonts w:ascii="Times New Roman" w:hAnsi="Times New Roman" w:cs="Times New Roman"/>
          <w:b/>
          <w:bCs/>
          <w:sz w:val="24"/>
          <w:szCs w:val="24"/>
          <w:u w:val="single"/>
          <w:lang w:val="en-US"/>
        </w:rPr>
        <w:t>financiare</w:t>
      </w:r>
      <w:proofErr w:type="spellEnd"/>
      <w:r w:rsidR="00C17CD0">
        <w:rPr>
          <w:rFonts w:ascii="Times New Roman" w:hAnsi="Times New Roman" w:cs="Times New Roman"/>
          <w:b/>
          <w:bCs/>
          <w:sz w:val="24"/>
          <w:szCs w:val="24"/>
          <w:u w:val="single"/>
          <w:lang w:val="en-US"/>
        </w:rPr>
        <w:t xml:space="preserve"> </w:t>
      </w:r>
      <w:proofErr w:type="spellStart"/>
      <w:r w:rsidR="00C17CD0">
        <w:rPr>
          <w:rFonts w:ascii="Times New Roman" w:hAnsi="Times New Roman" w:cs="Times New Roman"/>
          <w:b/>
          <w:bCs/>
          <w:sz w:val="24"/>
          <w:szCs w:val="24"/>
          <w:u w:val="single"/>
          <w:lang w:val="en-US"/>
        </w:rPr>
        <w:t>orientative</w:t>
      </w:r>
      <w:proofErr w:type="spellEnd"/>
      <w:r w:rsidR="00C17CD0">
        <w:rPr>
          <w:rFonts w:ascii="Times New Roman" w:hAnsi="Times New Roman" w:cs="Times New Roman"/>
          <w:b/>
          <w:bCs/>
          <w:sz w:val="24"/>
          <w:szCs w:val="24"/>
          <w:u w:val="single"/>
          <w:lang w:val="en-US"/>
        </w:rPr>
        <w:t xml:space="preserve"> solicitate</w:t>
      </w:r>
    </w:p>
    <w:p w14:paraId="5456C949" w14:textId="77777777" w:rsidR="006F50DD" w:rsidRPr="00163121" w:rsidRDefault="006F50DD" w:rsidP="006F50DD">
      <w:pPr>
        <w:spacing w:after="0" w:line="276" w:lineRule="auto"/>
        <w:rPr>
          <w:rFonts w:ascii="Times New Roman" w:hAnsi="Times New Roman" w:cs="Times New Roman"/>
          <w:b/>
          <w:bCs/>
          <w:sz w:val="24"/>
          <w:szCs w:val="24"/>
          <w:u w:val="single"/>
          <w:lang w:val="en-US"/>
        </w:rPr>
      </w:pPr>
    </w:p>
    <w:p w14:paraId="2074D6DB" w14:textId="0FC5CC37" w:rsidR="006F50DD" w:rsidRPr="00163121" w:rsidRDefault="006F50DD" w:rsidP="006F50DD">
      <w:p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Operatorii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economici</w:t>
      </w:r>
      <w:proofErr w:type="spellEnd"/>
      <w:r w:rsidRPr="00163121">
        <w:rPr>
          <w:rFonts w:ascii="Times New Roman" w:hAnsi="Times New Roman" w:cs="Times New Roman"/>
          <w:bCs/>
          <w:sz w:val="24"/>
          <w:szCs w:val="24"/>
          <w:lang w:val="en-US"/>
        </w:rPr>
        <w:t xml:space="preserve"> sunt </w:t>
      </w:r>
      <w:proofErr w:type="spellStart"/>
      <w:r w:rsidRPr="00163121">
        <w:rPr>
          <w:rFonts w:ascii="Times New Roman" w:hAnsi="Times New Roman" w:cs="Times New Roman"/>
          <w:bCs/>
          <w:sz w:val="24"/>
          <w:szCs w:val="24"/>
          <w:lang w:val="en-US"/>
        </w:rPr>
        <w:t>invitați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să</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transmită</w:t>
      </w:r>
      <w:proofErr w:type="spellEnd"/>
      <w:r w:rsidR="005B0B9B">
        <w:rPr>
          <w:rFonts w:ascii="Times New Roman" w:hAnsi="Times New Roman" w:cs="Times New Roman"/>
          <w:bCs/>
          <w:sz w:val="24"/>
          <w:szCs w:val="24"/>
          <w:lang w:val="en-US"/>
        </w:rPr>
        <w:t xml:space="preserve"> </w:t>
      </w:r>
      <w:proofErr w:type="spellStart"/>
      <w:r w:rsidR="005B0B9B">
        <w:rPr>
          <w:rFonts w:ascii="Times New Roman" w:hAnsi="Times New Roman" w:cs="Times New Roman"/>
          <w:bCs/>
          <w:sz w:val="24"/>
          <w:szCs w:val="24"/>
          <w:lang w:val="en-US"/>
        </w:rPr>
        <w:t>ofertă</w:t>
      </w:r>
      <w:proofErr w:type="spellEnd"/>
      <w:r w:rsidR="005B0B9B">
        <w:rPr>
          <w:rFonts w:ascii="Times New Roman" w:hAnsi="Times New Roman" w:cs="Times New Roman"/>
          <w:bCs/>
          <w:sz w:val="24"/>
          <w:szCs w:val="24"/>
          <w:lang w:val="en-US"/>
        </w:rPr>
        <w:t xml:space="preserve"> </w:t>
      </w:r>
      <w:proofErr w:type="spellStart"/>
      <w:r w:rsidR="005B0B9B">
        <w:rPr>
          <w:rFonts w:ascii="Times New Roman" w:hAnsi="Times New Roman" w:cs="Times New Roman"/>
          <w:bCs/>
          <w:sz w:val="24"/>
          <w:szCs w:val="24"/>
          <w:lang w:val="en-US"/>
        </w:rPr>
        <w:t>neangajantă</w:t>
      </w:r>
      <w:proofErr w:type="spellEnd"/>
      <w:r w:rsidR="005B0B9B">
        <w:rPr>
          <w:rFonts w:ascii="Times New Roman" w:hAnsi="Times New Roman" w:cs="Times New Roman"/>
          <w:bCs/>
          <w:sz w:val="24"/>
          <w:szCs w:val="24"/>
          <w:lang w:val="en-US"/>
        </w:rPr>
        <w:t xml:space="preserve"> conform </w:t>
      </w:r>
      <w:proofErr w:type="spellStart"/>
      <w:r w:rsidR="005B0B9B">
        <w:rPr>
          <w:rFonts w:ascii="Times New Roman" w:hAnsi="Times New Roman" w:cs="Times New Roman"/>
          <w:bCs/>
          <w:sz w:val="24"/>
          <w:szCs w:val="24"/>
          <w:lang w:val="en-US"/>
        </w:rPr>
        <w:t>Anexei</w:t>
      </w:r>
      <w:proofErr w:type="spellEnd"/>
      <w:r w:rsidR="005B0B9B">
        <w:rPr>
          <w:rFonts w:ascii="Times New Roman" w:hAnsi="Times New Roman" w:cs="Times New Roman"/>
          <w:bCs/>
          <w:sz w:val="24"/>
          <w:szCs w:val="24"/>
          <w:lang w:val="en-US"/>
        </w:rPr>
        <w:t xml:space="preserve"> 1</w:t>
      </w:r>
      <w:r w:rsidRPr="00163121">
        <w:rPr>
          <w:rFonts w:ascii="Times New Roman" w:hAnsi="Times New Roman" w:cs="Times New Roman"/>
          <w:bCs/>
          <w:sz w:val="24"/>
          <w:szCs w:val="24"/>
          <w:lang w:val="en-US"/>
        </w:rPr>
        <w:t>:</w:t>
      </w:r>
    </w:p>
    <w:p w14:paraId="3D634129" w14:textId="5C2A7181" w:rsidR="006F50DD" w:rsidRPr="001A5177" w:rsidRDefault="001A5177" w:rsidP="001A5177">
      <w:pPr>
        <w:numPr>
          <w:ilvl w:val="0"/>
          <w:numId w:val="2"/>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costuri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servicii</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creare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strategie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şi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planificare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conţinut</w:t>
      </w:r>
      <w:proofErr w:type="spellEnd"/>
      <w:r w:rsidR="006F50DD" w:rsidRPr="001A5177">
        <w:rPr>
          <w:rFonts w:ascii="Times New Roman" w:hAnsi="Times New Roman" w:cs="Times New Roman"/>
          <w:bCs/>
          <w:sz w:val="24"/>
          <w:szCs w:val="24"/>
          <w:lang w:val="en-US"/>
        </w:rPr>
        <w:t>;</w:t>
      </w:r>
    </w:p>
    <w:p w14:paraId="23C7A52D" w14:textId="77777777"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de </w:t>
      </w:r>
      <w:proofErr w:type="spellStart"/>
      <w:r w:rsidRPr="00163121">
        <w:rPr>
          <w:rFonts w:ascii="Times New Roman" w:hAnsi="Times New Roman" w:cs="Times New Roman"/>
          <w:bCs/>
          <w:sz w:val="24"/>
          <w:szCs w:val="24"/>
          <w:lang w:val="en-US"/>
        </w:rPr>
        <w:t>producție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conținut</w:t>
      </w:r>
      <w:proofErr w:type="spellEnd"/>
      <w:r w:rsidRPr="00163121">
        <w:rPr>
          <w:rFonts w:ascii="Times New Roman" w:hAnsi="Times New Roman" w:cs="Times New Roman"/>
          <w:bCs/>
          <w:sz w:val="24"/>
          <w:szCs w:val="24"/>
          <w:lang w:val="en-US"/>
        </w:rPr>
        <w:t>;</w:t>
      </w:r>
    </w:p>
    <w:p w14:paraId="3D187CAD" w14:textId="6508FF81"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pentru</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colaborarea</w:t>
      </w:r>
      <w:proofErr w:type="spellEnd"/>
      <w:r w:rsidRPr="00163121">
        <w:rPr>
          <w:rFonts w:ascii="Times New Roman" w:hAnsi="Times New Roman" w:cs="Times New Roman"/>
          <w:bCs/>
          <w:sz w:val="24"/>
          <w:szCs w:val="24"/>
          <w:lang w:val="en-US"/>
        </w:rPr>
        <w:t xml:space="preserve"> cu </w:t>
      </w:r>
      <w:proofErr w:type="spellStart"/>
      <w:r w:rsidRPr="00163121">
        <w:rPr>
          <w:rFonts w:ascii="Times New Roman" w:hAnsi="Times New Roman" w:cs="Times New Roman"/>
          <w:bCs/>
          <w:sz w:val="24"/>
          <w:szCs w:val="24"/>
          <w:lang w:val="en-US"/>
        </w:rPr>
        <w:t>influenceri</w:t>
      </w:r>
      <w:proofErr w:type="spellEnd"/>
      <w:r w:rsidRPr="00163121">
        <w:rPr>
          <w:rFonts w:ascii="Times New Roman" w:hAnsi="Times New Roman" w:cs="Times New Roman"/>
          <w:bCs/>
          <w:sz w:val="24"/>
          <w:szCs w:val="24"/>
          <w:lang w:val="en-US"/>
        </w:rPr>
        <w:t>;</w:t>
      </w:r>
    </w:p>
    <w:p w14:paraId="6F73BDB4" w14:textId="77777777"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alte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asociate</w:t>
      </w:r>
      <w:proofErr w:type="spellEnd"/>
      <w:r w:rsidRPr="00163121">
        <w:rPr>
          <w:rFonts w:ascii="Times New Roman" w:hAnsi="Times New Roman" w:cs="Times New Roman"/>
          <w:bCs/>
          <w:sz w:val="24"/>
          <w:szCs w:val="24"/>
          <w:lang w:val="en-US"/>
        </w:rPr>
        <w:t>.</w:t>
      </w:r>
    </w:p>
    <w:p w14:paraId="34131250" w14:textId="0D4BFB3E" w:rsidR="00C17CD0" w:rsidRDefault="006F50DD" w:rsidP="00C17CD0">
      <w:p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Prețurile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vor</w:t>
      </w:r>
      <w:proofErr w:type="spellEnd"/>
      <w:r w:rsidRPr="00163121">
        <w:rPr>
          <w:rFonts w:ascii="Times New Roman" w:hAnsi="Times New Roman" w:cs="Times New Roman"/>
          <w:bCs/>
          <w:sz w:val="24"/>
          <w:szCs w:val="24"/>
          <w:lang w:val="en-US"/>
        </w:rPr>
        <w:t xml:space="preserve"> fi </w:t>
      </w:r>
      <w:proofErr w:type="spellStart"/>
      <w:r w:rsidRPr="00163121">
        <w:rPr>
          <w:rFonts w:ascii="Times New Roman" w:hAnsi="Times New Roman" w:cs="Times New Roman"/>
          <w:bCs/>
          <w:sz w:val="24"/>
          <w:szCs w:val="24"/>
          <w:lang w:val="en-US"/>
        </w:rPr>
        <w:t>exprimate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în</w:t>
      </w:r>
      <w:proofErr w:type="spellEnd"/>
      <w:r w:rsidRPr="00163121">
        <w:rPr>
          <w:rFonts w:ascii="Times New Roman" w:hAnsi="Times New Roman" w:cs="Times New Roman"/>
          <w:bCs/>
          <w:sz w:val="24"/>
          <w:szCs w:val="24"/>
          <w:lang w:val="en-US"/>
        </w:rPr>
        <w:t xml:space="preserve"> lei </w:t>
      </w:r>
      <w:proofErr w:type="spellStart"/>
      <w:r w:rsidRPr="00163121">
        <w:rPr>
          <w:rFonts w:ascii="Times New Roman" w:hAnsi="Times New Roman" w:cs="Times New Roman"/>
          <w:bCs/>
          <w:sz w:val="24"/>
          <w:szCs w:val="24"/>
          <w:lang w:val="en-US"/>
        </w:rPr>
        <w:t>fără</w:t>
      </w:r>
      <w:proofErr w:type="spellEnd"/>
      <w:r w:rsidRPr="00163121">
        <w:rPr>
          <w:rFonts w:ascii="Times New Roman" w:hAnsi="Times New Roman" w:cs="Times New Roman"/>
          <w:bCs/>
          <w:sz w:val="24"/>
          <w:szCs w:val="24"/>
          <w:lang w:val="en-US"/>
        </w:rPr>
        <w:t xml:space="preserve"> TVA.</w:t>
      </w:r>
    </w:p>
    <w:p w14:paraId="257F2AB2" w14:textId="77777777" w:rsidR="00C17CD0" w:rsidRDefault="007F3E2C" w:rsidP="00C17CD0">
      <w:pPr>
        <w:spacing w:after="0" w:line="276" w:lineRule="auto"/>
        <w:rPr>
          <w:rFonts w:ascii="Times New Roman" w:hAnsi="Times New Roman" w:cs="Times New Roman"/>
          <w:bCs/>
          <w:sz w:val="24"/>
          <w:szCs w:val="24"/>
          <w:lang w:val="en-US"/>
        </w:rPr>
      </w:pPr>
      <w:r w:rsidRPr="00A96C2A">
        <w:rPr>
          <w:rFonts w:ascii="Times New Roman" w:hAnsi="Times New Roman" w:cs="Times New Roman"/>
          <w:b/>
          <w:bCs/>
          <w:sz w:val="24"/>
          <w:szCs w:val="24"/>
        </w:rPr>
        <w:t>Perioada de derulare a campaniei</w:t>
      </w:r>
      <w:r w:rsidR="00F30753" w:rsidRPr="00A96C2A">
        <w:rPr>
          <w:rFonts w:ascii="Times New Roman" w:hAnsi="Times New Roman" w:cs="Times New Roman"/>
          <w:b/>
          <w:bCs/>
          <w:sz w:val="24"/>
          <w:szCs w:val="24"/>
        </w:rPr>
        <w:t xml:space="preserve">: </w:t>
      </w:r>
      <w:r w:rsidR="00F30753" w:rsidRPr="00A96C2A">
        <w:rPr>
          <w:rFonts w:ascii="Times New Roman" w:hAnsi="Times New Roman" w:cs="Times New Roman"/>
          <w:sz w:val="24"/>
          <w:szCs w:val="24"/>
        </w:rPr>
        <w:t xml:space="preserve">de la data semnării până la </w:t>
      </w:r>
      <w:r w:rsidR="006F50DD" w:rsidRPr="00A96C2A">
        <w:rPr>
          <w:rFonts w:ascii="Times New Roman" w:hAnsi="Times New Roman" w:cs="Times New Roman"/>
          <w:b/>
          <w:bCs/>
          <w:sz w:val="24"/>
          <w:szCs w:val="24"/>
          <w:u w:val="single"/>
        </w:rPr>
        <w:t>30 noiembrie</w:t>
      </w:r>
      <w:r w:rsidR="00F30753" w:rsidRPr="00A96C2A">
        <w:rPr>
          <w:rFonts w:ascii="Times New Roman" w:hAnsi="Times New Roman" w:cs="Times New Roman"/>
          <w:b/>
          <w:bCs/>
          <w:sz w:val="24"/>
          <w:szCs w:val="24"/>
          <w:u w:val="single"/>
        </w:rPr>
        <w:t xml:space="preserve"> 2026</w:t>
      </w:r>
      <w:r w:rsidR="006F50DD" w:rsidRPr="00A96C2A">
        <w:rPr>
          <w:rFonts w:ascii="Times New Roman" w:hAnsi="Times New Roman" w:cs="Times New Roman"/>
          <w:sz w:val="24"/>
          <w:szCs w:val="24"/>
        </w:rPr>
        <w:t>.</w:t>
      </w:r>
      <w:r w:rsidR="00F30753" w:rsidRPr="00F30753">
        <w:rPr>
          <w:rFonts w:ascii="Times New Roman" w:hAnsi="Times New Roman" w:cs="Times New Roman"/>
          <w:b/>
          <w:bCs/>
          <w:sz w:val="24"/>
          <w:szCs w:val="24"/>
        </w:rPr>
        <w:t xml:space="preserve"> </w:t>
      </w:r>
    </w:p>
    <w:p w14:paraId="3D6B6820" w14:textId="7868A2E7" w:rsidR="00F30753" w:rsidRPr="00C17CD0" w:rsidRDefault="00F30753" w:rsidP="00C17CD0">
      <w:pPr>
        <w:spacing w:after="0" w:line="276" w:lineRule="auto"/>
        <w:rPr>
          <w:rFonts w:ascii="Times New Roman" w:hAnsi="Times New Roman" w:cs="Times New Roman"/>
          <w:bCs/>
          <w:sz w:val="24"/>
          <w:szCs w:val="24"/>
          <w:lang w:val="en-US"/>
        </w:rPr>
      </w:pPr>
      <w:r w:rsidRPr="00F30753">
        <w:rPr>
          <w:rFonts w:ascii="Times New Roman" w:hAnsi="Times New Roman" w:cs="Times New Roman"/>
          <w:sz w:val="24"/>
          <w:szCs w:val="24"/>
        </w:rPr>
        <w:t xml:space="preserve">Având în vedere cele prezentate, în vederea desfășurării acestui proces de consultare a pieței, ANRE primește de la firmele de specialitate care doresc să participe, </w:t>
      </w:r>
      <w:r w:rsidRPr="00F30753">
        <w:rPr>
          <w:rFonts w:ascii="Times New Roman" w:hAnsi="Times New Roman" w:cs="Times New Roman"/>
          <w:b/>
          <w:bCs/>
          <w:sz w:val="24"/>
          <w:szCs w:val="24"/>
          <w:u w:val="single"/>
        </w:rPr>
        <w:t>oferte neangajante estimative</w:t>
      </w:r>
      <w:r w:rsidRPr="00F30753">
        <w:rPr>
          <w:rFonts w:ascii="Times New Roman" w:hAnsi="Times New Roman" w:cs="Times New Roman"/>
          <w:sz w:val="24"/>
          <w:szCs w:val="24"/>
        </w:rPr>
        <w:t xml:space="preserve"> în concordanță cu cerințele atașate la prezentul anunț </w:t>
      </w:r>
      <w:r w:rsidRPr="00F30753">
        <w:rPr>
          <w:rFonts w:ascii="Times New Roman" w:hAnsi="Times New Roman" w:cs="Times New Roman"/>
          <w:b/>
          <w:bCs/>
          <w:sz w:val="24"/>
          <w:szCs w:val="24"/>
          <w:u w:val="single"/>
        </w:rPr>
        <w:t xml:space="preserve">până la data de </w:t>
      </w:r>
      <w:r w:rsidR="00807C49">
        <w:rPr>
          <w:rFonts w:ascii="Times New Roman" w:hAnsi="Times New Roman" w:cs="Times New Roman"/>
          <w:b/>
          <w:bCs/>
          <w:sz w:val="24"/>
          <w:szCs w:val="24"/>
          <w:u w:val="single"/>
        </w:rPr>
        <w:t>1</w:t>
      </w:r>
      <w:r w:rsidR="00BB5BBA">
        <w:rPr>
          <w:rFonts w:ascii="Times New Roman" w:hAnsi="Times New Roman" w:cs="Times New Roman"/>
          <w:b/>
          <w:bCs/>
          <w:sz w:val="24"/>
          <w:szCs w:val="24"/>
          <w:u w:val="single"/>
        </w:rPr>
        <w:t>9</w:t>
      </w:r>
      <w:r w:rsidR="00807C49">
        <w:rPr>
          <w:rFonts w:ascii="Times New Roman" w:hAnsi="Times New Roman" w:cs="Times New Roman"/>
          <w:b/>
          <w:bCs/>
          <w:sz w:val="24"/>
          <w:szCs w:val="24"/>
          <w:u w:val="single"/>
        </w:rPr>
        <w:t>.06.</w:t>
      </w:r>
      <w:r w:rsidRPr="00F30753">
        <w:rPr>
          <w:rFonts w:ascii="Times New Roman" w:hAnsi="Times New Roman" w:cs="Times New Roman"/>
          <w:b/>
          <w:bCs/>
          <w:sz w:val="24"/>
          <w:szCs w:val="24"/>
          <w:u w:val="single"/>
        </w:rPr>
        <w:t xml:space="preserve">2026, ora </w:t>
      </w:r>
      <w:r w:rsidR="00807C49">
        <w:rPr>
          <w:rFonts w:ascii="Times New Roman" w:hAnsi="Times New Roman" w:cs="Times New Roman"/>
          <w:b/>
          <w:bCs/>
          <w:sz w:val="24"/>
          <w:szCs w:val="24"/>
          <w:u w:val="single"/>
        </w:rPr>
        <w:t>12</w:t>
      </w:r>
      <w:r w:rsidRPr="00F30753">
        <w:rPr>
          <w:rFonts w:ascii="Times New Roman" w:hAnsi="Times New Roman" w:cs="Times New Roman"/>
          <w:b/>
          <w:bCs/>
          <w:sz w:val="24"/>
          <w:szCs w:val="24"/>
          <w:u w:val="single"/>
        </w:rPr>
        <w:t>:00</w:t>
      </w:r>
      <w:r w:rsidRPr="00F30753">
        <w:rPr>
          <w:rFonts w:ascii="Times New Roman" w:hAnsi="Times New Roman" w:cs="Times New Roman"/>
          <w:sz w:val="24"/>
          <w:szCs w:val="24"/>
        </w:rPr>
        <w:t xml:space="preserve">, la adresa de e-mail </w:t>
      </w:r>
      <w:r>
        <w:fldChar w:fldCharType="begin"/>
      </w:r>
      <w:r>
        <w:instrText>HYPERLINK "mailto:birou.presa@anre.ro"</w:instrText>
      </w:r>
      <w:r>
        <w:fldChar w:fldCharType="separate"/>
      </w:r>
      <w:r w:rsidRPr="00F30753">
        <w:rPr>
          <w:rStyle w:val="Hyperlink"/>
          <w:rFonts w:ascii="Times New Roman" w:hAnsi="Times New Roman" w:cs="Times New Roman"/>
          <w:color w:val="auto"/>
          <w:sz w:val="24"/>
          <w:szCs w:val="24"/>
        </w:rPr>
        <w:t>birou.presa@anre.ro</w:t>
      </w:r>
      <w:r>
        <w:fldChar w:fldCharType="end"/>
      </w:r>
      <w:r w:rsidRPr="00F30753">
        <w:rPr>
          <w:rStyle w:val="Strong"/>
          <w:rFonts w:ascii="Times New Roman" w:hAnsi="Times New Roman" w:cs="Times New Roman"/>
          <w:b w:val="0"/>
          <w:spacing w:val="3"/>
          <w:sz w:val="24"/>
          <w:szCs w:val="24"/>
          <w:shd w:val="clear" w:color="auto" w:fill="FFFFFF"/>
        </w:rPr>
        <w:t>.</w:t>
      </w:r>
    </w:p>
    <w:p w14:paraId="75007076" w14:textId="77777777" w:rsidR="006C7D89" w:rsidRDefault="006C7D89" w:rsidP="00163121">
      <w:pPr>
        <w:shd w:val="clear" w:color="auto" w:fill="FFFFFF"/>
        <w:spacing w:after="0" w:line="276" w:lineRule="auto"/>
        <w:rPr>
          <w:rFonts w:ascii="Times New Roman" w:eastAsia="Times New Roman" w:hAnsi="Times New Roman" w:cs="Times New Roman"/>
          <w:sz w:val="24"/>
          <w:szCs w:val="24"/>
        </w:rPr>
      </w:pPr>
    </w:p>
    <w:p w14:paraId="08EC75B4" w14:textId="77777777" w:rsidR="00F04E27" w:rsidRDefault="00F04E27" w:rsidP="00C17CD0">
      <w:pPr>
        <w:spacing w:after="0" w:line="276" w:lineRule="auto"/>
        <w:jc w:val="center"/>
        <w:rPr>
          <w:rFonts w:ascii="Times New Roman" w:hAnsi="Times New Roman" w:cs="Times New Roman"/>
          <w:b/>
          <w:bCs/>
          <w:sz w:val="24"/>
          <w:szCs w:val="24"/>
        </w:rPr>
      </w:pPr>
      <w:bookmarkStart w:id="3" w:name="_Hlk94614777"/>
      <w:bookmarkStart w:id="4" w:name="anexa-nr.-1"/>
      <w:bookmarkEnd w:id="3"/>
    </w:p>
    <w:p w14:paraId="3D4A96C0" w14:textId="77777777" w:rsidR="00F04E27" w:rsidRDefault="00F04E27" w:rsidP="00C17CD0">
      <w:pPr>
        <w:spacing w:after="0" w:line="276" w:lineRule="auto"/>
        <w:jc w:val="center"/>
        <w:rPr>
          <w:rFonts w:ascii="Times New Roman" w:hAnsi="Times New Roman" w:cs="Times New Roman"/>
          <w:b/>
          <w:bCs/>
          <w:sz w:val="24"/>
          <w:szCs w:val="24"/>
        </w:rPr>
      </w:pPr>
    </w:p>
    <w:p w14:paraId="3EBD1776" w14:textId="77777777" w:rsidR="00F04E27" w:rsidRDefault="00F04E27" w:rsidP="00C17CD0">
      <w:pPr>
        <w:spacing w:after="0" w:line="276" w:lineRule="auto"/>
        <w:jc w:val="center"/>
        <w:rPr>
          <w:rFonts w:ascii="Times New Roman" w:hAnsi="Times New Roman" w:cs="Times New Roman"/>
          <w:b/>
          <w:bCs/>
          <w:sz w:val="24"/>
          <w:szCs w:val="24"/>
        </w:rPr>
      </w:pPr>
    </w:p>
    <w:p w14:paraId="04CBBD0F" w14:textId="71860D67" w:rsidR="00C17CD0" w:rsidRPr="00C17CD0" w:rsidRDefault="00C17CD0" w:rsidP="00C17CD0">
      <w:pPr>
        <w:spacing w:after="0" w:line="276" w:lineRule="auto"/>
        <w:jc w:val="center"/>
        <w:rPr>
          <w:rFonts w:ascii="Times New Roman" w:hAnsi="Times New Roman" w:cs="Times New Roman"/>
          <w:b/>
          <w:bCs/>
          <w:sz w:val="24"/>
          <w:szCs w:val="24"/>
        </w:rPr>
      </w:pPr>
      <w:r w:rsidRPr="00C17CD0">
        <w:rPr>
          <w:rFonts w:ascii="Times New Roman" w:hAnsi="Times New Roman" w:cs="Times New Roman"/>
          <w:b/>
          <w:bCs/>
          <w:sz w:val="24"/>
          <w:szCs w:val="24"/>
        </w:rPr>
        <w:lastRenderedPageBreak/>
        <w:t>ANEXA NR. 1</w:t>
      </w:r>
    </w:p>
    <w:p w14:paraId="1720AA9D" w14:textId="1D0903BE" w:rsidR="00C17CD0" w:rsidRPr="00C17CD0" w:rsidRDefault="005B0B9B" w:rsidP="00C17CD0">
      <w:pPr>
        <w:spacing w:before="240"/>
        <w:jc w:val="center"/>
        <w:rPr>
          <w:rFonts w:ascii="Times New Roman" w:hAnsi="Times New Roman" w:cs="Times New Roman"/>
          <w:b/>
          <w:bCs/>
          <w:sz w:val="24"/>
          <w:szCs w:val="24"/>
        </w:rPr>
      </w:pPr>
      <w:bookmarkStart w:id="5" w:name="X7610bc65684b3ba31a00a16d7c82df2657a4592"/>
      <w:r>
        <w:rPr>
          <w:rFonts w:ascii="Times New Roman" w:hAnsi="Times New Roman" w:cs="Times New Roman"/>
          <w:b/>
          <w:bCs/>
          <w:sz w:val="24"/>
          <w:szCs w:val="24"/>
        </w:rPr>
        <w:t>O</w:t>
      </w:r>
      <w:r w:rsidR="00A15736">
        <w:rPr>
          <w:rFonts w:ascii="Times New Roman" w:hAnsi="Times New Roman" w:cs="Times New Roman"/>
          <w:b/>
          <w:bCs/>
          <w:sz w:val="24"/>
          <w:szCs w:val="24"/>
        </w:rPr>
        <w:t>fertă neangajantă</w:t>
      </w:r>
    </w:p>
    <w:p w14:paraId="5B3E0B6C" w14:textId="630F6EA1" w:rsidR="00C17CD0" w:rsidRPr="00A15736" w:rsidRDefault="00C17CD0" w:rsidP="00C17CD0">
      <w:pPr>
        <w:rPr>
          <w:rFonts w:ascii="Times New Roman" w:hAnsi="Times New Roman" w:cs="Times New Roman"/>
          <w:b/>
          <w:bCs/>
          <w:sz w:val="24"/>
          <w:szCs w:val="24"/>
        </w:rPr>
      </w:pPr>
      <w:bookmarkStart w:id="6" w:name="scop"/>
      <w:r w:rsidRPr="00A15736">
        <w:rPr>
          <w:rFonts w:ascii="Times New Roman" w:hAnsi="Times New Roman" w:cs="Times New Roman"/>
          <w:b/>
          <w:bCs/>
          <w:sz w:val="24"/>
          <w:szCs w:val="24"/>
        </w:rPr>
        <w:t>Scop</w:t>
      </w:r>
    </w:p>
    <w:p w14:paraId="76490586" w14:textId="77777777" w:rsidR="00C17CD0"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Prezenta anexă are rolul de a colecta informații privind costurile și rezultatele estimate pentru campanii de comunicare și informare derulate prin intermediul creatorilor de conținut din mediul online.</w:t>
      </w:r>
    </w:p>
    <w:p w14:paraId="050B255B" w14:textId="77777777" w:rsidR="00A15736" w:rsidRPr="00A15736" w:rsidRDefault="00A15736" w:rsidP="00A15736">
      <w:pPr>
        <w:rPr>
          <w:rFonts w:ascii="Times New Roman" w:hAnsi="Times New Roman" w:cs="Times New Roman"/>
          <w:i/>
          <w:iCs/>
          <w:sz w:val="24"/>
          <w:szCs w:val="24"/>
        </w:rPr>
      </w:pPr>
      <w:r w:rsidRPr="00A15736">
        <w:rPr>
          <w:rFonts w:ascii="Times New Roman" w:hAnsi="Times New Roman" w:cs="Times New Roman"/>
          <w:i/>
          <w:iCs/>
          <w:sz w:val="24"/>
          <w:szCs w:val="24"/>
        </w:rPr>
        <w:t>Cantitățile și tipurile de livrabile au caracter orientativ și sunt solicitate exclusiv în scopul estimării valorii contractului. Contractul ce urmează a fi atribuit va avea ca obiect furnizarea unor servicii integrate de comunicare digitală pentru implementarea unei campanii de informare, iar livrabilele efective vor fi stabilite în funcție de strategia de comunicare propusă și de obiectivele campaniei.</w:t>
      </w:r>
    </w:p>
    <w:p w14:paraId="6A65D6F8" w14:textId="3CF6BF7E" w:rsidR="00C17CD0"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Operatorii economici sunt invitați să completeze tabel</w:t>
      </w:r>
      <w:r w:rsidR="00A15736">
        <w:rPr>
          <w:rFonts w:ascii="Times New Roman" w:hAnsi="Times New Roman" w:cs="Times New Roman"/>
          <w:sz w:val="24"/>
          <w:szCs w:val="24"/>
        </w:rPr>
        <w:t>ele</w:t>
      </w:r>
      <w:r w:rsidRPr="00C17CD0">
        <w:rPr>
          <w:rFonts w:ascii="Times New Roman" w:hAnsi="Times New Roman" w:cs="Times New Roman"/>
          <w:sz w:val="24"/>
          <w:szCs w:val="24"/>
        </w:rPr>
        <w:t xml:space="preserve"> de mai jos.</w:t>
      </w:r>
    </w:p>
    <w:p w14:paraId="0F68C7A4" w14:textId="77777777" w:rsidR="00C17CD0" w:rsidRDefault="00C17CD0" w:rsidP="00C17CD0">
      <w:pPr>
        <w:rPr>
          <w:rFonts w:ascii="Times New Roman" w:hAnsi="Times New Roman" w:cs="Times New Roman"/>
          <w:sz w:val="24"/>
          <w:szCs w:val="24"/>
        </w:rPr>
      </w:pPr>
      <w:bookmarkStart w:id="7" w:name="X6e4ea1f02ca1889f7648d4280ae272c6f8b45f0"/>
      <w:bookmarkEnd w:id="6"/>
    </w:p>
    <w:p w14:paraId="4F6F9514" w14:textId="11CD6357" w:rsidR="00C17CD0" w:rsidRPr="00A15736" w:rsidRDefault="00C17CD0" w:rsidP="00C17CD0">
      <w:pPr>
        <w:rPr>
          <w:rFonts w:ascii="Times New Roman" w:hAnsi="Times New Roman" w:cs="Times New Roman"/>
          <w:b/>
          <w:bCs/>
          <w:sz w:val="24"/>
          <w:szCs w:val="24"/>
        </w:rPr>
      </w:pPr>
      <w:r w:rsidRPr="00A15736">
        <w:rPr>
          <w:rFonts w:ascii="Times New Roman" w:hAnsi="Times New Roman" w:cs="Times New Roman"/>
          <w:b/>
          <w:bCs/>
          <w:sz w:val="24"/>
          <w:szCs w:val="24"/>
        </w:rPr>
        <w:t>Tabel 1 – Estimare costuri colaborare influenceri</w:t>
      </w:r>
    </w:p>
    <w:tbl>
      <w:tblPr>
        <w:tblStyle w:val="Table"/>
        <w:tblW w:w="546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5"/>
        <w:gridCol w:w="1260"/>
        <w:gridCol w:w="1262"/>
        <w:gridCol w:w="1439"/>
        <w:gridCol w:w="1239"/>
        <w:gridCol w:w="1347"/>
        <w:gridCol w:w="1347"/>
        <w:gridCol w:w="1471"/>
      </w:tblGrid>
      <w:tr w:rsidR="00A15736" w:rsidRPr="00A15736" w14:paraId="4CE9EA4F" w14:textId="77777777" w:rsidTr="00A15736">
        <w:trPr>
          <w:cnfStyle w:val="100000000000" w:firstRow="1" w:lastRow="0" w:firstColumn="0" w:lastColumn="0" w:oddVBand="0" w:evenVBand="0" w:oddHBand="0" w:evenHBand="0" w:firstRowFirstColumn="0" w:firstRowLastColumn="0" w:lastRowFirstColumn="0" w:lastRowLastColumn="0"/>
          <w:tblHeader/>
        </w:trPr>
        <w:tc>
          <w:tcPr>
            <w:tcW w:w="1255" w:type="dxa"/>
            <w:tcBorders>
              <w:bottom w:val="none" w:sz="0" w:space="0" w:color="auto"/>
            </w:tcBorders>
          </w:tcPr>
          <w:p w14:paraId="06B6F0AB" w14:textId="77777777" w:rsidR="00A15736" w:rsidRPr="00A15736" w:rsidRDefault="00A15736" w:rsidP="00C17CD0">
            <w:pPr>
              <w:rPr>
                <w:rFonts w:ascii="Times New Roman" w:hAnsi="Times New Roman" w:cs="Times New Roman"/>
                <w:b/>
                <w:bCs/>
                <w:sz w:val="22"/>
                <w:szCs w:val="22"/>
              </w:rPr>
            </w:pPr>
            <w:r w:rsidRPr="00A15736">
              <w:rPr>
                <w:rFonts w:ascii="Times New Roman" w:hAnsi="Times New Roman" w:cs="Times New Roman"/>
                <w:b/>
                <w:bCs/>
                <w:sz w:val="22"/>
                <w:szCs w:val="22"/>
              </w:rPr>
              <w:t>Categoria influencer</w:t>
            </w:r>
          </w:p>
        </w:tc>
        <w:tc>
          <w:tcPr>
            <w:tcW w:w="1260" w:type="dxa"/>
            <w:tcBorders>
              <w:bottom w:val="none" w:sz="0" w:space="0" w:color="auto"/>
            </w:tcBorders>
          </w:tcPr>
          <w:p w14:paraId="333B7FC7" w14:textId="77777777" w:rsidR="00A15736" w:rsidRPr="00A15736" w:rsidRDefault="00A15736" w:rsidP="00C17CD0">
            <w:pPr>
              <w:rPr>
                <w:rFonts w:ascii="Times New Roman" w:hAnsi="Times New Roman" w:cs="Times New Roman"/>
                <w:b/>
                <w:bCs/>
                <w:sz w:val="22"/>
                <w:szCs w:val="22"/>
              </w:rPr>
            </w:pPr>
            <w:r w:rsidRPr="00A15736">
              <w:rPr>
                <w:rFonts w:ascii="Times New Roman" w:hAnsi="Times New Roman" w:cs="Times New Roman"/>
                <w:b/>
                <w:bCs/>
                <w:sz w:val="22"/>
                <w:szCs w:val="22"/>
              </w:rPr>
              <w:t>Număr urmăritori</w:t>
            </w:r>
          </w:p>
        </w:tc>
        <w:tc>
          <w:tcPr>
            <w:tcW w:w="1262" w:type="dxa"/>
            <w:tcBorders>
              <w:bottom w:val="none" w:sz="0" w:space="0" w:color="auto"/>
            </w:tcBorders>
            <w:vAlign w:val="center"/>
          </w:tcPr>
          <w:p w14:paraId="0CA1BCDA"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Cost/Reel (lei fără TVA)</w:t>
            </w:r>
          </w:p>
        </w:tc>
        <w:tc>
          <w:tcPr>
            <w:tcW w:w="1439" w:type="dxa"/>
            <w:tcBorders>
              <w:bottom w:val="none" w:sz="0" w:space="0" w:color="auto"/>
            </w:tcBorders>
            <w:vAlign w:val="center"/>
          </w:tcPr>
          <w:p w14:paraId="33D6BC94"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Cost/Postare (lei fără TVA)</w:t>
            </w:r>
          </w:p>
        </w:tc>
        <w:tc>
          <w:tcPr>
            <w:tcW w:w="1239" w:type="dxa"/>
            <w:tcBorders>
              <w:bottom w:val="none" w:sz="0" w:space="0" w:color="auto"/>
            </w:tcBorders>
            <w:vAlign w:val="center"/>
          </w:tcPr>
          <w:p w14:paraId="26DC2DD2" w14:textId="77777777" w:rsidR="005B0B9B" w:rsidRDefault="00A15736" w:rsidP="005B0B9B">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Cost/Story</w:t>
            </w:r>
          </w:p>
          <w:p w14:paraId="500D5B3F" w14:textId="67D6971F" w:rsidR="00A15736" w:rsidRPr="00A15736" w:rsidRDefault="005B0B9B"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(lei fără TVA)</w:t>
            </w:r>
            <w:r w:rsidR="00A15736" w:rsidRPr="00A15736">
              <w:rPr>
                <w:rFonts w:ascii="Times New Roman" w:hAnsi="Times New Roman" w:cs="Times New Roman"/>
                <w:b/>
                <w:bCs/>
                <w:sz w:val="22"/>
                <w:szCs w:val="22"/>
              </w:rPr>
              <w:t xml:space="preserve"> </w:t>
            </w:r>
          </w:p>
        </w:tc>
        <w:tc>
          <w:tcPr>
            <w:tcW w:w="1347" w:type="dxa"/>
            <w:tcBorders>
              <w:bottom w:val="none" w:sz="0" w:space="0" w:color="auto"/>
            </w:tcBorders>
            <w:vAlign w:val="center"/>
          </w:tcPr>
          <w:p w14:paraId="54EF4AC4" w14:textId="12B66B0D" w:rsidR="00A15736" w:rsidRPr="00A15736" w:rsidRDefault="00A15736" w:rsidP="005B0B9B">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Cost/</w:t>
            </w:r>
          </w:p>
          <w:p w14:paraId="3D75DE58" w14:textId="68AD219C" w:rsidR="00A15736" w:rsidRPr="00A15736" w:rsidRDefault="00A15736" w:rsidP="00A15736">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Carusel (lei fără TVA)</w:t>
            </w:r>
          </w:p>
        </w:tc>
        <w:tc>
          <w:tcPr>
            <w:tcW w:w="1347" w:type="dxa"/>
            <w:tcBorders>
              <w:bottom w:val="none" w:sz="0" w:space="0" w:color="auto"/>
            </w:tcBorders>
            <w:vAlign w:val="center"/>
          </w:tcPr>
          <w:p w14:paraId="2B7265CA" w14:textId="6531AAE4"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Reach estimat/ campanie</w:t>
            </w:r>
          </w:p>
        </w:tc>
        <w:tc>
          <w:tcPr>
            <w:tcW w:w="1471" w:type="dxa"/>
            <w:tcBorders>
              <w:bottom w:val="none" w:sz="0" w:space="0" w:color="auto"/>
            </w:tcBorders>
            <w:vAlign w:val="center"/>
          </w:tcPr>
          <w:p w14:paraId="5EB7D16B"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Engagement estimat</w:t>
            </w:r>
          </w:p>
        </w:tc>
      </w:tr>
      <w:tr w:rsidR="00A15736" w:rsidRPr="00A15736" w14:paraId="6AAA2E20" w14:textId="77777777" w:rsidTr="00A15736">
        <w:tc>
          <w:tcPr>
            <w:tcW w:w="1255" w:type="dxa"/>
          </w:tcPr>
          <w:p w14:paraId="04BB5D51"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Micro</w:t>
            </w:r>
          </w:p>
        </w:tc>
        <w:tc>
          <w:tcPr>
            <w:tcW w:w="1260" w:type="dxa"/>
          </w:tcPr>
          <w:p w14:paraId="22F7ABAB" w14:textId="32777DE0"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10.000 – 100.000</w:t>
            </w:r>
          </w:p>
        </w:tc>
        <w:tc>
          <w:tcPr>
            <w:tcW w:w="1262" w:type="dxa"/>
          </w:tcPr>
          <w:p w14:paraId="12817E4A" w14:textId="77777777" w:rsidR="00A15736" w:rsidRPr="00A15736" w:rsidRDefault="00A15736" w:rsidP="00C17CD0">
            <w:pPr>
              <w:rPr>
                <w:rFonts w:ascii="Times New Roman" w:hAnsi="Times New Roman" w:cs="Times New Roman"/>
                <w:sz w:val="22"/>
                <w:szCs w:val="22"/>
              </w:rPr>
            </w:pPr>
          </w:p>
        </w:tc>
        <w:tc>
          <w:tcPr>
            <w:tcW w:w="1439" w:type="dxa"/>
          </w:tcPr>
          <w:p w14:paraId="0CD69515" w14:textId="77777777" w:rsidR="00A15736" w:rsidRPr="00A15736" w:rsidRDefault="00A15736" w:rsidP="00C17CD0">
            <w:pPr>
              <w:rPr>
                <w:rFonts w:ascii="Times New Roman" w:hAnsi="Times New Roman" w:cs="Times New Roman"/>
                <w:sz w:val="22"/>
                <w:szCs w:val="22"/>
              </w:rPr>
            </w:pPr>
          </w:p>
        </w:tc>
        <w:tc>
          <w:tcPr>
            <w:tcW w:w="1239" w:type="dxa"/>
          </w:tcPr>
          <w:p w14:paraId="1F2202F3" w14:textId="77777777" w:rsidR="00A15736" w:rsidRPr="00A15736" w:rsidRDefault="00A15736" w:rsidP="00C17CD0">
            <w:pPr>
              <w:rPr>
                <w:rFonts w:ascii="Times New Roman" w:hAnsi="Times New Roman" w:cs="Times New Roman"/>
                <w:sz w:val="22"/>
                <w:szCs w:val="22"/>
              </w:rPr>
            </w:pPr>
          </w:p>
        </w:tc>
        <w:tc>
          <w:tcPr>
            <w:tcW w:w="1347" w:type="dxa"/>
          </w:tcPr>
          <w:p w14:paraId="3A797D96" w14:textId="77777777" w:rsidR="00A15736" w:rsidRPr="00A15736" w:rsidRDefault="00A15736" w:rsidP="00C17CD0">
            <w:pPr>
              <w:rPr>
                <w:rFonts w:ascii="Times New Roman" w:hAnsi="Times New Roman" w:cs="Times New Roman"/>
                <w:sz w:val="22"/>
                <w:szCs w:val="22"/>
              </w:rPr>
            </w:pPr>
          </w:p>
        </w:tc>
        <w:tc>
          <w:tcPr>
            <w:tcW w:w="1347" w:type="dxa"/>
          </w:tcPr>
          <w:p w14:paraId="76D7E038" w14:textId="6DDFB6EC" w:rsidR="00A15736" w:rsidRPr="00A15736" w:rsidRDefault="00A15736" w:rsidP="00C17CD0">
            <w:pPr>
              <w:rPr>
                <w:rFonts w:ascii="Times New Roman" w:hAnsi="Times New Roman" w:cs="Times New Roman"/>
                <w:sz w:val="22"/>
                <w:szCs w:val="22"/>
              </w:rPr>
            </w:pPr>
          </w:p>
        </w:tc>
        <w:tc>
          <w:tcPr>
            <w:tcW w:w="1471" w:type="dxa"/>
          </w:tcPr>
          <w:p w14:paraId="52C1AA2C" w14:textId="77777777" w:rsidR="00A15736" w:rsidRPr="00A15736" w:rsidRDefault="00A15736" w:rsidP="00C17CD0">
            <w:pPr>
              <w:rPr>
                <w:rFonts w:ascii="Times New Roman" w:hAnsi="Times New Roman" w:cs="Times New Roman"/>
                <w:sz w:val="22"/>
                <w:szCs w:val="22"/>
              </w:rPr>
            </w:pPr>
          </w:p>
        </w:tc>
      </w:tr>
      <w:tr w:rsidR="00A15736" w:rsidRPr="00A15736" w14:paraId="74962B7C" w14:textId="77777777" w:rsidTr="00A15736">
        <w:tc>
          <w:tcPr>
            <w:tcW w:w="1255" w:type="dxa"/>
          </w:tcPr>
          <w:p w14:paraId="1DB88128"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Macro</w:t>
            </w:r>
          </w:p>
        </w:tc>
        <w:tc>
          <w:tcPr>
            <w:tcW w:w="1260" w:type="dxa"/>
          </w:tcPr>
          <w:p w14:paraId="4A3F94DA" w14:textId="7838FBCC"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100.000 – 500.000</w:t>
            </w:r>
          </w:p>
        </w:tc>
        <w:tc>
          <w:tcPr>
            <w:tcW w:w="1262" w:type="dxa"/>
          </w:tcPr>
          <w:p w14:paraId="043E4751" w14:textId="77777777" w:rsidR="00A15736" w:rsidRPr="00A15736" w:rsidRDefault="00A15736" w:rsidP="00C17CD0">
            <w:pPr>
              <w:rPr>
                <w:rFonts w:ascii="Times New Roman" w:hAnsi="Times New Roman" w:cs="Times New Roman"/>
                <w:sz w:val="22"/>
                <w:szCs w:val="22"/>
              </w:rPr>
            </w:pPr>
          </w:p>
        </w:tc>
        <w:tc>
          <w:tcPr>
            <w:tcW w:w="1439" w:type="dxa"/>
          </w:tcPr>
          <w:p w14:paraId="644292EA" w14:textId="77777777" w:rsidR="00A15736" w:rsidRPr="00A15736" w:rsidRDefault="00A15736" w:rsidP="00C17CD0">
            <w:pPr>
              <w:rPr>
                <w:rFonts w:ascii="Times New Roman" w:hAnsi="Times New Roman" w:cs="Times New Roman"/>
                <w:sz w:val="22"/>
                <w:szCs w:val="22"/>
              </w:rPr>
            </w:pPr>
          </w:p>
        </w:tc>
        <w:tc>
          <w:tcPr>
            <w:tcW w:w="1239" w:type="dxa"/>
          </w:tcPr>
          <w:p w14:paraId="690B0674" w14:textId="77777777" w:rsidR="00A15736" w:rsidRPr="00A15736" w:rsidRDefault="00A15736" w:rsidP="00C17CD0">
            <w:pPr>
              <w:rPr>
                <w:rFonts w:ascii="Times New Roman" w:hAnsi="Times New Roman" w:cs="Times New Roman"/>
                <w:sz w:val="22"/>
                <w:szCs w:val="22"/>
              </w:rPr>
            </w:pPr>
          </w:p>
        </w:tc>
        <w:tc>
          <w:tcPr>
            <w:tcW w:w="1347" w:type="dxa"/>
          </w:tcPr>
          <w:p w14:paraId="11D705C8" w14:textId="77777777" w:rsidR="00A15736" w:rsidRPr="00A15736" w:rsidRDefault="00A15736" w:rsidP="00C17CD0">
            <w:pPr>
              <w:rPr>
                <w:rFonts w:ascii="Times New Roman" w:hAnsi="Times New Roman" w:cs="Times New Roman"/>
                <w:sz w:val="22"/>
                <w:szCs w:val="22"/>
              </w:rPr>
            </w:pPr>
          </w:p>
        </w:tc>
        <w:tc>
          <w:tcPr>
            <w:tcW w:w="1347" w:type="dxa"/>
          </w:tcPr>
          <w:p w14:paraId="67037C1C" w14:textId="61D3B516" w:rsidR="00A15736" w:rsidRPr="00A15736" w:rsidRDefault="00A15736" w:rsidP="00C17CD0">
            <w:pPr>
              <w:rPr>
                <w:rFonts w:ascii="Times New Roman" w:hAnsi="Times New Roman" w:cs="Times New Roman"/>
                <w:sz w:val="22"/>
                <w:szCs w:val="22"/>
              </w:rPr>
            </w:pPr>
          </w:p>
        </w:tc>
        <w:tc>
          <w:tcPr>
            <w:tcW w:w="1471" w:type="dxa"/>
          </w:tcPr>
          <w:p w14:paraId="0BBD3490" w14:textId="77777777" w:rsidR="00A15736" w:rsidRPr="00A15736" w:rsidRDefault="00A15736" w:rsidP="00C17CD0">
            <w:pPr>
              <w:rPr>
                <w:rFonts w:ascii="Times New Roman" w:hAnsi="Times New Roman" w:cs="Times New Roman"/>
                <w:sz w:val="22"/>
                <w:szCs w:val="22"/>
              </w:rPr>
            </w:pPr>
          </w:p>
        </w:tc>
      </w:tr>
      <w:tr w:rsidR="00A15736" w:rsidRPr="00A15736" w14:paraId="3CAAF7DC" w14:textId="77777777" w:rsidTr="00A15736">
        <w:tc>
          <w:tcPr>
            <w:tcW w:w="1255" w:type="dxa"/>
          </w:tcPr>
          <w:p w14:paraId="400F3693"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Premium</w:t>
            </w:r>
          </w:p>
        </w:tc>
        <w:tc>
          <w:tcPr>
            <w:tcW w:w="1260" w:type="dxa"/>
          </w:tcPr>
          <w:p w14:paraId="22AD6911"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peste 500.000</w:t>
            </w:r>
          </w:p>
        </w:tc>
        <w:tc>
          <w:tcPr>
            <w:tcW w:w="1262" w:type="dxa"/>
          </w:tcPr>
          <w:p w14:paraId="71A46579" w14:textId="77777777" w:rsidR="00A15736" w:rsidRPr="00A15736" w:rsidRDefault="00A15736" w:rsidP="00C17CD0">
            <w:pPr>
              <w:rPr>
                <w:rFonts w:ascii="Times New Roman" w:hAnsi="Times New Roman" w:cs="Times New Roman"/>
                <w:sz w:val="22"/>
                <w:szCs w:val="22"/>
              </w:rPr>
            </w:pPr>
          </w:p>
        </w:tc>
        <w:tc>
          <w:tcPr>
            <w:tcW w:w="1439" w:type="dxa"/>
          </w:tcPr>
          <w:p w14:paraId="4AD5CAEB" w14:textId="77777777" w:rsidR="00A15736" w:rsidRPr="00A15736" w:rsidRDefault="00A15736" w:rsidP="00C17CD0">
            <w:pPr>
              <w:rPr>
                <w:rFonts w:ascii="Times New Roman" w:hAnsi="Times New Roman" w:cs="Times New Roman"/>
                <w:sz w:val="22"/>
                <w:szCs w:val="22"/>
              </w:rPr>
            </w:pPr>
          </w:p>
        </w:tc>
        <w:tc>
          <w:tcPr>
            <w:tcW w:w="1239" w:type="dxa"/>
          </w:tcPr>
          <w:p w14:paraId="06D66BDF" w14:textId="77777777" w:rsidR="00A15736" w:rsidRPr="00A15736" w:rsidRDefault="00A15736" w:rsidP="00C17CD0">
            <w:pPr>
              <w:rPr>
                <w:rFonts w:ascii="Times New Roman" w:hAnsi="Times New Roman" w:cs="Times New Roman"/>
                <w:sz w:val="22"/>
                <w:szCs w:val="22"/>
              </w:rPr>
            </w:pPr>
          </w:p>
        </w:tc>
        <w:tc>
          <w:tcPr>
            <w:tcW w:w="1347" w:type="dxa"/>
          </w:tcPr>
          <w:p w14:paraId="497EDFF5" w14:textId="77777777" w:rsidR="00A15736" w:rsidRPr="00A15736" w:rsidRDefault="00A15736" w:rsidP="00C17CD0">
            <w:pPr>
              <w:rPr>
                <w:rFonts w:ascii="Times New Roman" w:hAnsi="Times New Roman" w:cs="Times New Roman"/>
                <w:sz w:val="22"/>
                <w:szCs w:val="22"/>
              </w:rPr>
            </w:pPr>
          </w:p>
        </w:tc>
        <w:tc>
          <w:tcPr>
            <w:tcW w:w="1347" w:type="dxa"/>
          </w:tcPr>
          <w:p w14:paraId="6AF4FCF6" w14:textId="010575A5" w:rsidR="00A15736" w:rsidRPr="00A15736" w:rsidRDefault="00A15736" w:rsidP="00C17CD0">
            <w:pPr>
              <w:rPr>
                <w:rFonts w:ascii="Times New Roman" w:hAnsi="Times New Roman" w:cs="Times New Roman"/>
                <w:sz w:val="22"/>
                <w:szCs w:val="22"/>
              </w:rPr>
            </w:pPr>
          </w:p>
        </w:tc>
        <w:tc>
          <w:tcPr>
            <w:tcW w:w="1471" w:type="dxa"/>
          </w:tcPr>
          <w:p w14:paraId="539956FD" w14:textId="77777777" w:rsidR="00A15736" w:rsidRPr="00A15736" w:rsidRDefault="00A15736" w:rsidP="00C17CD0">
            <w:pPr>
              <w:rPr>
                <w:rFonts w:ascii="Times New Roman" w:hAnsi="Times New Roman" w:cs="Times New Roman"/>
                <w:sz w:val="22"/>
                <w:szCs w:val="22"/>
              </w:rPr>
            </w:pPr>
          </w:p>
        </w:tc>
      </w:tr>
    </w:tbl>
    <w:p w14:paraId="05F3857F" w14:textId="55E65BAE" w:rsidR="00C17CD0" w:rsidRPr="00C17CD0" w:rsidRDefault="00C17CD0" w:rsidP="00C17CD0">
      <w:pPr>
        <w:rPr>
          <w:rFonts w:ascii="Times New Roman" w:hAnsi="Times New Roman" w:cs="Times New Roman"/>
          <w:sz w:val="24"/>
          <w:szCs w:val="24"/>
        </w:rPr>
      </w:pPr>
    </w:p>
    <w:p w14:paraId="6A55130E" w14:textId="77777777" w:rsidR="00C17CD0" w:rsidRPr="00A15736" w:rsidRDefault="00C17CD0" w:rsidP="00C17CD0">
      <w:pPr>
        <w:rPr>
          <w:rFonts w:ascii="Times New Roman" w:hAnsi="Times New Roman" w:cs="Times New Roman"/>
          <w:b/>
          <w:bCs/>
          <w:sz w:val="24"/>
          <w:szCs w:val="24"/>
        </w:rPr>
      </w:pPr>
      <w:bookmarkStart w:id="8" w:name="tabel-2-estimare-pachet-campanie"/>
      <w:bookmarkEnd w:id="7"/>
      <w:r w:rsidRPr="00A15736">
        <w:rPr>
          <w:rFonts w:ascii="Times New Roman" w:hAnsi="Times New Roman" w:cs="Times New Roman"/>
          <w:b/>
          <w:bCs/>
          <w:sz w:val="24"/>
          <w:szCs w:val="24"/>
        </w:rPr>
        <w:t>Tabel 2 – Estimare pachet campanie</w:t>
      </w:r>
    </w:p>
    <w:tbl>
      <w:tblPr>
        <w:tblStyle w:val="TableGrid1"/>
        <w:tblW w:w="10592" w:type="dxa"/>
        <w:tblInd w:w="-365" w:type="dxa"/>
        <w:tblLook w:val="04A0" w:firstRow="1" w:lastRow="0" w:firstColumn="1" w:lastColumn="0" w:noHBand="0" w:noVBand="1"/>
      </w:tblPr>
      <w:tblGrid>
        <w:gridCol w:w="1630"/>
        <w:gridCol w:w="5390"/>
        <w:gridCol w:w="1161"/>
        <w:gridCol w:w="1230"/>
        <w:gridCol w:w="1181"/>
      </w:tblGrid>
      <w:tr w:rsidR="00A15736" w:rsidRPr="00A15736" w14:paraId="0C6C690A" w14:textId="77777777" w:rsidTr="00A15736">
        <w:tc>
          <w:tcPr>
            <w:tcW w:w="0" w:type="auto"/>
            <w:hideMark/>
          </w:tcPr>
          <w:p w14:paraId="00495BC0"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Categoria de livrabil</w:t>
            </w:r>
          </w:p>
        </w:tc>
        <w:tc>
          <w:tcPr>
            <w:tcW w:w="5390" w:type="dxa"/>
            <w:hideMark/>
          </w:tcPr>
          <w:p w14:paraId="1951903F"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Descriere orientativă</w:t>
            </w:r>
          </w:p>
        </w:tc>
        <w:tc>
          <w:tcPr>
            <w:tcW w:w="1161" w:type="dxa"/>
            <w:hideMark/>
          </w:tcPr>
          <w:p w14:paraId="69177CE7"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Cantitate estimată</w:t>
            </w:r>
          </w:p>
        </w:tc>
        <w:tc>
          <w:tcPr>
            <w:tcW w:w="1230" w:type="dxa"/>
            <w:hideMark/>
          </w:tcPr>
          <w:p w14:paraId="451FA515"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Cost unitar (lei fără TVA)</w:t>
            </w:r>
          </w:p>
        </w:tc>
        <w:tc>
          <w:tcPr>
            <w:tcW w:w="1181" w:type="dxa"/>
            <w:hideMark/>
          </w:tcPr>
          <w:p w14:paraId="6A0CE9A6"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Cost total (lei fără TVA)</w:t>
            </w:r>
          </w:p>
        </w:tc>
      </w:tr>
      <w:tr w:rsidR="005B0B9B" w:rsidRPr="00A15736" w14:paraId="2EC270BF" w14:textId="77777777" w:rsidTr="00A15736">
        <w:tc>
          <w:tcPr>
            <w:tcW w:w="0" w:type="auto"/>
          </w:tcPr>
          <w:p w14:paraId="4EC5F44B" w14:textId="6540820B" w:rsidR="005B0B9B" w:rsidRPr="00A15736" w:rsidRDefault="005B0B9B" w:rsidP="00A15736">
            <w:pPr>
              <w:spacing w:after="200"/>
              <w:jc w:val="left"/>
              <w:rPr>
                <w:rFonts w:ascii="Times New Roman" w:hAnsi="Times New Roman" w:cs="Times New Roman"/>
              </w:rPr>
            </w:pPr>
            <w:r>
              <w:rPr>
                <w:rFonts w:ascii="Times New Roman" w:hAnsi="Times New Roman" w:cs="Times New Roman"/>
              </w:rPr>
              <w:t>Servicii etapa I</w:t>
            </w:r>
          </w:p>
        </w:tc>
        <w:tc>
          <w:tcPr>
            <w:tcW w:w="5390" w:type="dxa"/>
          </w:tcPr>
          <w:p w14:paraId="1B39CCC5" w14:textId="1A632E64" w:rsidR="005B0B9B" w:rsidRPr="005B0B9B" w:rsidRDefault="005B0B9B" w:rsidP="00A15736">
            <w:pPr>
              <w:spacing w:after="200"/>
              <w:jc w:val="left"/>
              <w:rPr>
                <w:rFonts w:ascii="Times New Roman" w:hAnsi="Times New Roman" w:cs="Times New Roman"/>
                <w:bCs/>
              </w:rPr>
            </w:pPr>
            <w:proofErr w:type="spellStart"/>
            <w:r w:rsidRPr="005B0B9B">
              <w:rPr>
                <w:rFonts w:ascii="Times New Roman" w:hAnsi="Times New Roman" w:cs="Times New Roman"/>
                <w:bCs/>
                <w:sz w:val="24"/>
                <w:szCs w:val="24"/>
                <w:lang w:val="en-US"/>
              </w:rPr>
              <w:t>Strategie</w:t>
            </w:r>
            <w:proofErr w:type="spellEnd"/>
            <w:r w:rsidRPr="005B0B9B">
              <w:rPr>
                <w:rFonts w:ascii="Times New Roman" w:hAnsi="Times New Roman" w:cs="Times New Roman"/>
                <w:bCs/>
                <w:sz w:val="24"/>
                <w:szCs w:val="24"/>
                <w:lang w:val="en-US"/>
              </w:rPr>
              <w:t xml:space="preserve"> </w:t>
            </w:r>
            <w:proofErr w:type="spellStart"/>
            <w:r w:rsidRPr="005B0B9B">
              <w:rPr>
                <w:rFonts w:ascii="Times New Roman" w:hAnsi="Times New Roman" w:cs="Times New Roman"/>
                <w:bCs/>
                <w:sz w:val="24"/>
                <w:szCs w:val="24"/>
                <w:lang w:val="en-US"/>
              </w:rPr>
              <w:t>și</w:t>
            </w:r>
            <w:proofErr w:type="spellEnd"/>
            <w:r w:rsidRPr="005B0B9B">
              <w:rPr>
                <w:rFonts w:ascii="Times New Roman" w:hAnsi="Times New Roman" w:cs="Times New Roman"/>
                <w:bCs/>
                <w:sz w:val="24"/>
                <w:szCs w:val="24"/>
                <w:lang w:val="en-US"/>
              </w:rPr>
              <w:t xml:space="preserve"> </w:t>
            </w:r>
            <w:proofErr w:type="spellStart"/>
            <w:r w:rsidRPr="005B0B9B">
              <w:rPr>
                <w:rFonts w:ascii="Times New Roman" w:hAnsi="Times New Roman" w:cs="Times New Roman"/>
                <w:bCs/>
                <w:sz w:val="24"/>
                <w:szCs w:val="24"/>
                <w:lang w:val="en-US"/>
              </w:rPr>
              <w:t>planificare</w:t>
            </w:r>
            <w:proofErr w:type="spellEnd"/>
            <w:r w:rsidRPr="005B0B9B">
              <w:rPr>
                <w:rFonts w:ascii="Times New Roman" w:hAnsi="Times New Roman" w:cs="Times New Roman"/>
                <w:bCs/>
                <w:sz w:val="24"/>
                <w:szCs w:val="24"/>
                <w:lang w:val="en-US"/>
              </w:rPr>
              <w:t xml:space="preserve"> de </w:t>
            </w:r>
            <w:proofErr w:type="spellStart"/>
            <w:r w:rsidRPr="005B0B9B">
              <w:rPr>
                <w:rFonts w:ascii="Times New Roman" w:hAnsi="Times New Roman" w:cs="Times New Roman"/>
                <w:bCs/>
                <w:sz w:val="24"/>
                <w:szCs w:val="24"/>
                <w:lang w:val="en-US"/>
              </w:rPr>
              <w:t>conținut</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întregii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campanii</w:t>
            </w:r>
            <w:proofErr w:type="spellEnd"/>
          </w:p>
        </w:tc>
        <w:tc>
          <w:tcPr>
            <w:tcW w:w="1161" w:type="dxa"/>
          </w:tcPr>
          <w:p w14:paraId="13716E25" w14:textId="77777777" w:rsidR="005B0B9B" w:rsidRPr="00A15736" w:rsidRDefault="005B0B9B" w:rsidP="00A15736">
            <w:pPr>
              <w:spacing w:after="200"/>
              <w:jc w:val="left"/>
              <w:rPr>
                <w:rFonts w:ascii="Times New Roman" w:hAnsi="Times New Roman" w:cs="Times New Roman"/>
                <w:b/>
                <w:bCs/>
              </w:rPr>
            </w:pPr>
          </w:p>
        </w:tc>
        <w:tc>
          <w:tcPr>
            <w:tcW w:w="1230" w:type="dxa"/>
          </w:tcPr>
          <w:p w14:paraId="019B4D59" w14:textId="77777777" w:rsidR="005B0B9B" w:rsidRPr="00A15736" w:rsidRDefault="005B0B9B" w:rsidP="00A15736">
            <w:pPr>
              <w:spacing w:after="200"/>
              <w:jc w:val="left"/>
              <w:rPr>
                <w:rFonts w:ascii="Times New Roman" w:hAnsi="Times New Roman" w:cs="Times New Roman"/>
                <w:b/>
                <w:bCs/>
              </w:rPr>
            </w:pPr>
          </w:p>
        </w:tc>
        <w:tc>
          <w:tcPr>
            <w:tcW w:w="1181" w:type="dxa"/>
          </w:tcPr>
          <w:p w14:paraId="3DF302E2" w14:textId="77777777" w:rsidR="005B0B9B" w:rsidRPr="00A15736" w:rsidRDefault="005B0B9B" w:rsidP="00A15736">
            <w:pPr>
              <w:spacing w:after="200"/>
              <w:jc w:val="left"/>
              <w:rPr>
                <w:rFonts w:ascii="Times New Roman" w:hAnsi="Times New Roman" w:cs="Times New Roman"/>
                <w:b/>
                <w:bCs/>
              </w:rPr>
            </w:pPr>
          </w:p>
        </w:tc>
      </w:tr>
      <w:tr w:rsidR="00A15736" w:rsidRPr="00A15736" w14:paraId="50A2773F" w14:textId="77777777" w:rsidTr="00A15736">
        <w:tc>
          <w:tcPr>
            <w:tcW w:w="0" w:type="auto"/>
            <w:hideMark/>
          </w:tcPr>
          <w:p w14:paraId="36064F0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Postare statică social media</w:t>
            </w:r>
          </w:p>
        </w:tc>
        <w:tc>
          <w:tcPr>
            <w:tcW w:w="5390" w:type="dxa"/>
            <w:hideMark/>
          </w:tcPr>
          <w:p w14:paraId="2B132B7E" w14:textId="35DDF006"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Imagine unică adaptat platformei (Facebook, Instagram, LinkedIn)</w:t>
            </w:r>
          </w:p>
        </w:tc>
        <w:tc>
          <w:tcPr>
            <w:tcW w:w="1161" w:type="dxa"/>
            <w:hideMark/>
          </w:tcPr>
          <w:p w14:paraId="19785A17"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924EB9D"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86FB5E8" w14:textId="77777777" w:rsidR="00A15736" w:rsidRPr="00A15736" w:rsidRDefault="00A15736" w:rsidP="00A15736">
            <w:pPr>
              <w:spacing w:after="200"/>
              <w:jc w:val="left"/>
              <w:rPr>
                <w:rFonts w:ascii="Times New Roman" w:hAnsi="Times New Roman" w:cs="Times New Roman"/>
                <w:b/>
                <w:bCs/>
              </w:rPr>
            </w:pPr>
          </w:p>
        </w:tc>
      </w:tr>
      <w:tr w:rsidR="00A15736" w:rsidRPr="00A15736" w14:paraId="682C3402" w14:textId="77777777" w:rsidTr="00A15736">
        <w:tc>
          <w:tcPr>
            <w:tcW w:w="0" w:type="auto"/>
            <w:hideMark/>
          </w:tcPr>
          <w:p w14:paraId="03C5904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Carusel social media</w:t>
            </w:r>
          </w:p>
        </w:tc>
        <w:tc>
          <w:tcPr>
            <w:tcW w:w="5390" w:type="dxa"/>
            <w:hideMark/>
          </w:tcPr>
          <w:p w14:paraId="4D3D5002"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Carusel educativ/informativ (Facebook, Instagram, TikTok Photo Mode, LinkedIn Document/Carousel)</w:t>
            </w:r>
          </w:p>
        </w:tc>
        <w:tc>
          <w:tcPr>
            <w:tcW w:w="1161" w:type="dxa"/>
            <w:hideMark/>
          </w:tcPr>
          <w:p w14:paraId="4433307F"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7AD854D2"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83AF094" w14:textId="77777777" w:rsidR="00A15736" w:rsidRPr="00A15736" w:rsidRDefault="00A15736" w:rsidP="00A15736">
            <w:pPr>
              <w:spacing w:after="200"/>
              <w:jc w:val="left"/>
              <w:rPr>
                <w:rFonts w:ascii="Times New Roman" w:hAnsi="Times New Roman" w:cs="Times New Roman"/>
                <w:b/>
                <w:bCs/>
              </w:rPr>
            </w:pPr>
          </w:p>
        </w:tc>
      </w:tr>
      <w:tr w:rsidR="00A15736" w:rsidRPr="00A15736" w14:paraId="57665B67" w14:textId="77777777" w:rsidTr="00A15736">
        <w:tc>
          <w:tcPr>
            <w:tcW w:w="0" w:type="auto"/>
            <w:hideMark/>
          </w:tcPr>
          <w:p w14:paraId="02D40D31"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Material video scurt</w:t>
            </w:r>
          </w:p>
        </w:tc>
        <w:tc>
          <w:tcPr>
            <w:tcW w:w="5390" w:type="dxa"/>
            <w:hideMark/>
          </w:tcPr>
          <w:p w14:paraId="1C0AC9D3"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Reel Facebook/Instagram, TikTok Video, YouTube Shorts</w:t>
            </w:r>
          </w:p>
        </w:tc>
        <w:tc>
          <w:tcPr>
            <w:tcW w:w="1161" w:type="dxa"/>
            <w:hideMark/>
          </w:tcPr>
          <w:p w14:paraId="64ED5FE5"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0184C689"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DC13049" w14:textId="77777777" w:rsidR="00A15736" w:rsidRPr="00A15736" w:rsidRDefault="00A15736" w:rsidP="00A15736">
            <w:pPr>
              <w:spacing w:after="200"/>
              <w:jc w:val="left"/>
              <w:rPr>
                <w:rFonts w:ascii="Times New Roman" w:hAnsi="Times New Roman" w:cs="Times New Roman"/>
                <w:b/>
                <w:bCs/>
              </w:rPr>
            </w:pPr>
          </w:p>
        </w:tc>
      </w:tr>
      <w:tr w:rsidR="00A15736" w:rsidRPr="00A15736" w14:paraId="31E27C08" w14:textId="77777777" w:rsidTr="00A15736">
        <w:tc>
          <w:tcPr>
            <w:tcW w:w="0" w:type="auto"/>
            <w:hideMark/>
          </w:tcPr>
          <w:p w14:paraId="0CCD5F87"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Material video extins</w:t>
            </w:r>
          </w:p>
        </w:tc>
        <w:tc>
          <w:tcPr>
            <w:tcW w:w="5390" w:type="dxa"/>
            <w:hideMark/>
          </w:tcPr>
          <w:p w14:paraId="3DD6811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Video explicativ/interviu/reportaj pentru Facebook, LinkedIn sau YouTube</w:t>
            </w:r>
          </w:p>
        </w:tc>
        <w:tc>
          <w:tcPr>
            <w:tcW w:w="1161" w:type="dxa"/>
            <w:hideMark/>
          </w:tcPr>
          <w:p w14:paraId="6923B216"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1973E88F"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0EAD8560" w14:textId="77777777" w:rsidR="00A15736" w:rsidRPr="00A15736" w:rsidRDefault="00A15736" w:rsidP="00A15736">
            <w:pPr>
              <w:spacing w:after="200"/>
              <w:jc w:val="left"/>
              <w:rPr>
                <w:rFonts w:ascii="Times New Roman" w:hAnsi="Times New Roman" w:cs="Times New Roman"/>
                <w:b/>
                <w:bCs/>
              </w:rPr>
            </w:pPr>
          </w:p>
        </w:tc>
      </w:tr>
      <w:tr w:rsidR="00A15736" w:rsidRPr="00A15736" w14:paraId="1B096AAB" w14:textId="77777777" w:rsidTr="00A15736">
        <w:tc>
          <w:tcPr>
            <w:tcW w:w="0" w:type="auto"/>
            <w:hideMark/>
          </w:tcPr>
          <w:p w14:paraId="58BD15AC"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Story</w:t>
            </w:r>
          </w:p>
        </w:tc>
        <w:tc>
          <w:tcPr>
            <w:tcW w:w="5390" w:type="dxa"/>
            <w:hideMark/>
          </w:tcPr>
          <w:p w14:paraId="68F54E5C"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Story Facebook și/sau Instagram</w:t>
            </w:r>
          </w:p>
        </w:tc>
        <w:tc>
          <w:tcPr>
            <w:tcW w:w="1161" w:type="dxa"/>
            <w:hideMark/>
          </w:tcPr>
          <w:p w14:paraId="25CC0853"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1F681705"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7747DD80" w14:textId="77777777" w:rsidR="00A15736" w:rsidRPr="00A15736" w:rsidRDefault="00A15736" w:rsidP="00A15736">
            <w:pPr>
              <w:spacing w:after="200"/>
              <w:jc w:val="left"/>
              <w:rPr>
                <w:rFonts w:ascii="Times New Roman" w:hAnsi="Times New Roman" w:cs="Times New Roman"/>
                <w:b/>
                <w:bCs/>
              </w:rPr>
            </w:pPr>
          </w:p>
        </w:tc>
      </w:tr>
      <w:tr w:rsidR="00A15736" w:rsidRPr="00A15736" w14:paraId="30180ABF" w14:textId="77777777" w:rsidTr="00A15736">
        <w:tc>
          <w:tcPr>
            <w:tcW w:w="0" w:type="auto"/>
            <w:hideMark/>
          </w:tcPr>
          <w:p w14:paraId="534DDCA4"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lastRenderedPageBreak/>
              <w:t>Articol LinkedIn</w:t>
            </w:r>
          </w:p>
        </w:tc>
        <w:tc>
          <w:tcPr>
            <w:tcW w:w="5390" w:type="dxa"/>
            <w:hideMark/>
          </w:tcPr>
          <w:p w14:paraId="6D165418"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Articol editorial publicat pe LinkedIn</w:t>
            </w:r>
          </w:p>
        </w:tc>
        <w:tc>
          <w:tcPr>
            <w:tcW w:w="1161" w:type="dxa"/>
            <w:hideMark/>
          </w:tcPr>
          <w:p w14:paraId="0CA518BB"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4B262B9"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3A82342A" w14:textId="77777777" w:rsidR="00A15736" w:rsidRPr="00A15736" w:rsidRDefault="00A15736" w:rsidP="00A15736">
            <w:pPr>
              <w:spacing w:after="200"/>
              <w:jc w:val="left"/>
              <w:rPr>
                <w:rFonts w:ascii="Times New Roman" w:hAnsi="Times New Roman" w:cs="Times New Roman"/>
                <w:b/>
                <w:bCs/>
              </w:rPr>
            </w:pPr>
          </w:p>
        </w:tc>
      </w:tr>
      <w:tr w:rsidR="00A15736" w:rsidRPr="00A15736" w14:paraId="1F55D617" w14:textId="77777777" w:rsidTr="00A15736">
        <w:tc>
          <w:tcPr>
            <w:tcW w:w="0" w:type="auto"/>
            <w:hideMark/>
          </w:tcPr>
          <w:p w14:paraId="256112E9"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Newsletter LinkedIn</w:t>
            </w:r>
          </w:p>
        </w:tc>
        <w:tc>
          <w:tcPr>
            <w:tcW w:w="5390" w:type="dxa"/>
            <w:hideMark/>
          </w:tcPr>
          <w:p w14:paraId="181F401A"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Newsletter informativ publicat pe LinkedIn</w:t>
            </w:r>
          </w:p>
        </w:tc>
        <w:tc>
          <w:tcPr>
            <w:tcW w:w="1161" w:type="dxa"/>
            <w:hideMark/>
          </w:tcPr>
          <w:p w14:paraId="01EAD58E"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290F4D3A"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4B127D18" w14:textId="77777777" w:rsidR="00A15736" w:rsidRPr="00A15736" w:rsidRDefault="00A15736" w:rsidP="00A15736">
            <w:pPr>
              <w:spacing w:after="200"/>
              <w:jc w:val="left"/>
              <w:rPr>
                <w:rFonts w:ascii="Times New Roman" w:hAnsi="Times New Roman" w:cs="Times New Roman"/>
                <w:b/>
                <w:bCs/>
              </w:rPr>
            </w:pPr>
          </w:p>
        </w:tc>
      </w:tr>
      <w:tr w:rsidR="00A15736" w:rsidRPr="00A15736" w14:paraId="584047F9" w14:textId="77777777" w:rsidTr="00A15736">
        <w:tc>
          <w:tcPr>
            <w:tcW w:w="0" w:type="auto"/>
            <w:hideMark/>
          </w:tcPr>
          <w:p w14:paraId="3B02F810"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Sondaj (Poll) LinkedIn</w:t>
            </w:r>
          </w:p>
        </w:tc>
        <w:tc>
          <w:tcPr>
            <w:tcW w:w="5390" w:type="dxa"/>
            <w:hideMark/>
          </w:tcPr>
          <w:p w14:paraId="7BF35121"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Conținut interactiv pentru creșterea implicării publicului</w:t>
            </w:r>
          </w:p>
        </w:tc>
        <w:tc>
          <w:tcPr>
            <w:tcW w:w="1161" w:type="dxa"/>
            <w:hideMark/>
          </w:tcPr>
          <w:p w14:paraId="407C5E97"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7E45AD94"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2210817" w14:textId="77777777" w:rsidR="00A15736" w:rsidRPr="00A15736" w:rsidRDefault="00A15736" w:rsidP="00A15736">
            <w:pPr>
              <w:spacing w:after="200"/>
              <w:jc w:val="left"/>
              <w:rPr>
                <w:rFonts w:ascii="Times New Roman" w:hAnsi="Times New Roman" w:cs="Times New Roman"/>
                <w:b/>
                <w:bCs/>
              </w:rPr>
            </w:pPr>
          </w:p>
        </w:tc>
      </w:tr>
      <w:tr w:rsidR="00A15736" w:rsidRPr="00A15736" w14:paraId="57E3C9C6" w14:textId="77777777" w:rsidTr="00A15736">
        <w:tc>
          <w:tcPr>
            <w:tcW w:w="0" w:type="auto"/>
            <w:hideMark/>
          </w:tcPr>
          <w:p w14:paraId="351611B2"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Live streaming</w:t>
            </w:r>
          </w:p>
        </w:tc>
        <w:tc>
          <w:tcPr>
            <w:tcW w:w="5390" w:type="dxa"/>
            <w:hideMark/>
          </w:tcPr>
          <w:p w14:paraId="2AB1A545"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Sesiune live pe Facebook, Instagram, TikTok sau YouTube</w:t>
            </w:r>
          </w:p>
        </w:tc>
        <w:tc>
          <w:tcPr>
            <w:tcW w:w="1161" w:type="dxa"/>
            <w:hideMark/>
          </w:tcPr>
          <w:p w14:paraId="7C1E061B"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26DD22EF"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0C91FEAC" w14:textId="77777777" w:rsidR="00A15736" w:rsidRPr="00A15736" w:rsidRDefault="00A15736" w:rsidP="00A15736">
            <w:pPr>
              <w:spacing w:after="200"/>
              <w:jc w:val="left"/>
              <w:rPr>
                <w:rFonts w:ascii="Times New Roman" w:hAnsi="Times New Roman" w:cs="Times New Roman"/>
                <w:b/>
                <w:bCs/>
              </w:rPr>
            </w:pPr>
          </w:p>
        </w:tc>
      </w:tr>
      <w:tr w:rsidR="00A15736" w:rsidRPr="00A15736" w14:paraId="575CC685" w14:textId="77777777" w:rsidTr="00A15736">
        <w:tc>
          <w:tcPr>
            <w:tcW w:w="0" w:type="auto"/>
            <w:hideMark/>
          </w:tcPr>
          <w:p w14:paraId="1376ED8E"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Promovare plătită</w:t>
            </w:r>
          </w:p>
        </w:tc>
        <w:tc>
          <w:tcPr>
            <w:tcW w:w="5390" w:type="dxa"/>
            <w:hideMark/>
          </w:tcPr>
          <w:p w14:paraId="5484170F"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Management campanii Meta Ads, TikTok Ads, YouTube Ads, LinkedIn Ads</w:t>
            </w:r>
          </w:p>
        </w:tc>
        <w:tc>
          <w:tcPr>
            <w:tcW w:w="1161" w:type="dxa"/>
            <w:hideMark/>
          </w:tcPr>
          <w:p w14:paraId="6A75764F"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748A910"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798AA805" w14:textId="77777777" w:rsidR="00A15736" w:rsidRPr="00A15736" w:rsidRDefault="00A15736" w:rsidP="00A15736">
            <w:pPr>
              <w:spacing w:after="200"/>
              <w:jc w:val="left"/>
              <w:rPr>
                <w:rFonts w:ascii="Times New Roman" w:hAnsi="Times New Roman" w:cs="Times New Roman"/>
                <w:b/>
                <w:bCs/>
              </w:rPr>
            </w:pPr>
          </w:p>
        </w:tc>
      </w:tr>
      <w:tr w:rsidR="005B0B9B" w:rsidRPr="00A15736" w14:paraId="32C4CCD9" w14:textId="77777777" w:rsidTr="00A15736">
        <w:tc>
          <w:tcPr>
            <w:tcW w:w="0" w:type="auto"/>
          </w:tcPr>
          <w:p w14:paraId="42646E2B" w14:textId="69C1622A" w:rsidR="005B0B9B" w:rsidRPr="00A15736" w:rsidRDefault="005B0B9B" w:rsidP="00A15736">
            <w:pPr>
              <w:spacing w:after="200"/>
              <w:jc w:val="left"/>
              <w:rPr>
                <w:rFonts w:ascii="Times New Roman" w:hAnsi="Times New Roman" w:cs="Times New Roman"/>
              </w:rPr>
            </w:pPr>
            <w:r>
              <w:rPr>
                <w:rFonts w:ascii="Times New Roman" w:hAnsi="Times New Roman" w:cs="Times New Roman"/>
              </w:rPr>
              <w:t>Alte costuri asociate</w:t>
            </w:r>
          </w:p>
        </w:tc>
        <w:tc>
          <w:tcPr>
            <w:tcW w:w="5390" w:type="dxa"/>
          </w:tcPr>
          <w:p w14:paraId="21E34B94" w14:textId="77777777" w:rsidR="005B0B9B" w:rsidRPr="00A15736" w:rsidRDefault="005B0B9B" w:rsidP="00A15736">
            <w:pPr>
              <w:spacing w:after="200"/>
              <w:jc w:val="left"/>
              <w:rPr>
                <w:rFonts w:ascii="Times New Roman" w:hAnsi="Times New Roman" w:cs="Times New Roman"/>
              </w:rPr>
            </w:pPr>
          </w:p>
        </w:tc>
        <w:tc>
          <w:tcPr>
            <w:tcW w:w="1161" w:type="dxa"/>
          </w:tcPr>
          <w:p w14:paraId="27D72C15" w14:textId="77777777" w:rsidR="005B0B9B" w:rsidRPr="00A15736" w:rsidRDefault="005B0B9B" w:rsidP="00A15736">
            <w:pPr>
              <w:spacing w:after="200"/>
              <w:jc w:val="left"/>
              <w:rPr>
                <w:rFonts w:ascii="Times New Roman" w:hAnsi="Times New Roman" w:cs="Times New Roman"/>
                <w:b/>
                <w:bCs/>
              </w:rPr>
            </w:pPr>
          </w:p>
        </w:tc>
        <w:tc>
          <w:tcPr>
            <w:tcW w:w="1230" w:type="dxa"/>
          </w:tcPr>
          <w:p w14:paraId="04C2E7C4" w14:textId="77777777" w:rsidR="005B0B9B" w:rsidRPr="00A15736" w:rsidRDefault="005B0B9B" w:rsidP="00A15736">
            <w:pPr>
              <w:spacing w:after="200"/>
              <w:jc w:val="left"/>
              <w:rPr>
                <w:rFonts w:ascii="Times New Roman" w:hAnsi="Times New Roman" w:cs="Times New Roman"/>
                <w:b/>
                <w:bCs/>
              </w:rPr>
            </w:pPr>
          </w:p>
        </w:tc>
        <w:tc>
          <w:tcPr>
            <w:tcW w:w="1181" w:type="dxa"/>
          </w:tcPr>
          <w:p w14:paraId="4441FE47" w14:textId="77777777" w:rsidR="005B0B9B" w:rsidRPr="00A15736" w:rsidRDefault="005B0B9B" w:rsidP="00A15736">
            <w:pPr>
              <w:spacing w:after="200"/>
              <w:jc w:val="left"/>
              <w:rPr>
                <w:rFonts w:ascii="Times New Roman" w:hAnsi="Times New Roman" w:cs="Times New Roman"/>
                <w:b/>
                <w:bCs/>
              </w:rPr>
            </w:pPr>
          </w:p>
        </w:tc>
      </w:tr>
      <w:tr w:rsidR="004C07F0" w:rsidRPr="00A15736" w14:paraId="12F74162" w14:textId="77777777" w:rsidTr="00A15736">
        <w:tc>
          <w:tcPr>
            <w:tcW w:w="0" w:type="auto"/>
          </w:tcPr>
          <w:p w14:paraId="4D39C18C" w14:textId="73472F0B" w:rsidR="004C07F0" w:rsidRDefault="004C07F0" w:rsidP="004C07F0">
            <w:pPr>
              <w:spacing w:after="200"/>
              <w:ind w:left="720" w:hanging="720"/>
              <w:jc w:val="left"/>
              <w:rPr>
                <w:rFonts w:ascii="Times New Roman" w:hAnsi="Times New Roman" w:cs="Times New Roman"/>
              </w:rPr>
            </w:pPr>
            <w:r>
              <w:rPr>
                <w:rFonts w:ascii="Times New Roman" w:hAnsi="Times New Roman" w:cs="Times New Roman"/>
              </w:rPr>
              <w:t>TOTAL</w:t>
            </w:r>
          </w:p>
        </w:tc>
        <w:tc>
          <w:tcPr>
            <w:tcW w:w="5390" w:type="dxa"/>
          </w:tcPr>
          <w:p w14:paraId="3BC2F43F" w14:textId="77777777" w:rsidR="004C07F0" w:rsidRPr="00A15736" w:rsidRDefault="004C07F0" w:rsidP="00A15736">
            <w:pPr>
              <w:spacing w:after="200"/>
              <w:jc w:val="left"/>
              <w:rPr>
                <w:rFonts w:ascii="Times New Roman" w:hAnsi="Times New Roman" w:cs="Times New Roman"/>
              </w:rPr>
            </w:pPr>
          </w:p>
        </w:tc>
        <w:tc>
          <w:tcPr>
            <w:tcW w:w="1161" w:type="dxa"/>
          </w:tcPr>
          <w:p w14:paraId="4120ED4D" w14:textId="77777777" w:rsidR="004C07F0" w:rsidRPr="00A15736" w:rsidRDefault="004C07F0" w:rsidP="00A15736">
            <w:pPr>
              <w:spacing w:after="200"/>
              <w:jc w:val="left"/>
              <w:rPr>
                <w:rFonts w:ascii="Times New Roman" w:hAnsi="Times New Roman" w:cs="Times New Roman"/>
                <w:b/>
                <w:bCs/>
              </w:rPr>
            </w:pPr>
          </w:p>
        </w:tc>
        <w:tc>
          <w:tcPr>
            <w:tcW w:w="1230" w:type="dxa"/>
          </w:tcPr>
          <w:p w14:paraId="273C89B4" w14:textId="77777777" w:rsidR="004C07F0" w:rsidRPr="00A15736" w:rsidRDefault="004C07F0" w:rsidP="00A15736">
            <w:pPr>
              <w:spacing w:after="200"/>
              <w:jc w:val="left"/>
              <w:rPr>
                <w:rFonts w:ascii="Times New Roman" w:hAnsi="Times New Roman" w:cs="Times New Roman"/>
                <w:b/>
                <w:bCs/>
              </w:rPr>
            </w:pPr>
          </w:p>
        </w:tc>
        <w:tc>
          <w:tcPr>
            <w:tcW w:w="1181" w:type="dxa"/>
          </w:tcPr>
          <w:p w14:paraId="587B72FD" w14:textId="77777777" w:rsidR="004C07F0" w:rsidRPr="00A15736" w:rsidRDefault="004C07F0" w:rsidP="00A15736">
            <w:pPr>
              <w:spacing w:after="200"/>
              <w:jc w:val="left"/>
              <w:rPr>
                <w:rFonts w:ascii="Times New Roman" w:hAnsi="Times New Roman" w:cs="Times New Roman"/>
                <w:b/>
                <w:bCs/>
              </w:rPr>
            </w:pPr>
          </w:p>
        </w:tc>
      </w:tr>
    </w:tbl>
    <w:p w14:paraId="490EAA6E" w14:textId="0CE5AA6D" w:rsidR="00C17CD0" w:rsidRPr="00C17CD0" w:rsidRDefault="00C17CD0" w:rsidP="00C17CD0">
      <w:pPr>
        <w:rPr>
          <w:rFonts w:ascii="Times New Roman" w:hAnsi="Times New Roman" w:cs="Times New Roman"/>
          <w:sz w:val="24"/>
          <w:szCs w:val="24"/>
        </w:rPr>
      </w:pPr>
    </w:p>
    <w:p w14:paraId="52AD0D3C" w14:textId="77777777" w:rsidR="00C17CD0" w:rsidRPr="00A15736" w:rsidRDefault="00C17CD0" w:rsidP="00C17CD0">
      <w:pPr>
        <w:rPr>
          <w:rFonts w:ascii="Times New Roman" w:hAnsi="Times New Roman" w:cs="Times New Roman"/>
          <w:b/>
          <w:bCs/>
          <w:sz w:val="24"/>
          <w:szCs w:val="24"/>
        </w:rPr>
      </w:pPr>
      <w:bookmarkStart w:id="9" w:name="tabel-3-propunere-mix-influenceri"/>
      <w:bookmarkEnd w:id="8"/>
      <w:r w:rsidRPr="00A15736">
        <w:rPr>
          <w:rFonts w:ascii="Times New Roman" w:hAnsi="Times New Roman" w:cs="Times New Roman"/>
          <w:b/>
          <w:bCs/>
          <w:sz w:val="24"/>
          <w:szCs w:val="24"/>
        </w:rPr>
        <w:t>Tabel 3 – Propunere mix influenceri</w:t>
      </w:r>
    </w:p>
    <w:tbl>
      <w:tblPr>
        <w:tblStyle w:val="Table"/>
        <w:tblW w:w="541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8"/>
        <w:gridCol w:w="3063"/>
        <w:gridCol w:w="2070"/>
        <w:gridCol w:w="2880"/>
      </w:tblGrid>
      <w:tr w:rsidR="00C17CD0" w:rsidRPr="00C17CD0" w14:paraId="5F18AFFB" w14:textId="77777777" w:rsidTr="005B0B9B">
        <w:trPr>
          <w:cnfStyle w:val="100000000000" w:firstRow="1" w:lastRow="0" w:firstColumn="0" w:lastColumn="0" w:oddVBand="0" w:evenVBand="0" w:oddHBand="0" w:evenHBand="0" w:firstRowFirstColumn="0" w:firstRowLastColumn="0" w:lastRowFirstColumn="0" w:lastRowLastColumn="0"/>
          <w:tblHeader/>
        </w:trPr>
        <w:tc>
          <w:tcPr>
            <w:tcW w:w="2517" w:type="dxa"/>
            <w:tcBorders>
              <w:bottom w:val="none" w:sz="0" w:space="0" w:color="auto"/>
            </w:tcBorders>
          </w:tcPr>
          <w:p w14:paraId="53E19761"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Tip influencer</w:t>
            </w:r>
          </w:p>
        </w:tc>
        <w:tc>
          <w:tcPr>
            <w:tcW w:w="3063" w:type="dxa"/>
            <w:tcBorders>
              <w:bottom w:val="none" w:sz="0" w:space="0" w:color="auto"/>
            </w:tcBorders>
          </w:tcPr>
          <w:p w14:paraId="10794340"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Număr recomandat</w:t>
            </w:r>
          </w:p>
        </w:tc>
        <w:tc>
          <w:tcPr>
            <w:tcW w:w="2070" w:type="dxa"/>
            <w:tcBorders>
              <w:bottom w:val="none" w:sz="0" w:space="0" w:color="auto"/>
            </w:tcBorders>
          </w:tcPr>
          <w:p w14:paraId="1715AE04"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Reach estimat</w:t>
            </w:r>
          </w:p>
        </w:tc>
        <w:tc>
          <w:tcPr>
            <w:tcW w:w="2880" w:type="dxa"/>
            <w:tcBorders>
              <w:bottom w:val="none" w:sz="0" w:space="0" w:color="auto"/>
            </w:tcBorders>
          </w:tcPr>
          <w:p w14:paraId="35C19909"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Cost total estimat</w:t>
            </w:r>
          </w:p>
        </w:tc>
      </w:tr>
      <w:tr w:rsidR="00C17CD0" w:rsidRPr="00C17CD0" w14:paraId="5FF65E85" w14:textId="77777777" w:rsidTr="005B0B9B">
        <w:tc>
          <w:tcPr>
            <w:tcW w:w="2517" w:type="dxa"/>
          </w:tcPr>
          <w:p w14:paraId="6AD47506"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Micro</w:t>
            </w:r>
          </w:p>
        </w:tc>
        <w:tc>
          <w:tcPr>
            <w:tcW w:w="3063" w:type="dxa"/>
          </w:tcPr>
          <w:p w14:paraId="739A5ADE" w14:textId="77777777" w:rsidR="00C17CD0" w:rsidRPr="00C17CD0" w:rsidRDefault="00C17CD0" w:rsidP="00C17CD0">
            <w:pPr>
              <w:rPr>
                <w:rFonts w:ascii="Times New Roman" w:hAnsi="Times New Roman" w:cs="Times New Roman"/>
              </w:rPr>
            </w:pPr>
          </w:p>
        </w:tc>
        <w:tc>
          <w:tcPr>
            <w:tcW w:w="2070" w:type="dxa"/>
          </w:tcPr>
          <w:p w14:paraId="039CE1E0" w14:textId="77777777" w:rsidR="00C17CD0" w:rsidRPr="00C17CD0" w:rsidRDefault="00C17CD0" w:rsidP="00C17CD0">
            <w:pPr>
              <w:rPr>
                <w:rFonts w:ascii="Times New Roman" w:hAnsi="Times New Roman" w:cs="Times New Roman"/>
              </w:rPr>
            </w:pPr>
          </w:p>
        </w:tc>
        <w:tc>
          <w:tcPr>
            <w:tcW w:w="2880" w:type="dxa"/>
          </w:tcPr>
          <w:p w14:paraId="3491FF28" w14:textId="77777777" w:rsidR="00C17CD0" w:rsidRPr="00C17CD0" w:rsidRDefault="00C17CD0" w:rsidP="00C17CD0">
            <w:pPr>
              <w:rPr>
                <w:rFonts w:ascii="Times New Roman" w:hAnsi="Times New Roman" w:cs="Times New Roman"/>
              </w:rPr>
            </w:pPr>
          </w:p>
        </w:tc>
      </w:tr>
      <w:tr w:rsidR="00C17CD0" w:rsidRPr="00C17CD0" w14:paraId="4EED5120" w14:textId="77777777" w:rsidTr="005B0B9B">
        <w:tc>
          <w:tcPr>
            <w:tcW w:w="2517" w:type="dxa"/>
          </w:tcPr>
          <w:p w14:paraId="09950EFA"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Macro</w:t>
            </w:r>
          </w:p>
        </w:tc>
        <w:tc>
          <w:tcPr>
            <w:tcW w:w="3063" w:type="dxa"/>
          </w:tcPr>
          <w:p w14:paraId="366C4D8F" w14:textId="77777777" w:rsidR="00C17CD0" w:rsidRPr="00C17CD0" w:rsidRDefault="00C17CD0" w:rsidP="00C17CD0">
            <w:pPr>
              <w:rPr>
                <w:rFonts w:ascii="Times New Roman" w:hAnsi="Times New Roman" w:cs="Times New Roman"/>
              </w:rPr>
            </w:pPr>
          </w:p>
        </w:tc>
        <w:tc>
          <w:tcPr>
            <w:tcW w:w="2070" w:type="dxa"/>
          </w:tcPr>
          <w:p w14:paraId="73E83E63" w14:textId="77777777" w:rsidR="00C17CD0" w:rsidRPr="00C17CD0" w:rsidRDefault="00C17CD0" w:rsidP="00C17CD0">
            <w:pPr>
              <w:rPr>
                <w:rFonts w:ascii="Times New Roman" w:hAnsi="Times New Roman" w:cs="Times New Roman"/>
              </w:rPr>
            </w:pPr>
          </w:p>
        </w:tc>
        <w:tc>
          <w:tcPr>
            <w:tcW w:w="2880" w:type="dxa"/>
          </w:tcPr>
          <w:p w14:paraId="2FAE5B32" w14:textId="77777777" w:rsidR="00C17CD0" w:rsidRPr="00C17CD0" w:rsidRDefault="00C17CD0" w:rsidP="00C17CD0">
            <w:pPr>
              <w:rPr>
                <w:rFonts w:ascii="Times New Roman" w:hAnsi="Times New Roman" w:cs="Times New Roman"/>
              </w:rPr>
            </w:pPr>
          </w:p>
        </w:tc>
      </w:tr>
      <w:tr w:rsidR="00C17CD0" w:rsidRPr="00C17CD0" w14:paraId="778BF865" w14:textId="77777777" w:rsidTr="005B0B9B">
        <w:tc>
          <w:tcPr>
            <w:tcW w:w="2517" w:type="dxa"/>
          </w:tcPr>
          <w:p w14:paraId="014E08CD"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Premium</w:t>
            </w:r>
          </w:p>
        </w:tc>
        <w:tc>
          <w:tcPr>
            <w:tcW w:w="3063" w:type="dxa"/>
          </w:tcPr>
          <w:p w14:paraId="29B46196" w14:textId="77777777" w:rsidR="00C17CD0" w:rsidRPr="00C17CD0" w:rsidRDefault="00C17CD0" w:rsidP="00C17CD0">
            <w:pPr>
              <w:rPr>
                <w:rFonts w:ascii="Times New Roman" w:hAnsi="Times New Roman" w:cs="Times New Roman"/>
              </w:rPr>
            </w:pPr>
          </w:p>
        </w:tc>
        <w:tc>
          <w:tcPr>
            <w:tcW w:w="2070" w:type="dxa"/>
          </w:tcPr>
          <w:p w14:paraId="08108B6B" w14:textId="77777777" w:rsidR="00C17CD0" w:rsidRPr="00C17CD0" w:rsidRDefault="00C17CD0" w:rsidP="00C17CD0">
            <w:pPr>
              <w:rPr>
                <w:rFonts w:ascii="Times New Roman" w:hAnsi="Times New Roman" w:cs="Times New Roman"/>
              </w:rPr>
            </w:pPr>
          </w:p>
        </w:tc>
        <w:tc>
          <w:tcPr>
            <w:tcW w:w="2880" w:type="dxa"/>
          </w:tcPr>
          <w:p w14:paraId="7DC13144" w14:textId="77777777" w:rsidR="00C17CD0" w:rsidRPr="00C17CD0" w:rsidRDefault="00C17CD0" w:rsidP="00C17CD0">
            <w:pPr>
              <w:rPr>
                <w:rFonts w:ascii="Times New Roman" w:hAnsi="Times New Roman" w:cs="Times New Roman"/>
              </w:rPr>
            </w:pPr>
          </w:p>
        </w:tc>
      </w:tr>
      <w:tr w:rsidR="00C17CD0" w:rsidRPr="00C17CD0" w14:paraId="115CEB0E" w14:textId="77777777" w:rsidTr="005B0B9B">
        <w:tc>
          <w:tcPr>
            <w:tcW w:w="2517" w:type="dxa"/>
          </w:tcPr>
          <w:p w14:paraId="4FC5387F"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TOTAL</w:t>
            </w:r>
          </w:p>
        </w:tc>
        <w:tc>
          <w:tcPr>
            <w:tcW w:w="3063" w:type="dxa"/>
          </w:tcPr>
          <w:p w14:paraId="5C153913" w14:textId="77777777" w:rsidR="00C17CD0" w:rsidRPr="00C17CD0" w:rsidRDefault="00C17CD0" w:rsidP="00C17CD0">
            <w:pPr>
              <w:rPr>
                <w:rFonts w:ascii="Times New Roman" w:hAnsi="Times New Roman" w:cs="Times New Roman"/>
              </w:rPr>
            </w:pPr>
          </w:p>
        </w:tc>
        <w:tc>
          <w:tcPr>
            <w:tcW w:w="2070" w:type="dxa"/>
          </w:tcPr>
          <w:p w14:paraId="353B7F0C" w14:textId="77777777" w:rsidR="00C17CD0" w:rsidRPr="00C17CD0" w:rsidRDefault="00C17CD0" w:rsidP="00C17CD0">
            <w:pPr>
              <w:rPr>
                <w:rFonts w:ascii="Times New Roman" w:hAnsi="Times New Roman" w:cs="Times New Roman"/>
              </w:rPr>
            </w:pPr>
          </w:p>
        </w:tc>
        <w:tc>
          <w:tcPr>
            <w:tcW w:w="2880" w:type="dxa"/>
          </w:tcPr>
          <w:p w14:paraId="4685AD7A" w14:textId="77777777" w:rsidR="00C17CD0" w:rsidRPr="00C17CD0" w:rsidRDefault="00C17CD0" w:rsidP="00C17CD0">
            <w:pPr>
              <w:rPr>
                <w:rFonts w:ascii="Times New Roman" w:hAnsi="Times New Roman" w:cs="Times New Roman"/>
              </w:rPr>
            </w:pPr>
          </w:p>
        </w:tc>
      </w:tr>
    </w:tbl>
    <w:p w14:paraId="34B2215F" w14:textId="1795B713" w:rsidR="00C17CD0" w:rsidRPr="00C17CD0" w:rsidRDefault="00C17CD0" w:rsidP="00C17CD0">
      <w:pPr>
        <w:rPr>
          <w:rFonts w:ascii="Times New Roman" w:hAnsi="Times New Roman" w:cs="Times New Roman"/>
          <w:sz w:val="24"/>
          <w:szCs w:val="24"/>
        </w:rPr>
      </w:pPr>
    </w:p>
    <w:p w14:paraId="72514926" w14:textId="3CB33CC3" w:rsidR="00C17CD0" w:rsidRDefault="00C17CD0" w:rsidP="005B0B9B">
      <w:pPr>
        <w:spacing w:after="0"/>
        <w:rPr>
          <w:rFonts w:ascii="Times New Roman" w:hAnsi="Times New Roman" w:cs="Times New Roman"/>
          <w:b/>
          <w:bCs/>
          <w:sz w:val="24"/>
          <w:szCs w:val="24"/>
        </w:rPr>
      </w:pPr>
      <w:bookmarkStart w:id="10" w:name="indicatori-minimi-solicitați"/>
      <w:bookmarkEnd w:id="9"/>
      <w:r w:rsidRPr="00A15736">
        <w:rPr>
          <w:rFonts w:ascii="Times New Roman" w:hAnsi="Times New Roman" w:cs="Times New Roman"/>
          <w:b/>
          <w:bCs/>
          <w:sz w:val="24"/>
          <w:szCs w:val="24"/>
        </w:rPr>
        <w:t>Indicatori minimi solicitați</w:t>
      </w:r>
    </w:p>
    <w:p w14:paraId="69C03ED0" w14:textId="77777777" w:rsidR="005B0B9B" w:rsidRPr="00A15736" w:rsidRDefault="005B0B9B" w:rsidP="005B0B9B">
      <w:pPr>
        <w:spacing w:after="0"/>
        <w:rPr>
          <w:rFonts w:ascii="Times New Roman" w:hAnsi="Times New Roman" w:cs="Times New Roman"/>
          <w:b/>
          <w:bCs/>
          <w:sz w:val="24"/>
          <w:szCs w:val="24"/>
        </w:rPr>
      </w:pPr>
    </w:p>
    <w:p w14:paraId="33701E5B"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Operatorii economici sunt invitați să precizeze valorile estimate pentru următorii indicatori:</w:t>
      </w:r>
    </w:p>
    <w:p w14:paraId="6F496418"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Reach total estimat: ___________________</w:t>
      </w:r>
    </w:p>
    <w:p w14:paraId="6D91E128"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Număr total de afișări: ___________________</w:t>
      </w:r>
    </w:p>
    <w:p w14:paraId="10779FDD"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Număr total de vizualizări video: ___________________</w:t>
      </w:r>
    </w:p>
    <w:p w14:paraId="583C9D27"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Rată medie de engagement: ___________________</w:t>
      </w:r>
    </w:p>
    <w:p w14:paraId="2865C007"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Cost estimat per 1.000 afișări (CPM): ___________________</w:t>
      </w:r>
    </w:p>
    <w:p w14:paraId="6284A4BB"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Cost estimat per utilizator atins: ___________________</w:t>
      </w:r>
    </w:p>
    <w:p w14:paraId="5A4D543D" w14:textId="77777777" w:rsidR="005B0B9B" w:rsidRDefault="005B0B9B" w:rsidP="005B0B9B">
      <w:pPr>
        <w:spacing w:after="0"/>
        <w:rPr>
          <w:rFonts w:ascii="Times New Roman" w:hAnsi="Times New Roman" w:cs="Times New Roman"/>
          <w:b/>
          <w:bCs/>
          <w:sz w:val="24"/>
          <w:szCs w:val="24"/>
        </w:rPr>
      </w:pPr>
      <w:bookmarkStart w:id="11" w:name="declarație"/>
      <w:bookmarkEnd w:id="10"/>
    </w:p>
    <w:p w14:paraId="31E2703A" w14:textId="3466796F" w:rsidR="00C17CD0" w:rsidRDefault="00C17CD0" w:rsidP="005B0B9B">
      <w:pPr>
        <w:spacing w:after="0"/>
        <w:rPr>
          <w:rFonts w:ascii="Times New Roman" w:hAnsi="Times New Roman" w:cs="Times New Roman"/>
          <w:b/>
          <w:bCs/>
          <w:sz w:val="24"/>
          <w:szCs w:val="24"/>
        </w:rPr>
      </w:pPr>
      <w:r w:rsidRPr="00A15736">
        <w:rPr>
          <w:rFonts w:ascii="Times New Roman" w:hAnsi="Times New Roman" w:cs="Times New Roman"/>
          <w:b/>
          <w:bCs/>
          <w:sz w:val="24"/>
          <w:szCs w:val="24"/>
        </w:rPr>
        <w:t>Declarație</w:t>
      </w:r>
    </w:p>
    <w:p w14:paraId="19F9FF27" w14:textId="77777777" w:rsidR="005B0B9B" w:rsidRPr="00A15736" w:rsidRDefault="005B0B9B" w:rsidP="005B0B9B">
      <w:pPr>
        <w:spacing w:after="0"/>
        <w:rPr>
          <w:rFonts w:ascii="Times New Roman" w:hAnsi="Times New Roman" w:cs="Times New Roman"/>
          <w:b/>
          <w:bCs/>
          <w:sz w:val="24"/>
          <w:szCs w:val="24"/>
        </w:rPr>
      </w:pPr>
    </w:p>
    <w:p w14:paraId="56F8270D"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Datele prezentate au caracter estimativ și sunt furnizate exclusiv pentru fundamentarea valorii estimate a viitoarei proceduri de achiziție.</w:t>
      </w:r>
    </w:p>
    <w:p w14:paraId="6B904229" w14:textId="77777777" w:rsidR="00A15736" w:rsidRDefault="00A15736" w:rsidP="00C17CD0">
      <w:pPr>
        <w:rPr>
          <w:rFonts w:ascii="Times New Roman" w:hAnsi="Times New Roman" w:cs="Times New Roman"/>
          <w:sz w:val="24"/>
          <w:szCs w:val="24"/>
        </w:rPr>
      </w:pPr>
    </w:p>
    <w:p w14:paraId="7A4781FF" w14:textId="0BAA6E0A" w:rsidR="00A15736"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Operator economic: ____________________________</w:t>
      </w:r>
    </w:p>
    <w:p w14:paraId="22860CEC" w14:textId="244C20DE" w:rsidR="00A15736"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Persoană de contact: ____________________________</w:t>
      </w:r>
    </w:p>
    <w:p w14:paraId="24553C52" w14:textId="6CB2458F" w:rsidR="000863E3"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Data: ____________________________</w:t>
      </w:r>
      <w:bookmarkEnd w:id="4"/>
      <w:bookmarkEnd w:id="5"/>
      <w:bookmarkEnd w:id="11"/>
    </w:p>
    <w:sectPr w:rsidR="000863E3" w:rsidRPr="00C17CD0" w:rsidSect="00C74F16">
      <w:footerReference w:type="default" r:id="rId11"/>
      <w:headerReference w:type="first" r:id="rId12"/>
      <w:footerReference w:type="first" r:id="rId13"/>
      <w:pgSz w:w="11906" w:h="16838" w:code="9"/>
      <w:pgMar w:top="1418" w:right="900" w:bottom="1276" w:left="1276"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4D20B" w14:textId="77777777" w:rsidR="00E3422A" w:rsidRDefault="00E3422A" w:rsidP="003B4C37">
      <w:pPr>
        <w:spacing w:after="0"/>
      </w:pPr>
      <w:r>
        <w:separator/>
      </w:r>
    </w:p>
  </w:endnote>
  <w:endnote w:type="continuationSeparator" w:id="0">
    <w:p w14:paraId="34D0371A" w14:textId="77777777" w:rsidR="00E3422A" w:rsidRDefault="00E3422A" w:rsidP="003B4C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p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01962"/>
      <w:docPartObj>
        <w:docPartGallery w:val="Page Numbers (Bottom of Page)"/>
        <w:docPartUnique/>
      </w:docPartObj>
    </w:sdtPr>
    <w:sdtEndPr>
      <w:rPr>
        <w:noProof/>
      </w:rPr>
    </w:sdtEndPr>
    <w:sdtContent>
      <w:p w14:paraId="2C832F07" w14:textId="77777777" w:rsidR="00903971" w:rsidRDefault="00903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AFE8F9" w14:textId="77777777" w:rsidR="00903971" w:rsidRDefault="0090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903A" w14:textId="77777777" w:rsidR="00903971" w:rsidRPr="00160D1D" w:rsidRDefault="00903971" w:rsidP="005A0C08">
    <w:pPr>
      <w:tabs>
        <w:tab w:val="center" w:pos="4864"/>
        <w:tab w:val="right" w:pos="9728"/>
      </w:tabs>
      <w:spacing w:after="40"/>
      <w:rPr>
        <w:rFonts w:ascii="Arial" w:hAnsi="Arial" w:cs="Arial"/>
        <w:sz w:val="16"/>
      </w:rPr>
    </w:pPr>
    <w:r>
      <w:rPr>
        <w:rFonts w:ascii="Arial" w:hAnsi="Arial" w:cs="Arial"/>
        <w:sz w:val="16"/>
      </w:rPr>
      <w:t xml:space="preserve">  </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CE6FF" w14:textId="77777777" w:rsidR="00E3422A" w:rsidRDefault="00E3422A" w:rsidP="003B4C37">
      <w:pPr>
        <w:spacing w:after="0"/>
      </w:pPr>
      <w:r>
        <w:separator/>
      </w:r>
    </w:p>
  </w:footnote>
  <w:footnote w:type="continuationSeparator" w:id="0">
    <w:p w14:paraId="3996802E" w14:textId="77777777" w:rsidR="00E3422A" w:rsidRDefault="00E3422A" w:rsidP="003B4C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1EC3" w14:textId="77777777" w:rsidR="00903971" w:rsidRDefault="00903971" w:rsidP="003927D9">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2FBAC0CC" wp14:editId="13A43275">
              <wp:simplePos x="0" y="0"/>
              <wp:positionH relativeFrom="margin">
                <wp:posOffset>532765</wp:posOffset>
              </wp:positionH>
              <wp:positionV relativeFrom="page">
                <wp:posOffset>600076</wp:posOffset>
              </wp:positionV>
              <wp:extent cx="5191125" cy="6223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191125" cy="622300"/>
                      </a:xfrm>
                      <a:prstGeom prst="rect">
                        <a:avLst/>
                      </a:prstGeom>
                      <a:noFill/>
                      <a:ln w="6350">
                        <a:noFill/>
                      </a:ln>
                      <a:effectLst/>
                    </wps:spPr>
                    <wps:txbx>
                      <w:txbxContent>
                        <w:p w14:paraId="67BF94AB" w14:textId="77777777" w:rsidR="00903971" w:rsidRPr="00223A2B" w:rsidRDefault="00903971" w:rsidP="00223A2B">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BB75C15" w14:textId="77777777" w:rsidR="00903971" w:rsidRDefault="00903971" w:rsidP="00DD2CC7">
                          <w:pPr>
                            <w:jc w:val="center"/>
                            <w:rPr>
                              <w:rFonts w:ascii="Arial" w:hAnsi="Arial" w:cs="Arial"/>
                              <w:sz w:val="20"/>
                            </w:rPr>
                          </w:pPr>
                        </w:p>
                        <w:p w14:paraId="0454640E" w14:textId="77777777" w:rsidR="00903971" w:rsidRDefault="00903971" w:rsidP="00DD2CC7">
                          <w:pPr>
                            <w:jc w:val="center"/>
                            <w:rPr>
                              <w:rFonts w:ascii="Arial" w:hAnsi="Arial" w:cs="Arial"/>
                              <w:sz w:val="20"/>
                            </w:rPr>
                          </w:pPr>
                        </w:p>
                        <w:p w14:paraId="348F1912" w14:textId="77777777" w:rsidR="00903971" w:rsidRDefault="00903971" w:rsidP="00DD2CC7">
                          <w:pPr>
                            <w:jc w:val="center"/>
                            <w:rPr>
                              <w:rFonts w:ascii="Arial" w:hAnsi="Arial" w:cs="Arial"/>
                              <w:sz w:val="20"/>
                            </w:rPr>
                          </w:pPr>
                        </w:p>
                        <w:p w14:paraId="70C192EA" w14:textId="77777777" w:rsidR="00903971" w:rsidRDefault="00903971" w:rsidP="00DD2CC7">
                          <w:pPr>
                            <w:spacing w:after="0"/>
                            <w:jc w:val="center"/>
                            <w:rPr>
                              <w:rFonts w:ascii="Arial" w:hAnsi="Arial" w:cs="Arial"/>
                              <w:sz w:val="20"/>
                            </w:rPr>
                          </w:pPr>
                          <w:r>
                            <w:rPr>
                              <w:rFonts w:ascii="Arial" w:hAnsi="Arial" w:cs="Arial"/>
                              <w:sz w:val="20"/>
                            </w:rPr>
                            <w:t>………..</w:t>
                          </w:r>
                        </w:p>
                        <w:p w14:paraId="4D2E10DF" w14:textId="77777777" w:rsidR="00903971" w:rsidRDefault="00903971" w:rsidP="00DD2CC7">
                          <w:pPr>
                            <w:spacing w:after="0"/>
                            <w:jc w:val="center"/>
                            <w:rPr>
                              <w:rFonts w:ascii="Arial" w:hAnsi="Arial" w:cs="Arial"/>
                              <w:sz w:val="20"/>
                            </w:rPr>
                          </w:pPr>
                        </w:p>
                        <w:p w14:paraId="7B4A0A35" w14:textId="77777777" w:rsidR="00903971" w:rsidRDefault="00903971" w:rsidP="00DD2CC7">
                          <w:pPr>
                            <w:spacing w:after="0"/>
                            <w:jc w:val="center"/>
                            <w:rPr>
                              <w:rFonts w:ascii="Arial" w:hAnsi="Arial" w:cs="Arial"/>
                              <w:sz w:val="20"/>
                            </w:rPr>
                          </w:pPr>
                        </w:p>
                        <w:p w14:paraId="6276933B" w14:textId="77777777" w:rsidR="00903971" w:rsidRPr="004B1447" w:rsidRDefault="00903971" w:rsidP="00DD2CC7">
                          <w:pPr>
                            <w:spacing w:after="0"/>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AC0CC" id="_x0000_t202" coordsize="21600,21600" o:spt="202" path="m,l,21600r21600,l21600,xe">
              <v:stroke joinstyle="miter"/>
              <v:path gradientshapeok="t" o:connecttype="rect"/>
            </v:shapetype>
            <v:shape id="Text Box 1" o:spid="_x0000_s1026" type="#_x0000_t202" style="position:absolute;left:0;text-align:left;margin-left:41.95pt;margin-top:47.25pt;width:408.75pt;height: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" filled="f" stroked="f" strokeweight=".5pt">
              <v:textbox>
                <w:txbxContent>
                  <w:p w14:paraId="67BF94AB" w14:textId="77777777" w:rsidR="00903971" w:rsidRPr="00223A2B" w:rsidRDefault="00903971" w:rsidP="00223A2B">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BB75C15" w14:textId="77777777" w:rsidR="00903971" w:rsidRDefault="00903971" w:rsidP="00DD2CC7">
                    <w:pPr>
                      <w:jc w:val="center"/>
                      <w:rPr>
                        <w:rFonts w:ascii="Arial" w:hAnsi="Arial" w:cs="Arial"/>
                        <w:sz w:val="20"/>
                      </w:rPr>
                    </w:pPr>
                  </w:p>
                  <w:p w14:paraId="0454640E" w14:textId="77777777" w:rsidR="00903971" w:rsidRDefault="00903971" w:rsidP="00DD2CC7">
                    <w:pPr>
                      <w:jc w:val="center"/>
                      <w:rPr>
                        <w:rFonts w:ascii="Arial" w:hAnsi="Arial" w:cs="Arial"/>
                        <w:sz w:val="20"/>
                      </w:rPr>
                    </w:pPr>
                  </w:p>
                  <w:p w14:paraId="348F1912" w14:textId="77777777" w:rsidR="00903971" w:rsidRDefault="00903971" w:rsidP="00DD2CC7">
                    <w:pPr>
                      <w:jc w:val="center"/>
                      <w:rPr>
                        <w:rFonts w:ascii="Arial" w:hAnsi="Arial" w:cs="Arial"/>
                        <w:sz w:val="20"/>
                      </w:rPr>
                    </w:pPr>
                  </w:p>
                  <w:p w14:paraId="70C192EA" w14:textId="77777777" w:rsidR="00903971" w:rsidRDefault="00903971" w:rsidP="00DD2CC7">
                    <w:pPr>
                      <w:spacing w:after="0"/>
                      <w:jc w:val="center"/>
                      <w:rPr>
                        <w:rFonts w:ascii="Arial" w:hAnsi="Arial" w:cs="Arial"/>
                        <w:sz w:val="20"/>
                      </w:rPr>
                    </w:pPr>
                    <w:r>
                      <w:rPr>
                        <w:rFonts w:ascii="Arial" w:hAnsi="Arial" w:cs="Arial"/>
                        <w:sz w:val="20"/>
                      </w:rPr>
                      <w:t>………..</w:t>
                    </w:r>
                  </w:p>
                  <w:p w14:paraId="4D2E10DF" w14:textId="77777777" w:rsidR="00903971" w:rsidRDefault="00903971" w:rsidP="00DD2CC7">
                    <w:pPr>
                      <w:spacing w:after="0"/>
                      <w:jc w:val="center"/>
                      <w:rPr>
                        <w:rFonts w:ascii="Arial" w:hAnsi="Arial" w:cs="Arial"/>
                        <w:sz w:val="20"/>
                      </w:rPr>
                    </w:pPr>
                  </w:p>
                  <w:p w14:paraId="7B4A0A35" w14:textId="77777777" w:rsidR="00903971" w:rsidRDefault="00903971" w:rsidP="00DD2CC7">
                    <w:pPr>
                      <w:spacing w:after="0"/>
                      <w:jc w:val="center"/>
                      <w:rPr>
                        <w:rFonts w:ascii="Arial" w:hAnsi="Arial" w:cs="Arial"/>
                        <w:sz w:val="20"/>
                      </w:rPr>
                    </w:pPr>
                  </w:p>
                  <w:p w14:paraId="6276933B" w14:textId="77777777" w:rsidR="00903971" w:rsidRPr="004B1447" w:rsidRDefault="00903971" w:rsidP="00DD2CC7">
                    <w:pPr>
                      <w:spacing w:after="0"/>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1312" behindDoc="1" locked="0" layoutInCell="1" allowOverlap="1" wp14:anchorId="04E0BEF6" wp14:editId="3D0AA30F">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52258092" name="Picture 55225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5C1E390F" wp14:editId="0E7FE0A6">
          <wp:extent cx="834390" cy="707635"/>
          <wp:effectExtent l="0" t="0" r="0" b="0"/>
          <wp:docPr id="1950343352" name="Picture 195034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Pr="006521DE">
      <w:rPr>
        <w:noProof/>
        <w:lang w:val="en-GB" w:eastAsia="en-GB"/>
      </w:rPr>
      <w:t xml:space="preserve"> </w:t>
    </w:r>
    <w:r>
      <w:t xml:space="preserve">                                                                                                                                                                                                                                            </w:t>
    </w:r>
  </w:p>
  <w:p w14:paraId="60EF0E1B" w14:textId="77777777" w:rsidR="00903971" w:rsidRDefault="00903971"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5AD9FEDE" wp14:editId="78137E2F">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E676BE8"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A30"/>
    <w:multiLevelType w:val="multilevel"/>
    <w:tmpl w:val="B9A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3165"/>
    <w:multiLevelType w:val="hybridMultilevel"/>
    <w:tmpl w:val="640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13764"/>
    <w:multiLevelType w:val="hybridMultilevel"/>
    <w:tmpl w:val="8DA8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57830"/>
    <w:multiLevelType w:val="hybridMultilevel"/>
    <w:tmpl w:val="A45E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B1B76"/>
    <w:multiLevelType w:val="hybridMultilevel"/>
    <w:tmpl w:val="47C24DA0"/>
    <w:lvl w:ilvl="0" w:tplc="7D86F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E552C"/>
    <w:multiLevelType w:val="hybridMultilevel"/>
    <w:tmpl w:val="90EC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C14"/>
    <w:rsid w:val="00001695"/>
    <w:rsid w:val="000017F6"/>
    <w:rsid w:val="00005997"/>
    <w:rsid w:val="00006C55"/>
    <w:rsid w:val="00007505"/>
    <w:rsid w:val="000114F3"/>
    <w:rsid w:val="00011A32"/>
    <w:rsid w:val="00014EAA"/>
    <w:rsid w:val="0001629C"/>
    <w:rsid w:val="00020FB3"/>
    <w:rsid w:val="00022DA3"/>
    <w:rsid w:val="00024B29"/>
    <w:rsid w:val="00025943"/>
    <w:rsid w:val="0002675E"/>
    <w:rsid w:val="00026CDF"/>
    <w:rsid w:val="00026DD0"/>
    <w:rsid w:val="0003211A"/>
    <w:rsid w:val="00032212"/>
    <w:rsid w:val="00036A1A"/>
    <w:rsid w:val="000415B1"/>
    <w:rsid w:val="00042858"/>
    <w:rsid w:val="0004412B"/>
    <w:rsid w:val="0004480A"/>
    <w:rsid w:val="00044C4F"/>
    <w:rsid w:val="00046E51"/>
    <w:rsid w:val="00051439"/>
    <w:rsid w:val="0005275E"/>
    <w:rsid w:val="000529D8"/>
    <w:rsid w:val="00054339"/>
    <w:rsid w:val="00056B53"/>
    <w:rsid w:val="000611B9"/>
    <w:rsid w:val="000616A1"/>
    <w:rsid w:val="000623A9"/>
    <w:rsid w:val="00062EDA"/>
    <w:rsid w:val="00063392"/>
    <w:rsid w:val="000643EB"/>
    <w:rsid w:val="000677F2"/>
    <w:rsid w:val="00070547"/>
    <w:rsid w:val="00070B5A"/>
    <w:rsid w:val="000726B5"/>
    <w:rsid w:val="0007377F"/>
    <w:rsid w:val="00080E89"/>
    <w:rsid w:val="0008110A"/>
    <w:rsid w:val="000834CE"/>
    <w:rsid w:val="00084401"/>
    <w:rsid w:val="00084578"/>
    <w:rsid w:val="000863E3"/>
    <w:rsid w:val="00086B88"/>
    <w:rsid w:val="000872CA"/>
    <w:rsid w:val="000904E1"/>
    <w:rsid w:val="00090C14"/>
    <w:rsid w:val="0009226C"/>
    <w:rsid w:val="00092506"/>
    <w:rsid w:val="00092F60"/>
    <w:rsid w:val="00096493"/>
    <w:rsid w:val="000967D9"/>
    <w:rsid w:val="000972BD"/>
    <w:rsid w:val="000974D8"/>
    <w:rsid w:val="000A4969"/>
    <w:rsid w:val="000B0111"/>
    <w:rsid w:val="000B030D"/>
    <w:rsid w:val="000B08E2"/>
    <w:rsid w:val="000B2A45"/>
    <w:rsid w:val="000B462D"/>
    <w:rsid w:val="000B4C20"/>
    <w:rsid w:val="000B4E57"/>
    <w:rsid w:val="000B6B6A"/>
    <w:rsid w:val="000B6F64"/>
    <w:rsid w:val="000B7BB5"/>
    <w:rsid w:val="000C26FE"/>
    <w:rsid w:val="000C433F"/>
    <w:rsid w:val="000C4507"/>
    <w:rsid w:val="000C50DB"/>
    <w:rsid w:val="000C75B0"/>
    <w:rsid w:val="000C76DD"/>
    <w:rsid w:val="000D108E"/>
    <w:rsid w:val="000D1381"/>
    <w:rsid w:val="000D2A29"/>
    <w:rsid w:val="000D4689"/>
    <w:rsid w:val="000D5178"/>
    <w:rsid w:val="000D61FB"/>
    <w:rsid w:val="000D62EE"/>
    <w:rsid w:val="000E02D5"/>
    <w:rsid w:val="000E0843"/>
    <w:rsid w:val="000E0BE2"/>
    <w:rsid w:val="000E280F"/>
    <w:rsid w:val="000E3423"/>
    <w:rsid w:val="000E3C65"/>
    <w:rsid w:val="000E50B7"/>
    <w:rsid w:val="000E5ED9"/>
    <w:rsid w:val="000F1293"/>
    <w:rsid w:val="000F40D9"/>
    <w:rsid w:val="000F4624"/>
    <w:rsid w:val="000F4C06"/>
    <w:rsid w:val="000F75DC"/>
    <w:rsid w:val="0010105E"/>
    <w:rsid w:val="00102E17"/>
    <w:rsid w:val="00103BA2"/>
    <w:rsid w:val="00105822"/>
    <w:rsid w:val="00105C47"/>
    <w:rsid w:val="001074D4"/>
    <w:rsid w:val="00110E68"/>
    <w:rsid w:val="001125C5"/>
    <w:rsid w:val="00115707"/>
    <w:rsid w:val="001169BE"/>
    <w:rsid w:val="00120BA0"/>
    <w:rsid w:val="00122FE8"/>
    <w:rsid w:val="00123279"/>
    <w:rsid w:val="00123A54"/>
    <w:rsid w:val="00126569"/>
    <w:rsid w:val="00126E6D"/>
    <w:rsid w:val="00130281"/>
    <w:rsid w:val="00130459"/>
    <w:rsid w:val="0013049F"/>
    <w:rsid w:val="0013274F"/>
    <w:rsid w:val="001359EC"/>
    <w:rsid w:val="00136381"/>
    <w:rsid w:val="00136382"/>
    <w:rsid w:val="00136B0D"/>
    <w:rsid w:val="00140F89"/>
    <w:rsid w:val="0014335B"/>
    <w:rsid w:val="00143A72"/>
    <w:rsid w:val="00144ABF"/>
    <w:rsid w:val="00144B3B"/>
    <w:rsid w:val="001461EB"/>
    <w:rsid w:val="0014752A"/>
    <w:rsid w:val="00154951"/>
    <w:rsid w:val="0015600E"/>
    <w:rsid w:val="0015693D"/>
    <w:rsid w:val="0015709E"/>
    <w:rsid w:val="00160B56"/>
    <w:rsid w:val="00160D1D"/>
    <w:rsid w:val="00161E33"/>
    <w:rsid w:val="00163121"/>
    <w:rsid w:val="001664BA"/>
    <w:rsid w:val="00166B56"/>
    <w:rsid w:val="00167D0C"/>
    <w:rsid w:val="0017010E"/>
    <w:rsid w:val="00172934"/>
    <w:rsid w:val="00172D21"/>
    <w:rsid w:val="001825B2"/>
    <w:rsid w:val="00182C8E"/>
    <w:rsid w:val="00184F61"/>
    <w:rsid w:val="00186E11"/>
    <w:rsid w:val="00191BE7"/>
    <w:rsid w:val="00192EF5"/>
    <w:rsid w:val="0019595A"/>
    <w:rsid w:val="001A084D"/>
    <w:rsid w:val="001A1CCB"/>
    <w:rsid w:val="001A1F46"/>
    <w:rsid w:val="001A37F9"/>
    <w:rsid w:val="001A5177"/>
    <w:rsid w:val="001A62D9"/>
    <w:rsid w:val="001A7985"/>
    <w:rsid w:val="001A7D02"/>
    <w:rsid w:val="001B0B6F"/>
    <w:rsid w:val="001B2B07"/>
    <w:rsid w:val="001B604D"/>
    <w:rsid w:val="001B7BFA"/>
    <w:rsid w:val="001C0018"/>
    <w:rsid w:val="001C191E"/>
    <w:rsid w:val="001C28C6"/>
    <w:rsid w:val="001C49FC"/>
    <w:rsid w:val="001C601E"/>
    <w:rsid w:val="001C62D0"/>
    <w:rsid w:val="001D1BFD"/>
    <w:rsid w:val="001D1E4F"/>
    <w:rsid w:val="001D2810"/>
    <w:rsid w:val="001D30E4"/>
    <w:rsid w:val="001D7EE6"/>
    <w:rsid w:val="001E1C3E"/>
    <w:rsid w:val="001E3042"/>
    <w:rsid w:val="001E447A"/>
    <w:rsid w:val="001E49DB"/>
    <w:rsid w:val="001E4DFF"/>
    <w:rsid w:val="001E58C0"/>
    <w:rsid w:val="001E59F6"/>
    <w:rsid w:val="001E6523"/>
    <w:rsid w:val="001E67A3"/>
    <w:rsid w:val="001F0DBE"/>
    <w:rsid w:val="001F113A"/>
    <w:rsid w:val="001F2334"/>
    <w:rsid w:val="001F37F1"/>
    <w:rsid w:val="001F5783"/>
    <w:rsid w:val="001F61E1"/>
    <w:rsid w:val="001F6855"/>
    <w:rsid w:val="0020002E"/>
    <w:rsid w:val="002013EB"/>
    <w:rsid w:val="00201AFC"/>
    <w:rsid w:val="00201F0A"/>
    <w:rsid w:val="00203678"/>
    <w:rsid w:val="00203C5B"/>
    <w:rsid w:val="0021244D"/>
    <w:rsid w:val="00215BE3"/>
    <w:rsid w:val="002205EA"/>
    <w:rsid w:val="0022070C"/>
    <w:rsid w:val="00221ED4"/>
    <w:rsid w:val="002223F9"/>
    <w:rsid w:val="0022271F"/>
    <w:rsid w:val="00223441"/>
    <w:rsid w:val="002234D1"/>
    <w:rsid w:val="00223A2B"/>
    <w:rsid w:val="00223BD8"/>
    <w:rsid w:val="00227923"/>
    <w:rsid w:val="00230559"/>
    <w:rsid w:val="002306D6"/>
    <w:rsid w:val="00230782"/>
    <w:rsid w:val="00231B24"/>
    <w:rsid w:val="002326C0"/>
    <w:rsid w:val="00235915"/>
    <w:rsid w:val="00236FA1"/>
    <w:rsid w:val="00244B38"/>
    <w:rsid w:val="00244DD1"/>
    <w:rsid w:val="00246006"/>
    <w:rsid w:val="002516DA"/>
    <w:rsid w:val="002535D7"/>
    <w:rsid w:val="00253A40"/>
    <w:rsid w:val="00253E3B"/>
    <w:rsid w:val="00253EA6"/>
    <w:rsid w:val="00263226"/>
    <w:rsid w:val="00264E72"/>
    <w:rsid w:val="002656ED"/>
    <w:rsid w:val="002705CE"/>
    <w:rsid w:val="00272069"/>
    <w:rsid w:val="0027738A"/>
    <w:rsid w:val="0027780C"/>
    <w:rsid w:val="00281757"/>
    <w:rsid w:val="0028581D"/>
    <w:rsid w:val="00287464"/>
    <w:rsid w:val="00287E5A"/>
    <w:rsid w:val="00293335"/>
    <w:rsid w:val="00295220"/>
    <w:rsid w:val="002A2FF8"/>
    <w:rsid w:val="002A4405"/>
    <w:rsid w:val="002A5752"/>
    <w:rsid w:val="002A5951"/>
    <w:rsid w:val="002A5AC7"/>
    <w:rsid w:val="002A748A"/>
    <w:rsid w:val="002A767B"/>
    <w:rsid w:val="002B0D5A"/>
    <w:rsid w:val="002B0E3B"/>
    <w:rsid w:val="002B14B4"/>
    <w:rsid w:val="002B203C"/>
    <w:rsid w:val="002B252E"/>
    <w:rsid w:val="002B26CC"/>
    <w:rsid w:val="002B3467"/>
    <w:rsid w:val="002C0D14"/>
    <w:rsid w:val="002C184A"/>
    <w:rsid w:val="002D1E01"/>
    <w:rsid w:val="002D21A3"/>
    <w:rsid w:val="002D41B0"/>
    <w:rsid w:val="002D45A1"/>
    <w:rsid w:val="002D65DA"/>
    <w:rsid w:val="002E1513"/>
    <w:rsid w:val="002E2620"/>
    <w:rsid w:val="002E5B40"/>
    <w:rsid w:val="002E7BAE"/>
    <w:rsid w:val="002F0675"/>
    <w:rsid w:val="002F1370"/>
    <w:rsid w:val="002F22EF"/>
    <w:rsid w:val="002F3399"/>
    <w:rsid w:val="002F5308"/>
    <w:rsid w:val="002F59C4"/>
    <w:rsid w:val="002F716A"/>
    <w:rsid w:val="002F7330"/>
    <w:rsid w:val="002F74AA"/>
    <w:rsid w:val="002F7C17"/>
    <w:rsid w:val="00301D0A"/>
    <w:rsid w:val="003027D5"/>
    <w:rsid w:val="00304155"/>
    <w:rsid w:val="00306C8A"/>
    <w:rsid w:val="003119AA"/>
    <w:rsid w:val="00312D4F"/>
    <w:rsid w:val="00314052"/>
    <w:rsid w:val="00315655"/>
    <w:rsid w:val="0032242D"/>
    <w:rsid w:val="0032291D"/>
    <w:rsid w:val="00323397"/>
    <w:rsid w:val="00325833"/>
    <w:rsid w:val="003271F2"/>
    <w:rsid w:val="00331B49"/>
    <w:rsid w:val="0033606E"/>
    <w:rsid w:val="003438DB"/>
    <w:rsid w:val="00344319"/>
    <w:rsid w:val="00350422"/>
    <w:rsid w:val="00352BA6"/>
    <w:rsid w:val="0035420D"/>
    <w:rsid w:val="00355C90"/>
    <w:rsid w:val="003573ED"/>
    <w:rsid w:val="00360F60"/>
    <w:rsid w:val="003664EA"/>
    <w:rsid w:val="003666B3"/>
    <w:rsid w:val="00366D31"/>
    <w:rsid w:val="003678D4"/>
    <w:rsid w:val="00370A56"/>
    <w:rsid w:val="0037242D"/>
    <w:rsid w:val="00372D87"/>
    <w:rsid w:val="00373EB3"/>
    <w:rsid w:val="00376A3A"/>
    <w:rsid w:val="00377D2E"/>
    <w:rsid w:val="00383137"/>
    <w:rsid w:val="00383EBE"/>
    <w:rsid w:val="003842D0"/>
    <w:rsid w:val="003850FE"/>
    <w:rsid w:val="00385B7A"/>
    <w:rsid w:val="0038724D"/>
    <w:rsid w:val="00391069"/>
    <w:rsid w:val="003927D9"/>
    <w:rsid w:val="00392FAF"/>
    <w:rsid w:val="00393419"/>
    <w:rsid w:val="003935CA"/>
    <w:rsid w:val="003938FA"/>
    <w:rsid w:val="00393CED"/>
    <w:rsid w:val="00393E78"/>
    <w:rsid w:val="00394D2B"/>
    <w:rsid w:val="00395D85"/>
    <w:rsid w:val="003962F6"/>
    <w:rsid w:val="00396A34"/>
    <w:rsid w:val="00396A64"/>
    <w:rsid w:val="00397A33"/>
    <w:rsid w:val="00397B7A"/>
    <w:rsid w:val="00397CF9"/>
    <w:rsid w:val="003A194E"/>
    <w:rsid w:val="003A554B"/>
    <w:rsid w:val="003A7A0B"/>
    <w:rsid w:val="003B062B"/>
    <w:rsid w:val="003B0ECB"/>
    <w:rsid w:val="003B3822"/>
    <w:rsid w:val="003B46F1"/>
    <w:rsid w:val="003B4C37"/>
    <w:rsid w:val="003B4E9F"/>
    <w:rsid w:val="003B6716"/>
    <w:rsid w:val="003C13E8"/>
    <w:rsid w:val="003C3936"/>
    <w:rsid w:val="003C48A9"/>
    <w:rsid w:val="003C4C24"/>
    <w:rsid w:val="003C7E66"/>
    <w:rsid w:val="003D4066"/>
    <w:rsid w:val="003D4CEE"/>
    <w:rsid w:val="003D5B17"/>
    <w:rsid w:val="003D5CD0"/>
    <w:rsid w:val="003D72AD"/>
    <w:rsid w:val="003E080B"/>
    <w:rsid w:val="003E19D4"/>
    <w:rsid w:val="003E5F83"/>
    <w:rsid w:val="003E675B"/>
    <w:rsid w:val="004024B4"/>
    <w:rsid w:val="00402644"/>
    <w:rsid w:val="004054F9"/>
    <w:rsid w:val="00413954"/>
    <w:rsid w:val="00415665"/>
    <w:rsid w:val="00415AB4"/>
    <w:rsid w:val="00416A67"/>
    <w:rsid w:val="004215B0"/>
    <w:rsid w:val="00423926"/>
    <w:rsid w:val="004270C8"/>
    <w:rsid w:val="0042737F"/>
    <w:rsid w:val="004307D0"/>
    <w:rsid w:val="00431260"/>
    <w:rsid w:val="00436B54"/>
    <w:rsid w:val="00437C42"/>
    <w:rsid w:val="00442F83"/>
    <w:rsid w:val="00443089"/>
    <w:rsid w:val="00444064"/>
    <w:rsid w:val="00444C3A"/>
    <w:rsid w:val="0044569B"/>
    <w:rsid w:val="0045048F"/>
    <w:rsid w:val="00451F49"/>
    <w:rsid w:val="004529E4"/>
    <w:rsid w:val="0045339B"/>
    <w:rsid w:val="0045679F"/>
    <w:rsid w:val="00461574"/>
    <w:rsid w:val="00464B9D"/>
    <w:rsid w:val="00467264"/>
    <w:rsid w:val="00470D2B"/>
    <w:rsid w:val="0047208B"/>
    <w:rsid w:val="0047376C"/>
    <w:rsid w:val="004740D4"/>
    <w:rsid w:val="00476747"/>
    <w:rsid w:val="00482708"/>
    <w:rsid w:val="004838E4"/>
    <w:rsid w:val="00485B6A"/>
    <w:rsid w:val="00485BF1"/>
    <w:rsid w:val="004909DE"/>
    <w:rsid w:val="004933D8"/>
    <w:rsid w:val="00493DCA"/>
    <w:rsid w:val="004974EE"/>
    <w:rsid w:val="004A095B"/>
    <w:rsid w:val="004A45CB"/>
    <w:rsid w:val="004A4C37"/>
    <w:rsid w:val="004B12F4"/>
    <w:rsid w:val="004B226A"/>
    <w:rsid w:val="004B25B7"/>
    <w:rsid w:val="004B286B"/>
    <w:rsid w:val="004B53F4"/>
    <w:rsid w:val="004B6B93"/>
    <w:rsid w:val="004C07F0"/>
    <w:rsid w:val="004C0B86"/>
    <w:rsid w:val="004C10DA"/>
    <w:rsid w:val="004C2235"/>
    <w:rsid w:val="004C34D9"/>
    <w:rsid w:val="004C3B57"/>
    <w:rsid w:val="004C4908"/>
    <w:rsid w:val="004C4F8A"/>
    <w:rsid w:val="004C5E7B"/>
    <w:rsid w:val="004C6F9F"/>
    <w:rsid w:val="004D1A34"/>
    <w:rsid w:val="004D26FF"/>
    <w:rsid w:val="004D2F4E"/>
    <w:rsid w:val="004D4482"/>
    <w:rsid w:val="004D450B"/>
    <w:rsid w:val="004D4AD7"/>
    <w:rsid w:val="004E03F4"/>
    <w:rsid w:val="004E121E"/>
    <w:rsid w:val="004E261B"/>
    <w:rsid w:val="004E4E80"/>
    <w:rsid w:val="004E4EE4"/>
    <w:rsid w:val="004E59BA"/>
    <w:rsid w:val="004F0272"/>
    <w:rsid w:val="004F0B41"/>
    <w:rsid w:val="004F1B8B"/>
    <w:rsid w:val="004F2469"/>
    <w:rsid w:val="004F76B8"/>
    <w:rsid w:val="005018AB"/>
    <w:rsid w:val="00504413"/>
    <w:rsid w:val="00504721"/>
    <w:rsid w:val="0050509A"/>
    <w:rsid w:val="0050749A"/>
    <w:rsid w:val="00507DCE"/>
    <w:rsid w:val="00511FE7"/>
    <w:rsid w:val="00512E2D"/>
    <w:rsid w:val="00513602"/>
    <w:rsid w:val="005137A7"/>
    <w:rsid w:val="0051680D"/>
    <w:rsid w:val="00517FE7"/>
    <w:rsid w:val="005221A6"/>
    <w:rsid w:val="00530EB3"/>
    <w:rsid w:val="00532FB6"/>
    <w:rsid w:val="00533F20"/>
    <w:rsid w:val="005345C7"/>
    <w:rsid w:val="0053466B"/>
    <w:rsid w:val="0053770E"/>
    <w:rsid w:val="00550643"/>
    <w:rsid w:val="0055372C"/>
    <w:rsid w:val="00556E2C"/>
    <w:rsid w:val="005616CD"/>
    <w:rsid w:val="00561D6D"/>
    <w:rsid w:val="0056404A"/>
    <w:rsid w:val="0056480B"/>
    <w:rsid w:val="005659B9"/>
    <w:rsid w:val="00566891"/>
    <w:rsid w:val="00566E46"/>
    <w:rsid w:val="0057396C"/>
    <w:rsid w:val="00575ABE"/>
    <w:rsid w:val="00576810"/>
    <w:rsid w:val="00581FF9"/>
    <w:rsid w:val="00582638"/>
    <w:rsid w:val="005830BA"/>
    <w:rsid w:val="00583FAA"/>
    <w:rsid w:val="005843A1"/>
    <w:rsid w:val="00585B89"/>
    <w:rsid w:val="00586FD0"/>
    <w:rsid w:val="005905D7"/>
    <w:rsid w:val="005949FF"/>
    <w:rsid w:val="0059576C"/>
    <w:rsid w:val="005963B7"/>
    <w:rsid w:val="00596D81"/>
    <w:rsid w:val="005A0B68"/>
    <w:rsid w:val="005A0C08"/>
    <w:rsid w:val="005A179A"/>
    <w:rsid w:val="005A2526"/>
    <w:rsid w:val="005A3496"/>
    <w:rsid w:val="005A3DD5"/>
    <w:rsid w:val="005A480A"/>
    <w:rsid w:val="005A4903"/>
    <w:rsid w:val="005B0B9B"/>
    <w:rsid w:val="005B374A"/>
    <w:rsid w:val="005B4B71"/>
    <w:rsid w:val="005C1550"/>
    <w:rsid w:val="005C1EE4"/>
    <w:rsid w:val="005C549C"/>
    <w:rsid w:val="005C58ED"/>
    <w:rsid w:val="005D2AC9"/>
    <w:rsid w:val="005D2C0D"/>
    <w:rsid w:val="005D2D6B"/>
    <w:rsid w:val="005D2E12"/>
    <w:rsid w:val="005D7155"/>
    <w:rsid w:val="005E0016"/>
    <w:rsid w:val="005E003D"/>
    <w:rsid w:val="005E261F"/>
    <w:rsid w:val="005E4CC7"/>
    <w:rsid w:val="005E50C8"/>
    <w:rsid w:val="005E517F"/>
    <w:rsid w:val="005E60AF"/>
    <w:rsid w:val="005E771B"/>
    <w:rsid w:val="005E78EB"/>
    <w:rsid w:val="005E7A6D"/>
    <w:rsid w:val="005F0EDF"/>
    <w:rsid w:val="005F110C"/>
    <w:rsid w:val="005F2B75"/>
    <w:rsid w:val="005F3B04"/>
    <w:rsid w:val="005F3D43"/>
    <w:rsid w:val="005F4093"/>
    <w:rsid w:val="006034D0"/>
    <w:rsid w:val="006036C2"/>
    <w:rsid w:val="00607EFF"/>
    <w:rsid w:val="006131E6"/>
    <w:rsid w:val="00616CF3"/>
    <w:rsid w:val="00620875"/>
    <w:rsid w:val="0062611A"/>
    <w:rsid w:val="0062704E"/>
    <w:rsid w:val="00627E00"/>
    <w:rsid w:val="006319D8"/>
    <w:rsid w:val="00635FD2"/>
    <w:rsid w:val="00636383"/>
    <w:rsid w:val="00636F98"/>
    <w:rsid w:val="00637425"/>
    <w:rsid w:val="006414BE"/>
    <w:rsid w:val="00646328"/>
    <w:rsid w:val="0064702C"/>
    <w:rsid w:val="006523CB"/>
    <w:rsid w:val="00653C3E"/>
    <w:rsid w:val="00656BC0"/>
    <w:rsid w:val="006570BF"/>
    <w:rsid w:val="00662453"/>
    <w:rsid w:val="00664534"/>
    <w:rsid w:val="006648B7"/>
    <w:rsid w:val="00665341"/>
    <w:rsid w:val="00667E2E"/>
    <w:rsid w:val="00670965"/>
    <w:rsid w:val="00671A81"/>
    <w:rsid w:val="00671D63"/>
    <w:rsid w:val="00675ED0"/>
    <w:rsid w:val="00676F34"/>
    <w:rsid w:val="00681AD6"/>
    <w:rsid w:val="00682A2E"/>
    <w:rsid w:val="00683D56"/>
    <w:rsid w:val="00685DB6"/>
    <w:rsid w:val="00687842"/>
    <w:rsid w:val="006908AB"/>
    <w:rsid w:val="006940FB"/>
    <w:rsid w:val="00696713"/>
    <w:rsid w:val="0069708C"/>
    <w:rsid w:val="00697132"/>
    <w:rsid w:val="006A2EB8"/>
    <w:rsid w:val="006A2FB3"/>
    <w:rsid w:val="006A453E"/>
    <w:rsid w:val="006A5D3D"/>
    <w:rsid w:val="006B3C83"/>
    <w:rsid w:val="006B3F18"/>
    <w:rsid w:val="006B71A9"/>
    <w:rsid w:val="006C02CE"/>
    <w:rsid w:val="006C1792"/>
    <w:rsid w:val="006C1B32"/>
    <w:rsid w:val="006C67CA"/>
    <w:rsid w:val="006C7893"/>
    <w:rsid w:val="006C7D89"/>
    <w:rsid w:val="006D0774"/>
    <w:rsid w:val="006D39CF"/>
    <w:rsid w:val="006D40F0"/>
    <w:rsid w:val="006D4ACF"/>
    <w:rsid w:val="006D6A62"/>
    <w:rsid w:val="006E06BF"/>
    <w:rsid w:val="006E0DF7"/>
    <w:rsid w:val="006E21E9"/>
    <w:rsid w:val="006E520D"/>
    <w:rsid w:val="006E6143"/>
    <w:rsid w:val="006E6A20"/>
    <w:rsid w:val="006F04BB"/>
    <w:rsid w:val="006F348B"/>
    <w:rsid w:val="006F36D7"/>
    <w:rsid w:val="006F3A0E"/>
    <w:rsid w:val="006F460B"/>
    <w:rsid w:val="006F50DD"/>
    <w:rsid w:val="00700A83"/>
    <w:rsid w:val="00700F41"/>
    <w:rsid w:val="0070152E"/>
    <w:rsid w:val="00701C91"/>
    <w:rsid w:val="00702F97"/>
    <w:rsid w:val="00703839"/>
    <w:rsid w:val="00703980"/>
    <w:rsid w:val="00705B4D"/>
    <w:rsid w:val="00710579"/>
    <w:rsid w:val="00710A3A"/>
    <w:rsid w:val="00710B01"/>
    <w:rsid w:val="007110B0"/>
    <w:rsid w:val="00712888"/>
    <w:rsid w:val="00712B7A"/>
    <w:rsid w:val="0071408E"/>
    <w:rsid w:val="00720C12"/>
    <w:rsid w:val="00721C80"/>
    <w:rsid w:val="0072356A"/>
    <w:rsid w:val="00724B14"/>
    <w:rsid w:val="00725FD5"/>
    <w:rsid w:val="00731A02"/>
    <w:rsid w:val="00732BFA"/>
    <w:rsid w:val="007363C5"/>
    <w:rsid w:val="00736C63"/>
    <w:rsid w:val="00736CB6"/>
    <w:rsid w:val="00742114"/>
    <w:rsid w:val="00743304"/>
    <w:rsid w:val="00744337"/>
    <w:rsid w:val="00745F1B"/>
    <w:rsid w:val="00746EC6"/>
    <w:rsid w:val="0075116E"/>
    <w:rsid w:val="007529FD"/>
    <w:rsid w:val="00753B30"/>
    <w:rsid w:val="007558E5"/>
    <w:rsid w:val="00760AFF"/>
    <w:rsid w:val="00761358"/>
    <w:rsid w:val="00761D2B"/>
    <w:rsid w:val="00762B1F"/>
    <w:rsid w:val="00764EA2"/>
    <w:rsid w:val="007666D8"/>
    <w:rsid w:val="00770F0D"/>
    <w:rsid w:val="007722A8"/>
    <w:rsid w:val="007739D1"/>
    <w:rsid w:val="00777A10"/>
    <w:rsid w:val="00783454"/>
    <w:rsid w:val="007842B3"/>
    <w:rsid w:val="00784FC1"/>
    <w:rsid w:val="00785501"/>
    <w:rsid w:val="0078747C"/>
    <w:rsid w:val="00794B21"/>
    <w:rsid w:val="00797F3C"/>
    <w:rsid w:val="007A183A"/>
    <w:rsid w:val="007A4B70"/>
    <w:rsid w:val="007A5A3F"/>
    <w:rsid w:val="007A6120"/>
    <w:rsid w:val="007B241C"/>
    <w:rsid w:val="007B2438"/>
    <w:rsid w:val="007B3DCB"/>
    <w:rsid w:val="007B718B"/>
    <w:rsid w:val="007B7736"/>
    <w:rsid w:val="007C0BC0"/>
    <w:rsid w:val="007C19D5"/>
    <w:rsid w:val="007C2B85"/>
    <w:rsid w:val="007C30B3"/>
    <w:rsid w:val="007C5B2E"/>
    <w:rsid w:val="007C5D98"/>
    <w:rsid w:val="007D21C0"/>
    <w:rsid w:val="007D478D"/>
    <w:rsid w:val="007D4941"/>
    <w:rsid w:val="007D568B"/>
    <w:rsid w:val="007D6D2F"/>
    <w:rsid w:val="007D7B8A"/>
    <w:rsid w:val="007E08D3"/>
    <w:rsid w:val="007E115C"/>
    <w:rsid w:val="007E1B3C"/>
    <w:rsid w:val="007E5B76"/>
    <w:rsid w:val="007F0273"/>
    <w:rsid w:val="007F06F6"/>
    <w:rsid w:val="007F17D5"/>
    <w:rsid w:val="007F2A5A"/>
    <w:rsid w:val="007F3E2C"/>
    <w:rsid w:val="007F40E2"/>
    <w:rsid w:val="007F6179"/>
    <w:rsid w:val="007F73D6"/>
    <w:rsid w:val="007F76DD"/>
    <w:rsid w:val="007F78E2"/>
    <w:rsid w:val="00801DEC"/>
    <w:rsid w:val="0080345A"/>
    <w:rsid w:val="008041AE"/>
    <w:rsid w:val="0080457C"/>
    <w:rsid w:val="0080493F"/>
    <w:rsid w:val="00807C49"/>
    <w:rsid w:val="00810735"/>
    <w:rsid w:val="008136D1"/>
    <w:rsid w:val="008149D7"/>
    <w:rsid w:val="008150F5"/>
    <w:rsid w:val="008167C1"/>
    <w:rsid w:val="008168DD"/>
    <w:rsid w:val="008172B8"/>
    <w:rsid w:val="00817EA3"/>
    <w:rsid w:val="008219AB"/>
    <w:rsid w:val="008239EA"/>
    <w:rsid w:val="00823A8C"/>
    <w:rsid w:val="00824B8B"/>
    <w:rsid w:val="00825AEC"/>
    <w:rsid w:val="00827CDE"/>
    <w:rsid w:val="00830053"/>
    <w:rsid w:val="00836C84"/>
    <w:rsid w:val="00837411"/>
    <w:rsid w:val="0084002C"/>
    <w:rsid w:val="00844988"/>
    <w:rsid w:val="00845439"/>
    <w:rsid w:val="00845749"/>
    <w:rsid w:val="00845CFF"/>
    <w:rsid w:val="00846EE6"/>
    <w:rsid w:val="00851A99"/>
    <w:rsid w:val="00853364"/>
    <w:rsid w:val="00853713"/>
    <w:rsid w:val="00853C89"/>
    <w:rsid w:val="00853D3A"/>
    <w:rsid w:val="00854E78"/>
    <w:rsid w:val="00855460"/>
    <w:rsid w:val="00860D09"/>
    <w:rsid w:val="00861145"/>
    <w:rsid w:val="00862031"/>
    <w:rsid w:val="0086394C"/>
    <w:rsid w:val="00863ECB"/>
    <w:rsid w:val="008641A5"/>
    <w:rsid w:val="008657F0"/>
    <w:rsid w:val="008703F5"/>
    <w:rsid w:val="00871C9B"/>
    <w:rsid w:val="008736EF"/>
    <w:rsid w:val="00874F95"/>
    <w:rsid w:val="00875455"/>
    <w:rsid w:val="00876D1E"/>
    <w:rsid w:val="0087735A"/>
    <w:rsid w:val="00877AEF"/>
    <w:rsid w:val="00882330"/>
    <w:rsid w:val="00882362"/>
    <w:rsid w:val="00882CE8"/>
    <w:rsid w:val="00883810"/>
    <w:rsid w:val="0088381C"/>
    <w:rsid w:val="00884AEE"/>
    <w:rsid w:val="00884D02"/>
    <w:rsid w:val="00884E46"/>
    <w:rsid w:val="00887940"/>
    <w:rsid w:val="00887F59"/>
    <w:rsid w:val="0089162E"/>
    <w:rsid w:val="00891C9B"/>
    <w:rsid w:val="00894E1E"/>
    <w:rsid w:val="00895766"/>
    <w:rsid w:val="0089787D"/>
    <w:rsid w:val="008A101F"/>
    <w:rsid w:val="008A1070"/>
    <w:rsid w:val="008A1173"/>
    <w:rsid w:val="008A5CE4"/>
    <w:rsid w:val="008A7E5C"/>
    <w:rsid w:val="008B0361"/>
    <w:rsid w:val="008B315E"/>
    <w:rsid w:val="008B4E35"/>
    <w:rsid w:val="008B531F"/>
    <w:rsid w:val="008B5C27"/>
    <w:rsid w:val="008B61CD"/>
    <w:rsid w:val="008B6F8C"/>
    <w:rsid w:val="008C2F50"/>
    <w:rsid w:val="008C4C93"/>
    <w:rsid w:val="008D0D46"/>
    <w:rsid w:val="008D24DA"/>
    <w:rsid w:val="008D475D"/>
    <w:rsid w:val="008D4D2B"/>
    <w:rsid w:val="008D6651"/>
    <w:rsid w:val="008D7198"/>
    <w:rsid w:val="008D7A6B"/>
    <w:rsid w:val="008E51D0"/>
    <w:rsid w:val="008E6F3C"/>
    <w:rsid w:val="008F0BFB"/>
    <w:rsid w:val="008F0F85"/>
    <w:rsid w:val="008F2F38"/>
    <w:rsid w:val="008F3060"/>
    <w:rsid w:val="008F32F9"/>
    <w:rsid w:val="008F401E"/>
    <w:rsid w:val="008F4F11"/>
    <w:rsid w:val="008F67CD"/>
    <w:rsid w:val="008F6BC3"/>
    <w:rsid w:val="009001B1"/>
    <w:rsid w:val="00900DE6"/>
    <w:rsid w:val="00900F3D"/>
    <w:rsid w:val="00901578"/>
    <w:rsid w:val="00902E31"/>
    <w:rsid w:val="00903971"/>
    <w:rsid w:val="00903E9B"/>
    <w:rsid w:val="00910971"/>
    <w:rsid w:val="009130BC"/>
    <w:rsid w:val="009137CE"/>
    <w:rsid w:val="00915036"/>
    <w:rsid w:val="00917DE9"/>
    <w:rsid w:val="00920BC2"/>
    <w:rsid w:val="00920D59"/>
    <w:rsid w:val="00921792"/>
    <w:rsid w:val="00922075"/>
    <w:rsid w:val="00923D34"/>
    <w:rsid w:val="00927CCF"/>
    <w:rsid w:val="00930C29"/>
    <w:rsid w:val="0093325F"/>
    <w:rsid w:val="009348C9"/>
    <w:rsid w:val="00935794"/>
    <w:rsid w:val="009412E3"/>
    <w:rsid w:val="009432CA"/>
    <w:rsid w:val="00943B32"/>
    <w:rsid w:val="009458F5"/>
    <w:rsid w:val="00945CD1"/>
    <w:rsid w:val="0095017D"/>
    <w:rsid w:val="00952637"/>
    <w:rsid w:val="00952C4B"/>
    <w:rsid w:val="0095479A"/>
    <w:rsid w:val="00955C49"/>
    <w:rsid w:val="00956E0F"/>
    <w:rsid w:val="00966807"/>
    <w:rsid w:val="00970AAA"/>
    <w:rsid w:val="00972069"/>
    <w:rsid w:val="009729CD"/>
    <w:rsid w:val="00973B09"/>
    <w:rsid w:val="00975081"/>
    <w:rsid w:val="00976BDE"/>
    <w:rsid w:val="009775A9"/>
    <w:rsid w:val="00980B43"/>
    <w:rsid w:val="00982EAA"/>
    <w:rsid w:val="00987329"/>
    <w:rsid w:val="0099380F"/>
    <w:rsid w:val="00994285"/>
    <w:rsid w:val="009A002C"/>
    <w:rsid w:val="009A0BEB"/>
    <w:rsid w:val="009A475E"/>
    <w:rsid w:val="009A59C2"/>
    <w:rsid w:val="009A649E"/>
    <w:rsid w:val="009B12B8"/>
    <w:rsid w:val="009B204F"/>
    <w:rsid w:val="009B2AF6"/>
    <w:rsid w:val="009B4788"/>
    <w:rsid w:val="009B584C"/>
    <w:rsid w:val="009B7533"/>
    <w:rsid w:val="009C01B6"/>
    <w:rsid w:val="009C0BD2"/>
    <w:rsid w:val="009C0C7F"/>
    <w:rsid w:val="009C4C28"/>
    <w:rsid w:val="009C50DE"/>
    <w:rsid w:val="009C5811"/>
    <w:rsid w:val="009D018E"/>
    <w:rsid w:val="009D274F"/>
    <w:rsid w:val="009D2D16"/>
    <w:rsid w:val="009D40D2"/>
    <w:rsid w:val="009D4EBB"/>
    <w:rsid w:val="009D5670"/>
    <w:rsid w:val="009D5D02"/>
    <w:rsid w:val="009E2630"/>
    <w:rsid w:val="009E4344"/>
    <w:rsid w:val="009E5848"/>
    <w:rsid w:val="009F2B9F"/>
    <w:rsid w:val="009F3DAA"/>
    <w:rsid w:val="009F42BD"/>
    <w:rsid w:val="009F571F"/>
    <w:rsid w:val="009F5B6B"/>
    <w:rsid w:val="00A06DD7"/>
    <w:rsid w:val="00A06EE0"/>
    <w:rsid w:val="00A07B5F"/>
    <w:rsid w:val="00A108AF"/>
    <w:rsid w:val="00A11FB4"/>
    <w:rsid w:val="00A14658"/>
    <w:rsid w:val="00A1530F"/>
    <w:rsid w:val="00A15736"/>
    <w:rsid w:val="00A179FD"/>
    <w:rsid w:val="00A204DB"/>
    <w:rsid w:val="00A22BF5"/>
    <w:rsid w:val="00A245AB"/>
    <w:rsid w:val="00A25730"/>
    <w:rsid w:val="00A25A9F"/>
    <w:rsid w:val="00A25BAA"/>
    <w:rsid w:val="00A2764B"/>
    <w:rsid w:val="00A30160"/>
    <w:rsid w:val="00A31521"/>
    <w:rsid w:val="00A31774"/>
    <w:rsid w:val="00A32794"/>
    <w:rsid w:val="00A34A79"/>
    <w:rsid w:val="00A35B62"/>
    <w:rsid w:val="00A368E4"/>
    <w:rsid w:val="00A42BA9"/>
    <w:rsid w:val="00A43E22"/>
    <w:rsid w:val="00A43F87"/>
    <w:rsid w:val="00A46C69"/>
    <w:rsid w:val="00A50160"/>
    <w:rsid w:val="00A508E3"/>
    <w:rsid w:val="00A5164B"/>
    <w:rsid w:val="00A51753"/>
    <w:rsid w:val="00A6077E"/>
    <w:rsid w:val="00A63011"/>
    <w:rsid w:val="00A636EF"/>
    <w:rsid w:val="00A66BC5"/>
    <w:rsid w:val="00A66C5A"/>
    <w:rsid w:val="00A73978"/>
    <w:rsid w:val="00A75CAF"/>
    <w:rsid w:val="00A76735"/>
    <w:rsid w:val="00A76B82"/>
    <w:rsid w:val="00A772B3"/>
    <w:rsid w:val="00A77575"/>
    <w:rsid w:val="00A80C47"/>
    <w:rsid w:val="00A80EF2"/>
    <w:rsid w:val="00A80FBA"/>
    <w:rsid w:val="00A81D07"/>
    <w:rsid w:val="00A81E43"/>
    <w:rsid w:val="00A82632"/>
    <w:rsid w:val="00A84CD4"/>
    <w:rsid w:val="00A85683"/>
    <w:rsid w:val="00A946CF"/>
    <w:rsid w:val="00A96C2A"/>
    <w:rsid w:val="00A973E3"/>
    <w:rsid w:val="00AA08BE"/>
    <w:rsid w:val="00AA0B15"/>
    <w:rsid w:val="00AA0E84"/>
    <w:rsid w:val="00AA1027"/>
    <w:rsid w:val="00AA32C2"/>
    <w:rsid w:val="00AA753C"/>
    <w:rsid w:val="00AA7FF9"/>
    <w:rsid w:val="00AB0BC9"/>
    <w:rsid w:val="00AB0D78"/>
    <w:rsid w:val="00AB1475"/>
    <w:rsid w:val="00AB1C79"/>
    <w:rsid w:val="00AB2C3E"/>
    <w:rsid w:val="00AB2F54"/>
    <w:rsid w:val="00AB3B15"/>
    <w:rsid w:val="00AB608D"/>
    <w:rsid w:val="00AB75DE"/>
    <w:rsid w:val="00AB7E61"/>
    <w:rsid w:val="00AC2340"/>
    <w:rsid w:val="00AC5403"/>
    <w:rsid w:val="00AC68ED"/>
    <w:rsid w:val="00AC706E"/>
    <w:rsid w:val="00AD165B"/>
    <w:rsid w:val="00AD3E68"/>
    <w:rsid w:val="00AD7613"/>
    <w:rsid w:val="00AE05B0"/>
    <w:rsid w:val="00AE1135"/>
    <w:rsid w:val="00AE27E9"/>
    <w:rsid w:val="00AF00C3"/>
    <w:rsid w:val="00AF0FB5"/>
    <w:rsid w:val="00AF1E7A"/>
    <w:rsid w:val="00AF2087"/>
    <w:rsid w:val="00AF6148"/>
    <w:rsid w:val="00B00D98"/>
    <w:rsid w:val="00B03266"/>
    <w:rsid w:val="00B06011"/>
    <w:rsid w:val="00B06CA0"/>
    <w:rsid w:val="00B06DF6"/>
    <w:rsid w:val="00B10133"/>
    <w:rsid w:val="00B11109"/>
    <w:rsid w:val="00B11AB8"/>
    <w:rsid w:val="00B16F64"/>
    <w:rsid w:val="00B2098C"/>
    <w:rsid w:val="00B21FF5"/>
    <w:rsid w:val="00B22D04"/>
    <w:rsid w:val="00B25C27"/>
    <w:rsid w:val="00B27123"/>
    <w:rsid w:val="00B31376"/>
    <w:rsid w:val="00B32B47"/>
    <w:rsid w:val="00B379BB"/>
    <w:rsid w:val="00B4525E"/>
    <w:rsid w:val="00B46BF9"/>
    <w:rsid w:val="00B47B22"/>
    <w:rsid w:val="00B53C5B"/>
    <w:rsid w:val="00B549BC"/>
    <w:rsid w:val="00B549FD"/>
    <w:rsid w:val="00B54E70"/>
    <w:rsid w:val="00B55382"/>
    <w:rsid w:val="00B56190"/>
    <w:rsid w:val="00B57578"/>
    <w:rsid w:val="00B57671"/>
    <w:rsid w:val="00B57A98"/>
    <w:rsid w:val="00B636AC"/>
    <w:rsid w:val="00B637B1"/>
    <w:rsid w:val="00B638DD"/>
    <w:rsid w:val="00B63AA2"/>
    <w:rsid w:val="00B67E8E"/>
    <w:rsid w:val="00B7022A"/>
    <w:rsid w:val="00B73A1D"/>
    <w:rsid w:val="00B75A7D"/>
    <w:rsid w:val="00B76377"/>
    <w:rsid w:val="00B80CC0"/>
    <w:rsid w:val="00B8142C"/>
    <w:rsid w:val="00B81C1F"/>
    <w:rsid w:val="00B82B6C"/>
    <w:rsid w:val="00B82C39"/>
    <w:rsid w:val="00B84053"/>
    <w:rsid w:val="00B85096"/>
    <w:rsid w:val="00B857EF"/>
    <w:rsid w:val="00B87759"/>
    <w:rsid w:val="00B87870"/>
    <w:rsid w:val="00B93145"/>
    <w:rsid w:val="00B94EFC"/>
    <w:rsid w:val="00B96DBA"/>
    <w:rsid w:val="00B973F2"/>
    <w:rsid w:val="00B976BA"/>
    <w:rsid w:val="00BA0889"/>
    <w:rsid w:val="00BA1319"/>
    <w:rsid w:val="00BA16A5"/>
    <w:rsid w:val="00BA344E"/>
    <w:rsid w:val="00BA53D4"/>
    <w:rsid w:val="00BB2E19"/>
    <w:rsid w:val="00BB40BB"/>
    <w:rsid w:val="00BB5BBA"/>
    <w:rsid w:val="00BB5DBF"/>
    <w:rsid w:val="00BB6C73"/>
    <w:rsid w:val="00BC15EA"/>
    <w:rsid w:val="00BC4E0D"/>
    <w:rsid w:val="00BC5925"/>
    <w:rsid w:val="00BD00A0"/>
    <w:rsid w:val="00BD1D9C"/>
    <w:rsid w:val="00BD2AD7"/>
    <w:rsid w:val="00BD402C"/>
    <w:rsid w:val="00BE2758"/>
    <w:rsid w:val="00BE3B1E"/>
    <w:rsid w:val="00BE7DB6"/>
    <w:rsid w:val="00BF55CE"/>
    <w:rsid w:val="00C00554"/>
    <w:rsid w:val="00C01749"/>
    <w:rsid w:val="00C0252A"/>
    <w:rsid w:val="00C03108"/>
    <w:rsid w:val="00C03D1D"/>
    <w:rsid w:val="00C06781"/>
    <w:rsid w:val="00C078EB"/>
    <w:rsid w:val="00C115E8"/>
    <w:rsid w:val="00C115FE"/>
    <w:rsid w:val="00C1186B"/>
    <w:rsid w:val="00C13D46"/>
    <w:rsid w:val="00C14574"/>
    <w:rsid w:val="00C14726"/>
    <w:rsid w:val="00C14F0B"/>
    <w:rsid w:val="00C155EC"/>
    <w:rsid w:val="00C17290"/>
    <w:rsid w:val="00C17CD0"/>
    <w:rsid w:val="00C220BA"/>
    <w:rsid w:val="00C262A2"/>
    <w:rsid w:val="00C273D1"/>
    <w:rsid w:val="00C32D3F"/>
    <w:rsid w:val="00C336B9"/>
    <w:rsid w:val="00C344EA"/>
    <w:rsid w:val="00C34D0A"/>
    <w:rsid w:val="00C3641B"/>
    <w:rsid w:val="00C3742E"/>
    <w:rsid w:val="00C3796D"/>
    <w:rsid w:val="00C410BE"/>
    <w:rsid w:val="00C425B9"/>
    <w:rsid w:val="00C429DE"/>
    <w:rsid w:val="00C43729"/>
    <w:rsid w:val="00C441D7"/>
    <w:rsid w:val="00C45609"/>
    <w:rsid w:val="00C4679F"/>
    <w:rsid w:val="00C473AD"/>
    <w:rsid w:val="00C52303"/>
    <w:rsid w:val="00C529C6"/>
    <w:rsid w:val="00C54096"/>
    <w:rsid w:val="00C56FF1"/>
    <w:rsid w:val="00C604B3"/>
    <w:rsid w:val="00C622D4"/>
    <w:rsid w:val="00C64A16"/>
    <w:rsid w:val="00C669E6"/>
    <w:rsid w:val="00C6745A"/>
    <w:rsid w:val="00C70586"/>
    <w:rsid w:val="00C73C28"/>
    <w:rsid w:val="00C74026"/>
    <w:rsid w:val="00C74F16"/>
    <w:rsid w:val="00C75964"/>
    <w:rsid w:val="00C76AEC"/>
    <w:rsid w:val="00C7721E"/>
    <w:rsid w:val="00C805EF"/>
    <w:rsid w:val="00C80CD4"/>
    <w:rsid w:val="00C81602"/>
    <w:rsid w:val="00C81BB3"/>
    <w:rsid w:val="00C8204E"/>
    <w:rsid w:val="00C848FF"/>
    <w:rsid w:val="00C90327"/>
    <w:rsid w:val="00C907A8"/>
    <w:rsid w:val="00C94D7B"/>
    <w:rsid w:val="00C95B2D"/>
    <w:rsid w:val="00C9790E"/>
    <w:rsid w:val="00CA0566"/>
    <w:rsid w:val="00CA0B17"/>
    <w:rsid w:val="00CA113F"/>
    <w:rsid w:val="00CA15EB"/>
    <w:rsid w:val="00CA24B0"/>
    <w:rsid w:val="00CA3358"/>
    <w:rsid w:val="00CA3901"/>
    <w:rsid w:val="00CA440C"/>
    <w:rsid w:val="00CA5684"/>
    <w:rsid w:val="00CA76DF"/>
    <w:rsid w:val="00CB2A3E"/>
    <w:rsid w:val="00CB4A4A"/>
    <w:rsid w:val="00CB52B1"/>
    <w:rsid w:val="00CB5C30"/>
    <w:rsid w:val="00CB63AC"/>
    <w:rsid w:val="00CB68C1"/>
    <w:rsid w:val="00CB6A41"/>
    <w:rsid w:val="00CB73F2"/>
    <w:rsid w:val="00CB7788"/>
    <w:rsid w:val="00CC0461"/>
    <w:rsid w:val="00CC21AB"/>
    <w:rsid w:val="00CC2558"/>
    <w:rsid w:val="00CC344E"/>
    <w:rsid w:val="00CC3F08"/>
    <w:rsid w:val="00CD0D8F"/>
    <w:rsid w:val="00CD3905"/>
    <w:rsid w:val="00CD5F15"/>
    <w:rsid w:val="00CD717C"/>
    <w:rsid w:val="00CD7E29"/>
    <w:rsid w:val="00CE4800"/>
    <w:rsid w:val="00CE6F4E"/>
    <w:rsid w:val="00CE7002"/>
    <w:rsid w:val="00CF0E59"/>
    <w:rsid w:val="00CF2452"/>
    <w:rsid w:val="00CF253B"/>
    <w:rsid w:val="00D02075"/>
    <w:rsid w:val="00D02BF8"/>
    <w:rsid w:val="00D03A75"/>
    <w:rsid w:val="00D045A8"/>
    <w:rsid w:val="00D050C9"/>
    <w:rsid w:val="00D077C2"/>
    <w:rsid w:val="00D10DCA"/>
    <w:rsid w:val="00D123F8"/>
    <w:rsid w:val="00D124D9"/>
    <w:rsid w:val="00D153BC"/>
    <w:rsid w:val="00D16682"/>
    <w:rsid w:val="00D17990"/>
    <w:rsid w:val="00D17C7B"/>
    <w:rsid w:val="00D21678"/>
    <w:rsid w:val="00D219C3"/>
    <w:rsid w:val="00D230C7"/>
    <w:rsid w:val="00D24C3C"/>
    <w:rsid w:val="00D2523B"/>
    <w:rsid w:val="00D27239"/>
    <w:rsid w:val="00D27F93"/>
    <w:rsid w:val="00D316DB"/>
    <w:rsid w:val="00D324C4"/>
    <w:rsid w:val="00D32DB8"/>
    <w:rsid w:val="00D33688"/>
    <w:rsid w:val="00D34C02"/>
    <w:rsid w:val="00D363B7"/>
    <w:rsid w:val="00D44496"/>
    <w:rsid w:val="00D47766"/>
    <w:rsid w:val="00D50801"/>
    <w:rsid w:val="00D561A2"/>
    <w:rsid w:val="00D620EE"/>
    <w:rsid w:val="00D6285C"/>
    <w:rsid w:val="00D64FC6"/>
    <w:rsid w:val="00D6553D"/>
    <w:rsid w:val="00D65A8D"/>
    <w:rsid w:val="00D66765"/>
    <w:rsid w:val="00D6685C"/>
    <w:rsid w:val="00D66B97"/>
    <w:rsid w:val="00D66CEC"/>
    <w:rsid w:val="00D70B93"/>
    <w:rsid w:val="00D7253C"/>
    <w:rsid w:val="00D72C6A"/>
    <w:rsid w:val="00D75180"/>
    <w:rsid w:val="00D77991"/>
    <w:rsid w:val="00D83659"/>
    <w:rsid w:val="00D8494E"/>
    <w:rsid w:val="00D861A0"/>
    <w:rsid w:val="00D901E5"/>
    <w:rsid w:val="00D940E3"/>
    <w:rsid w:val="00D9416E"/>
    <w:rsid w:val="00D9481D"/>
    <w:rsid w:val="00D9530B"/>
    <w:rsid w:val="00D9630A"/>
    <w:rsid w:val="00DA04FC"/>
    <w:rsid w:val="00DA3E9B"/>
    <w:rsid w:val="00DA4958"/>
    <w:rsid w:val="00DA6ECF"/>
    <w:rsid w:val="00DB3398"/>
    <w:rsid w:val="00DB3425"/>
    <w:rsid w:val="00DB38A4"/>
    <w:rsid w:val="00DB4696"/>
    <w:rsid w:val="00DB4D77"/>
    <w:rsid w:val="00DB6213"/>
    <w:rsid w:val="00DB6A22"/>
    <w:rsid w:val="00DC1074"/>
    <w:rsid w:val="00DC11BB"/>
    <w:rsid w:val="00DC1833"/>
    <w:rsid w:val="00DC7939"/>
    <w:rsid w:val="00DD2629"/>
    <w:rsid w:val="00DD2CC7"/>
    <w:rsid w:val="00DD3A98"/>
    <w:rsid w:val="00DD3B43"/>
    <w:rsid w:val="00DD4241"/>
    <w:rsid w:val="00DD4EE1"/>
    <w:rsid w:val="00DD5318"/>
    <w:rsid w:val="00DD658A"/>
    <w:rsid w:val="00DE09A9"/>
    <w:rsid w:val="00DE0BFE"/>
    <w:rsid w:val="00DE1156"/>
    <w:rsid w:val="00DE22E2"/>
    <w:rsid w:val="00DE2FBA"/>
    <w:rsid w:val="00DF1A1C"/>
    <w:rsid w:val="00DF1F21"/>
    <w:rsid w:val="00DF3ECE"/>
    <w:rsid w:val="00DF5124"/>
    <w:rsid w:val="00DF7505"/>
    <w:rsid w:val="00E044D0"/>
    <w:rsid w:val="00E05D43"/>
    <w:rsid w:val="00E05F03"/>
    <w:rsid w:val="00E06DCA"/>
    <w:rsid w:val="00E145B1"/>
    <w:rsid w:val="00E16ADF"/>
    <w:rsid w:val="00E20BD5"/>
    <w:rsid w:val="00E21F85"/>
    <w:rsid w:val="00E22714"/>
    <w:rsid w:val="00E25209"/>
    <w:rsid w:val="00E25D35"/>
    <w:rsid w:val="00E274F0"/>
    <w:rsid w:val="00E311AA"/>
    <w:rsid w:val="00E33F4C"/>
    <w:rsid w:val="00E3422A"/>
    <w:rsid w:val="00E34EC6"/>
    <w:rsid w:val="00E35682"/>
    <w:rsid w:val="00E3598A"/>
    <w:rsid w:val="00E35C08"/>
    <w:rsid w:val="00E376B5"/>
    <w:rsid w:val="00E37B1A"/>
    <w:rsid w:val="00E434FF"/>
    <w:rsid w:val="00E4372E"/>
    <w:rsid w:val="00E44EFE"/>
    <w:rsid w:val="00E470B2"/>
    <w:rsid w:val="00E47D65"/>
    <w:rsid w:val="00E53F20"/>
    <w:rsid w:val="00E56409"/>
    <w:rsid w:val="00E57772"/>
    <w:rsid w:val="00E63C56"/>
    <w:rsid w:val="00E6414E"/>
    <w:rsid w:val="00E64DE9"/>
    <w:rsid w:val="00E66037"/>
    <w:rsid w:val="00E70DF9"/>
    <w:rsid w:val="00E71C08"/>
    <w:rsid w:val="00E72BE2"/>
    <w:rsid w:val="00E73326"/>
    <w:rsid w:val="00E75786"/>
    <w:rsid w:val="00E75B32"/>
    <w:rsid w:val="00E82D3A"/>
    <w:rsid w:val="00E85A48"/>
    <w:rsid w:val="00E85DDA"/>
    <w:rsid w:val="00E86063"/>
    <w:rsid w:val="00E86402"/>
    <w:rsid w:val="00E875F8"/>
    <w:rsid w:val="00E90A3F"/>
    <w:rsid w:val="00E90B01"/>
    <w:rsid w:val="00E91F4E"/>
    <w:rsid w:val="00E939D1"/>
    <w:rsid w:val="00E93F71"/>
    <w:rsid w:val="00E941E9"/>
    <w:rsid w:val="00E95C18"/>
    <w:rsid w:val="00E960D3"/>
    <w:rsid w:val="00EA10DC"/>
    <w:rsid w:val="00EA1CB2"/>
    <w:rsid w:val="00EA2F0B"/>
    <w:rsid w:val="00EA6F2F"/>
    <w:rsid w:val="00EA72AE"/>
    <w:rsid w:val="00EB1C26"/>
    <w:rsid w:val="00EB2395"/>
    <w:rsid w:val="00EB432A"/>
    <w:rsid w:val="00EB7D99"/>
    <w:rsid w:val="00EC27B9"/>
    <w:rsid w:val="00EC2C75"/>
    <w:rsid w:val="00EC334F"/>
    <w:rsid w:val="00EC58C0"/>
    <w:rsid w:val="00EC6451"/>
    <w:rsid w:val="00ED2CF3"/>
    <w:rsid w:val="00ED593D"/>
    <w:rsid w:val="00ED6172"/>
    <w:rsid w:val="00ED6543"/>
    <w:rsid w:val="00EE0AEB"/>
    <w:rsid w:val="00EE1FA0"/>
    <w:rsid w:val="00EE3904"/>
    <w:rsid w:val="00EE3AEA"/>
    <w:rsid w:val="00EE498C"/>
    <w:rsid w:val="00EE4AFA"/>
    <w:rsid w:val="00EE5510"/>
    <w:rsid w:val="00EE57AF"/>
    <w:rsid w:val="00EF4B1D"/>
    <w:rsid w:val="00F00BAB"/>
    <w:rsid w:val="00F01170"/>
    <w:rsid w:val="00F041A8"/>
    <w:rsid w:val="00F04E27"/>
    <w:rsid w:val="00F061F5"/>
    <w:rsid w:val="00F06B92"/>
    <w:rsid w:val="00F072DC"/>
    <w:rsid w:val="00F07392"/>
    <w:rsid w:val="00F10F23"/>
    <w:rsid w:val="00F120BF"/>
    <w:rsid w:val="00F12D59"/>
    <w:rsid w:val="00F13B2E"/>
    <w:rsid w:val="00F14DA7"/>
    <w:rsid w:val="00F15757"/>
    <w:rsid w:val="00F20A83"/>
    <w:rsid w:val="00F210F8"/>
    <w:rsid w:val="00F21745"/>
    <w:rsid w:val="00F22A34"/>
    <w:rsid w:val="00F23FDA"/>
    <w:rsid w:val="00F24EEB"/>
    <w:rsid w:val="00F30753"/>
    <w:rsid w:val="00F30B7A"/>
    <w:rsid w:val="00F30E67"/>
    <w:rsid w:val="00F3100A"/>
    <w:rsid w:val="00F32E47"/>
    <w:rsid w:val="00F35D73"/>
    <w:rsid w:val="00F37A49"/>
    <w:rsid w:val="00F42CE0"/>
    <w:rsid w:val="00F43388"/>
    <w:rsid w:val="00F433CF"/>
    <w:rsid w:val="00F44985"/>
    <w:rsid w:val="00F44BE2"/>
    <w:rsid w:val="00F458D9"/>
    <w:rsid w:val="00F47C25"/>
    <w:rsid w:val="00F47F21"/>
    <w:rsid w:val="00F47FBD"/>
    <w:rsid w:val="00F514D2"/>
    <w:rsid w:val="00F55627"/>
    <w:rsid w:val="00F56ABD"/>
    <w:rsid w:val="00F578BE"/>
    <w:rsid w:val="00F57BA1"/>
    <w:rsid w:val="00F64299"/>
    <w:rsid w:val="00F71414"/>
    <w:rsid w:val="00F7159D"/>
    <w:rsid w:val="00F75D03"/>
    <w:rsid w:val="00F80638"/>
    <w:rsid w:val="00F80B77"/>
    <w:rsid w:val="00F82260"/>
    <w:rsid w:val="00F8376F"/>
    <w:rsid w:val="00F8559C"/>
    <w:rsid w:val="00F85A81"/>
    <w:rsid w:val="00F861DA"/>
    <w:rsid w:val="00F865EC"/>
    <w:rsid w:val="00F87393"/>
    <w:rsid w:val="00F90F91"/>
    <w:rsid w:val="00F91211"/>
    <w:rsid w:val="00F919F5"/>
    <w:rsid w:val="00F91FF1"/>
    <w:rsid w:val="00F930CD"/>
    <w:rsid w:val="00F958E2"/>
    <w:rsid w:val="00F97306"/>
    <w:rsid w:val="00FA4307"/>
    <w:rsid w:val="00FA4514"/>
    <w:rsid w:val="00FA514F"/>
    <w:rsid w:val="00FA539D"/>
    <w:rsid w:val="00FA5BB2"/>
    <w:rsid w:val="00FA5DC3"/>
    <w:rsid w:val="00FA61FF"/>
    <w:rsid w:val="00FB2876"/>
    <w:rsid w:val="00FB28F8"/>
    <w:rsid w:val="00FB2C0B"/>
    <w:rsid w:val="00FB5207"/>
    <w:rsid w:val="00FB694A"/>
    <w:rsid w:val="00FC133F"/>
    <w:rsid w:val="00FC2391"/>
    <w:rsid w:val="00FC53DA"/>
    <w:rsid w:val="00FC5F16"/>
    <w:rsid w:val="00FD000D"/>
    <w:rsid w:val="00FD2EBA"/>
    <w:rsid w:val="00FD4BC6"/>
    <w:rsid w:val="00FD5D90"/>
    <w:rsid w:val="00FD7060"/>
    <w:rsid w:val="00FD7508"/>
    <w:rsid w:val="00FE1552"/>
    <w:rsid w:val="00FE1BFD"/>
    <w:rsid w:val="00FE22A7"/>
    <w:rsid w:val="00FE2EB0"/>
    <w:rsid w:val="00FE6227"/>
    <w:rsid w:val="00FF760C"/>
    <w:rsid w:val="52E98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9DE9E"/>
  <w15:chartTrackingRefBased/>
  <w15:docId w15:val="{5C0ED1A3-8E30-4CB9-8D7A-387685F1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3E8"/>
    <w:rPr>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1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3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3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3850FE"/>
    <w:pPr>
      <w:spacing w:after="0"/>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aliases w:val="Forth level,Citation List,본문(내용),List Paragraph (numbered (a)),lp1,Heading x1,Bullet list,1st level - Bullet List Paragraph,Lettre d'introduction,Paragrafo elenco,List Paragraph11,Normal bullet 21,List Paragraph111,Bullet list1,Paragraph"/>
    <w:basedOn w:val="Normal"/>
    <w:link w:val="ListParagraphChar"/>
    <w:qFormat/>
    <w:rsid w:val="00EE3AEA"/>
    <w:pPr>
      <w:spacing w:line="259" w:lineRule="auto"/>
      <w:ind w:left="720"/>
      <w:contextualSpacing/>
    </w:pPr>
  </w:style>
  <w:style w:type="character" w:styleId="Emphasis">
    <w:name w:val="Emphasis"/>
    <w:basedOn w:val="DefaultParagraphFont"/>
    <w:uiPriority w:val="20"/>
    <w:qFormat/>
    <w:rsid w:val="00952637"/>
    <w:rPr>
      <w:i/>
      <w:iCs/>
    </w:rPr>
  </w:style>
  <w:style w:type="character" w:styleId="Hyperlink">
    <w:name w:val="Hyperlink"/>
    <w:basedOn w:val="DefaultParagraphFont"/>
    <w:uiPriority w:val="99"/>
    <w:unhideWhenUsed/>
    <w:rsid w:val="00EC6451"/>
    <w:rPr>
      <w:color w:val="0563C1" w:themeColor="hyperlink"/>
      <w:u w:val="single"/>
    </w:rPr>
  </w:style>
  <w:style w:type="character" w:customStyle="1" w:styleId="first2">
    <w:name w:val="first2"/>
    <w:basedOn w:val="DefaultParagraphFont"/>
    <w:rsid w:val="00E35C08"/>
  </w:style>
  <w:style w:type="character" w:styleId="FollowedHyperlink">
    <w:name w:val="FollowedHyperlink"/>
    <w:basedOn w:val="DefaultParagraphFont"/>
    <w:uiPriority w:val="99"/>
    <w:semiHidden/>
    <w:unhideWhenUsed/>
    <w:rsid w:val="00E35C08"/>
    <w:rPr>
      <w:color w:val="954F72" w:themeColor="followedHyperlink"/>
      <w:u w:val="single"/>
    </w:rPr>
  </w:style>
  <w:style w:type="paragraph" w:styleId="NormalWeb">
    <w:name w:val="Normal (Web)"/>
    <w:basedOn w:val="Normal"/>
    <w:uiPriority w:val="99"/>
    <w:unhideWhenUsed/>
    <w:rsid w:val="00A368E4"/>
    <w:pPr>
      <w:spacing w:before="100" w:beforeAutospacing="1" w:after="100" w:afterAutospacing="1"/>
    </w:pPr>
    <w:rPr>
      <w:rFonts w:ascii="Times New Roman" w:eastAsia="Times New Roman" w:hAnsi="Times New Roman" w:cs="Times New Roman"/>
      <w:sz w:val="24"/>
      <w:szCs w:val="24"/>
      <w:lang w:val="en-GB" w:eastAsia="en-GB"/>
    </w:rPr>
  </w:style>
  <w:style w:type="paragraph" w:styleId="BodyText3">
    <w:name w:val="Body Text 3"/>
    <w:basedOn w:val="Normal"/>
    <w:link w:val="BodyText3Char"/>
    <w:semiHidden/>
    <w:unhideWhenUsed/>
    <w:rsid w:val="00BC4E0D"/>
    <w:pPr>
      <w:spacing w:after="0" w:line="276" w:lineRule="auto"/>
      <w:ind w:firstLine="488"/>
    </w:pPr>
    <w:rPr>
      <w:rFonts w:ascii="Times New Roman" w:eastAsia="Times New Roman" w:hAnsi="Times New Roman" w:cs="Times New Roman"/>
      <w:color w:val="FF0000"/>
      <w:sz w:val="28"/>
      <w:szCs w:val="24"/>
    </w:rPr>
  </w:style>
  <w:style w:type="character" w:customStyle="1" w:styleId="BodyText3Char">
    <w:name w:val="Body Text 3 Char"/>
    <w:basedOn w:val="DefaultParagraphFont"/>
    <w:link w:val="BodyText3"/>
    <w:semiHidden/>
    <w:rsid w:val="00BC4E0D"/>
    <w:rPr>
      <w:rFonts w:ascii="Times New Roman" w:eastAsia="Times New Roman" w:hAnsi="Times New Roman" w:cs="Times New Roman"/>
      <w:color w:val="FF0000"/>
      <w:sz w:val="28"/>
      <w:szCs w:val="24"/>
      <w:lang w:val="ro-RO"/>
    </w:rPr>
  </w:style>
  <w:style w:type="paragraph" w:customStyle="1" w:styleId="Listparagraf">
    <w:name w:val="Listă paragraf"/>
    <w:basedOn w:val="Normal"/>
    <w:uiPriority w:val="34"/>
    <w:qFormat/>
    <w:rsid w:val="00C529C6"/>
    <w:pPr>
      <w:spacing w:after="0"/>
      <w:ind w:left="708"/>
    </w:pPr>
    <w:rPr>
      <w:rFonts w:ascii="ArialUpR" w:eastAsia="Times New Roman" w:hAnsi="ArialUpR" w:cs="Times New Roman"/>
      <w:sz w:val="24"/>
      <w:szCs w:val="20"/>
      <w:lang w:val="en-US"/>
    </w:rPr>
  </w:style>
  <w:style w:type="character" w:styleId="Strong">
    <w:name w:val="Strong"/>
    <w:basedOn w:val="DefaultParagraphFont"/>
    <w:uiPriority w:val="22"/>
    <w:qFormat/>
    <w:rsid w:val="00C6745A"/>
    <w:rPr>
      <w:b/>
      <w:bCs/>
    </w:rPr>
  </w:style>
  <w:style w:type="paragraph" w:styleId="NoSpacing">
    <w:name w:val="No Spacing"/>
    <w:uiPriority w:val="1"/>
    <w:qFormat/>
    <w:rsid w:val="00B06DF6"/>
    <w:pPr>
      <w:spacing w:after="0"/>
    </w:pPr>
    <w:rPr>
      <w:lang w:val="ro-RO"/>
    </w:rPr>
  </w:style>
  <w:style w:type="character" w:customStyle="1" w:styleId="salnbdy">
    <w:name w:val="s_aln_bdy"/>
    <w:basedOn w:val="DefaultParagraphFont"/>
    <w:rsid w:val="00B06DF6"/>
  </w:style>
  <w:style w:type="character" w:customStyle="1" w:styleId="slitbdy">
    <w:name w:val="s_lit_bdy"/>
    <w:basedOn w:val="DefaultParagraphFont"/>
    <w:rsid w:val="00B06DF6"/>
    <w:rPr>
      <w:rFonts w:ascii="Verdana" w:hAnsi="Verdana" w:hint="default"/>
      <w:b w:val="0"/>
      <w:bCs w:val="0"/>
      <w:color w:val="000000"/>
      <w:sz w:val="20"/>
      <w:szCs w:val="20"/>
      <w:shd w:val="clear" w:color="auto" w:fill="FFFFFF"/>
    </w:rPr>
  </w:style>
  <w:style w:type="paragraph" w:customStyle="1" w:styleId="Default">
    <w:name w:val="Default"/>
    <w:rsid w:val="00223A2B"/>
    <w:pPr>
      <w:autoSpaceDE w:val="0"/>
      <w:autoSpaceDN w:val="0"/>
      <w:adjustRightInd w:val="0"/>
      <w:spacing w:after="0"/>
    </w:pPr>
    <w:rPr>
      <w:rFonts w:ascii="Arial Narrow" w:eastAsia="Calibri" w:hAnsi="Arial Narrow" w:cs="Arial Narrow"/>
      <w:color w:val="000000"/>
      <w:sz w:val="24"/>
      <w:szCs w:val="24"/>
      <w:lang w:val="en-US"/>
    </w:rPr>
  </w:style>
  <w:style w:type="character" w:customStyle="1" w:styleId="UnresolvedMention1">
    <w:name w:val="Unresolved Mention1"/>
    <w:basedOn w:val="DefaultParagraphFont"/>
    <w:uiPriority w:val="99"/>
    <w:semiHidden/>
    <w:unhideWhenUsed/>
    <w:rsid w:val="00B549FD"/>
    <w:rPr>
      <w:color w:val="605E5C"/>
      <w:shd w:val="clear" w:color="auto" w:fill="E1DFDD"/>
    </w:rPr>
  </w:style>
  <w:style w:type="character" w:styleId="CommentReference">
    <w:name w:val="annotation reference"/>
    <w:basedOn w:val="DefaultParagraphFont"/>
    <w:uiPriority w:val="99"/>
    <w:semiHidden/>
    <w:unhideWhenUsed/>
    <w:rsid w:val="00670965"/>
    <w:rPr>
      <w:sz w:val="16"/>
      <w:szCs w:val="16"/>
    </w:rPr>
  </w:style>
  <w:style w:type="paragraph" w:styleId="CommentText">
    <w:name w:val="annotation text"/>
    <w:basedOn w:val="Normal"/>
    <w:link w:val="CommentTextChar"/>
    <w:uiPriority w:val="99"/>
    <w:unhideWhenUsed/>
    <w:rsid w:val="00670965"/>
    <w:rPr>
      <w:sz w:val="20"/>
      <w:szCs w:val="20"/>
    </w:rPr>
  </w:style>
  <w:style w:type="character" w:customStyle="1" w:styleId="CommentTextChar">
    <w:name w:val="Comment Text Char"/>
    <w:basedOn w:val="DefaultParagraphFont"/>
    <w:link w:val="CommentText"/>
    <w:uiPriority w:val="99"/>
    <w:rsid w:val="00670965"/>
    <w:rPr>
      <w:sz w:val="20"/>
      <w:szCs w:val="20"/>
      <w:lang w:val="ro-RO"/>
    </w:rPr>
  </w:style>
  <w:style w:type="paragraph" w:styleId="CommentSubject">
    <w:name w:val="annotation subject"/>
    <w:basedOn w:val="CommentText"/>
    <w:next w:val="CommentText"/>
    <w:link w:val="CommentSubjectChar"/>
    <w:uiPriority w:val="99"/>
    <w:semiHidden/>
    <w:unhideWhenUsed/>
    <w:rsid w:val="00670965"/>
    <w:rPr>
      <w:b/>
      <w:bCs/>
    </w:rPr>
  </w:style>
  <w:style w:type="character" w:customStyle="1" w:styleId="CommentSubjectChar">
    <w:name w:val="Comment Subject Char"/>
    <w:basedOn w:val="CommentTextChar"/>
    <w:link w:val="CommentSubject"/>
    <w:uiPriority w:val="99"/>
    <w:semiHidden/>
    <w:rsid w:val="00670965"/>
    <w:rPr>
      <w:b/>
      <w:bCs/>
      <w:sz w:val="20"/>
      <w:szCs w:val="20"/>
      <w:lang w:val="ro-RO"/>
    </w:rPr>
  </w:style>
  <w:style w:type="character" w:customStyle="1" w:styleId="hps">
    <w:name w:val="hps"/>
    <w:rsid w:val="006B71A9"/>
  </w:style>
  <w:style w:type="character" w:customStyle="1" w:styleId="ListParagraphChar">
    <w:name w:val="List Paragraph Char"/>
    <w:aliases w:val="Forth level Char,Citation List Char,본문(내용) Char,List Paragraph (numbered (a)) Char,lp1 Char,Heading x1 Char,Bullet list Char,1st level - Bullet List Paragraph Char,Lettre d'introduction Char,Paragrafo elenco Char,Bullet list1 Char"/>
    <w:link w:val="ListParagraph"/>
    <w:uiPriority w:val="34"/>
    <w:qFormat/>
    <w:locked/>
    <w:rsid w:val="009E4344"/>
    <w:rPr>
      <w:lang w:val="ro-RO"/>
    </w:rPr>
  </w:style>
  <w:style w:type="character" w:customStyle="1" w:styleId="a">
    <w:name w:val="_"/>
    <w:rsid w:val="00860D09"/>
  </w:style>
  <w:style w:type="character" w:customStyle="1" w:styleId="pg-12ff2">
    <w:name w:val="pg-12ff2"/>
    <w:rsid w:val="00860D09"/>
  </w:style>
  <w:style w:type="paragraph" w:customStyle="1" w:styleId="TableText">
    <w:name w:val="Table Text"/>
    <w:basedOn w:val="Normal"/>
    <w:rsid w:val="00CF2452"/>
    <w:pPr>
      <w:tabs>
        <w:tab w:val="decimal" w:pos="0"/>
      </w:tabs>
      <w:spacing w:after="0"/>
    </w:pPr>
    <w:rPr>
      <w:rFonts w:ascii="Times New Roman" w:eastAsia="Times New Roman" w:hAnsi="Times New Roman" w:cs="Times New Roman"/>
      <w:sz w:val="24"/>
      <w:szCs w:val="24"/>
      <w:lang w:val="en-US" w:eastAsia="zh-CN"/>
    </w:rPr>
  </w:style>
  <w:style w:type="paragraph" w:customStyle="1" w:styleId="DefaultText">
    <w:name w:val="Default Text"/>
    <w:basedOn w:val="Normal"/>
    <w:link w:val="DefaultTextChar"/>
    <w:rsid w:val="00CF2452"/>
    <w:pPr>
      <w:spacing w:after="0"/>
    </w:pPr>
    <w:rPr>
      <w:rFonts w:ascii="Times New Roman" w:eastAsia="Times New Roman" w:hAnsi="Times New Roman" w:cs="Times New Roman"/>
      <w:sz w:val="24"/>
      <w:szCs w:val="24"/>
      <w:lang w:val="en-US" w:eastAsia="zh-CN"/>
    </w:rPr>
  </w:style>
  <w:style w:type="character" w:customStyle="1" w:styleId="DefaultTextChar">
    <w:name w:val="Default Text Char"/>
    <w:link w:val="DefaultText"/>
    <w:rsid w:val="00CF2452"/>
    <w:rPr>
      <w:rFonts w:ascii="Times New Roman" w:eastAsia="Times New Roman" w:hAnsi="Times New Roman" w:cs="Times New Roman"/>
      <w:sz w:val="24"/>
      <w:szCs w:val="24"/>
      <w:lang w:val="en-US" w:eastAsia="zh-CN"/>
    </w:rPr>
  </w:style>
  <w:style w:type="paragraph" w:styleId="TOCHeading">
    <w:name w:val="TOC Heading"/>
    <w:basedOn w:val="Heading1"/>
    <w:next w:val="Normal"/>
    <w:uiPriority w:val="39"/>
    <w:unhideWhenUsed/>
    <w:qFormat/>
    <w:rsid w:val="0095479A"/>
    <w:pPr>
      <w:outlineLvl w:val="9"/>
    </w:pPr>
    <w:rPr>
      <w:lang w:val="en-US"/>
    </w:rPr>
  </w:style>
  <w:style w:type="paragraph" w:styleId="TOC1">
    <w:name w:val="toc 1"/>
    <w:basedOn w:val="Normal"/>
    <w:next w:val="Normal"/>
    <w:autoRedefine/>
    <w:uiPriority w:val="39"/>
    <w:unhideWhenUsed/>
    <w:rsid w:val="001F61E1"/>
    <w:pPr>
      <w:tabs>
        <w:tab w:val="left" w:pos="450"/>
        <w:tab w:val="right" w:leader="dot" w:pos="9487"/>
      </w:tabs>
      <w:spacing w:after="100"/>
      <w:ind w:left="450" w:hanging="450"/>
    </w:pPr>
  </w:style>
  <w:style w:type="paragraph" w:styleId="FootnoteText">
    <w:name w:val="footnote text"/>
    <w:basedOn w:val="Normal"/>
    <w:link w:val="FootnoteTextChar"/>
    <w:uiPriority w:val="99"/>
    <w:semiHidden/>
    <w:unhideWhenUsed/>
    <w:rsid w:val="003D5CD0"/>
    <w:pPr>
      <w:spacing w:after="0"/>
    </w:pPr>
    <w:rPr>
      <w:sz w:val="20"/>
      <w:szCs w:val="20"/>
    </w:rPr>
  </w:style>
  <w:style w:type="character" w:customStyle="1" w:styleId="FootnoteTextChar">
    <w:name w:val="Footnote Text Char"/>
    <w:basedOn w:val="DefaultParagraphFont"/>
    <w:link w:val="FootnoteText"/>
    <w:uiPriority w:val="99"/>
    <w:semiHidden/>
    <w:rsid w:val="003D5CD0"/>
    <w:rPr>
      <w:sz w:val="20"/>
      <w:szCs w:val="20"/>
      <w:lang w:val="ro-RO"/>
    </w:rPr>
  </w:style>
  <w:style w:type="character" w:styleId="FootnoteReference">
    <w:name w:val="footnote reference"/>
    <w:basedOn w:val="DefaultParagraphFont"/>
    <w:uiPriority w:val="99"/>
    <w:semiHidden/>
    <w:unhideWhenUsed/>
    <w:rsid w:val="003D5CD0"/>
    <w:rPr>
      <w:vertAlign w:val="superscript"/>
    </w:rPr>
  </w:style>
  <w:style w:type="paragraph" w:styleId="Title">
    <w:name w:val="Title"/>
    <w:basedOn w:val="Normal"/>
    <w:next w:val="Normal"/>
    <w:link w:val="TitleChar"/>
    <w:uiPriority w:val="10"/>
    <w:qFormat/>
    <w:rsid w:val="001F61E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E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F61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61E1"/>
    <w:rPr>
      <w:rFonts w:eastAsiaTheme="minorEastAsia"/>
      <w:color w:val="5A5A5A" w:themeColor="text1" w:themeTint="A5"/>
      <w:spacing w:val="15"/>
      <w:lang w:val="ro-RO"/>
    </w:rPr>
  </w:style>
  <w:style w:type="character" w:customStyle="1" w:styleId="Heading2Char">
    <w:name w:val="Heading 2 Char"/>
    <w:basedOn w:val="DefaultParagraphFont"/>
    <w:link w:val="Heading2"/>
    <w:uiPriority w:val="9"/>
    <w:rsid w:val="001F61E1"/>
    <w:rPr>
      <w:rFonts w:asciiTheme="majorHAnsi" w:eastAsiaTheme="majorEastAsia" w:hAnsiTheme="majorHAnsi" w:cstheme="majorBidi"/>
      <w:color w:val="2E74B5" w:themeColor="accent1" w:themeShade="BF"/>
      <w:sz w:val="26"/>
      <w:szCs w:val="26"/>
      <w:lang w:val="ro-RO"/>
    </w:rPr>
  </w:style>
  <w:style w:type="paragraph" w:styleId="TOC2">
    <w:name w:val="toc 2"/>
    <w:basedOn w:val="Normal"/>
    <w:next w:val="Normal"/>
    <w:autoRedefine/>
    <w:uiPriority w:val="39"/>
    <w:unhideWhenUsed/>
    <w:rsid w:val="001F61E1"/>
    <w:pPr>
      <w:spacing w:after="100"/>
      <w:ind w:left="220"/>
    </w:pPr>
  </w:style>
  <w:style w:type="character" w:styleId="UnresolvedMention">
    <w:name w:val="Unresolved Mention"/>
    <w:basedOn w:val="DefaultParagraphFont"/>
    <w:uiPriority w:val="99"/>
    <w:semiHidden/>
    <w:unhideWhenUsed/>
    <w:rsid w:val="00A80EF2"/>
    <w:rPr>
      <w:color w:val="605E5C"/>
      <w:shd w:val="clear" w:color="auto" w:fill="E1DFDD"/>
    </w:rPr>
  </w:style>
  <w:style w:type="paragraph" w:customStyle="1" w:styleId="xmsonormal">
    <w:name w:val="x_msonormal"/>
    <w:basedOn w:val="Normal"/>
    <w:rsid w:val="005659B9"/>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B84053"/>
    <w:pPr>
      <w:spacing w:after="0"/>
    </w:pPr>
    <w:rPr>
      <w:lang w:val="ro-RO"/>
    </w:rPr>
  </w:style>
  <w:style w:type="table" w:customStyle="1" w:styleId="TableGrid1">
    <w:name w:val="Table Grid1"/>
    <w:basedOn w:val="TableNormal"/>
    <w:next w:val="TableGrid"/>
    <w:uiPriority w:val="39"/>
    <w:rsid w:val="000863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14752A"/>
  </w:style>
  <w:style w:type="character" w:customStyle="1" w:styleId="Heading4Char">
    <w:name w:val="Heading 4 Char"/>
    <w:basedOn w:val="DefaultParagraphFont"/>
    <w:link w:val="Heading4"/>
    <w:uiPriority w:val="9"/>
    <w:semiHidden/>
    <w:rsid w:val="002F1370"/>
    <w:rPr>
      <w:rFonts w:asciiTheme="majorHAnsi" w:eastAsiaTheme="majorEastAsia" w:hAnsiTheme="majorHAnsi" w:cstheme="majorBidi"/>
      <w:i/>
      <w:iCs/>
      <w:color w:val="2E74B5" w:themeColor="accent1" w:themeShade="BF"/>
      <w:lang w:val="ro-RO"/>
    </w:rPr>
  </w:style>
  <w:style w:type="character" w:customStyle="1" w:styleId="Heading3Char">
    <w:name w:val="Heading 3 Char"/>
    <w:basedOn w:val="DefaultParagraphFont"/>
    <w:link w:val="Heading3"/>
    <w:uiPriority w:val="9"/>
    <w:semiHidden/>
    <w:rsid w:val="002F1370"/>
    <w:rPr>
      <w:rFonts w:asciiTheme="majorHAnsi" w:eastAsiaTheme="majorEastAsia" w:hAnsiTheme="majorHAnsi" w:cstheme="majorBidi"/>
      <w:color w:val="1F4D78" w:themeColor="accent1" w:themeShade="7F"/>
      <w:sz w:val="24"/>
      <w:szCs w:val="24"/>
      <w:lang w:val="ro-RO"/>
    </w:rPr>
  </w:style>
  <w:style w:type="paragraph" w:styleId="BodyText">
    <w:name w:val="Body Text"/>
    <w:basedOn w:val="Normal"/>
    <w:link w:val="BodyTextChar"/>
    <w:uiPriority w:val="99"/>
    <w:semiHidden/>
    <w:unhideWhenUsed/>
    <w:rsid w:val="00C17CD0"/>
    <w:pPr>
      <w:spacing w:after="120"/>
    </w:pPr>
  </w:style>
  <w:style w:type="character" w:customStyle="1" w:styleId="BodyTextChar">
    <w:name w:val="Body Text Char"/>
    <w:basedOn w:val="DefaultParagraphFont"/>
    <w:link w:val="BodyText"/>
    <w:uiPriority w:val="99"/>
    <w:semiHidden/>
    <w:rsid w:val="00C17CD0"/>
    <w:rPr>
      <w:lang w:val="ro-RO"/>
    </w:rPr>
  </w:style>
  <w:style w:type="paragraph" w:customStyle="1" w:styleId="FirstParagraph">
    <w:name w:val="First Paragraph"/>
    <w:basedOn w:val="BodyText"/>
    <w:next w:val="BodyText"/>
    <w:qFormat/>
    <w:rsid w:val="00C17CD0"/>
    <w:pPr>
      <w:spacing w:before="180" w:after="180"/>
      <w:jc w:val="left"/>
    </w:pPr>
    <w:rPr>
      <w:sz w:val="24"/>
      <w:szCs w:val="24"/>
      <w:lang w:val="en-US"/>
    </w:rPr>
  </w:style>
  <w:style w:type="paragraph" w:customStyle="1" w:styleId="Compact">
    <w:name w:val="Compact"/>
    <w:basedOn w:val="BodyText"/>
    <w:qFormat/>
    <w:rsid w:val="00C17CD0"/>
    <w:pPr>
      <w:spacing w:before="36" w:after="36"/>
      <w:jc w:val="left"/>
    </w:pPr>
    <w:rPr>
      <w:sz w:val="24"/>
      <w:szCs w:val="24"/>
      <w:lang w:val="en-US"/>
    </w:rPr>
  </w:style>
  <w:style w:type="table" w:customStyle="1" w:styleId="Table">
    <w:name w:val="Table"/>
    <w:semiHidden/>
    <w:unhideWhenUsed/>
    <w:qFormat/>
    <w:rsid w:val="00C17CD0"/>
    <w:pPr>
      <w:spacing w:after="200"/>
      <w:jc w:val="left"/>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985">
      <w:bodyDiv w:val="1"/>
      <w:marLeft w:val="0"/>
      <w:marRight w:val="0"/>
      <w:marTop w:val="0"/>
      <w:marBottom w:val="0"/>
      <w:divBdr>
        <w:top w:val="none" w:sz="0" w:space="0" w:color="auto"/>
        <w:left w:val="none" w:sz="0" w:space="0" w:color="auto"/>
        <w:bottom w:val="none" w:sz="0" w:space="0" w:color="auto"/>
        <w:right w:val="none" w:sz="0" w:space="0" w:color="auto"/>
      </w:divBdr>
      <w:divsChild>
        <w:div w:id="1155729418">
          <w:marLeft w:val="0"/>
          <w:marRight w:val="0"/>
          <w:marTop w:val="0"/>
          <w:marBottom w:val="0"/>
          <w:divBdr>
            <w:top w:val="none" w:sz="0" w:space="0" w:color="auto"/>
            <w:left w:val="none" w:sz="0" w:space="0" w:color="auto"/>
            <w:bottom w:val="none" w:sz="0" w:space="0" w:color="auto"/>
            <w:right w:val="none" w:sz="0" w:space="0" w:color="auto"/>
          </w:divBdr>
          <w:divsChild>
            <w:div w:id="1765884050">
              <w:marLeft w:val="0"/>
              <w:marRight w:val="0"/>
              <w:marTop w:val="0"/>
              <w:marBottom w:val="0"/>
              <w:divBdr>
                <w:top w:val="none" w:sz="0" w:space="0" w:color="auto"/>
                <w:left w:val="none" w:sz="0" w:space="0" w:color="auto"/>
                <w:bottom w:val="none" w:sz="0" w:space="0" w:color="auto"/>
                <w:right w:val="none" w:sz="0" w:space="0" w:color="auto"/>
              </w:divBdr>
              <w:divsChild>
                <w:div w:id="946040672">
                  <w:marLeft w:val="0"/>
                  <w:marRight w:val="0"/>
                  <w:marTop w:val="0"/>
                  <w:marBottom w:val="0"/>
                  <w:divBdr>
                    <w:top w:val="none" w:sz="0" w:space="0" w:color="auto"/>
                    <w:left w:val="none" w:sz="0" w:space="0" w:color="auto"/>
                    <w:bottom w:val="none" w:sz="0" w:space="0" w:color="auto"/>
                    <w:right w:val="none" w:sz="0" w:space="0" w:color="auto"/>
                  </w:divBdr>
                  <w:divsChild>
                    <w:div w:id="699431169">
                      <w:marLeft w:val="0"/>
                      <w:marRight w:val="0"/>
                      <w:marTop w:val="0"/>
                      <w:marBottom w:val="0"/>
                      <w:divBdr>
                        <w:top w:val="none" w:sz="0" w:space="0" w:color="auto"/>
                        <w:left w:val="none" w:sz="0" w:space="0" w:color="auto"/>
                        <w:bottom w:val="none" w:sz="0" w:space="0" w:color="auto"/>
                        <w:right w:val="none" w:sz="0" w:space="0" w:color="auto"/>
                      </w:divBdr>
                      <w:divsChild>
                        <w:div w:id="946278569">
                          <w:marLeft w:val="0"/>
                          <w:marRight w:val="0"/>
                          <w:marTop w:val="0"/>
                          <w:marBottom w:val="0"/>
                          <w:divBdr>
                            <w:top w:val="none" w:sz="0" w:space="0" w:color="auto"/>
                            <w:left w:val="none" w:sz="0" w:space="0" w:color="auto"/>
                            <w:bottom w:val="none" w:sz="0" w:space="0" w:color="auto"/>
                            <w:right w:val="none" w:sz="0" w:space="0" w:color="auto"/>
                          </w:divBdr>
                          <w:divsChild>
                            <w:div w:id="1929145236">
                              <w:marLeft w:val="0"/>
                              <w:marRight w:val="0"/>
                              <w:marTop w:val="0"/>
                              <w:marBottom w:val="0"/>
                              <w:divBdr>
                                <w:top w:val="none" w:sz="0" w:space="0" w:color="auto"/>
                                <w:left w:val="none" w:sz="0" w:space="0" w:color="auto"/>
                                <w:bottom w:val="none" w:sz="0" w:space="0" w:color="auto"/>
                                <w:right w:val="none" w:sz="0" w:space="0" w:color="auto"/>
                              </w:divBdr>
                              <w:divsChild>
                                <w:div w:id="1806698042">
                                  <w:marLeft w:val="0"/>
                                  <w:marRight w:val="0"/>
                                  <w:marTop w:val="0"/>
                                  <w:marBottom w:val="0"/>
                                  <w:divBdr>
                                    <w:top w:val="none" w:sz="0" w:space="0" w:color="auto"/>
                                    <w:left w:val="none" w:sz="0" w:space="0" w:color="auto"/>
                                    <w:bottom w:val="none" w:sz="0" w:space="0" w:color="auto"/>
                                    <w:right w:val="none" w:sz="0" w:space="0" w:color="auto"/>
                                  </w:divBdr>
                                  <w:divsChild>
                                    <w:div w:id="12724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66560">
      <w:bodyDiv w:val="1"/>
      <w:marLeft w:val="0"/>
      <w:marRight w:val="0"/>
      <w:marTop w:val="0"/>
      <w:marBottom w:val="0"/>
      <w:divBdr>
        <w:top w:val="none" w:sz="0" w:space="0" w:color="auto"/>
        <w:left w:val="none" w:sz="0" w:space="0" w:color="auto"/>
        <w:bottom w:val="none" w:sz="0" w:space="0" w:color="auto"/>
        <w:right w:val="none" w:sz="0" w:space="0" w:color="auto"/>
      </w:divBdr>
    </w:div>
    <w:div w:id="288587215">
      <w:bodyDiv w:val="1"/>
      <w:marLeft w:val="0"/>
      <w:marRight w:val="0"/>
      <w:marTop w:val="0"/>
      <w:marBottom w:val="0"/>
      <w:divBdr>
        <w:top w:val="none" w:sz="0" w:space="0" w:color="auto"/>
        <w:left w:val="none" w:sz="0" w:space="0" w:color="auto"/>
        <w:bottom w:val="none" w:sz="0" w:space="0" w:color="auto"/>
        <w:right w:val="none" w:sz="0" w:space="0" w:color="auto"/>
      </w:divBdr>
    </w:div>
    <w:div w:id="362243579">
      <w:bodyDiv w:val="1"/>
      <w:marLeft w:val="0"/>
      <w:marRight w:val="0"/>
      <w:marTop w:val="0"/>
      <w:marBottom w:val="0"/>
      <w:divBdr>
        <w:top w:val="none" w:sz="0" w:space="0" w:color="auto"/>
        <w:left w:val="none" w:sz="0" w:space="0" w:color="auto"/>
        <w:bottom w:val="none" w:sz="0" w:space="0" w:color="auto"/>
        <w:right w:val="none" w:sz="0" w:space="0" w:color="auto"/>
      </w:divBdr>
    </w:div>
    <w:div w:id="447235581">
      <w:bodyDiv w:val="1"/>
      <w:marLeft w:val="0"/>
      <w:marRight w:val="0"/>
      <w:marTop w:val="0"/>
      <w:marBottom w:val="0"/>
      <w:divBdr>
        <w:top w:val="none" w:sz="0" w:space="0" w:color="auto"/>
        <w:left w:val="none" w:sz="0" w:space="0" w:color="auto"/>
        <w:bottom w:val="none" w:sz="0" w:space="0" w:color="auto"/>
        <w:right w:val="none" w:sz="0" w:space="0" w:color="auto"/>
      </w:divBdr>
      <w:divsChild>
        <w:div w:id="1700737715">
          <w:marLeft w:val="0"/>
          <w:marRight w:val="0"/>
          <w:marTop w:val="0"/>
          <w:marBottom w:val="0"/>
          <w:divBdr>
            <w:top w:val="none" w:sz="0" w:space="0" w:color="auto"/>
            <w:left w:val="none" w:sz="0" w:space="0" w:color="auto"/>
            <w:bottom w:val="none" w:sz="0" w:space="0" w:color="auto"/>
            <w:right w:val="none" w:sz="0" w:space="0" w:color="auto"/>
          </w:divBdr>
        </w:div>
      </w:divsChild>
    </w:div>
    <w:div w:id="483937508">
      <w:bodyDiv w:val="1"/>
      <w:marLeft w:val="0"/>
      <w:marRight w:val="0"/>
      <w:marTop w:val="0"/>
      <w:marBottom w:val="0"/>
      <w:divBdr>
        <w:top w:val="none" w:sz="0" w:space="0" w:color="auto"/>
        <w:left w:val="none" w:sz="0" w:space="0" w:color="auto"/>
        <w:bottom w:val="none" w:sz="0" w:space="0" w:color="auto"/>
        <w:right w:val="none" w:sz="0" w:space="0" w:color="auto"/>
      </w:divBdr>
    </w:div>
    <w:div w:id="568880146">
      <w:bodyDiv w:val="1"/>
      <w:marLeft w:val="0"/>
      <w:marRight w:val="0"/>
      <w:marTop w:val="0"/>
      <w:marBottom w:val="0"/>
      <w:divBdr>
        <w:top w:val="none" w:sz="0" w:space="0" w:color="auto"/>
        <w:left w:val="none" w:sz="0" w:space="0" w:color="auto"/>
        <w:bottom w:val="none" w:sz="0" w:space="0" w:color="auto"/>
        <w:right w:val="none" w:sz="0" w:space="0" w:color="auto"/>
      </w:divBdr>
      <w:divsChild>
        <w:div w:id="1562058248">
          <w:marLeft w:val="0"/>
          <w:marRight w:val="0"/>
          <w:marTop w:val="0"/>
          <w:marBottom w:val="0"/>
          <w:divBdr>
            <w:top w:val="none" w:sz="0" w:space="0" w:color="auto"/>
            <w:left w:val="none" w:sz="0" w:space="0" w:color="auto"/>
            <w:bottom w:val="none" w:sz="0" w:space="0" w:color="auto"/>
            <w:right w:val="none" w:sz="0" w:space="0" w:color="auto"/>
          </w:divBdr>
        </w:div>
      </w:divsChild>
    </w:div>
    <w:div w:id="577204080">
      <w:bodyDiv w:val="1"/>
      <w:marLeft w:val="0"/>
      <w:marRight w:val="0"/>
      <w:marTop w:val="0"/>
      <w:marBottom w:val="0"/>
      <w:divBdr>
        <w:top w:val="none" w:sz="0" w:space="0" w:color="auto"/>
        <w:left w:val="none" w:sz="0" w:space="0" w:color="auto"/>
        <w:bottom w:val="none" w:sz="0" w:space="0" w:color="auto"/>
        <w:right w:val="none" w:sz="0" w:space="0" w:color="auto"/>
      </w:divBdr>
    </w:div>
    <w:div w:id="717973205">
      <w:bodyDiv w:val="1"/>
      <w:marLeft w:val="0"/>
      <w:marRight w:val="0"/>
      <w:marTop w:val="0"/>
      <w:marBottom w:val="0"/>
      <w:divBdr>
        <w:top w:val="none" w:sz="0" w:space="0" w:color="auto"/>
        <w:left w:val="none" w:sz="0" w:space="0" w:color="auto"/>
        <w:bottom w:val="none" w:sz="0" w:space="0" w:color="auto"/>
        <w:right w:val="none" w:sz="0" w:space="0" w:color="auto"/>
      </w:divBdr>
    </w:div>
    <w:div w:id="756250319">
      <w:bodyDiv w:val="1"/>
      <w:marLeft w:val="0"/>
      <w:marRight w:val="0"/>
      <w:marTop w:val="0"/>
      <w:marBottom w:val="0"/>
      <w:divBdr>
        <w:top w:val="none" w:sz="0" w:space="0" w:color="auto"/>
        <w:left w:val="none" w:sz="0" w:space="0" w:color="auto"/>
        <w:bottom w:val="none" w:sz="0" w:space="0" w:color="auto"/>
        <w:right w:val="none" w:sz="0" w:space="0" w:color="auto"/>
      </w:divBdr>
      <w:divsChild>
        <w:div w:id="747776361">
          <w:marLeft w:val="0"/>
          <w:marRight w:val="0"/>
          <w:marTop w:val="0"/>
          <w:marBottom w:val="0"/>
          <w:divBdr>
            <w:top w:val="none" w:sz="0" w:space="0" w:color="auto"/>
            <w:left w:val="none" w:sz="0" w:space="0" w:color="auto"/>
            <w:bottom w:val="none" w:sz="0" w:space="0" w:color="auto"/>
            <w:right w:val="none" w:sz="0" w:space="0" w:color="auto"/>
          </w:divBdr>
        </w:div>
      </w:divsChild>
    </w:div>
    <w:div w:id="797334464">
      <w:bodyDiv w:val="1"/>
      <w:marLeft w:val="0"/>
      <w:marRight w:val="0"/>
      <w:marTop w:val="0"/>
      <w:marBottom w:val="0"/>
      <w:divBdr>
        <w:top w:val="none" w:sz="0" w:space="0" w:color="auto"/>
        <w:left w:val="none" w:sz="0" w:space="0" w:color="auto"/>
        <w:bottom w:val="none" w:sz="0" w:space="0" w:color="auto"/>
        <w:right w:val="none" w:sz="0" w:space="0" w:color="auto"/>
      </w:divBdr>
    </w:div>
    <w:div w:id="845435732">
      <w:bodyDiv w:val="1"/>
      <w:marLeft w:val="0"/>
      <w:marRight w:val="0"/>
      <w:marTop w:val="0"/>
      <w:marBottom w:val="0"/>
      <w:divBdr>
        <w:top w:val="none" w:sz="0" w:space="0" w:color="auto"/>
        <w:left w:val="none" w:sz="0" w:space="0" w:color="auto"/>
        <w:bottom w:val="none" w:sz="0" w:space="0" w:color="auto"/>
        <w:right w:val="none" w:sz="0" w:space="0" w:color="auto"/>
      </w:divBdr>
      <w:divsChild>
        <w:div w:id="79832951">
          <w:marLeft w:val="0"/>
          <w:marRight w:val="0"/>
          <w:marTop w:val="0"/>
          <w:marBottom w:val="300"/>
          <w:divBdr>
            <w:top w:val="none" w:sz="0" w:space="0" w:color="auto"/>
            <w:left w:val="none" w:sz="0" w:space="0" w:color="auto"/>
            <w:bottom w:val="none" w:sz="0" w:space="0" w:color="auto"/>
            <w:right w:val="none" w:sz="0" w:space="0" w:color="auto"/>
          </w:divBdr>
          <w:divsChild>
            <w:div w:id="9369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7506">
      <w:bodyDiv w:val="1"/>
      <w:marLeft w:val="0"/>
      <w:marRight w:val="0"/>
      <w:marTop w:val="0"/>
      <w:marBottom w:val="0"/>
      <w:divBdr>
        <w:top w:val="none" w:sz="0" w:space="0" w:color="auto"/>
        <w:left w:val="none" w:sz="0" w:space="0" w:color="auto"/>
        <w:bottom w:val="none" w:sz="0" w:space="0" w:color="auto"/>
        <w:right w:val="none" w:sz="0" w:space="0" w:color="auto"/>
      </w:divBdr>
    </w:div>
    <w:div w:id="1093359307">
      <w:bodyDiv w:val="1"/>
      <w:marLeft w:val="0"/>
      <w:marRight w:val="0"/>
      <w:marTop w:val="0"/>
      <w:marBottom w:val="0"/>
      <w:divBdr>
        <w:top w:val="none" w:sz="0" w:space="0" w:color="auto"/>
        <w:left w:val="none" w:sz="0" w:space="0" w:color="auto"/>
        <w:bottom w:val="none" w:sz="0" w:space="0" w:color="auto"/>
        <w:right w:val="none" w:sz="0" w:space="0" w:color="auto"/>
      </w:divBdr>
    </w:div>
    <w:div w:id="1466007037">
      <w:bodyDiv w:val="1"/>
      <w:marLeft w:val="0"/>
      <w:marRight w:val="0"/>
      <w:marTop w:val="0"/>
      <w:marBottom w:val="0"/>
      <w:divBdr>
        <w:top w:val="none" w:sz="0" w:space="0" w:color="auto"/>
        <w:left w:val="none" w:sz="0" w:space="0" w:color="auto"/>
        <w:bottom w:val="none" w:sz="0" w:space="0" w:color="auto"/>
        <w:right w:val="none" w:sz="0" w:space="0" w:color="auto"/>
      </w:divBdr>
    </w:div>
    <w:div w:id="1533029590">
      <w:bodyDiv w:val="1"/>
      <w:marLeft w:val="0"/>
      <w:marRight w:val="0"/>
      <w:marTop w:val="0"/>
      <w:marBottom w:val="0"/>
      <w:divBdr>
        <w:top w:val="none" w:sz="0" w:space="0" w:color="auto"/>
        <w:left w:val="none" w:sz="0" w:space="0" w:color="auto"/>
        <w:bottom w:val="none" w:sz="0" w:space="0" w:color="auto"/>
        <w:right w:val="none" w:sz="0" w:space="0" w:color="auto"/>
      </w:divBdr>
    </w:div>
    <w:div w:id="1661076654">
      <w:bodyDiv w:val="1"/>
      <w:marLeft w:val="0"/>
      <w:marRight w:val="0"/>
      <w:marTop w:val="0"/>
      <w:marBottom w:val="0"/>
      <w:divBdr>
        <w:top w:val="none" w:sz="0" w:space="0" w:color="auto"/>
        <w:left w:val="none" w:sz="0" w:space="0" w:color="auto"/>
        <w:bottom w:val="none" w:sz="0" w:space="0" w:color="auto"/>
        <w:right w:val="none" w:sz="0" w:space="0" w:color="auto"/>
      </w:divBdr>
    </w:div>
    <w:div w:id="1676571842">
      <w:bodyDiv w:val="1"/>
      <w:marLeft w:val="0"/>
      <w:marRight w:val="0"/>
      <w:marTop w:val="0"/>
      <w:marBottom w:val="0"/>
      <w:divBdr>
        <w:top w:val="none" w:sz="0" w:space="0" w:color="auto"/>
        <w:left w:val="none" w:sz="0" w:space="0" w:color="auto"/>
        <w:bottom w:val="none" w:sz="0" w:space="0" w:color="auto"/>
        <w:right w:val="none" w:sz="0" w:space="0" w:color="auto"/>
      </w:divBdr>
    </w:div>
    <w:div w:id="1718041873">
      <w:bodyDiv w:val="1"/>
      <w:marLeft w:val="0"/>
      <w:marRight w:val="0"/>
      <w:marTop w:val="0"/>
      <w:marBottom w:val="0"/>
      <w:divBdr>
        <w:top w:val="none" w:sz="0" w:space="0" w:color="auto"/>
        <w:left w:val="none" w:sz="0" w:space="0" w:color="auto"/>
        <w:bottom w:val="none" w:sz="0" w:space="0" w:color="auto"/>
        <w:right w:val="none" w:sz="0" w:space="0" w:color="auto"/>
      </w:divBdr>
    </w:div>
    <w:div w:id="1824539336">
      <w:bodyDiv w:val="1"/>
      <w:marLeft w:val="0"/>
      <w:marRight w:val="0"/>
      <w:marTop w:val="0"/>
      <w:marBottom w:val="0"/>
      <w:divBdr>
        <w:top w:val="none" w:sz="0" w:space="0" w:color="auto"/>
        <w:left w:val="none" w:sz="0" w:space="0" w:color="auto"/>
        <w:bottom w:val="none" w:sz="0" w:space="0" w:color="auto"/>
        <w:right w:val="none" w:sz="0" w:space="0" w:color="auto"/>
      </w:divBdr>
    </w:div>
    <w:div w:id="1921716803">
      <w:bodyDiv w:val="1"/>
      <w:marLeft w:val="0"/>
      <w:marRight w:val="0"/>
      <w:marTop w:val="0"/>
      <w:marBottom w:val="0"/>
      <w:divBdr>
        <w:top w:val="none" w:sz="0" w:space="0" w:color="auto"/>
        <w:left w:val="none" w:sz="0" w:space="0" w:color="auto"/>
        <w:bottom w:val="none" w:sz="0" w:space="0" w:color="auto"/>
        <w:right w:val="none" w:sz="0" w:space="0" w:color="auto"/>
      </w:divBdr>
      <w:divsChild>
        <w:div w:id="1750998031">
          <w:marLeft w:val="0"/>
          <w:marRight w:val="0"/>
          <w:marTop w:val="0"/>
          <w:marBottom w:val="0"/>
          <w:divBdr>
            <w:top w:val="none" w:sz="0" w:space="0" w:color="auto"/>
            <w:left w:val="none" w:sz="0" w:space="0" w:color="auto"/>
            <w:bottom w:val="none" w:sz="0" w:space="0" w:color="auto"/>
            <w:right w:val="none" w:sz="0" w:space="0" w:color="auto"/>
          </w:divBdr>
        </w:div>
      </w:divsChild>
    </w:div>
    <w:div w:id="1985768151">
      <w:bodyDiv w:val="1"/>
      <w:marLeft w:val="0"/>
      <w:marRight w:val="0"/>
      <w:marTop w:val="0"/>
      <w:marBottom w:val="0"/>
      <w:divBdr>
        <w:top w:val="none" w:sz="0" w:space="0" w:color="auto"/>
        <w:left w:val="none" w:sz="0" w:space="0" w:color="auto"/>
        <w:bottom w:val="none" w:sz="0" w:space="0" w:color="auto"/>
        <w:right w:val="none" w:sz="0" w:space="0" w:color="auto"/>
      </w:divBdr>
      <w:divsChild>
        <w:div w:id="1857574702">
          <w:marLeft w:val="0"/>
          <w:marRight w:val="0"/>
          <w:marTop w:val="0"/>
          <w:marBottom w:val="300"/>
          <w:divBdr>
            <w:top w:val="none" w:sz="0" w:space="0" w:color="auto"/>
            <w:left w:val="none" w:sz="0" w:space="0" w:color="auto"/>
            <w:bottom w:val="none" w:sz="0" w:space="0" w:color="auto"/>
            <w:right w:val="none" w:sz="0" w:space="0" w:color="auto"/>
          </w:divBdr>
          <w:divsChild>
            <w:div w:id="5265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4623">
      <w:bodyDiv w:val="1"/>
      <w:marLeft w:val="0"/>
      <w:marRight w:val="0"/>
      <w:marTop w:val="0"/>
      <w:marBottom w:val="0"/>
      <w:divBdr>
        <w:top w:val="none" w:sz="0" w:space="0" w:color="auto"/>
        <w:left w:val="none" w:sz="0" w:space="0" w:color="auto"/>
        <w:bottom w:val="none" w:sz="0" w:space="0" w:color="auto"/>
        <w:right w:val="none" w:sz="0" w:space="0" w:color="auto"/>
      </w:divBdr>
    </w:div>
    <w:div w:id="2009366113">
      <w:bodyDiv w:val="1"/>
      <w:marLeft w:val="0"/>
      <w:marRight w:val="0"/>
      <w:marTop w:val="0"/>
      <w:marBottom w:val="0"/>
      <w:divBdr>
        <w:top w:val="none" w:sz="0" w:space="0" w:color="auto"/>
        <w:left w:val="none" w:sz="0" w:space="0" w:color="auto"/>
        <w:bottom w:val="none" w:sz="0" w:space="0" w:color="auto"/>
        <w:right w:val="none" w:sz="0" w:space="0" w:color="auto"/>
      </w:divBdr>
      <w:divsChild>
        <w:div w:id="1295138353">
          <w:marLeft w:val="0"/>
          <w:marRight w:val="0"/>
          <w:marTop w:val="0"/>
          <w:marBottom w:val="0"/>
          <w:divBdr>
            <w:top w:val="none" w:sz="0" w:space="0" w:color="auto"/>
            <w:left w:val="none" w:sz="0" w:space="0" w:color="auto"/>
            <w:bottom w:val="none" w:sz="0" w:space="0" w:color="auto"/>
            <w:right w:val="none" w:sz="0" w:space="0" w:color="auto"/>
          </w:divBdr>
          <w:divsChild>
            <w:div w:id="1496802450">
              <w:marLeft w:val="0"/>
              <w:marRight w:val="0"/>
              <w:marTop w:val="0"/>
              <w:marBottom w:val="0"/>
              <w:divBdr>
                <w:top w:val="none" w:sz="0" w:space="0" w:color="auto"/>
                <w:left w:val="none" w:sz="0" w:space="0" w:color="auto"/>
                <w:bottom w:val="none" w:sz="0" w:space="0" w:color="auto"/>
                <w:right w:val="none" w:sz="0" w:space="0" w:color="auto"/>
              </w:divBdr>
              <w:divsChild>
                <w:div w:id="851139419">
                  <w:marLeft w:val="0"/>
                  <w:marRight w:val="0"/>
                  <w:marTop w:val="0"/>
                  <w:marBottom w:val="0"/>
                  <w:divBdr>
                    <w:top w:val="none" w:sz="0" w:space="0" w:color="auto"/>
                    <w:left w:val="none" w:sz="0" w:space="0" w:color="auto"/>
                    <w:bottom w:val="none" w:sz="0" w:space="0" w:color="auto"/>
                    <w:right w:val="none" w:sz="0" w:space="0" w:color="auto"/>
                  </w:divBdr>
                  <w:divsChild>
                    <w:div w:id="1152678391">
                      <w:marLeft w:val="0"/>
                      <w:marRight w:val="0"/>
                      <w:marTop w:val="0"/>
                      <w:marBottom w:val="0"/>
                      <w:divBdr>
                        <w:top w:val="none" w:sz="0" w:space="0" w:color="auto"/>
                        <w:left w:val="none" w:sz="0" w:space="0" w:color="auto"/>
                        <w:bottom w:val="none" w:sz="0" w:space="0" w:color="auto"/>
                        <w:right w:val="none" w:sz="0" w:space="0" w:color="auto"/>
                      </w:divBdr>
                      <w:divsChild>
                        <w:div w:id="625547794">
                          <w:marLeft w:val="0"/>
                          <w:marRight w:val="0"/>
                          <w:marTop w:val="0"/>
                          <w:marBottom w:val="0"/>
                          <w:divBdr>
                            <w:top w:val="none" w:sz="0" w:space="0" w:color="auto"/>
                            <w:left w:val="none" w:sz="0" w:space="0" w:color="auto"/>
                            <w:bottom w:val="none" w:sz="0" w:space="0" w:color="auto"/>
                            <w:right w:val="none" w:sz="0" w:space="0" w:color="auto"/>
                          </w:divBdr>
                          <w:divsChild>
                            <w:div w:id="1847204233">
                              <w:marLeft w:val="0"/>
                              <w:marRight w:val="0"/>
                              <w:marTop w:val="0"/>
                              <w:marBottom w:val="0"/>
                              <w:divBdr>
                                <w:top w:val="none" w:sz="0" w:space="0" w:color="auto"/>
                                <w:left w:val="none" w:sz="0" w:space="0" w:color="auto"/>
                                <w:bottom w:val="none" w:sz="0" w:space="0" w:color="auto"/>
                                <w:right w:val="none" w:sz="0" w:space="0" w:color="auto"/>
                              </w:divBdr>
                              <w:divsChild>
                                <w:div w:id="497382287">
                                  <w:marLeft w:val="0"/>
                                  <w:marRight w:val="0"/>
                                  <w:marTop w:val="0"/>
                                  <w:marBottom w:val="0"/>
                                  <w:divBdr>
                                    <w:top w:val="none" w:sz="0" w:space="0" w:color="auto"/>
                                    <w:left w:val="none" w:sz="0" w:space="0" w:color="auto"/>
                                    <w:bottom w:val="none" w:sz="0" w:space="0" w:color="auto"/>
                                    <w:right w:val="none" w:sz="0" w:space="0" w:color="auto"/>
                                  </w:divBdr>
                                  <w:divsChild>
                                    <w:div w:id="14393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077385">
      <w:bodyDiv w:val="1"/>
      <w:marLeft w:val="0"/>
      <w:marRight w:val="0"/>
      <w:marTop w:val="0"/>
      <w:marBottom w:val="0"/>
      <w:divBdr>
        <w:top w:val="none" w:sz="0" w:space="0" w:color="auto"/>
        <w:left w:val="none" w:sz="0" w:space="0" w:color="auto"/>
        <w:bottom w:val="none" w:sz="0" w:space="0" w:color="auto"/>
        <w:right w:val="none" w:sz="0" w:space="0" w:color="auto"/>
      </w:divBdr>
    </w:div>
    <w:div w:id="21165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10" ma:contentTypeDescription="Create a new document." ma:contentTypeScope="" ma:versionID="c9bfe76e08da26bcdfe96d6f1ef5d250">
  <xsd:schema xmlns:xsd="http://www.w3.org/2001/XMLSchema" xmlns:xs="http://www.w3.org/2001/XMLSchema" xmlns:p="http://schemas.microsoft.com/office/2006/metadata/properties" xmlns:ns3="beea60ca-f52b-4550-a268-1535abedad3a" targetNamespace="http://schemas.microsoft.com/office/2006/metadata/properties" ma:root="true" ma:fieldsID="ae424edd0bda0073bda6e5d5e92f6bbf" ns3:_="">
    <xsd:import namespace="beea60ca-f52b-4550-a268-1535abedad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7E82E-9BB2-49C1-BB79-AE7F927B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1A81F-55E3-4F8A-8B4D-97EB5F4AD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7EE2B-6728-4415-B1DB-5F4DB1007C79}">
  <ds:schemaRefs>
    <ds:schemaRef ds:uri="http://schemas.microsoft.com/sharepoint/v3/contenttype/forms"/>
  </ds:schemaRefs>
</ds:datastoreItem>
</file>

<file path=customXml/itemProps4.xml><?xml version="1.0" encoding="utf-8"?>
<ds:datastoreItem xmlns:ds="http://schemas.openxmlformats.org/officeDocument/2006/customXml" ds:itemID="{B20CADD5-ABE7-4D4C-A67D-CD674CD3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2024-09-13T08:13:00Z</cp:lastPrinted>
  <dcterms:created xsi:type="dcterms:W3CDTF">2026-06-10T12:37:00Z</dcterms:created>
  <dcterms:modified xsi:type="dcterms:W3CDTF">2026-06-23T08:19:00Z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